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B7CA" w14:textId="77777777" w:rsidR="00864DDD" w:rsidRDefault="00000000" w:rsidP="000B5551">
      <w:pPr>
        <w:pStyle w:val="a"/>
        <w:spacing w:after="55"/>
        <w:jc w:val="center"/>
      </w:pPr>
      <w:proofErr w:type="spellStart"/>
      <w:r>
        <w:rPr>
          <w:rFonts w:cs="Aptos"/>
          <w:sz w:val="22"/>
        </w:rPr>
        <w:t>Angelo</w:t>
      </w:r>
      <w:proofErr w:type="spellEnd"/>
      <w:r>
        <w:rPr>
          <w:rFonts w:cs="Aptos"/>
          <w:sz w:val="22"/>
        </w:rPr>
        <w:t xml:space="preserve"> </w:t>
      </w:r>
      <w:proofErr w:type="spellStart"/>
      <w:r>
        <w:rPr>
          <w:rFonts w:cs="Aptos"/>
          <w:sz w:val="22"/>
        </w:rPr>
        <w:t>Jose</w:t>
      </w:r>
      <w:proofErr w:type="spellEnd"/>
      <w:r>
        <w:rPr>
          <w:rFonts w:cs="Aptos"/>
          <w:sz w:val="22"/>
        </w:rPr>
        <w:t xml:space="preserve"> Intriago </w:t>
      </w:r>
      <w:proofErr w:type="spellStart"/>
      <w:r>
        <w:rPr>
          <w:rFonts w:cs="Aptos"/>
          <w:sz w:val="22"/>
        </w:rPr>
        <w:t>Intriago</w:t>
      </w:r>
      <w:proofErr w:type="spellEnd"/>
    </w:p>
    <w:p w14:paraId="43B5A7B6" w14:textId="77777777" w:rsidR="00864DDD" w:rsidRDefault="00000000">
      <w:pPr>
        <w:pStyle w:val="a"/>
        <w:spacing w:after="55"/>
        <w:jc w:val="center"/>
      </w:pPr>
      <w:r>
        <w:rPr>
          <w:rFonts w:cs="Aptos"/>
          <w:sz w:val="22"/>
        </w:rPr>
        <w:t>Rayo Estacio Jerson Alexander</w:t>
      </w:r>
    </w:p>
    <w:p w14:paraId="2AEFB72D" w14:textId="77777777" w:rsidR="00864DDD" w:rsidRDefault="00000000">
      <w:pPr>
        <w:pStyle w:val="a"/>
        <w:spacing w:after="280"/>
        <w:jc w:val="center"/>
      </w:pPr>
      <w:r>
        <w:rPr>
          <w:rFonts w:cs="Aptos"/>
          <w:sz w:val="22"/>
        </w:rPr>
        <w:t>Tumbaco Mero Rafael Alexander</w:t>
      </w:r>
    </w:p>
    <w:p w14:paraId="24037A4E" w14:textId="77777777" w:rsidR="00864DDD" w:rsidRDefault="00000000">
      <w:pPr>
        <w:pStyle w:val="Ttulo1"/>
        <w:spacing w:before="200" w:after="90" w:line="260" w:lineRule="auto"/>
      </w:pPr>
      <w:r>
        <w:rPr>
          <w:rFonts w:ascii="Aptos" w:hAnsi="Aptos" w:cs="Aptos"/>
        </w:rPr>
        <w:t>1. M</w:t>
      </w:r>
      <w:proofErr w:type="spellStart"/>
      <w:r>
        <w:rPr>
          <w:rFonts w:ascii="Aptos" w:hAnsi="Aptos" w:cs="Aptos"/>
        </w:rPr>
        <w:t>?trica</w:t>
      </w:r>
      <w:proofErr w:type="spellEnd"/>
      <w:r>
        <w:rPr>
          <w:rFonts w:ascii="Aptos" w:hAnsi="Aptos" w:cs="Aptos"/>
        </w:rPr>
        <w:t xml:space="preserve"> seleccionada: tasa de ?</w:t>
      </w:r>
      <w:proofErr w:type="spellStart"/>
      <w:r>
        <w:rPr>
          <w:rFonts w:ascii="Aptos" w:hAnsi="Aptos" w:cs="Aptos"/>
        </w:rPr>
        <w:t>xito</w:t>
      </w:r>
      <w:proofErr w:type="spellEnd"/>
      <w:r>
        <w:rPr>
          <w:rFonts w:ascii="Aptos" w:hAnsi="Aptos" w:cs="Aptos"/>
        </w:rPr>
        <w:t xml:space="preserve"> de tareas</w:t>
      </w:r>
    </w:p>
    <w:p w14:paraId="3477C686" w14:textId="77777777" w:rsidR="00864DDD" w:rsidRDefault="00000000">
      <w:pPr>
        <w:pStyle w:val="a"/>
        <w:spacing w:after="6"/>
      </w:pPr>
      <w:r>
        <w:rPr>
          <w:rFonts w:cs="Aptos"/>
        </w:rPr>
        <w:t>La tasa de ?</w:t>
      </w:r>
      <w:proofErr w:type="spellStart"/>
      <w:r>
        <w:rPr>
          <w:rFonts w:cs="Aptos"/>
        </w:rPr>
        <w:t>xito</w:t>
      </w:r>
      <w:proofErr w:type="spellEnd"/>
      <w:r>
        <w:rPr>
          <w:rFonts w:cs="Aptos"/>
        </w:rPr>
        <w:t xml:space="preserve"> de tareas mide el porcentaje de intentos en los que una persona usuaria completa correctamente una tarea definida, sin recibir ayuda del evaluador. Permite comprobar si la interfaz facilita alcanzar un objetivo real, no solo si se ve atractiva o si sus controles funcionan </w:t>
      </w:r>
      <w:proofErr w:type="spellStart"/>
      <w:r>
        <w:rPr>
          <w:rFonts w:cs="Aptos"/>
        </w:rPr>
        <w:t>t?cnicamente</w:t>
      </w:r>
      <w:proofErr w:type="spellEnd"/>
      <w:r>
        <w:rPr>
          <w:rFonts w:cs="Aptos"/>
        </w:rPr>
        <w:t>.</w:t>
      </w:r>
    </w:p>
    <w:p w14:paraId="7207C164" w14:textId="77777777" w:rsidR="00864DDD" w:rsidRDefault="00000000">
      <w:pPr>
        <w:pStyle w:val="a"/>
      </w:pPr>
      <w:proofErr w:type="spellStart"/>
      <w:r>
        <w:rPr>
          <w:rFonts w:cs="Aptos"/>
          <w:b/>
          <w:color w:val="176B5B"/>
        </w:rPr>
        <w:t>F?rmula</w:t>
      </w:r>
      <w:proofErr w:type="spellEnd"/>
      <w:r>
        <w:rPr>
          <w:rFonts w:cs="Aptos"/>
          <w:b/>
          <w:color w:val="176B5B"/>
        </w:rPr>
        <w:t>: (</w:t>
      </w:r>
      <w:proofErr w:type="spellStart"/>
      <w:r>
        <w:rPr>
          <w:rFonts w:cs="Aptos"/>
          <w:b/>
          <w:color w:val="176B5B"/>
        </w:rPr>
        <w:t>n?mero</w:t>
      </w:r>
      <w:proofErr w:type="spellEnd"/>
      <w:r>
        <w:rPr>
          <w:rFonts w:cs="Aptos"/>
          <w:b/>
          <w:color w:val="176B5B"/>
        </w:rPr>
        <w:t xml:space="preserve"> de tareas completadas correctamente sin ayuda ? </w:t>
      </w:r>
      <w:proofErr w:type="spellStart"/>
      <w:r>
        <w:rPr>
          <w:rFonts w:cs="Aptos"/>
          <w:b/>
          <w:color w:val="176B5B"/>
        </w:rPr>
        <w:t>n?mero</w:t>
      </w:r>
      <w:proofErr w:type="spellEnd"/>
      <w:r>
        <w:rPr>
          <w:rFonts w:cs="Aptos"/>
          <w:b/>
          <w:color w:val="176B5B"/>
        </w:rPr>
        <w:t xml:space="preserve"> total de intentos de tarea) ? 100.</w:t>
      </w:r>
    </w:p>
    <w:p w14:paraId="2E931ACE" w14:textId="77777777" w:rsidR="00864DDD" w:rsidRDefault="00000000">
      <w:pPr>
        <w:pStyle w:val="Ttulo2"/>
        <w:spacing w:before="120" w:after="60" w:line="260" w:lineRule="auto"/>
      </w:pPr>
      <w:r>
        <w:rPr>
          <w:rFonts w:ascii="Aptos" w:hAnsi="Aptos" w:cs="Aptos"/>
        </w:rPr>
        <w:t xml:space="preserve">?Por </w:t>
      </w:r>
      <w:proofErr w:type="spellStart"/>
      <w:r>
        <w:rPr>
          <w:rFonts w:ascii="Aptos" w:hAnsi="Aptos" w:cs="Aptos"/>
        </w:rPr>
        <w:t>qu</w:t>
      </w:r>
      <w:proofErr w:type="spellEnd"/>
      <w:r>
        <w:rPr>
          <w:rFonts w:ascii="Aptos" w:hAnsi="Aptos" w:cs="Aptos"/>
        </w:rPr>
        <w:t xml:space="preserve">? es relevante para </w:t>
      </w:r>
      <w:proofErr w:type="spellStart"/>
      <w:r>
        <w:rPr>
          <w:rFonts w:ascii="Aptos" w:hAnsi="Aptos" w:cs="Aptos"/>
        </w:rPr>
        <w:t>Agrocampo</w:t>
      </w:r>
      <w:proofErr w:type="spellEnd"/>
      <w:r>
        <w:rPr>
          <w:rFonts w:ascii="Aptos" w:hAnsi="Aptos" w:cs="Aptos"/>
        </w:rPr>
        <w:t>?</w:t>
      </w:r>
    </w:p>
    <w:p w14:paraId="5C7825E1" w14:textId="77777777" w:rsidR="00864DDD" w:rsidRDefault="00000000">
      <w:pPr>
        <w:pStyle w:val="a"/>
        <w:spacing w:after="6"/>
      </w:pPr>
      <w:proofErr w:type="spellStart"/>
      <w:r>
        <w:rPr>
          <w:rFonts w:cs="Aptos"/>
        </w:rPr>
        <w:t>Agrocampo</w:t>
      </w:r>
      <w:proofErr w:type="spellEnd"/>
      <w:r>
        <w:rPr>
          <w:rFonts w:cs="Aptos"/>
        </w:rPr>
        <w:t xml:space="preserve"> organiza </w:t>
      </w:r>
      <w:proofErr w:type="spellStart"/>
      <w:r>
        <w:rPr>
          <w:rFonts w:cs="Aptos"/>
        </w:rPr>
        <w:t>informaci?n</w:t>
      </w:r>
      <w:proofErr w:type="spellEnd"/>
      <w:r>
        <w:rPr>
          <w:rFonts w:cs="Aptos"/>
        </w:rPr>
        <w:t xml:space="preserve"> de campo, ganado y galpones. Quien la utiliza necesita encontrar datos operativos ?por ejemplo, una caravana, el estado sanitario o un lote? con pocos pasos y sin confundir registros. Una tasa alta </w:t>
      </w:r>
      <w:proofErr w:type="spellStart"/>
      <w:r>
        <w:rPr>
          <w:rFonts w:cs="Aptos"/>
        </w:rPr>
        <w:t>indicar?a</w:t>
      </w:r>
      <w:proofErr w:type="spellEnd"/>
      <w:r>
        <w:rPr>
          <w:rFonts w:cs="Aptos"/>
        </w:rPr>
        <w:t xml:space="preserve"> que la </w:t>
      </w:r>
      <w:proofErr w:type="spellStart"/>
      <w:r>
        <w:rPr>
          <w:rFonts w:cs="Aptos"/>
        </w:rPr>
        <w:t>navegaci?n</w:t>
      </w:r>
      <w:proofErr w:type="spellEnd"/>
      <w:r>
        <w:rPr>
          <w:rFonts w:cs="Aptos"/>
        </w:rPr>
        <w:t xml:space="preserve">, los filtros y la </w:t>
      </w:r>
      <w:proofErr w:type="spellStart"/>
      <w:r>
        <w:rPr>
          <w:rFonts w:cs="Aptos"/>
        </w:rPr>
        <w:t>presentaci?n</w:t>
      </w:r>
      <w:proofErr w:type="spellEnd"/>
      <w:r>
        <w:rPr>
          <w:rFonts w:cs="Aptos"/>
        </w:rPr>
        <w:t xml:space="preserve"> de la </w:t>
      </w:r>
      <w:proofErr w:type="spellStart"/>
      <w:r>
        <w:rPr>
          <w:rFonts w:cs="Aptos"/>
        </w:rPr>
        <w:t>informaci?n</w:t>
      </w:r>
      <w:proofErr w:type="spellEnd"/>
      <w:r>
        <w:rPr>
          <w:rFonts w:cs="Aptos"/>
        </w:rPr>
        <w:t xml:space="preserve"> permiten resolver esas consultas de manera </w:t>
      </w:r>
      <w:proofErr w:type="spellStart"/>
      <w:r>
        <w:rPr>
          <w:rFonts w:cs="Aptos"/>
        </w:rPr>
        <w:t>aut?noma</w:t>
      </w:r>
      <w:proofErr w:type="spellEnd"/>
      <w:r>
        <w:rPr>
          <w:rFonts w:cs="Aptos"/>
        </w:rPr>
        <w:t xml:space="preserve">. Una tasa baja </w:t>
      </w:r>
      <w:proofErr w:type="spellStart"/>
      <w:r>
        <w:rPr>
          <w:rFonts w:cs="Aptos"/>
        </w:rPr>
        <w:t>se?alar?a</w:t>
      </w:r>
      <w:proofErr w:type="spellEnd"/>
      <w:r>
        <w:rPr>
          <w:rFonts w:cs="Aptos"/>
        </w:rPr>
        <w:t xml:space="preserve"> </w:t>
      </w:r>
      <w:proofErr w:type="spellStart"/>
      <w:r>
        <w:rPr>
          <w:rFonts w:cs="Aptos"/>
        </w:rPr>
        <w:t>obst?culos</w:t>
      </w:r>
      <w:proofErr w:type="spellEnd"/>
      <w:r>
        <w:rPr>
          <w:rFonts w:cs="Aptos"/>
        </w:rPr>
        <w:t xml:space="preserve"> que pueden retrasar el trabajo o inducir errores.</w:t>
      </w:r>
    </w:p>
    <w:p w14:paraId="085208CD" w14:textId="77777777" w:rsidR="00864DDD" w:rsidRDefault="00000000">
      <w:pPr>
        <w:pStyle w:val="Ttulo1"/>
        <w:spacing w:before="200" w:after="90" w:line="260" w:lineRule="auto"/>
      </w:pPr>
      <w:r>
        <w:rPr>
          <w:rFonts w:ascii="Aptos" w:hAnsi="Aptos" w:cs="Aptos"/>
        </w:rPr>
        <w:t xml:space="preserve">2. </w:t>
      </w:r>
      <w:proofErr w:type="spellStart"/>
      <w:r>
        <w:rPr>
          <w:rFonts w:ascii="Aptos" w:hAnsi="Aptos" w:cs="Aptos"/>
        </w:rPr>
        <w:t>Aplicaci?n</w:t>
      </w:r>
      <w:proofErr w:type="spellEnd"/>
      <w:r>
        <w:rPr>
          <w:rFonts w:ascii="Aptos" w:hAnsi="Aptos" w:cs="Aptos"/>
        </w:rPr>
        <w:t xml:space="preserve"> en el </w:t>
      </w:r>
      <w:proofErr w:type="spellStart"/>
      <w:r>
        <w:rPr>
          <w:rFonts w:ascii="Aptos" w:hAnsi="Aptos" w:cs="Aptos"/>
        </w:rPr>
        <w:t>dise?o</w:t>
      </w:r>
      <w:proofErr w:type="spellEnd"/>
      <w:r>
        <w:rPr>
          <w:rFonts w:ascii="Aptos" w:hAnsi="Aptos" w:cs="Aptos"/>
        </w:rPr>
        <w:t xml:space="preserve"> de UI</w:t>
      </w:r>
    </w:p>
    <w:p w14:paraId="4E284EB4" w14:textId="77777777" w:rsidR="00864DDD" w:rsidRDefault="00000000">
      <w:pPr>
        <w:pStyle w:val="a"/>
        <w:spacing w:after="6"/>
      </w:pPr>
      <w:r>
        <w:rPr>
          <w:rFonts w:cs="Aptos"/>
        </w:rPr>
        <w:t xml:space="preserve">La </w:t>
      </w:r>
      <w:proofErr w:type="spellStart"/>
      <w:r>
        <w:rPr>
          <w:rFonts w:cs="Aptos"/>
        </w:rPr>
        <w:t>m?trica</w:t>
      </w:r>
      <w:proofErr w:type="spellEnd"/>
      <w:r>
        <w:rPr>
          <w:rFonts w:cs="Aptos"/>
        </w:rPr>
        <w:t xml:space="preserve"> se </w:t>
      </w:r>
      <w:proofErr w:type="spellStart"/>
      <w:r>
        <w:rPr>
          <w:rFonts w:cs="Aptos"/>
        </w:rPr>
        <w:t>aplicar?a</w:t>
      </w:r>
      <w:proofErr w:type="spellEnd"/>
      <w:r>
        <w:rPr>
          <w:rFonts w:cs="Aptos"/>
        </w:rPr>
        <w:t xml:space="preserve"> en una prueba de usabilidad moderada con participantes representativos de las personas que </w:t>
      </w:r>
      <w:proofErr w:type="spellStart"/>
      <w:r>
        <w:rPr>
          <w:rFonts w:cs="Aptos"/>
        </w:rPr>
        <w:t>usar?an</w:t>
      </w:r>
      <w:proofErr w:type="spellEnd"/>
      <w:r>
        <w:rPr>
          <w:rFonts w:cs="Aptos"/>
        </w:rPr>
        <w:t xml:space="preserve"> el sistema. Se les asignan objetivos breves y se observa la </w:t>
      </w:r>
      <w:proofErr w:type="spellStart"/>
      <w:r>
        <w:rPr>
          <w:rFonts w:cs="Aptos"/>
        </w:rPr>
        <w:t>interacci?n</w:t>
      </w:r>
      <w:proofErr w:type="spellEnd"/>
      <w:r>
        <w:rPr>
          <w:rFonts w:cs="Aptos"/>
        </w:rPr>
        <w:t xml:space="preserve"> sin explicarles </w:t>
      </w:r>
      <w:proofErr w:type="spellStart"/>
      <w:r>
        <w:rPr>
          <w:rFonts w:cs="Aptos"/>
        </w:rPr>
        <w:t>d?nde</w:t>
      </w:r>
      <w:proofErr w:type="spellEnd"/>
      <w:r>
        <w:rPr>
          <w:rFonts w:cs="Aptos"/>
        </w:rPr>
        <w:t xml:space="preserve"> hacer clic. La </w:t>
      </w:r>
      <w:proofErr w:type="spellStart"/>
      <w:r>
        <w:rPr>
          <w:rFonts w:cs="Aptos"/>
        </w:rPr>
        <w:t>evaluaci?n</w:t>
      </w:r>
      <w:proofErr w:type="spellEnd"/>
      <w:r>
        <w:rPr>
          <w:rFonts w:cs="Aptos"/>
        </w:rPr>
        <w:t xml:space="preserve"> se centra en los flujos que ya ofrece la interfaz de </w:t>
      </w:r>
      <w:proofErr w:type="spellStart"/>
      <w:r>
        <w:rPr>
          <w:rFonts w:cs="Aptos"/>
        </w:rPr>
        <w:t>Agrocampo</w:t>
      </w:r>
      <w:proofErr w:type="spellEnd"/>
      <w:r>
        <w:rPr>
          <w:rFonts w:cs="Aptos"/>
        </w:rPr>
        <w:t>: Ganado, Campo y Galpones.</w:t>
      </w:r>
    </w:p>
    <w:p w14:paraId="7B602C00" w14:textId="77777777" w:rsidR="00864DDD" w:rsidRDefault="00000000">
      <w:pPr>
        <w:pStyle w:val="Ttulo2"/>
        <w:spacing w:before="120" w:after="60" w:line="260" w:lineRule="auto"/>
      </w:pPr>
      <w:r>
        <w:rPr>
          <w:rFonts w:ascii="Aptos" w:hAnsi="Aptos" w:cs="Aptos"/>
        </w:rPr>
        <w:t xml:space="preserve">?En </w:t>
      </w:r>
      <w:proofErr w:type="spellStart"/>
      <w:r>
        <w:rPr>
          <w:rFonts w:ascii="Aptos" w:hAnsi="Aptos" w:cs="Aptos"/>
        </w:rPr>
        <w:t>qu</w:t>
      </w:r>
      <w:proofErr w:type="spellEnd"/>
      <w:r>
        <w:rPr>
          <w:rFonts w:ascii="Aptos" w:hAnsi="Aptos" w:cs="Aptos"/>
        </w:rPr>
        <w:t xml:space="preserve">? parte del flujo se </w:t>
      </w:r>
      <w:proofErr w:type="spellStart"/>
      <w:r>
        <w:rPr>
          <w:rFonts w:ascii="Aptos" w:hAnsi="Aptos" w:cs="Aptos"/>
        </w:rPr>
        <w:t>medir?a</w:t>
      </w:r>
      <w:proofErr w:type="spellEnd"/>
      <w:r>
        <w:rPr>
          <w:rFonts w:ascii="Aptos" w:hAnsi="Aptos" w:cs="Aptos"/>
        </w:rPr>
        <w:t>?</w:t>
      </w:r>
    </w:p>
    <w:p w14:paraId="3384E952" w14:textId="77777777" w:rsidR="00864DDD" w:rsidRDefault="00000000">
      <w:pPr>
        <w:pStyle w:val="a"/>
        <w:spacing w:after="6"/>
      </w:pPr>
      <w:r>
        <w:rPr>
          <w:rFonts w:cs="Aptos"/>
        </w:rPr>
        <w:t xml:space="preserve">En cada tarea, el </w:t>
      </w:r>
      <w:proofErr w:type="spellStart"/>
      <w:r>
        <w:rPr>
          <w:rFonts w:cs="Aptos"/>
        </w:rPr>
        <w:t>cron?metro</w:t>
      </w:r>
      <w:proofErr w:type="spellEnd"/>
      <w:r>
        <w:rPr>
          <w:rFonts w:cs="Aptos"/>
        </w:rPr>
        <w:t xml:space="preserve"> y el registro comienzan al leer la consigna y terminan cuando la persona muestra el dato correcto en pantalla o declara que no pudo encontrarlo. Se cuenta </w:t>
      </w:r>
      <w:proofErr w:type="spellStart"/>
      <w:r>
        <w:rPr>
          <w:rFonts w:cs="Aptos"/>
        </w:rPr>
        <w:t>como</w:t>
      </w:r>
      <w:proofErr w:type="spellEnd"/>
      <w:r>
        <w:rPr>
          <w:rFonts w:cs="Aptos"/>
        </w:rPr>
        <w:t xml:space="preserve"> ?</w:t>
      </w:r>
      <w:proofErr w:type="spellStart"/>
      <w:r>
        <w:rPr>
          <w:rFonts w:cs="Aptos"/>
        </w:rPr>
        <w:t>xito</w:t>
      </w:r>
      <w:proofErr w:type="spellEnd"/>
      <w:r>
        <w:rPr>
          <w:rFonts w:cs="Aptos"/>
        </w:rPr>
        <w:t xml:space="preserve"> solo si llega al resultado sin pistas del moderador. Se registran por separado los errores, retrocesos y solicitudes de ayuda para explicar los resultados, pero no alteran el </w:t>
      </w:r>
      <w:proofErr w:type="spellStart"/>
      <w:r>
        <w:rPr>
          <w:rFonts w:cs="Aptos"/>
        </w:rPr>
        <w:t>c?lculo</w:t>
      </w:r>
      <w:proofErr w:type="spellEnd"/>
      <w:r>
        <w:rPr>
          <w:rFonts w:cs="Aptos"/>
        </w:rPr>
        <w:t xml:space="preserve"> principal.</w:t>
      </w:r>
    </w:p>
    <w:tbl>
      <w:tblPr>
        <w:tblW w:w="0" w:type="auto"/>
        <w:tblInd w:w="10" w:type="dxa"/>
        <w:tblBorders>
          <w:top w:val="single" w:sz="5" w:space="0" w:color="D6E2E8"/>
          <w:left w:val="single" w:sz="5" w:space="0" w:color="D6E2E8"/>
          <w:bottom w:val="single" w:sz="5" w:space="0" w:color="D6E2E8"/>
          <w:right w:val="single" w:sz="5" w:space="0" w:color="D6E2E8"/>
          <w:insideH w:val="single" w:sz="5" w:space="0" w:color="D6E2E8"/>
          <w:insideV w:val="single" w:sz="5" w:space="0" w:color="D6E2E8"/>
        </w:tblBorders>
        <w:tblCellMar>
          <w:left w:w="10" w:type="dxa"/>
          <w:right w:w="10" w:type="dxa"/>
        </w:tblCellMar>
        <w:tblLook w:val="04A0" w:firstRow="1" w:lastRow="0" w:firstColumn="1" w:lastColumn="0" w:noHBand="0" w:noVBand="1"/>
      </w:tblPr>
      <w:tblGrid>
        <w:gridCol w:w="1211"/>
        <w:gridCol w:w="5111"/>
        <w:gridCol w:w="3768"/>
      </w:tblGrid>
      <w:tr w:rsidR="00864DDD" w14:paraId="2ED7705E" w14:textId="77777777">
        <w:tblPrEx>
          <w:tblCellMar>
            <w:top w:w="0" w:type="dxa"/>
            <w:bottom w:w="0" w:type="dxa"/>
          </w:tblCellMar>
        </w:tblPrEx>
        <w:tc>
          <w:tcPr>
            <w:tcW w:w="0" w:type="auto"/>
            <w:shd w:val="clear" w:color="auto" w:fill="176B5B"/>
          </w:tcPr>
          <w:p w14:paraId="0CF7C93B" w14:textId="77777777" w:rsidR="00864DDD" w:rsidRDefault="00000000">
            <w:pPr>
              <w:pStyle w:val="a"/>
              <w:spacing w:after="60" w:line="240" w:lineRule="auto"/>
            </w:pPr>
            <w:r>
              <w:rPr>
                <w:rFonts w:cs="Aptos"/>
                <w:b/>
                <w:color w:val="FFFFFF"/>
                <w:sz w:val="19"/>
              </w:rPr>
              <w:t>Flujo observado</w:t>
            </w:r>
          </w:p>
        </w:tc>
        <w:tc>
          <w:tcPr>
            <w:tcW w:w="0" w:type="auto"/>
            <w:shd w:val="clear" w:color="auto" w:fill="176B5B"/>
          </w:tcPr>
          <w:p w14:paraId="18EF9921" w14:textId="77777777" w:rsidR="00864DDD" w:rsidRDefault="00000000">
            <w:pPr>
              <w:pStyle w:val="a"/>
              <w:spacing w:after="60" w:line="240" w:lineRule="auto"/>
            </w:pPr>
            <w:r>
              <w:rPr>
                <w:rFonts w:cs="Aptos"/>
                <w:b/>
                <w:color w:val="FFFFFF"/>
                <w:sz w:val="19"/>
              </w:rPr>
              <w:t>Consigna de prueba (ejemplo)</w:t>
            </w:r>
          </w:p>
        </w:tc>
        <w:tc>
          <w:tcPr>
            <w:tcW w:w="0" w:type="auto"/>
            <w:shd w:val="clear" w:color="auto" w:fill="176B5B"/>
          </w:tcPr>
          <w:p w14:paraId="3AD23F69" w14:textId="77777777" w:rsidR="00864DDD" w:rsidRDefault="00000000">
            <w:pPr>
              <w:pStyle w:val="a"/>
              <w:spacing w:after="60" w:line="240" w:lineRule="auto"/>
            </w:pPr>
            <w:r>
              <w:rPr>
                <w:rFonts w:cs="Aptos"/>
                <w:b/>
                <w:color w:val="FFFFFF"/>
                <w:sz w:val="19"/>
              </w:rPr>
              <w:t>Criterio de ?</w:t>
            </w:r>
            <w:proofErr w:type="spellStart"/>
            <w:r>
              <w:rPr>
                <w:rFonts w:cs="Aptos"/>
                <w:b/>
                <w:color w:val="FFFFFF"/>
                <w:sz w:val="19"/>
              </w:rPr>
              <w:t>xito</w:t>
            </w:r>
            <w:proofErr w:type="spellEnd"/>
          </w:p>
        </w:tc>
      </w:tr>
      <w:tr w:rsidR="00864DDD" w14:paraId="532AB8FF" w14:textId="77777777">
        <w:tblPrEx>
          <w:tblCellMar>
            <w:top w:w="0" w:type="dxa"/>
            <w:bottom w:w="0" w:type="dxa"/>
          </w:tblCellMar>
        </w:tblPrEx>
        <w:tc>
          <w:tcPr>
            <w:tcW w:w="0" w:type="auto"/>
            <w:shd w:val="clear" w:color="auto" w:fill="F3F7F5"/>
          </w:tcPr>
          <w:p w14:paraId="19FE9C18" w14:textId="77777777" w:rsidR="00864DDD" w:rsidRDefault="00000000">
            <w:pPr>
              <w:pStyle w:val="a"/>
              <w:spacing w:after="60" w:line="240" w:lineRule="auto"/>
            </w:pPr>
            <w:r>
              <w:rPr>
                <w:rFonts w:cs="Aptos"/>
                <w:sz w:val="18"/>
              </w:rPr>
              <w:t>Ganado</w:t>
            </w:r>
          </w:p>
        </w:tc>
        <w:tc>
          <w:tcPr>
            <w:tcW w:w="0" w:type="auto"/>
            <w:shd w:val="clear" w:color="auto" w:fill="F3F7F5"/>
          </w:tcPr>
          <w:p w14:paraId="57B7054E" w14:textId="77777777" w:rsidR="00864DDD" w:rsidRDefault="00000000">
            <w:pPr>
              <w:pStyle w:val="a"/>
              <w:spacing w:after="60" w:line="240" w:lineRule="auto"/>
            </w:pPr>
            <w:r>
              <w:rPr>
                <w:rFonts w:cs="Aptos"/>
                <w:sz w:val="18"/>
              </w:rPr>
              <w:t xml:space="preserve">Localizar un bovino mediante su </w:t>
            </w:r>
            <w:proofErr w:type="spellStart"/>
            <w:r>
              <w:rPr>
                <w:rFonts w:cs="Aptos"/>
                <w:sz w:val="18"/>
              </w:rPr>
              <w:t>n?mero</w:t>
            </w:r>
            <w:proofErr w:type="spellEnd"/>
            <w:r>
              <w:rPr>
                <w:rFonts w:cs="Aptos"/>
                <w:sz w:val="18"/>
              </w:rPr>
              <w:t xml:space="preserve"> de caravana y consultar el estado sanitario o el ?</w:t>
            </w:r>
            <w:proofErr w:type="spellStart"/>
            <w:r>
              <w:rPr>
                <w:rFonts w:cs="Aptos"/>
                <w:sz w:val="18"/>
              </w:rPr>
              <w:t>ltimo</w:t>
            </w:r>
            <w:proofErr w:type="spellEnd"/>
            <w:r>
              <w:rPr>
                <w:rFonts w:cs="Aptos"/>
                <w:sz w:val="18"/>
              </w:rPr>
              <w:t xml:space="preserve"> pesaje.</w:t>
            </w:r>
          </w:p>
        </w:tc>
        <w:tc>
          <w:tcPr>
            <w:tcW w:w="0" w:type="auto"/>
            <w:shd w:val="clear" w:color="auto" w:fill="F3F7F5"/>
          </w:tcPr>
          <w:p w14:paraId="23537135" w14:textId="77777777" w:rsidR="00864DDD" w:rsidRDefault="00000000">
            <w:pPr>
              <w:pStyle w:val="a"/>
              <w:spacing w:after="60" w:line="240" w:lineRule="auto"/>
            </w:pPr>
            <w:r>
              <w:rPr>
                <w:rFonts w:cs="Aptos"/>
                <w:sz w:val="18"/>
              </w:rPr>
              <w:t>Se encuentra el registro solicitado y se identifica correctamente el dato.</w:t>
            </w:r>
          </w:p>
        </w:tc>
      </w:tr>
      <w:tr w:rsidR="00864DDD" w14:paraId="53834028" w14:textId="77777777">
        <w:tblPrEx>
          <w:tblCellMar>
            <w:top w:w="0" w:type="dxa"/>
            <w:bottom w:w="0" w:type="dxa"/>
          </w:tblCellMar>
        </w:tblPrEx>
        <w:tc>
          <w:tcPr>
            <w:tcW w:w="0" w:type="auto"/>
            <w:shd w:val="clear" w:color="auto" w:fill="FFFFFF"/>
          </w:tcPr>
          <w:p w14:paraId="2907F810" w14:textId="77777777" w:rsidR="00864DDD" w:rsidRDefault="00000000">
            <w:pPr>
              <w:pStyle w:val="a"/>
              <w:spacing w:after="60" w:line="240" w:lineRule="auto"/>
            </w:pPr>
            <w:r>
              <w:rPr>
                <w:rFonts w:cs="Aptos"/>
                <w:sz w:val="18"/>
              </w:rPr>
              <w:t>Campo</w:t>
            </w:r>
          </w:p>
        </w:tc>
        <w:tc>
          <w:tcPr>
            <w:tcW w:w="0" w:type="auto"/>
            <w:shd w:val="clear" w:color="auto" w:fill="FFFFFF"/>
          </w:tcPr>
          <w:p w14:paraId="31C44718" w14:textId="77777777" w:rsidR="00864DDD" w:rsidRDefault="00000000">
            <w:pPr>
              <w:pStyle w:val="a"/>
              <w:spacing w:after="60" w:line="240" w:lineRule="auto"/>
            </w:pPr>
            <w:r>
              <w:rPr>
                <w:rFonts w:cs="Aptos"/>
                <w:sz w:val="18"/>
              </w:rPr>
              <w:t>Aplicar un filtro de cultivo y localizar un lote que corresponda a la consigna.</w:t>
            </w:r>
          </w:p>
        </w:tc>
        <w:tc>
          <w:tcPr>
            <w:tcW w:w="0" w:type="auto"/>
            <w:shd w:val="clear" w:color="auto" w:fill="FFFFFF"/>
          </w:tcPr>
          <w:p w14:paraId="51E82FEC" w14:textId="77777777" w:rsidR="00864DDD" w:rsidRDefault="00000000">
            <w:pPr>
              <w:pStyle w:val="a"/>
              <w:spacing w:after="60" w:line="240" w:lineRule="auto"/>
            </w:pPr>
            <w:r>
              <w:rPr>
                <w:rFonts w:cs="Aptos"/>
                <w:sz w:val="18"/>
              </w:rPr>
              <w:t>Se muestra el lote correcto y la persona confirma su nombre.</w:t>
            </w:r>
          </w:p>
        </w:tc>
      </w:tr>
      <w:tr w:rsidR="00864DDD" w14:paraId="6C16253C" w14:textId="77777777">
        <w:tblPrEx>
          <w:tblCellMar>
            <w:top w:w="0" w:type="dxa"/>
            <w:bottom w:w="0" w:type="dxa"/>
          </w:tblCellMar>
        </w:tblPrEx>
        <w:tc>
          <w:tcPr>
            <w:tcW w:w="0" w:type="auto"/>
            <w:shd w:val="clear" w:color="auto" w:fill="F3F7F5"/>
          </w:tcPr>
          <w:p w14:paraId="6D412D0C" w14:textId="77777777" w:rsidR="00864DDD" w:rsidRDefault="00000000">
            <w:pPr>
              <w:pStyle w:val="a"/>
              <w:spacing w:after="60" w:line="240" w:lineRule="auto"/>
            </w:pPr>
            <w:r>
              <w:rPr>
                <w:rFonts w:cs="Aptos"/>
                <w:sz w:val="18"/>
              </w:rPr>
              <w:t>Galpones</w:t>
            </w:r>
          </w:p>
        </w:tc>
        <w:tc>
          <w:tcPr>
            <w:tcW w:w="0" w:type="auto"/>
            <w:shd w:val="clear" w:color="auto" w:fill="F3F7F5"/>
          </w:tcPr>
          <w:p w14:paraId="786A227D" w14:textId="77777777" w:rsidR="00864DDD" w:rsidRDefault="00000000">
            <w:pPr>
              <w:pStyle w:val="a"/>
              <w:spacing w:after="60" w:line="240" w:lineRule="auto"/>
            </w:pPr>
            <w:r>
              <w:rPr>
                <w:rFonts w:cs="Aptos"/>
                <w:sz w:val="18"/>
              </w:rPr>
              <w:t>Buscar un insumo por nombre en el inventario.</w:t>
            </w:r>
          </w:p>
        </w:tc>
        <w:tc>
          <w:tcPr>
            <w:tcW w:w="0" w:type="auto"/>
            <w:shd w:val="clear" w:color="auto" w:fill="F3F7F5"/>
          </w:tcPr>
          <w:p w14:paraId="1AB9FC70" w14:textId="77777777" w:rsidR="00864DDD" w:rsidRDefault="00000000">
            <w:pPr>
              <w:pStyle w:val="a"/>
              <w:spacing w:after="60" w:line="240" w:lineRule="auto"/>
            </w:pPr>
            <w:r>
              <w:rPr>
                <w:rFonts w:cs="Aptos"/>
                <w:sz w:val="18"/>
              </w:rPr>
              <w:t xml:space="preserve">Se localiza el </w:t>
            </w:r>
            <w:proofErr w:type="spellStart"/>
            <w:r>
              <w:rPr>
                <w:rFonts w:cs="Aptos"/>
                <w:sz w:val="18"/>
              </w:rPr>
              <w:t>art?culo</w:t>
            </w:r>
            <w:proofErr w:type="spellEnd"/>
            <w:r>
              <w:rPr>
                <w:rFonts w:cs="Aptos"/>
                <w:sz w:val="18"/>
              </w:rPr>
              <w:t xml:space="preserve"> indicado en los resultados.</w:t>
            </w:r>
          </w:p>
        </w:tc>
      </w:tr>
    </w:tbl>
    <w:p w14:paraId="289F52C1" w14:textId="77777777" w:rsidR="00864DDD" w:rsidRDefault="00864DDD">
      <w:pPr>
        <w:pStyle w:val="a"/>
        <w:spacing w:after="2" w:line="160" w:lineRule="auto"/>
      </w:pPr>
    </w:p>
    <w:p w14:paraId="03367595" w14:textId="77777777" w:rsidR="00864DDD" w:rsidRDefault="00000000">
      <w:pPr>
        <w:pStyle w:val="Ttulo2"/>
        <w:spacing w:before="120" w:after="60" w:line="260" w:lineRule="auto"/>
      </w:pPr>
      <w:r>
        <w:rPr>
          <w:rFonts w:ascii="Aptos" w:hAnsi="Aptos" w:cs="Aptos"/>
        </w:rPr>
        <w:t xml:space="preserve">Procedimiento y </w:t>
      </w:r>
      <w:proofErr w:type="spellStart"/>
      <w:r>
        <w:rPr>
          <w:rFonts w:ascii="Aptos" w:hAnsi="Aptos" w:cs="Aptos"/>
        </w:rPr>
        <w:t>c?lculo</w:t>
      </w:r>
      <w:proofErr w:type="spellEnd"/>
    </w:p>
    <w:p w14:paraId="5B4982D5" w14:textId="77777777" w:rsidR="00864DDD" w:rsidRDefault="00000000">
      <w:pPr>
        <w:pStyle w:val="Prrafodelista"/>
        <w:spacing w:after="70" w:line="270" w:lineRule="auto"/>
        <w:ind w:left="360" w:hanging="180"/>
      </w:pPr>
      <w:r>
        <w:rPr>
          <w:rFonts w:ascii="Aptos" w:hAnsi="Aptos" w:cs="Aptos"/>
          <w:b/>
          <w:color w:val="176B5B"/>
          <w:sz w:val="21"/>
        </w:rPr>
        <w:t>?</w:t>
      </w:r>
      <w:r>
        <w:rPr>
          <w:rFonts w:ascii="Aptos" w:hAnsi="Aptos" w:cs="Aptos"/>
          <w:sz w:val="21"/>
        </w:rPr>
        <w:t>Invitar a 8?10 participantes que representen perfiles de uso previstos; probar la interfaz en condiciones similares a las habituales.</w:t>
      </w:r>
    </w:p>
    <w:p w14:paraId="2E2D1DF1" w14:textId="77777777" w:rsidR="00864DDD" w:rsidRDefault="00000000">
      <w:pPr>
        <w:pStyle w:val="Prrafodelista"/>
        <w:spacing w:after="70" w:line="270" w:lineRule="auto"/>
        <w:ind w:left="360" w:hanging="180"/>
      </w:pPr>
      <w:r>
        <w:rPr>
          <w:rFonts w:ascii="Aptos" w:hAnsi="Aptos" w:cs="Aptos"/>
          <w:b/>
          <w:color w:val="176B5B"/>
          <w:sz w:val="21"/>
        </w:rPr>
        <w:t>?</w:t>
      </w:r>
      <w:r>
        <w:rPr>
          <w:rFonts w:ascii="Aptos" w:hAnsi="Aptos" w:cs="Aptos"/>
          <w:sz w:val="21"/>
        </w:rPr>
        <w:t>Aplicar las mismas tres tareas y consignas a cada participante, alternando el orden cuando sea posible.</w:t>
      </w:r>
    </w:p>
    <w:p w14:paraId="13E27AFF" w14:textId="77777777" w:rsidR="00864DDD" w:rsidRDefault="00000000">
      <w:pPr>
        <w:pStyle w:val="Prrafodelista"/>
        <w:spacing w:after="70" w:line="270" w:lineRule="auto"/>
        <w:ind w:left="360" w:hanging="180"/>
      </w:pPr>
      <w:r>
        <w:rPr>
          <w:rFonts w:ascii="Aptos" w:hAnsi="Aptos" w:cs="Aptos"/>
          <w:b/>
          <w:color w:val="176B5B"/>
          <w:sz w:val="21"/>
        </w:rPr>
        <w:t>?</w:t>
      </w:r>
      <w:r>
        <w:rPr>
          <w:rFonts w:ascii="Aptos" w:hAnsi="Aptos" w:cs="Aptos"/>
          <w:sz w:val="21"/>
        </w:rPr>
        <w:t xml:space="preserve">Marcar cada intento </w:t>
      </w:r>
      <w:proofErr w:type="spellStart"/>
      <w:r>
        <w:rPr>
          <w:rFonts w:ascii="Aptos" w:hAnsi="Aptos" w:cs="Aptos"/>
          <w:sz w:val="21"/>
        </w:rPr>
        <w:t>como</w:t>
      </w:r>
      <w:proofErr w:type="spellEnd"/>
      <w:r>
        <w:rPr>
          <w:rFonts w:ascii="Aptos" w:hAnsi="Aptos" w:cs="Aptos"/>
          <w:sz w:val="21"/>
        </w:rPr>
        <w:t xml:space="preserve"> ?</w:t>
      </w:r>
      <w:proofErr w:type="spellStart"/>
      <w:r>
        <w:rPr>
          <w:rFonts w:ascii="Aptos" w:hAnsi="Aptos" w:cs="Aptos"/>
          <w:sz w:val="21"/>
        </w:rPr>
        <w:t>xito</w:t>
      </w:r>
      <w:proofErr w:type="spellEnd"/>
      <w:r>
        <w:rPr>
          <w:rFonts w:ascii="Aptos" w:hAnsi="Aptos" w:cs="Aptos"/>
          <w:sz w:val="21"/>
        </w:rPr>
        <w:t xml:space="preserve"> </w:t>
      </w:r>
      <w:proofErr w:type="spellStart"/>
      <w:r>
        <w:rPr>
          <w:rFonts w:ascii="Aptos" w:hAnsi="Aptos" w:cs="Aptos"/>
          <w:sz w:val="21"/>
        </w:rPr>
        <w:t>aut?nomo</w:t>
      </w:r>
      <w:proofErr w:type="spellEnd"/>
      <w:r>
        <w:rPr>
          <w:rFonts w:ascii="Aptos" w:hAnsi="Aptos" w:cs="Aptos"/>
          <w:sz w:val="21"/>
        </w:rPr>
        <w:t xml:space="preserve"> o no ?</w:t>
      </w:r>
      <w:proofErr w:type="spellStart"/>
      <w:r>
        <w:rPr>
          <w:rFonts w:ascii="Aptos" w:hAnsi="Aptos" w:cs="Aptos"/>
          <w:sz w:val="21"/>
        </w:rPr>
        <w:t>xito</w:t>
      </w:r>
      <w:proofErr w:type="spellEnd"/>
      <w:r>
        <w:rPr>
          <w:rFonts w:ascii="Aptos" w:hAnsi="Aptos" w:cs="Aptos"/>
          <w:sz w:val="21"/>
        </w:rPr>
        <w:t xml:space="preserve">; registrar aparte si hubo ayuda, error, abandono o dificultad de </w:t>
      </w:r>
      <w:proofErr w:type="spellStart"/>
      <w:r>
        <w:rPr>
          <w:rFonts w:ascii="Aptos" w:hAnsi="Aptos" w:cs="Aptos"/>
          <w:sz w:val="21"/>
        </w:rPr>
        <w:t>comprensi?n</w:t>
      </w:r>
      <w:proofErr w:type="spellEnd"/>
      <w:r>
        <w:rPr>
          <w:rFonts w:ascii="Aptos" w:hAnsi="Aptos" w:cs="Aptos"/>
          <w:sz w:val="21"/>
        </w:rPr>
        <w:t>.</w:t>
      </w:r>
    </w:p>
    <w:p w14:paraId="7295574F" w14:textId="77777777" w:rsidR="00864DDD" w:rsidRDefault="00000000">
      <w:pPr>
        <w:pStyle w:val="Prrafodelista"/>
        <w:spacing w:after="70" w:line="270" w:lineRule="auto"/>
        <w:ind w:left="360" w:hanging="180"/>
      </w:pPr>
      <w:r>
        <w:rPr>
          <w:rFonts w:ascii="Aptos" w:hAnsi="Aptos" w:cs="Aptos"/>
          <w:b/>
          <w:color w:val="176B5B"/>
          <w:sz w:val="21"/>
        </w:rPr>
        <w:lastRenderedPageBreak/>
        <w:t>?</w:t>
      </w:r>
      <w:r>
        <w:rPr>
          <w:rFonts w:ascii="Aptos" w:hAnsi="Aptos" w:cs="Aptos"/>
          <w:sz w:val="21"/>
        </w:rPr>
        <w:t xml:space="preserve">Calcular la tasa global y la tasa por tarea. Presentar </w:t>
      </w:r>
      <w:proofErr w:type="spellStart"/>
      <w:r>
        <w:rPr>
          <w:rFonts w:ascii="Aptos" w:hAnsi="Aptos" w:cs="Aptos"/>
          <w:sz w:val="21"/>
        </w:rPr>
        <w:t>tambi?n</w:t>
      </w:r>
      <w:proofErr w:type="spellEnd"/>
      <w:r>
        <w:rPr>
          <w:rFonts w:ascii="Aptos" w:hAnsi="Aptos" w:cs="Aptos"/>
          <w:sz w:val="21"/>
        </w:rPr>
        <w:t xml:space="preserve"> el </w:t>
      </w:r>
      <w:proofErr w:type="spellStart"/>
      <w:r>
        <w:rPr>
          <w:rFonts w:ascii="Aptos" w:hAnsi="Aptos" w:cs="Aptos"/>
          <w:sz w:val="21"/>
        </w:rPr>
        <w:t>n?mero</w:t>
      </w:r>
      <w:proofErr w:type="spellEnd"/>
      <w:r>
        <w:rPr>
          <w:rFonts w:ascii="Aptos" w:hAnsi="Aptos" w:cs="Aptos"/>
          <w:sz w:val="21"/>
        </w:rPr>
        <w:t xml:space="preserve"> de intentos (por ejemplo, 24 ?</w:t>
      </w:r>
      <w:proofErr w:type="spellStart"/>
      <w:r>
        <w:rPr>
          <w:rFonts w:ascii="Aptos" w:hAnsi="Aptos" w:cs="Aptos"/>
          <w:sz w:val="21"/>
        </w:rPr>
        <w:t>xitos</w:t>
      </w:r>
      <w:proofErr w:type="spellEnd"/>
      <w:r>
        <w:rPr>
          <w:rFonts w:ascii="Aptos" w:hAnsi="Aptos" w:cs="Aptos"/>
          <w:sz w:val="21"/>
        </w:rPr>
        <w:t xml:space="preserve"> de 30 intentos = 80 %) para que el porcentaje tenga contexto.</w:t>
      </w:r>
    </w:p>
    <w:p w14:paraId="66436742" w14:textId="77777777" w:rsidR="00864DDD" w:rsidRDefault="00000000">
      <w:pPr>
        <w:pStyle w:val="Ttulo1"/>
        <w:spacing w:before="200" w:after="90" w:line="260" w:lineRule="auto"/>
      </w:pPr>
      <w:r>
        <w:rPr>
          <w:rFonts w:ascii="Aptos" w:hAnsi="Aptos" w:cs="Aptos"/>
        </w:rPr>
        <w:t>3. Resultados esperados</w:t>
      </w:r>
    </w:p>
    <w:p w14:paraId="42DD4F07" w14:textId="77777777" w:rsidR="00864DDD" w:rsidRDefault="00000000">
      <w:pPr>
        <w:pStyle w:val="a"/>
        <w:spacing w:after="6"/>
      </w:pPr>
      <w:r>
        <w:rPr>
          <w:rFonts w:cs="Aptos"/>
        </w:rPr>
        <w:t xml:space="preserve">Las cifras siguientes son metas iniciales para orientar la </w:t>
      </w:r>
      <w:proofErr w:type="spellStart"/>
      <w:r>
        <w:rPr>
          <w:rFonts w:cs="Aptos"/>
        </w:rPr>
        <w:t>evaluaci?n</w:t>
      </w:r>
      <w:proofErr w:type="spellEnd"/>
      <w:r>
        <w:rPr>
          <w:rFonts w:cs="Aptos"/>
        </w:rPr>
        <w:t xml:space="preserve">; no son resultados medidos ni datos actuales del sistema. </w:t>
      </w:r>
      <w:proofErr w:type="spellStart"/>
      <w:r>
        <w:rPr>
          <w:rFonts w:cs="Aptos"/>
        </w:rPr>
        <w:t>Despu?s</w:t>
      </w:r>
      <w:proofErr w:type="spellEnd"/>
      <w:r>
        <w:rPr>
          <w:rFonts w:cs="Aptos"/>
        </w:rPr>
        <w:t xml:space="preserve"> de una primera prueba, se pueden ajustar </w:t>
      </w:r>
      <w:proofErr w:type="spellStart"/>
      <w:r>
        <w:rPr>
          <w:rFonts w:cs="Aptos"/>
        </w:rPr>
        <w:t>seg?n</w:t>
      </w:r>
      <w:proofErr w:type="spellEnd"/>
      <w:r>
        <w:rPr>
          <w:rFonts w:cs="Aptos"/>
        </w:rPr>
        <w:t xml:space="preserve"> el nivel de dificultad y el perfil de las personas usuarias.</w:t>
      </w:r>
    </w:p>
    <w:tbl>
      <w:tblPr>
        <w:tblW w:w="0" w:type="auto"/>
        <w:tblInd w:w="10" w:type="dxa"/>
        <w:tblBorders>
          <w:top w:val="single" w:sz="5" w:space="0" w:color="D6E2E8"/>
          <w:left w:val="single" w:sz="5" w:space="0" w:color="D6E2E8"/>
          <w:bottom w:val="single" w:sz="5" w:space="0" w:color="D6E2E8"/>
          <w:right w:val="single" w:sz="5" w:space="0" w:color="D6E2E8"/>
          <w:insideH w:val="single" w:sz="5" w:space="0" w:color="D6E2E8"/>
          <w:insideV w:val="single" w:sz="5" w:space="0" w:color="D6E2E8"/>
        </w:tblBorders>
        <w:tblCellMar>
          <w:left w:w="10" w:type="dxa"/>
          <w:right w:w="10" w:type="dxa"/>
        </w:tblCellMar>
        <w:tblLook w:val="04A0" w:firstRow="1" w:lastRow="0" w:firstColumn="1" w:lastColumn="0" w:noHBand="0" w:noVBand="1"/>
      </w:tblPr>
      <w:tblGrid>
        <w:gridCol w:w="2322"/>
        <w:gridCol w:w="1862"/>
        <w:gridCol w:w="5906"/>
      </w:tblGrid>
      <w:tr w:rsidR="00864DDD" w14:paraId="015BC685" w14:textId="77777777">
        <w:tblPrEx>
          <w:tblCellMar>
            <w:top w:w="0" w:type="dxa"/>
            <w:bottom w:w="0" w:type="dxa"/>
          </w:tblCellMar>
        </w:tblPrEx>
        <w:tc>
          <w:tcPr>
            <w:tcW w:w="0" w:type="auto"/>
            <w:shd w:val="clear" w:color="auto" w:fill="176B5B"/>
          </w:tcPr>
          <w:p w14:paraId="3F2DA9A4" w14:textId="77777777" w:rsidR="00864DDD" w:rsidRDefault="00000000">
            <w:pPr>
              <w:pStyle w:val="a"/>
              <w:spacing w:after="60" w:line="240" w:lineRule="auto"/>
            </w:pPr>
            <w:r>
              <w:rPr>
                <w:rFonts w:cs="Aptos"/>
                <w:b/>
                <w:color w:val="FFFFFF"/>
                <w:sz w:val="19"/>
              </w:rPr>
              <w:t>Indicador propuesto</w:t>
            </w:r>
          </w:p>
        </w:tc>
        <w:tc>
          <w:tcPr>
            <w:tcW w:w="0" w:type="auto"/>
            <w:shd w:val="clear" w:color="auto" w:fill="176B5B"/>
          </w:tcPr>
          <w:p w14:paraId="55D1DA35" w14:textId="77777777" w:rsidR="00864DDD" w:rsidRDefault="00000000">
            <w:pPr>
              <w:pStyle w:val="a"/>
              <w:spacing w:after="60" w:line="240" w:lineRule="auto"/>
            </w:pPr>
            <w:r>
              <w:rPr>
                <w:rFonts w:cs="Aptos"/>
                <w:b/>
                <w:color w:val="FFFFFF"/>
                <w:sz w:val="19"/>
              </w:rPr>
              <w:t>Meta inicial</w:t>
            </w:r>
          </w:p>
        </w:tc>
        <w:tc>
          <w:tcPr>
            <w:tcW w:w="0" w:type="auto"/>
            <w:shd w:val="clear" w:color="auto" w:fill="176B5B"/>
          </w:tcPr>
          <w:p w14:paraId="6EAD1717" w14:textId="77777777" w:rsidR="00864DDD" w:rsidRDefault="00000000">
            <w:pPr>
              <w:pStyle w:val="a"/>
              <w:spacing w:after="60" w:line="240" w:lineRule="auto"/>
            </w:pPr>
            <w:r>
              <w:rPr>
                <w:rFonts w:cs="Aptos"/>
                <w:b/>
                <w:color w:val="FFFFFF"/>
                <w:sz w:val="19"/>
              </w:rPr>
              <w:t>Lectura esperada</w:t>
            </w:r>
          </w:p>
        </w:tc>
      </w:tr>
      <w:tr w:rsidR="00864DDD" w14:paraId="2350B12D" w14:textId="77777777">
        <w:tblPrEx>
          <w:tblCellMar>
            <w:top w:w="0" w:type="dxa"/>
            <w:bottom w:w="0" w:type="dxa"/>
          </w:tblCellMar>
        </w:tblPrEx>
        <w:tc>
          <w:tcPr>
            <w:tcW w:w="0" w:type="auto"/>
            <w:shd w:val="clear" w:color="auto" w:fill="F3F7F5"/>
          </w:tcPr>
          <w:p w14:paraId="38DB84DA" w14:textId="77777777" w:rsidR="00864DDD" w:rsidRDefault="00000000">
            <w:pPr>
              <w:pStyle w:val="a"/>
              <w:spacing w:after="60" w:line="240" w:lineRule="auto"/>
            </w:pPr>
            <w:r>
              <w:rPr>
                <w:rFonts w:cs="Aptos"/>
                <w:sz w:val="18"/>
              </w:rPr>
              <w:t>Tasa global de ?</w:t>
            </w:r>
            <w:proofErr w:type="spellStart"/>
            <w:r>
              <w:rPr>
                <w:rFonts w:cs="Aptos"/>
                <w:sz w:val="18"/>
              </w:rPr>
              <w:t>xito</w:t>
            </w:r>
            <w:proofErr w:type="spellEnd"/>
            <w:r>
              <w:rPr>
                <w:rFonts w:cs="Aptos"/>
                <w:sz w:val="18"/>
              </w:rPr>
              <w:t xml:space="preserve"> </w:t>
            </w:r>
            <w:proofErr w:type="spellStart"/>
            <w:r>
              <w:rPr>
                <w:rFonts w:cs="Aptos"/>
                <w:sz w:val="18"/>
              </w:rPr>
              <w:t>aut?nomo</w:t>
            </w:r>
            <w:proofErr w:type="spellEnd"/>
          </w:p>
        </w:tc>
        <w:tc>
          <w:tcPr>
            <w:tcW w:w="0" w:type="auto"/>
            <w:shd w:val="clear" w:color="auto" w:fill="F3F7F5"/>
          </w:tcPr>
          <w:p w14:paraId="5884834D" w14:textId="77777777" w:rsidR="00864DDD" w:rsidRDefault="00000000">
            <w:pPr>
              <w:pStyle w:val="a"/>
              <w:spacing w:after="60" w:line="240" w:lineRule="auto"/>
            </w:pPr>
            <w:r>
              <w:rPr>
                <w:rFonts w:cs="Aptos"/>
                <w:sz w:val="18"/>
              </w:rPr>
              <w:t>Al menos 85 %</w:t>
            </w:r>
          </w:p>
        </w:tc>
        <w:tc>
          <w:tcPr>
            <w:tcW w:w="0" w:type="auto"/>
            <w:shd w:val="clear" w:color="auto" w:fill="F3F7F5"/>
          </w:tcPr>
          <w:p w14:paraId="6EADF9AF" w14:textId="77777777" w:rsidR="00864DDD" w:rsidRDefault="00000000">
            <w:pPr>
              <w:pStyle w:val="a"/>
              <w:spacing w:after="60" w:line="240" w:lineRule="auto"/>
            </w:pPr>
            <w:r>
              <w:rPr>
                <w:rFonts w:cs="Aptos"/>
                <w:sz w:val="18"/>
              </w:rPr>
              <w:t xml:space="preserve">La </w:t>
            </w:r>
            <w:proofErr w:type="spellStart"/>
            <w:r>
              <w:rPr>
                <w:rFonts w:cs="Aptos"/>
                <w:sz w:val="18"/>
              </w:rPr>
              <w:t>mayor?a</w:t>
            </w:r>
            <w:proofErr w:type="spellEnd"/>
            <w:r>
              <w:rPr>
                <w:rFonts w:cs="Aptos"/>
                <w:sz w:val="18"/>
              </w:rPr>
              <w:t xml:space="preserve"> completa los flujos sin apoyo.</w:t>
            </w:r>
          </w:p>
        </w:tc>
      </w:tr>
      <w:tr w:rsidR="00864DDD" w14:paraId="274C4C2D" w14:textId="77777777">
        <w:tblPrEx>
          <w:tblCellMar>
            <w:top w:w="0" w:type="dxa"/>
            <w:bottom w:w="0" w:type="dxa"/>
          </w:tblCellMar>
        </w:tblPrEx>
        <w:tc>
          <w:tcPr>
            <w:tcW w:w="0" w:type="auto"/>
            <w:shd w:val="clear" w:color="auto" w:fill="FFFFFF"/>
          </w:tcPr>
          <w:p w14:paraId="69A9D5E6" w14:textId="77777777" w:rsidR="00864DDD" w:rsidRDefault="00000000">
            <w:pPr>
              <w:pStyle w:val="a"/>
              <w:spacing w:after="60" w:line="240" w:lineRule="auto"/>
            </w:pPr>
            <w:r>
              <w:rPr>
                <w:rFonts w:cs="Aptos"/>
                <w:sz w:val="18"/>
              </w:rPr>
              <w:t>?</w:t>
            </w:r>
            <w:proofErr w:type="spellStart"/>
            <w:r>
              <w:rPr>
                <w:rFonts w:cs="Aptos"/>
                <w:sz w:val="18"/>
              </w:rPr>
              <w:t>xito</w:t>
            </w:r>
            <w:proofErr w:type="spellEnd"/>
            <w:r>
              <w:rPr>
                <w:rFonts w:cs="Aptos"/>
                <w:sz w:val="18"/>
              </w:rPr>
              <w:t xml:space="preserve"> en cada tarea prioritaria</w:t>
            </w:r>
          </w:p>
        </w:tc>
        <w:tc>
          <w:tcPr>
            <w:tcW w:w="0" w:type="auto"/>
            <w:shd w:val="clear" w:color="auto" w:fill="FFFFFF"/>
          </w:tcPr>
          <w:p w14:paraId="337FCE7E" w14:textId="77777777" w:rsidR="00864DDD" w:rsidRDefault="00000000">
            <w:pPr>
              <w:pStyle w:val="a"/>
              <w:spacing w:after="60" w:line="240" w:lineRule="auto"/>
            </w:pPr>
            <w:r>
              <w:rPr>
                <w:rFonts w:cs="Aptos"/>
                <w:sz w:val="18"/>
              </w:rPr>
              <w:t>Al menos 80 % por tarea</w:t>
            </w:r>
          </w:p>
        </w:tc>
        <w:tc>
          <w:tcPr>
            <w:tcW w:w="0" w:type="auto"/>
            <w:shd w:val="clear" w:color="auto" w:fill="FFFFFF"/>
          </w:tcPr>
          <w:p w14:paraId="49218DDE" w14:textId="77777777" w:rsidR="00864DDD" w:rsidRDefault="00000000">
            <w:pPr>
              <w:pStyle w:val="a"/>
              <w:spacing w:after="60" w:line="240" w:lineRule="auto"/>
            </w:pPr>
            <w:proofErr w:type="spellStart"/>
            <w:r>
              <w:rPr>
                <w:rFonts w:cs="Aptos"/>
                <w:sz w:val="18"/>
              </w:rPr>
              <w:t>Ning?n</w:t>
            </w:r>
            <w:proofErr w:type="spellEnd"/>
            <w:r>
              <w:rPr>
                <w:rFonts w:cs="Aptos"/>
                <w:sz w:val="18"/>
              </w:rPr>
              <w:t xml:space="preserve"> flujo principal queda oculto por un promedio global alto.</w:t>
            </w:r>
          </w:p>
        </w:tc>
      </w:tr>
      <w:tr w:rsidR="00864DDD" w14:paraId="6A1BFE07" w14:textId="77777777">
        <w:tblPrEx>
          <w:tblCellMar>
            <w:top w:w="0" w:type="dxa"/>
            <w:bottom w:w="0" w:type="dxa"/>
          </w:tblCellMar>
        </w:tblPrEx>
        <w:tc>
          <w:tcPr>
            <w:tcW w:w="0" w:type="auto"/>
            <w:shd w:val="clear" w:color="auto" w:fill="F3F7F5"/>
          </w:tcPr>
          <w:p w14:paraId="35131B9C" w14:textId="77777777" w:rsidR="00864DDD" w:rsidRDefault="00000000">
            <w:pPr>
              <w:pStyle w:val="a"/>
              <w:spacing w:after="60" w:line="240" w:lineRule="auto"/>
            </w:pPr>
            <w:r>
              <w:rPr>
                <w:rFonts w:cs="Aptos"/>
                <w:sz w:val="18"/>
              </w:rPr>
              <w:t>Tareas sin ?</w:t>
            </w:r>
            <w:proofErr w:type="spellStart"/>
            <w:r>
              <w:rPr>
                <w:rFonts w:cs="Aptos"/>
                <w:sz w:val="18"/>
              </w:rPr>
              <w:t>xito</w:t>
            </w:r>
            <w:proofErr w:type="spellEnd"/>
          </w:p>
        </w:tc>
        <w:tc>
          <w:tcPr>
            <w:tcW w:w="0" w:type="auto"/>
            <w:shd w:val="clear" w:color="auto" w:fill="F3F7F5"/>
          </w:tcPr>
          <w:p w14:paraId="39171187" w14:textId="77777777" w:rsidR="00864DDD" w:rsidRDefault="00000000">
            <w:pPr>
              <w:pStyle w:val="a"/>
              <w:spacing w:after="60" w:line="240" w:lineRule="auto"/>
            </w:pPr>
            <w:r>
              <w:rPr>
                <w:rFonts w:cs="Aptos"/>
                <w:sz w:val="18"/>
              </w:rPr>
              <w:t>Revisar cada caso</w:t>
            </w:r>
          </w:p>
        </w:tc>
        <w:tc>
          <w:tcPr>
            <w:tcW w:w="0" w:type="auto"/>
            <w:shd w:val="clear" w:color="auto" w:fill="F3F7F5"/>
          </w:tcPr>
          <w:p w14:paraId="45084A6D" w14:textId="77777777" w:rsidR="00864DDD" w:rsidRDefault="00000000">
            <w:pPr>
              <w:pStyle w:val="a"/>
              <w:spacing w:after="60" w:line="240" w:lineRule="auto"/>
            </w:pPr>
            <w:r>
              <w:rPr>
                <w:rFonts w:cs="Aptos"/>
                <w:sz w:val="18"/>
              </w:rPr>
              <w:t xml:space="preserve">Identificar </w:t>
            </w:r>
            <w:proofErr w:type="spellStart"/>
            <w:r>
              <w:rPr>
                <w:rFonts w:cs="Aptos"/>
                <w:sz w:val="18"/>
              </w:rPr>
              <w:t>d?nde</w:t>
            </w:r>
            <w:proofErr w:type="spellEnd"/>
            <w:r>
              <w:rPr>
                <w:rFonts w:cs="Aptos"/>
                <w:sz w:val="18"/>
              </w:rPr>
              <w:t xml:space="preserve"> se abandona, se elige un dato incorrecto o se solicita ayuda.</w:t>
            </w:r>
          </w:p>
        </w:tc>
      </w:tr>
    </w:tbl>
    <w:p w14:paraId="4EED48DB" w14:textId="77777777" w:rsidR="00864DDD" w:rsidRDefault="00864DDD">
      <w:pPr>
        <w:pStyle w:val="a"/>
        <w:spacing w:after="2" w:line="160" w:lineRule="auto"/>
      </w:pPr>
    </w:p>
    <w:p w14:paraId="0010CC22" w14:textId="77777777" w:rsidR="00864DDD" w:rsidRDefault="00000000">
      <w:pPr>
        <w:pStyle w:val="Ttulo1"/>
        <w:spacing w:before="200" w:after="90" w:line="260" w:lineRule="auto"/>
      </w:pPr>
      <w:r>
        <w:rPr>
          <w:rFonts w:ascii="Aptos" w:hAnsi="Aptos" w:cs="Aptos"/>
        </w:rPr>
        <w:t>4. ?</w:t>
      </w:r>
      <w:proofErr w:type="spellStart"/>
      <w:r>
        <w:rPr>
          <w:rFonts w:ascii="Aptos" w:hAnsi="Aptos" w:cs="Aptos"/>
        </w:rPr>
        <w:t>C?mo</w:t>
      </w:r>
      <w:proofErr w:type="spellEnd"/>
      <w:r>
        <w:rPr>
          <w:rFonts w:ascii="Aptos" w:hAnsi="Aptos" w:cs="Aptos"/>
        </w:rPr>
        <w:t xml:space="preserve"> interpretar los resultados para mejorar la interfaz?</w:t>
      </w:r>
    </w:p>
    <w:p w14:paraId="1F73EE46" w14:textId="77777777" w:rsidR="00864DDD" w:rsidRDefault="00000000">
      <w:pPr>
        <w:pStyle w:val="a"/>
        <w:spacing w:after="6"/>
      </w:pPr>
      <w:r>
        <w:rPr>
          <w:rFonts w:cs="Aptos"/>
        </w:rPr>
        <w:t xml:space="preserve">Conviene analizar el resultado por tarea, no solo el promedio. Si las personas fallan al buscar una caravana, por ejemplo, se revisan la visibilidad del campo de </w:t>
      </w:r>
      <w:proofErr w:type="spellStart"/>
      <w:r>
        <w:rPr>
          <w:rFonts w:cs="Aptos"/>
        </w:rPr>
        <w:t>b?squeda</w:t>
      </w:r>
      <w:proofErr w:type="spellEnd"/>
      <w:r>
        <w:rPr>
          <w:rFonts w:cs="Aptos"/>
        </w:rPr>
        <w:t xml:space="preserve">, el texto de ayuda, los filtros y la claridad de la tabla. Si el problema aparece al cambiar de </w:t>
      </w:r>
      <w:proofErr w:type="spellStart"/>
      <w:r>
        <w:rPr>
          <w:rFonts w:cs="Aptos"/>
        </w:rPr>
        <w:t>m?dulo</w:t>
      </w:r>
      <w:proofErr w:type="spellEnd"/>
      <w:r>
        <w:rPr>
          <w:rFonts w:cs="Aptos"/>
        </w:rPr>
        <w:t xml:space="preserve">, se examinan las etiquetas y la </w:t>
      </w:r>
      <w:proofErr w:type="spellStart"/>
      <w:r>
        <w:rPr>
          <w:rFonts w:cs="Aptos"/>
        </w:rPr>
        <w:t>navegaci?n</w:t>
      </w:r>
      <w:proofErr w:type="spellEnd"/>
      <w:r>
        <w:rPr>
          <w:rFonts w:cs="Aptos"/>
        </w:rPr>
        <w:t xml:space="preserve"> entre Inicio, Ganado, Campo y Galpones.</w:t>
      </w:r>
    </w:p>
    <w:p w14:paraId="3D88B691" w14:textId="77777777" w:rsidR="00864DDD" w:rsidRDefault="00000000">
      <w:pPr>
        <w:pStyle w:val="Prrafodelista"/>
        <w:spacing w:after="70" w:line="270" w:lineRule="auto"/>
        <w:ind w:left="360" w:hanging="180"/>
      </w:pPr>
      <w:r>
        <w:rPr>
          <w:rFonts w:ascii="Aptos" w:hAnsi="Aptos" w:cs="Aptos"/>
          <w:b/>
          <w:color w:val="176B5B"/>
          <w:sz w:val="21"/>
        </w:rPr>
        <w:t>?</w:t>
      </w:r>
      <w:r>
        <w:rPr>
          <w:rFonts w:ascii="Aptos" w:hAnsi="Aptos" w:cs="Aptos"/>
          <w:sz w:val="21"/>
        </w:rPr>
        <w:t>?</w:t>
      </w:r>
      <w:proofErr w:type="spellStart"/>
      <w:r>
        <w:rPr>
          <w:rFonts w:ascii="Aptos" w:hAnsi="Aptos" w:cs="Aptos"/>
          <w:sz w:val="21"/>
        </w:rPr>
        <w:t>xito</w:t>
      </w:r>
      <w:proofErr w:type="spellEnd"/>
      <w:r>
        <w:rPr>
          <w:rFonts w:ascii="Aptos" w:hAnsi="Aptos" w:cs="Aptos"/>
          <w:sz w:val="21"/>
        </w:rPr>
        <w:t xml:space="preserve"> bajo y errores repetidos: priorizar cambios en etiquetas, </w:t>
      </w:r>
      <w:proofErr w:type="spellStart"/>
      <w:r>
        <w:rPr>
          <w:rFonts w:ascii="Aptos" w:hAnsi="Aptos" w:cs="Aptos"/>
          <w:sz w:val="21"/>
        </w:rPr>
        <w:t>jerarqu?a</w:t>
      </w:r>
      <w:proofErr w:type="spellEnd"/>
      <w:r>
        <w:rPr>
          <w:rFonts w:ascii="Aptos" w:hAnsi="Aptos" w:cs="Aptos"/>
          <w:sz w:val="21"/>
        </w:rPr>
        <w:t xml:space="preserve"> visual, filtros y mensajes de estado; </w:t>
      </w:r>
      <w:proofErr w:type="spellStart"/>
      <w:r>
        <w:rPr>
          <w:rFonts w:ascii="Aptos" w:hAnsi="Aptos" w:cs="Aptos"/>
          <w:sz w:val="21"/>
        </w:rPr>
        <w:t>despu?s</w:t>
      </w:r>
      <w:proofErr w:type="spellEnd"/>
      <w:r>
        <w:rPr>
          <w:rFonts w:ascii="Aptos" w:hAnsi="Aptos" w:cs="Aptos"/>
          <w:sz w:val="21"/>
        </w:rPr>
        <w:t xml:space="preserve"> volver a probar el mismo flujo.</w:t>
      </w:r>
    </w:p>
    <w:p w14:paraId="40D0B690" w14:textId="77777777" w:rsidR="00864DDD" w:rsidRDefault="00000000">
      <w:pPr>
        <w:pStyle w:val="Prrafodelista"/>
        <w:spacing w:after="70" w:line="270" w:lineRule="auto"/>
        <w:ind w:left="360" w:hanging="180"/>
      </w:pPr>
      <w:r>
        <w:rPr>
          <w:rFonts w:ascii="Aptos" w:hAnsi="Aptos" w:cs="Aptos"/>
          <w:b/>
          <w:color w:val="176B5B"/>
          <w:sz w:val="21"/>
        </w:rPr>
        <w:t>?</w:t>
      </w:r>
      <w:r>
        <w:rPr>
          <w:rFonts w:ascii="Aptos" w:hAnsi="Aptos" w:cs="Aptos"/>
          <w:sz w:val="21"/>
        </w:rPr>
        <w:t>?</w:t>
      </w:r>
      <w:proofErr w:type="spellStart"/>
      <w:r>
        <w:rPr>
          <w:rFonts w:ascii="Aptos" w:hAnsi="Aptos" w:cs="Aptos"/>
          <w:sz w:val="21"/>
        </w:rPr>
        <w:t>xito</w:t>
      </w:r>
      <w:proofErr w:type="spellEnd"/>
      <w:r>
        <w:rPr>
          <w:rFonts w:ascii="Aptos" w:hAnsi="Aptos" w:cs="Aptos"/>
          <w:sz w:val="21"/>
        </w:rPr>
        <w:t xml:space="preserve"> bajo concentrado en una tarea: </w:t>
      </w:r>
      <w:proofErr w:type="spellStart"/>
      <w:r>
        <w:rPr>
          <w:rFonts w:ascii="Aptos" w:hAnsi="Aptos" w:cs="Aptos"/>
          <w:sz w:val="21"/>
        </w:rPr>
        <w:t>redise?ar</w:t>
      </w:r>
      <w:proofErr w:type="spellEnd"/>
      <w:r>
        <w:rPr>
          <w:rFonts w:ascii="Aptos" w:hAnsi="Aptos" w:cs="Aptos"/>
          <w:sz w:val="21"/>
        </w:rPr>
        <w:t xml:space="preserve"> ese paso </w:t>
      </w:r>
      <w:proofErr w:type="spellStart"/>
      <w:r>
        <w:rPr>
          <w:rFonts w:ascii="Aptos" w:hAnsi="Aptos" w:cs="Aptos"/>
          <w:sz w:val="21"/>
        </w:rPr>
        <w:t>espec?fico</w:t>
      </w:r>
      <w:proofErr w:type="spellEnd"/>
      <w:r>
        <w:rPr>
          <w:rFonts w:ascii="Aptos" w:hAnsi="Aptos" w:cs="Aptos"/>
          <w:sz w:val="21"/>
        </w:rPr>
        <w:t xml:space="preserve"> antes de modificar toda la interfaz.</w:t>
      </w:r>
    </w:p>
    <w:p w14:paraId="21F87CA5" w14:textId="77777777" w:rsidR="00864DDD" w:rsidRDefault="00000000">
      <w:pPr>
        <w:pStyle w:val="Prrafodelista"/>
        <w:spacing w:after="70" w:line="270" w:lineRule="auto"/>
        <w:ind w:left="360" w:hanging="180"/>
      </w:pPr>
      <w:r>
        <w:rPr>
          <w:rFonts w:ascii="Aptos" w:hAnsi="Aptos" w:cs="Aptos"/>
          <w:b/>
          <w:color w:val="176B5B"/>
          <w:sz w:val="21"/>
        </w:rPr>
        <w:t>?</w:t>
      </w:r>
      <w:r>
        <w:rPr>
          <w:rFonts w:ascii="Aptos" w:hAnsi="Aptos" w:cs="Aptos"/>
          <w:sz w:val="21"/>
        </w:rPr>
        <w:t>?</w:t>
      </w:r>
      <w:proofErr w:type="spellStart"/>
      <w:r>
        <w:rPr>
          <w:rFonts w:ascii="Aptos" w:hAnsi="Aptos" w:cs="Aptos"/>
          <w:sz w:val="21"/>
        </w:rPr>
        <w:t>xito</w:t>
      </w:r>
      <w:proofErr w:type="spellEnd"/>
      <w:r>
        <w:rPr>
          <w:rFonts w:ascii="Aptos" w:hAnsi="Aptos" w:cs="Aptos"/>
          <w:sz w:val="21"/>
        </w:rPr>
        <w:t xml:space="preserve"> alto pero con mucha ayuda o retrocesos: la tarea se completa, pero el recorrido </w:t>
      </w:r>
      <w:proofErr w:type="spellStart"/>
      <w:r>
        <w:rPr>
          <w:rFonts w:ascii="Aptos" w:hAnsi="Aptos" w:cs="Aptos"/>
          <w:sz w:val="21"/>
        </w:rPr>
        <w:t>todav?a</w:t>
      </w:r>
      <w:proofErr w:type="spellEnd"/>
      <w:r>
        <w:rPr>
          <w:rFonts w:ascii="Aptos" w:hAnsi="Aptos" w:cs="Aptos"/>
          <w:sz w:val="21"/>
        </w:rPr>
        <w:t xml:space="preserve"> puede simplificarse; revisar instrucciones y </w:t>
      </w:r>
      <w:proofErr w:type="spellStart"/>
      <w:r>
        <w:rPr>
          <w:rFonts w:ascii="Aptos" w:hAnsi="Aptos" w:cs="Aptos"/>
          <w:sz w:val="21"/>
        </w:rPr>
        <w:t>se?ales</w:t>
      </w:r>
      <w:proofErr w:type="spellEnd"/>
      <w:r>
        <w:rPr>
          <w:rFonts w:ascii="Aptos" w:hAnsi="Aptos" w:cs="Aptos"/>
          <w:sz w:val="21"/>
        </w:rPr>
        <w:t xml:space="preserve"> visuales.</w:t>
      </w:r>
    </w:p>
    <w:p w14:paraId="54D2809C" w14:textId="77777777" w:rsidR="00864DDD" w:rsidRDefault="00000000">
      <w:pPr>
        <w:pStyle w:val="Prrafodelista"/>
        <w:spacing w:after="70" w:line="270" w:lineRule="auto"/>
        <w:ind w:left="360" w:hanging="180"/>
      </w:pPr>
      <w:r>
        <w:rPr>
          <w:rFonts w:ascii="Aptos" w:hAnsi="Aptos" w:cs="Aptos"/>
          <w:b/>
          <w:color w:val="176B5B"/>
          <w:sz w:val="21"/>
        </w:rPr>
        <w:t>?</w:t>
      </w:r>
      <w:r>
        <w:rPr>
          <w:rFonts w:ascii="Aptos" w:hAnsi="Aptos" w:cs="Aptos"/>
          <w:sz w:val="21"/>
        </w:rPr>
        <w:t>?</w:t>
      </w:r>
      <w:proofErr w:type="spellStart"/>
      <w:r>
        <w:rPr>
          <w:rFonts w:ascii="Aptos" w:hAnsi="Aptos" w:cs="Aptos"/>
          <w:sz w:val="21"/>
        </w:rPr>
        <w:t>xito</w:t>
      </w:r>
      <w:proofErr w:type="spellEnd"/>
      <w:r>
        <w:rPr>
          <w:rFonts w:ascii="Aptos" w:hAnsi="Aptos" w:cs="Aptos"/>
          <w:sz w:val="21"/>
        </w:rPr>
        <w:t xml:space="preserve"> alto y consistente: conservar el </w:t>
      </w:r>
      <w:proofErr w:type="spellStart"/>
      <w:r>
        <w:rPr>
          <w:rFonts w:ascii="Aptos" w:hAnsi="Aptos" w:cs="Aptos"/>
          <w:sz w:val="21"/>
        </w:rPr>
        <w:t>patr?n</w:t>
      </w:r>
      <w:proofErr w:type="spellEnd"/>
      <w:r>
        <w:rPr>
          <w:rFonts w:ascii="Aptos" w:hAnsi="Aptos" w:cs="Aptos"/>
          <w:sz w:val="21"/>
        </w:rPr>
        <w:t xml:space="preserve"> y validar que siga funcionando en </w:t>
      </w:r>
      <w:proofErr w:type="spellStart"/>
      <w:r>
        <w:rPr>
          <w:rFonts w:ascii="Aptos" w:hAnsi="Aptos" w:cs="Aptos"/>
          <w:sz w:val="21"/>
        </w:rPr>
        <w:t>m?vil</w:t>
      </w:r>
      <w:proofErr w:type="spellEnd"/>
      <w:r>
        <w:rPr>
          <w:rFonts w:ascii="Aptos" w:hAnsi="Aptos" w:cs="Aptos"/>
          <w:sz w:val="21"/>
        </w:rPr>
        <w:t xml:space="preserve"> y con distintos perfiles de usuario.</w:t>
      </w:r>
    </w:p>
    <w:p w14:paraId="2A9CC321" w14:textId="77777777" w:rsidR="00864DDD" w:rsidRDefault="00000000">
      <w:pPr>
        <w:pStyle w:val="Ttulo1"/>
        <w:spacing w:before="200" w:after="90" w:line="260" w:lineRule="auto"/>
      </w:pPr>
      <w:proofErr w:type="spellStart"/>
      <w:r>
        <w:rPr>
          <w:rFonts w:ascii="Aptos" w:hAnsi="Aptos" w:cs="Aptos"/>
        </w:rPr>
        <w:t>Conclusi?n</w:t>
      </w:r>
      <w:proofErr w:type="spellEnd"/>
    </w:p>
    <w:p w14:paraId="5AF69663" w14:textId="77777777" w:rsidR="00864DDD" w:rsidRDefault="00000000">
      <w:pPr>
        <w:pStyle w:val="a"/>
        <w:spacing w:after="6"/>
      </w:pPr>
      <w:r>
        <w:rPr>
          <w:rFonts w:cs="Aptos"/>
        </w:rPr>
        <w:t>La tasa de ?</w:t>
      </w:r>
      <w:proofErr w:type="spellStart"/>
      <w:r>
        <w:rPr>
          <w:rFonts w:cs="Aptos"/>
        </w:rPr>
        <w:t>xito</w:t>
      </w:r>
      <w:proofErr w:type="spellEnd"/>
      <w:r>
        <w:rPr>
          <w:rFonts w:cs="Aptos"/>
        </w:rPr>
        <w:t xml:space="preserve"> de tareas ofrece una medida directa y </w:t>
      </w:r>
      <w:proofErr w:type="spellStart"/>
      <w:r>
        <w:rPr>
          <w:rFonts w:cs="Aptos"/>
        </w:rPr>
        <w:t>f?cil</w:t>
      </w:r>
      <w:proofErr w:type="spellEnd"/>
      <w:r>
        <w:rPr>
          <w:rFonts w:cs="Aptos"/>
        </w:rPr>
        <w:t xml:space="preserve"> de comunicar sobre la eficacia de la UI de </w:t>
      </w:r>
      <w:proofErr w:type="spellStart"/>
      <w:r>
        <w:rPr>
          <w:rFonts w:cs="Aptos"/>
        </w:rPr>
        <w:t>Agrocampo</w:t>
      </w:r>
      <w:proofErr w:type="spellEnd"/>
      <w:r>
        <w:rPr>
          <w:rFonts w:cs="Aptos"/>
        </w:rPr>
        <w:t xml:space="preserve">. Aplicarla a tareas reales de consulta permite descubrir </w:t>
      </w:r>
      <w:proofErr w:type="spellStart"/>
      <w:r>
        <w:rPr>
          <w:rFonts w:cs="Aptos"/>
        </w:rPr>
        <w:t>qu</w:t>
      </w:r>
      <w:proofErr w:type="spellEnd"/>
      <w:r>
        <w:rPr>
          <w:rFonts w:cs="Aptos"/>
        </w:rPr>
        <w:t xml:space="preserve">? flujos resultan claros y </w:t>
      </w:r>
      <w:proofErr w:type="spellStart"/>
      <w:r>
        <w:rPr>
          <w:rFonts w:cs="Aptos"/>
        </w:rPr>
        <w:t>cu?les</w:t>
      </w:r>
      <w:proofErr w:type="spellEnd"/>
      <w:r>
        <w:rPr>
          <w:rFonts w:cs="Aptos"/>
        </w:rPr>
        <w:t xml:space="preserve"> requieren </w:t>
      </w:r>
      <w:proofErr w:type="spellStart"/>
      <w:r>
        <w:rPr>
          <w:rFonts w:cs="Aptos"/>
        </w:rPr>
        <w:t>redise?o</w:t>
      </w:r>
      <w:proofErr w:type="spellEnd"/>
      <w:r>
        <w:rPr>
          <w:rFonts w:cs="Aptos"/>
        </w:rPr>
        <w:t xml:space="preserve">. Las metas propuestas sirven como punto de partida: las decisiones finales deben basarse en las pruebas con usuarios y en la </w:t>
      </w:r>
      <w:proofErr w:type="spellStart"/>
      <w:r>
        <w:rPr>
          <w:rFonts w:cs="Aptos"/>
        </w:rPr>
        <w:t>observaci?n</w:t>
      </w:r>
      <w:proofErr w:type="spellEnd"/>
      <w:r>
        <w:rPr>
          <w:rFonts w:cs="Aptos"/>
        </w:rPr>
        <w:t xml:space="preserve"> de sus dificultades.</w:t>
      </w:r>
    </w:p>
    <w:sectPr w:rsidR="00864DDD">
      <w:pgSz w:w="12240" w:h="15840"/>
      <w:pgMar w:top="1080" w:right="1080" w:bottom="1080" w:left="1080"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64DDD"/>
    <w:rsid w:val="000B5551"/>
    <w:rsid w:val="00864DDD"/>
    <w:rsid w:val="00ED20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1693E"/>
  <w15:docId w15:val="{072D0394-50FC-411E-BC9B-530A82EF1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outlineLvl w:val="0"/>
    </w:pPr>
    <w:rPr>
      <w:b/>
      <w:color w:val="176B5B"/>
      <w:sz w:val="26"/>
    </w:rPr>
  </w:style>
  <w:style w:type="paragraph" w:styleId="Ttulo2">
    <w:name w:val="heading 2"/>
    <w:uiPriority w:val="9"/>
    <w:unhideWhenUsed/>
    <w:qFormat/>
    <w:pPr>
      <w:keepNext/>
      <w:outlineLvl w:val="1"/>
    </w:pPr>
    <w:rPr>
      <w:b/>
      <w:color w:val="176B5B"/>
      <w:sz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
    <w:pPr>
      <w:spacing w:after="100" w:line="280" w:lineRule="auto"/>
    </w:pPr>
    <w:rPr>
      <w:rFonts w:ascii="Aptos" w:hAnsi="Aptos"/>
      <w:color w:val="243746"/>
      <w:sz w:val="21"/>
    </w:rPr>
  </w:style>
  <w:style w:type="paragraph" w:styleId="Prrafodelista">
    <w:name w:val="List Paragrap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753</Words>
  <Characters>4142</Characters>
  <Application>Microsoft Office Word</Application>
  <DocSecurity>0</DocSecurity>
  <Lines>34</Lines>
  <Paragraphs>9</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RAFA</cp:lastModifiedBy>
  <cp:revision>2</cp:revision>
  <dcterms:created xsi:type="dcterms:W3CDTF">2026-10-26T20:01:00Z</dcterms:created>
  <dcterms:modified xsi:type="dcterms:W3CDTF">2026-10-26T20:02:00Z</dcterms:modified>
</cp:coreProperties>
</file>