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06EB15" w14:textId="77777777" w:rsidR="00E1529A" w:rsidRDefault="00E1529A" w:rsidP="00E1529A">
      <w:pPr>
        <w:jc w:val="center"/>
        <w:rPr>
          <w:sz w:val="96"/>
          <w:szCs w:val="96"/>
        </w:rPr>
      </w:pPr>
    </w:p>
    <w:p w14:paraId="08754E93" w14:textId="77777777" w:rsidR="00E1529A" w:rsidRDefault="00E1529A" w:rsidP="00E1529A">
      <w:pPr>
        <w:jc w:val="center"/>
        <w:rPr>
          <w:sz w:val="96"/>
          <w:szCs w:val="96"/>
        </w:rPr>
      </w:pPr>
    </w:p>
    <w:p w14:paraId="175404B4" w14:textId="77777777" w:rsidR="00E1529A" w:rsidRDefault="00E1529A" w:rsidP="00E1529A">
      <w:pPr>
        <w:jc w:val="center"/>
        <w:rPr>
          <w:sz w:val="96"/>
          <w:szCs w:val="96"/>
        </w:rPr>
      </w:pPr>
    </w:p>
    <w:p w14:paraId="0D453E6E" w14:textId="77777777" w:rsidR="00E1529A" w:rsidRPr="009B5EF5" w:rsidRDefault="00E1529A" w:rsidP="00E1529A">
      <w:pPr>
        <w:jc w:val="center"/>
        <w:rPr>
          <w:sz w:val="96"/>
          <w:szCs w:val="96"/>
        </w:rPr>
      </w:pPr>
      <w:r w:rsidRPr="009B5EF5">
        <w:rPr>
          <w:sz w:val="96"/>
          <w:szCs w:val="96"/>
        </w:rPr>
        <w:t>Okostöltő rendszer</w:t>
      </w:r>
    </w:p>
    <w:p w14:paraId="3478B34D" w14:textId="77777777" w:rsidR="00E1529A" w:rsidRPr="009B5EF5" w:rsidRDefault="00E1529A" w:rsidP="00E1529A">
      <w:pPr>
        <w:jc w:val="center"/>
        <w:rPr>
          <w:sz w:val="32"/>
          <w:szCs w:val="32"/>
        </w:rPr>
      </w:pPr>
      <w:r w:rsidRPr="009B5EF5">
        <w:rPr>
          <w:sz w:val="32"/>
          <w:szCs w:val="32"/>
        </w:rPr>
        <w:t>Felhasználói útmutató</w:t>
      </w:r>
      <w:bookmarkStart w:id="0" w:name="_Hlk214865437"/>
    </w:p>
    <w:bookmarkEnd w:id="0"/>
    <w:p w14:paraId="15836F0C" w14:textId="77777777" w:rsidR="00E1529A" w:rsidRPr="00EB181F" w:rsidRDefault="00E1529A" w:rsidP="00E1529A">
      <w:pPr>
        <w:jc w:val="center"/>
        <w:rPr>
          <w:sz w:val="32"/>
          <w:szCs w:val="32"/>
        </w:rPr>
      </w:pPr>
    </w:p>
    <w:p w14:paraId="6E47E7ED" w14:textId="77777777" w:rsidR="00E1529A" w:rsidRDefault="00E1529A" w:rsidP="00E1529A">
      <w:pPr>
        <w:rPr>
          <w:sz w:val="40"/>
          <w:szCs w:val="40"/>
        </w:rPr>
      </w:pPr>
    </w:p>
    <w:p w14:paraId="57995902" w14:textId="77777777" w:rsidR="00E1529A" w:rsidRDefault="00E1529A" w:rsidP="00E1529A">
      <w:pPr>
        <w:rPr>
          <w:sz w:val="40"/>
          <w:szCs w:val="40"/>
        </w:rPr>
      </w:pPr>
    </w:p>
    <w:p w14:paraId="30F88528" w14:textId="77777777" w:rsidR="00E1529A" w:rsidRDefault="00E1529A" w:rsidP="00E1529A">
      <w:pPr>
        <w:rPr>
          <w:sz w:val="40"/>
          <w:szCs w:val="40"/>
        </w:rPr>
      </w:pPr>
    </w:p>
    <w:p w14:paraId="49192ACB" w14:textId="77777777" w:rsidR="00E1529A" w:rsidRDefault="00E1529A" w:rsidP="00E1529A">
      <w:pPr>
        <w:rPr>
          <w:sz w:val="40"/>
          <w:szCs w:val="40"/>
        </w:rPr>
      </w:pPr>
    </w:p>
    <w:p w14:paraId="658B90B9" w14:textId="77777777" w:rsidR="00E1529A" w:rsidRDefault="00E1529A" w:rsidP="00E1529A">
      <w:pPr>
        <w:rPr>
          <w:sz w:val="40"/>
          <w:szCs w:val="40"/>
        </w:rPr>
      </w:pPr>
    </w:p>
    <w:p w14:paraId="363C0763" w14:textId="77777777" w:rsidR="00E1529A" w:rsidRDefault="00E1529A" w:rsidP="00E1529A">
      <w:pPr>
        <w:rPr>
          <w:sz w:val="40"/>
          <w:szCs w:val="40"/>
        </w:rPr>
      </w:pPr>
    </w:p>
    <w:p w14:paraId="37F4364F" w14:textId="77777777" w:rsidR="00E1529A" w:rsidRPr="00A56CDA" w:rsidRDefault="00E1529A" w:rsidP="00E1529A">
      <w:pPr>
        <w:rPr>
          <w:sz w:val="32"/>
          <w:szCs w:val="32"/>
        </w:rPr>
      </w:pPr>
    </w:p>
    <w:p w14:paraId="2ED44A45" w14:textId="77777777" w:rsidR="00E1529A" w:rsidRDefault="00E1529A" w:rsidP="00E1529A">
      <w:pPr>
        <w:jc w:val="center"/>
        <w:rPr>
          <w:sz w:val="28"/>
          <w:szCs w:val="28"/>
        </w:rPr>
      </w:pPr>
      <w:r>
        <w:rPr>
          <w:sz w:val="28"/>
          <w:szCs w:val="28"/>
        </w:rPr>
        <w:t>Fejlesztők</w:t>
      </w:r>
      <w:r w:rsidRPr="00EB181F">
        <w:rPr>
          <w:sz w:val="28"/>
          <w:szCs w:val="28"/>
        </w:rPr>
        <w:t>:</w:t>
      </w:r>
    </w:p>
    <w:p w14:paraId="2131FD2E" w14:textId="77777777" w:rsidR="00E1529A" w:rsidRPr="00EB181F" w:rsidRDefault="00E1529A" w:rsidP="00E1529A">
      <w:pPr>
        <w:jc w:val="center"/>
        <w:rPr>
          <w:sz w:val="28"/>
          <w:szCs w:val="28"/>
        </w:rPr>
      </w:pPr>
      <w:r>
        <w:rPr>
          <w:sz w:val="28"/>
          <w:szCs w:val="28"/>
        </w:rPr>
        <w:t>Hencz Norbert, Györgyi Viktor, Kovács Máté, Kovács Armand</w:t>
      </w:r>
    </w:p>
    <w:p w14:paraId="15CA8576" w14:textId="77777777" w:rsidR="00E1529A" w:rsidRPr="00A56CDA" w:rsidRDefault="00E1529A" w:rsidP="00E1529A">
      <w:pPr>
        <w:jc w:val="center"/>
        <w:rPr>
          <w:sz w:val="28"/>
          <w:szCs w:val="28"/>
        </w:rPr>
      </w:pPr>
      <w:r>
        <w:rPr>
          <w:sz w:val="28"/>
          <w:szCs w:val="28"/>
        </w:rPr>
        <w:t>Szoftver verziója: 0.0.0</w:t>
      </w:r>
    </w:p>
    <w:p w14:paraId="156EB8BE" w14:textId="77777777" w:rsidR="00E1529A" w:rsidRDefault="00E1529A" w:rsidP="00E1529A">
      <w:pPr>
        <w:rPr>
          <w:sz w:val="40"/>
          <w:szCs w:val="40"/>
        </w:rPr>
      </w:pPr>
      <w:r>
        <w:rPr>
          <w:sz w:val="40"/>
          <w:szCs w:val="40"/>
        </w:rPr>
        <w:br w:type="page"/>
      </w:r>
    </w:p>
    <w:p w14:paraId="07124C0A" w14:textId="07F9E767" w:rsidR="00E1529A" w:rsidRPr="00C53382" w:rsidRDefault="00E1529A" w:rsidP="00E1529A">
      <w:pPr>
        <w:pStyle w:val="Cmsor1"/>
        <w:numPr>
          <w:ilvl w:val="0"/>
          <w:numId w:val="2"/>
        </w:numPr>
        <w:rPr>
          <w:rFonts w:ascii="Arial" w:hAnsi="Arial" w:cs="Arial"/>
          <w:color w:val="auto"/>
          <w:u w:val="single"/>
        </w:rPr>
      </w:pPr>
      <w:r w:rsidRPr="00C53382">
        <w:rPr>
          <w:rFonts w:ascii="Arial" w:hAnsi="Arial" w:cs="Arial"/>
          <w:color w:val="auto"/>
          <w:u w:val="single"/>
        </w:rPr>
        <w:lastRenderedPageBreak/>
        <w:t>A rendszer általános bemutatása</w:t>
      </w:r>
    </w:p>
    <w:p w14:paraId="63FBC5AA" w14:textId="77777777" w:rsidR="00E1529A" w:rsidRPr="00E1529A" w:rsidRDefault="00E1529A" w:rsidP="00E1529A">
      <w:pPr>
        <w:rPr>
          <w:rFonts w:ascii="Arial" w:hAnsi="Arial" w:cs="Arial"/>
          <w:sz w:val="28"/>
          <w:szCs w:val="28"/>
        </w:rPr>
      </w:pPr>
      <w:r w:rsidRPr="00E1529A">
        <w:rPr>
          <w:rFonts w:ascii="Arial" w:hAnsi="Arial" w:cs="Arial"/>
          <w:sz w:val="28"/>
          <w:szCs w:val="28"/>
        </w:rPr>
        <w:t xml:space="preserve">Az Okostöltő rendszer városi környezetben közlekedő </w:t>
      </w:r>
      <w:r w:rsidRPr="00E1529A">
        <w:rPr>
          <w:rFonts w:ascii="Arial" w:hAnsi="Arial" w:cs="Arial"/>
          <w:b/>
          <w:bCs/>
          <w:sz w:val="28"/>
          <w:szCs w:val="28"/>
        </w:rPr>
        <w:t>elektromos járművet használó felhasználók</w:t>
      </w:r>
      <w:r w:rsidRPr="00E1529A">
        <w:rPr>
          <w:rFonts w:ascii="Arial" w:hAnsi="Arial" w:cs="Arial"/>
          <w:sz w:val="28"/>
          <w:szCs w:val="28"/>
        </w:rPr>
        <w:t xml:space="preserve"> számára készült. A rendszer célja, hogy lehetővé tegye az elektromos autók </w:t>
      </w:r>
      <w:r w:rsidRPr="00E1529A">
        <w:rPr>
          <w:rFonts w:ascii="Arial" w:hAnsi="Arial" w:cs="Arial"/>
          <w:b/>
          <w:bCs/>
          <w:sz w:val="28"/>
          <w:szCs w:val="28"/>
        </w:rPr>
        <w:t>gyors, egyszerű és személyre szabható töltését</w:t>
      </w:r>
      <w:r w:rsidRPr="00E1529A">
        <w:rPr>
          <w:rFonts w:ascii="Arial" w:hAnsi="Arial" w:cs="Arial"/>
          <w:sz w:val="28"/>
          <w:szCs w:val="28"/>
        </w:rPr>
        <w:t>.</w:t>
      </w:r>
    </w:p>
    <w:p w14:paraId="4CDB0723" w14:textId="77777777" w:rsidR="00E1529A" w:rsidRPr="00E1529A" w:rsidRDefault="00E1529A" w:rsidP="00E1529A">
      <w:pPr>
        <w:rPr>
          <w:rFonts w:ascii="Arial" w:hAnsi="Arial" w:cs="Arial"/>
          <w:sz w:val="28"/>
          <w:szCs w:val="28"/>
        </w:rPr>
      </w:pPr>
      <w:r w:rsidRPr="00E1529A">
        <w:rPr>
          <w:rFonts w:ascii="Arial" w:hAnsi="Arial" w:cs="Arial"/>
          <w:sz w:val="28"/>
          <w:szCs w:val="28"/>
        </w:rPr>
        <w:t xml:space="preserve">A rendszer használata </w:t>
      </w:r>
      <w:r w:rsidRPr="00E1529A">
        <w:rPr>
          <w:rFonts w:ascii="Arial" w:hAnsi="Arial" w:cs="Arial"/>
          <w:b/>
          <w:bCs/>
          <w:sz w:val="28"/>
          <w:szCs w:val="28"/>
        </w:rPr>
        <w:t>nem igényel előzetes szakmai ismereteket</w:t>
      </w:r>
      <w:r w:rsidRPr="00E1529A">
        <w:rPr>
          <w:rFonts w:ascii="Arial" w:hAnsi="Arial" w:cs="Arial"/>
          <w:sz w:val="28"/>
          <w:szCs w:val="28"/>
        </w:rPr>
        <w:t>, kezelőfelülete egyszerű és felhasználóbarát. A felhasználók kiválaszthatják a számukra megfelelő töltési módot, valamint a töltés időtartamát.</w:t>
      </w:r>
    </w:p>
    <w:p w14:paraId="36566D85" w14:textId="0AD7B75D" w:rsidR="00E1529A" w:rsidRPr="00C53382" w:rsidRDefault="00E1529A" w:rsidP="00E1529A">
      <w:pPr>
        <w:pStyle w:val="Cmsor1"/>
        <w:numPr>
          <w:ilvl w:val="0"/>
          <w:numId w:val="2"/>
        </w:numPr>
        <w:rPr>
          <w:rFonts w:ascii="Arial" w:hAnsi="Arial" w:cs="Arial"/>
          <w:color w:val="auto"/>
          <w:u w:val="single"/>
        </w:rPr>
      </w:pPr>
      <w:r w:rsidRPr="00C53382">
        <w:rPr>
          <w:rFonts w:ascii="Arial" w:hAnsi="Arial" w:cs="Arial"/>
          <w:color w:val="auto"/>
          <w:u w:val="single"/>
        </w:rPr>
        <w:t>A rendszer felépítése és működése</w:t>
      </w:r>
    </w:p>
    <w:p w14:paraId="2CB465A7" w14:textId="6169A615" w:rsidR="00E1529A" w:rsidRPr="00E1529A" w:rsidRDefault="00E1529A" w:rsidP="00E1529A">
      <w:pPr>
        <w:rPr>
          <w:rFonts w:ascii="Arial" w:hAnsi="Arial" w:cs="Arial"/>
          <w:sz w:val="28"/>
          <w:szCs w:val="28"/>
        </w:rPr>
      </w:pPr>
      <w:r w:rsidRPr="00E1529A">
        <w:rPr>
          <w:rFonts w:ascii="Arial" w:hAnsi="Arial" w:cs="Arial"/>
          <w:sz w:val="28"/>
          <w:szCs w:val="28"/>
        </w:rPr>
        <w:t xml:space="preserve">A rendszer összesen </w:t>
      </w:r>
      <w:r w:rsidRPr="00E1529A">
        <w:rPr>
          <w:rFonts w:ascii="Arial" w:hAnsi="Arial" w:cs="Arial"/>
          <w:b/>
          <w:bCs/>
          <w:sz w:val="28"/>
          <w:szCs w:val="28"/>
        </w:rPr>
        <w:t>4</w:t>
      </w:r>
      <w:r w:rsidRPr="00E1529A">
        <w:rPr>
          <w:rFonts w:ascii="Arial" w:hAnsi="Arial" w:cs="Arial"/>
          <w:b/>
          <w:bCs/>
          <w:sz w:val="28"/>
          <w:szCs w:val="28"/>
        </w:rPr>
        <w:t xml:space="preserve"> különböző típusú</w:t>
      </w:r>
      <w:r w:rsidRPr="00E1529A">
        <w:rPr>
          <w:rFonts w:ascii="Arial" w:hAnsi="Arial" w:cs="Arial"/>
          <w:b/>
          <w:bCs/>
          <w:sz w:val="28"/>
          <w:szCs w:val="28"/>
        </w:rPr>
        <w:t xml:space="preserve"> töltő</w:t>
      </w:r>
      <w:r w:rsidRPr="00E1529A">
        <w:rPr>
          <w:rFonts w:ascii="Arial" w:hAnsi="Arial" w:cs="Arial"/>
          <w:b/>
          <w:bCs/>
          <w:sz w:val="28"/>
          <w:szCs w:val="28"/>
        </w:rPr>
        <w:t xml:space="preserve"> </w:t>
      </w:r>
      <w:proofErr w:type="spellStart"/>
      <w:r w:rsidRPr="00E1529A">
        <w:rPr>
          <w:rFonts w:ascii="Arial" w:hAnsi="Arial" w:cs="Arial"/>
          <w:b/>
          <w:bCs/>
          <w:sz w:val="28"/>
          <w:szCs w:val="28"/>
        </w:rPr>
        <w:t>porttal</w:t>
      </w:r>
      <w:proofErr w:type="spellEnd"/>
      <w:r w:rsidRPr="00E1529A">
        <w:rPr>
          <w:rFonts w:ascii="Arial" w:hAnsi="Arial" w:cs="Arial"/>
          <w:sz w:val="28"/>
          <w:szCs w:val="28"/>
        </w:rPr>
        <w:t xml:space="preserve"> rendelkezik.</w:t>
      </w:r>
      <w:r w:rsidRPr="00E1529A">
        <w:rPr>
          <w:rFonts w:ascii="Arial" w:hAnsi="Arial" w:cs="Arial"/>
          <w:sz w:val="28"/>
          <w:szCs w:val="28"/>
        </w:rPr>
        <w:br/>
        <w:t xml:space="preserve">A portok különböző </w:t>
      </w:r>
      <w:r w:rsidRPr="00E1529A">
        <w:rPr>
          <w:rFonts w:ascii="Arial" w:hAnsi="Arial" w:cs="Arial"/>
          <w:b/>
          <w:bCs/>
          <w:sz w:val="28"/>
          <w:szCs w:val="28"/>
        </w:rPr>
        <w:t>töltési sebességeket</w:t>
      </w:r>
      <w:r w:rsidRPr="00E1529A">
        <w:rPr>
          <w:rFonts w:ascii="Arial" w:hAnsi="Arial" w:cs="Arial"/>
          <w:sz w:val="28"/>
          <w:szCs w:val="28"/>
        </w:rPr>
        <w:t xml:space="preserve"> biztosítanak, amelyek a kiválasztott töltési mód szerint működnek.</w:t>
      </w:r>
    </w:p>
    <w:p w14:paraId="1FAC8572" w14:textId="77777777" w:rsidR="00E1529A" w:rsidRPr="00E1529A" w:rsidRDefault="00E1529A" w:rsidP="00E1529A">
      <w:pPr>
        <w:rPr>
          <w:rFonts w:ascii="Arial" w:hAnsi="Arial" w:cs="Arial"/>
          <w:sz w:val="28"/>
          <w:szCs w:val="28"/>
        </w:rPr>
      </w:pPr>
      <w:r w:rsidRPr="00E1529A">
        <w:rPr>
          <w:rFonts w:ascii="Arial" w:hAnsi="Arial" w:cs="Arial"/>
          <w:sz w:val="28"/>
          <w:szCs w:val="28"/>
        </w:rPr>
        <w:t xml:space="preserve">Egy port </w:t>
      </w:r>
      <w:r w:rsidRPr="00E1529A">
        <w:rPr>
          <w:rFonts w:ascii="Arial" w:hAnsi="Arial" w:cs="Arial"/>
          <w:b/>
          <w:bCs/>
          <w:sz w:val="28"/>
          <w:szCs w:val="28"/>
        </w:rPr>
        <w:t>egyszerre csak egy járművet</w:t>
      </w:r>
      <w:r w:rsidRPr="00E1529A">
        <w:rPr>
          <w:rFonts w:ascii="Arial" w:hAnsi="Arial" w:cs="Arial"/>
          <w:sz w:val="28"/>
          <w:szCs w:val="28"/>
        </w:rPr>
        <w:t xml:space="preserve"> tud kiszolgálni. Amennyiben egy port foglalt, arra új töltés nem indítható az adott időintervallumban.</w:t>
      </w:r>
    </w:p>
    <w:p w14:paraId="6D84D1EF" w14:textId="5421F4BC" w:rsidR="00E1529A" w:rsidRPr="00C53382" w:rsidRDefault="00E1529A" w:rsidP="00E1529A">
      <w:pPr>
        <w:pStyle w:val="Cmsor1"/>
        <w:numPr>
          <w:ilvl w:val="0"/>
          <w:numId w:val="2"/>
        </w:numPr>
        <w:rPr>
          <w:rFonts w:ascii="Arial" w:hAnsi="Arial" w:cs="Arial"/>
          <w:color w:val="auto"/>
          <w:u w:val="single"/>
        </w:rPr>
      </w:pPr>
      <w:r w:rsidRPr="00C53382">
        <w:rPr>
          <w:rFonts w:ascii="Arial" w:hAnsi="Arial" w:cs="Arial"/>
          <w:color w:val="auto"/>
          <w:u w:val="single"/>
        </w:rPr>
        <w:t xml:space="preserve"> Kedvezmények</w:t>
      </w:r>
    </w:p>
    <w:p w14:paraId="3F32E423" w14:textId="6147A5DE" w:rsidR="00E1529A" w:rsidRPr="00E1529A" w:rsidRDefault="00E1529A" w:rsidP="00E1529A">
      <w:pPr>
        <w:rPr>
          <w:rFonts w:ascii="Arial" w:eastAsia="Yu Gothic UI Semibold" w:hAnsi="Arial" w:cs="Arial"/>
          <w:sz w:val="28"/>
          <w:szCs w:val="40"/>
        </w:rPr>
      </w:pPr>
      <w:r w:rsidRPr="00E1529A">
        <w:rPr>
          <w:rFonts w:ascii="Arial" w:eastAsia="Yu Gothic UI Semibold" w:hAnsi="Arial" w:cs="Arial"/>
          <w:b/>
          <w:sz w:val="28"/>
          <w:szCs w:val="40"/>
        </w:rPr>
        <w:t>Egyes márkák kedvezményt élveznek</w:t>
      </w:r>
      <w:r w:rsidRPr="00E1529A">
        <w:rPr>
          <w:rFonts w:ascii="Arial" w:eastAsia="Yu Gothic UI Semibold" w:hAnsi="Arial" w:cs="Arial"/>
          <w:sz w:val="28"/>
          <w:szCs w:val="40"/>
        </w:rPr>
        <w:t xml:space="preserve">, másokkal szemben. Ezeknek az autómárkáknak </w:t>
      </w:r>
      <w:r w:rsidRPr="00E1529A">
        <w:rPr>
          <w:rFonts w:ascii="Arial" w:eastAsia="Yu Gothic UI Semibold" w:hAnsi="Arial" w:cs="Arial"/>
          <w:b/>
          <w:color w:val="FF0000"/>
          <w:sz w:val="28"/>
          <w:szCs w:val="40"/>
        </w:rPr>
        <w:t>20%-os kedvezmény</w:t>
      </w:r>
      <w:r w:rsidRPr="00E1529A">
        <w:rPr>
          <w:rFonts w:ascii="Arial" w:eastAsia="Yu Gothic UI Semibold" w:hAnsi="Arial" w:cs="Arial"/>
          <w:color w:val="FF0000"/>
          <w:sz w:val="28"/>
          <w:szCs w:val="40"/>
        </w:rPr>
        <w:t xml:space="preserve"> </w:t>
      </w:r>
      <w:r w:rsidRPr="00E1529A">
        <w:rPr>
          <w:rFonts w:ascii="Arial" w:eastAsia="Yu Gothic UI Semibold" w:hAnsi="Arial" w:cs="Arial"/>
          <w:sz w:val="28"/>
          <w:szCs w:val="40"/>
        </w:rPr>
        <w:t>jár amikor a töltőt használják.</w:t>
      </w:r>
    </w:p>
    <w:p w14:paraId="4744E3A3" w14:textId="31D10D11" w:rsidR="00E1529A" w:rsidRPr="00E1529A" w:rsidRDefault="00E1529A" w:rsidP="00E1529A">
      <w:pPr>
        <w:rPr>
          <w:rFonts w:ascii="Arial" w:hAnsi="Arial" w:cs="Arial"/>
          <w:sz w:val="24"/>
          <w:szCs w:val="24"/>
        </w:rPr>
      </w:pPr>
      <w:r w:rsidRPr="00E1529A">
        <w:rPr>
          <w:rFonts w:ascii="Arial" w:eastAsia="Yu Gothic UI Semibold" w:hAnsi="Arial" w:cs="Arial"/>
          <w:sz w:val="28"/>
          <w:szCs w:val="40"/>
        </w:rPr>
        <w:t>Az kedvezményre jogosult márkák:</w:t>
      </w:r>
    </w:p>
    <w:p w14:paraId="3EEE4CC1" w14:textId="57B6A5FC" w:rsidR="00E1529A" w:rsidRPr="00E1529A" w:rsidRDefault="00E1529A" w:rsidP="00E1529A">
      <w:pPr>
        <w:pStyle w:val="Listaszerbekezds"/>
        <w:numPr>
          <w:ilvl w:val="0"/>
          <w:numId w:val="4"/>
        </w:numPr>
        <w:rPr>
          <w:rFonts w:ascii="Arial" w:hAnsi="Arial" w:cs="Arial"/>
          <w:b/>
          <w:bCs/>
          <w:sz w:val="28"/>
          <w:szCs w:val="28"/>
        </w:rPr>
      </w:pPr>
      <w:r w:rsidRPr="00E1529A">
        <w:rPr>
          <w:rFonts w:ascii="Arial" w:hAnsi="Arial" w:cs="Arial"/>
          <w:b/>
          <w:bCs/>
          <w:sz w:val="28"/>
          <w:szCs w:val="28"/>
        </w:rPr>
        <w:t>Tesla</w:t>
      </w:r>
    </w:p>
    <w:p w14:paraId="51A91644" w14:textId="49DACB9D" w:rsidR="00E1529A" w:rsidRPr="00E1529A" w:rsidRDefault="00E1529A" w:rsidP="00E1529A">
      <w:pPr>
        <w:pStyle w:val="Listaszerbekezds"/>
        <w:numPr>
          <w:ilvl w:val="0"/>
          <w:numId w:val="4"/>
        </w:numPr>
        <w:rPr>
          <w:rFonts w:ascii="Arial" w:hAnsi="Arial" w:cs="Arial"/>
          <w:b/>
          <w:bCs/>
          <w:sz w:val="28"/>
          <w:szCs w:val="28"/>
        </w:rPr>
      </w:pPr>
      <w:r w:rsidRPr="00E1529A">
        <w:rPr>
          <w:rFonts w:ascii="Arial" w:hAnsi="Arial" w:cs="Arial"/>
          <w:b/>
          <w:bCs/>
          <w:sz w:val="28"/>
          <w:szCs w:val="28"/>
        </w:rPr>
        <w:t>Volkswagen</w:t>
      </w:r>
    </w:p>
    <w:p w14:paraId="58B7D5C0" w14:textId="71EB5207" w:rsidR="00E1529A" w:rsidRDefault="00E1529A" w:rsidP="00E1529A">
      <w:pPr>
        <w:pStyle w:val="Listaszerbekezds"/>
        <w:numPr>
          <w:ilvl w:val="0"/>
          <w:numId w:val="4"/>
        </w:numPr>
        <w:rPr>
          <w:rFonts w:ascii="Arial" w:hAnsi="Arial" w:cs="Arial"/>
          <w:b/>
          <w:bCs/>
          <w:sz w:val="28"/>
          <w:szCs w:val="28"/>
        </w:rPr>
      </w:pPr>
      <w:r w:rsidRPr="00E1529A">
        <w:rPr>
          <w:rFonts w:ascii="Arial" w:hAnsi="Arial" w:cs="Arial"/>
          <w:b/>
          <w:bCs/>
          <w:sz w:val="28"/>
          <w:szCs w:val="28"/>
        </w:rPr>
        <w:t>Hyundai</w:t>
      </w:r>
    </w:p>
    <w:p w14:paraId="794489F1" w14:textId="1BB27BFF" w:rsidR="00E1529A" w:rsidRDefault="00E1529A" w:rsidP="00E1529A">
      <w:pPr>
        <w:rPr>
          <w:rFonts w:ascii="Arial" w:hAnsi="Arial" w:cs="Arial"/>
          <w:sz w:val="28"/>
          <w:szCs w:val="28"/>
        </w:rPr>
      </w:pPr>
      <w:r>
        <w:rPr>
          <w:rFonts w:ascii="Arial" w:hAnsi="Arial" w:cs="Arial"/>
          <w:sz w:val="28"/>
          <w:szCs w:val="28"/>
        </w:rPr>
        <w:t>A kedvezmény automatikusan érvényesül a fizetés során.</w:t>
      </w:r>
    </w:p>
    <w:p w14:paraId="7512B1B5" w14:textId="41C16F19" w:rsidR="00C53382" w:rsidRDefault="00AB7B01" w:rsidP="00C53382">
      <w:pPr>
        <w:pStyle w:val="Cmsor1"/>
        <w:numPr>
          <w:ilvl w:val="0"/>
          <w:numId w:val="2"/>
        </w:numPr>
        <w:rPr>
          <w:rFonts w:ascii="Arial" w:hAnsi="Arial" w:cs="Arial"/>
          <w:color w:val="auto"/>
          <w:u w:val="single"/>
        </w:rPr>
      </w:pPr>
      <w:r w:rsidRPr="00AB7B01">
        <w:rPr>
          <w:rFonts w:ascii="Arial" w:hAnsi="Arial" w:cs="Arial"/>
          <w:color w:val="auto"/>
          <w:u w:val="single"/>
        </w:rPr>
        <w:t>Fogalmak-</w:t>
      </w:r>
      <w:proofErr w:type="spellStart"/>
      <w:r w:rsidRPr="00AB7B01">
        <w:rPr>
          <w:rFonts w:ascii="Arial" w:hAnsi="Arial" w:cs="Arial"/>
          <w:color w:val="auto"/>
          <w:u w:val="single"/>
        </w:rPr>
        <w:t>Glossary</w:t>
      </w:r>
      <w:proofErr w:type="spellEnd"/>
    </w:p>
    <w:p w14:paraId="6F57F479" w14:textId="77777777" w:rsidR="00AB7B01" w:rsidRPr="00E80559" w:rsidRDefault="00AB7B01" w:rsidP="00AB7B01">
      <w:pPr>
        <w:pStyle w:val="Listaszerbekezds"/>
        <w:numPr>
          <w:ilvl w:val="0"/>
          <w:numId w:val="9"/>
        </w:numPr>
        <w:rPr>
          <w:rFonts w:eastAsia="Yu Gothic UI Semibold" w:cstheme="minorHAnsi"/>
          <w:b/>
          <w:sz w:val="28"/>
          <w:szCs w:val="40"/>
        </w:rPr>
      </w:pPr>
      <w:r>
        <w:rPr>
          <w:rFonts w:eastAsia="Yu Gothic UI Semibold" w:cstheme="minorHAnsi"/>
          <w:b/>
          <w:sz w:val="28"/>
          <w:szCs w:val="40"/>
        </w:rPr>
        <w:t>Port:</w:t>
      </w:r>
      <w:r>
        <w:rPr>
          <w:rFonts w:eastAsia="Yu Gothic UI Semibold" w:cstheme="minorHAnsi"/>
          <w:sz w:val="28"/>
          <w:szCs w:val="40"/>
        </w:rPr>
        <w:t xml:space="preserve"> a fizikai autó töltő port szimulálása, ezt kell a felhasználónak csatlakoztatni az autóhoz a töltés megkezdéséhez</w:t>
      </w:r>
    </w:p>
    <w:p w14:paraId="1C4AA6B1" w14:textId="77777777" w:rsidR="00AB7B01" w:rsidRPr="000F3672" w:rsidRDefault="00AB7B01" w:rsidP="00AB7B01">
      <w:pPr>
        <w:pStyle w:val="Listaszerbekezds"/>
        <w:numPr>
          <w:ilvl w:val="0"/>
          <w:numId w:val="9"/>
        </w:numPr>
        <w:rPr>
          <w:rFonts w:eastAsia="Yu Gothic UI Semibold" w:cstheme="minorHAnsi"/>
          <w:b/>
          <w:sz w:val="28"/>
          <w:szCs w:val="40"/>
        </w:rPr>
      </w:pPr>
      <w:r>
        <w:rPr>
          <w:rFonts w:eastAsia="Yu Gothic UI Semibold" w:cstheme="minorHAnsi"/>
          <w:b/>
          <w:sz w:val="28"/>
          <w:szCs w:val="40"/>
        </w:rPr>
        <w:t xml:space="preserve">Szerződött márkák: </w:t>
      </w:r>
      <w:r>
        <w:rPr>
          <w:rFonts w:eastAsia="Yu Gothic UI Semibold" w:cstheme="minorHAnsi"/>
          <w:sz w:val="28"/>
          <w:szCs w:val="40"/>
        </w:rPr>
        <w:t>Tesla, Hyundai, Volkswagen</w:t>
      </w:r>
    </w:p>
    <w:p w14:paraId="76E99AF5" w14:textId="77777777" w:rsidR="00AB7B01" w:rsidRDefault="00AB7B01" w:rsidP="00AB7B01">
      <w:pPr>
        <w:pStyle w:val="Listaszerbekezds"/>
        <w:numPr>
          <w:ilvl w:val="0"/>
          <w:numId w:val="9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b/>
          <w:sz w:val="28"/>
          <w:szCs w:val="40"/>
        </w:rPr>
        <w:t>Töltési mód:</w:t>
      </w:r>
      <w:r>
        <w:rPr>
          <w:rFonts w:eastAsia="Yu Gothic UI Semibold" w:cstheme="minorHAnsi"/>
          <w:sz w:val="28"/>
          <w:szCs w:val="40"/>
        </w:rPr>
        <w:t xml:space="preserve"> </w:t>
      </w:r>
      <w:r w:rsidRPr="000F3672">
        <w:rPr>
          <w:rFonts w:eastAsia="Yu Gothic UI Semibold" w:cstheme="minorHAnsi"/>
          <w:sz w:val="28"/>
          <w:szCs w:val="40"/>
        </w:rPr>
        <w:t>A töltési mód meghatározza, hogy a felhasználó milyen sebességű töltést választ (pl. lassú, normál, gyors, ultragyors).</w:t>
      </w:r>
    </w:p>
    <w:p w14:paraId="7AEA8DDB" w14:textId="77777777" w:rsidR="00AB7B01" w:rsidRDefault="00AB7B01" w:rsidP="00AB7B01">
      <w:pPr>
        <w:pStyle w:val="Listaszerbekezds"/>
        <w:numPr>
          <w:ilvl w:val="0"/>
          <w:numId w:val="9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b/>
          <w:sz w:val="28"/>
          <w:szCs w:val="40"/>
        </w:rPr>
        <w:lastRenderedPageBreak/>
        <w:t>Töltési idő:</w:t>
      </w:r>
      <w:r>
        <w:rPr>
          <w:rFonts w:eastAsia="Yu Gothic UI Semibold" w:cstheme="minorHAnsi"/>
          <w:sz w:val="28"/>
          <w:szCs w:val="40"/>
        </w:rPr>
        <w:t xml:space="preserve"> </w:t>
      </w:r>
      <w:r w:rsidRPr="000F3672">
        <w:rPr>
          <w:rFonts w:eastAsia="Yu Gothic UI Semibold" w:cstheme="minorHAnsi"/>
          <w:sz w:val="28"/>
          <w:szCs w:val="40"/>
        </w:rPr>
        <w:t>A felhasználó által megadott időtartam (</w:t>
      </w:r>
      <w:r>
        <w:rPr>
          <w:rFonts w:eastAsia="Yu Gothic UI Semibold" w:cstheme="minorHAnsi"/>
          <w:sz w:val="28"/>
          <w:szCs w:val="40"/>
        </w:rPr>
        <w:t>percben</w:t>
      </w:r>
      <w:r w:rsidRPr="000F3672">
        <w:rPr>
          <w:rFonts w:eastAsia="Yu Gothic UI Semibold" w:cstheme="minorHAnsi"/>
          <w:sz w:val="28"/>
          <w:szCs w:val="40"/>
        </w:rPr>
        <w:t>), vagy az automatikus leállítás miatt tényleges töltési idő.</w:t>
      </w:r>
      <w:r>
        <w:rPr>
          <w:rFonts w:eastAsia="Yu Gothic UI Semibold" w:cstheme="minorHAnsi"/>
          <w:sz w:val="28"/>
          <w:szCs w:val="40"/>
        </w:rPr>
        <w:t xml:space="preserve"> </w:t>
      </w:r>
      <w:r w:rsidRPr="000F3672">
        <w:rPr>
          <w:rFonts w:eastAsia="Yu Gothic UI Semibold" w:cstheme="minorHAnsi"/>
          <w:sz w:val="28"/>
          <w:szCs w:val="40"/>
        </w:rPr>
        <w:t xml:space="preserve">Maximális </w:t>
      </w:r>
      <w:r>
        <w:rPr>
          <w:rFonts w:eastAsia="Yu Gothic UI Semibold" w:cstheme="minorHAnsi"/>
          <w:sz w:val="28"/>
          <w:szCs w:val="40"/>
        </w:rPr>
        <w:t>idő</w:t>
      </w:r>
      <w:r w:rsidRPr="000F3672">
        <w:rPr>
          <w:rFonts w:eastAsia="Yu Gothic UI Semibold" w:cstheme="minorHAnsi"/>
          <w:sz w:val="28"/>
          <w:szCs w:val="40"/>
        </w:rPr>
        <w:t>: 2 óra.</w:t>
      </w:r>
    </w:p>
    <w:p w14:paraId="1350F748" w14:textId="77777777" w:rsidR="00AB7B01" w:rsidRDefault="00AB7B01" w:rsidP="00AB7B01">
      <w:pPr>
        <w:pStyle w:val="Listaszerbekezds"/>
        <w:numPr>
          <w:ilvl w:val="0"/>
          <w:numId w:val="9"/>
        </w:numPr>
        <w:rPr>
          <w:rFonts w:eastAsia="Yu Gothic UI Semibold" w:cstheme="minorHAnsi"/>
          <w:sz w:val="28"/>
          <w:szCs w:val="40"/>
        </w:rPr>
      </w:pPr>
      <w:r>
        <w:rPr>
          <w:rFonts w:eastAsia="Yu Gothic UI Semibold" w:cstheme="minorHAnsi"/>
          <w:b/>
          <w:sz w:val="28"/>
          <w:szCs w:val="40"/>
        </w:rPr>
        <w:t>Kihasználtság:</w:t>
      </w:r>
      <w:r>
        <w:rPr>
          <w:rFonts w:eastAsia="Yu Gothic UI Semibold" w:cstheme="minorHAnsi"/>
          <w:sz w:val="28"/>
          <w:szCs w:val="40"/>
        </w:rPr>
        <w:t xml:space="preserve"> </w:t>
      </w:r>
      <w:r w:rsidRPr="000F3672">
        <w:rPr>
          <w:rFonts w:eastAsia="Yu Gothic UI Semibold" w:cstheme="minorHAnsi"/>
          <w:sz w:val="28"/>
          <w:szCs w:val="40"/>
        </w:rPr>
        <w:t>A port aktív töltéssel töltött ideje a napi rendelkezésre állási idő százalékában.</w:t>
      </w:r>
    </w:p>
    <w:p w14:paraId="664B195D" w14:textId="77777777" w:rsidR="00AB7B01" w:rsidRPr="00AB7B01" w:rsidRDefault="00AB7B01" w:rsidP="00AB7B01"/>
    <w:p w14:paraId="3BD33269" w14:textId="77777777" w:rsidR="00C53382" w:rsidRPr="00C53382" w:rsidRDefault="00C53382" w:rsidP="00C53382">
      <w:pPr>
        <w:pStyle w:val="Cmsor1"/>
        <w:numPr>
          <w:ilvl w:val="0"/>
          <w:numId w:val="2"/>
        </w:numPr>
        <w:rPr>
          <w:rFonts w:ascii="Arial" w:hAnsi="Arial" w:cs="Arial"/>
          <w:color w:val="auto"/>
          <w:u w:val="single"/>
        </w:rPr>
      </w:pPr>
      <w:r w:rsidRPr="00C53382">
        <w:rPr>
          <w:rFonts w:ascii="Arial" w:hAnsi="Arial" w:cs="Arial"/>
          <w:color w:val="auto"/>
          <w:u w:val="single"/>
        </w:rPr>
        <w:t>Kezelés: Bemenet</w:t>
      </w:r>
    </w:p>
    <w:p w14:paraId="3041C23C" w14:textId="3046F19C" w:rsidR="00C53382" w:rsidRPr="00C53382" w:rsidRDefault="00C53382" w:rsidP="00C53382">
      <w:pPr>
        <w:rPr>
          <w:rFonts w:ascii="Arial" w:hAnsi="Arial" w:cs="Arial"/>
          <w:sz w:val="28"/>
          <w:szCs w:val="28"/>
        </w:rPr>
      </w:pPr>
      <w:r w:rsidRPr="00C53382">
        <w:rPr>
          <w:rFonts w:ascii="Arial" w:hAnsi="Arial" w:cs="Arial"/>
          <w:sz w:val="28"/>
          <w:szCs w:val="28"/>
        </w:rPr>
        <w:t xml:space="preserve">A program 5 bemenetet kér egy </w:t>
      </w:r>
      <w:r w:rsidRPr="00C53382">
        <w:rPr>
          <w:rFonts w:ascii="Arial" w:hAnsi="Arial" w:cs="Arial"/>
          <w:sz w:val="28"/>
          <w:szCs w:val="28"/>
        </w:rPr>
        <w:t>sorban, vesszővel</w:t>
      </w:r>
      <w:r w:rsidRPr="00C53382">
        <w:rPr>
          <w:rFonts w:ascii="Arial" w:hAnsi="Arial" w:cs="Arial"/>
          <w:sz w:val="28"/>
          <w:szCs w:val="28"/>
        </w:rPr>
        <w:t xml:space="preserve"> elválasztva:</w:t>
      </w:r>
    </w:p>
    <w:p w14:paraId="65C53456" w14:textId="77777777" w:rsidR="00C53382" w:rsidRPr="00C53382" w:rsidRDefault="00C53382" w:rsidP="00C53382">
      <w:pPr>
        <w:pStyle w:val="Listaszerbekezds"/>
        <w:numPr>
          <w:ilvl w:val="0"/>
          <w:numId w:val="6"/>
        </w:numPr>
        <w:spacing w:line="256" w:lineRule="auto"/>
        <w:rPr>
          <w:rFonts w:ascii="Arial" w:hAnsi="Arial" w:cs="Arial"/>
          <w:b/>
          <w:sz w:val="28"/>
          <w:szCs w:val="28"/>
          <w:u w:val="single"/>
        </w:rPr>
      </w:pPr>
      <w:r w:rsidRPr="00C53382">
        <w:rPr>
          <w:rFonts w:ascii="Arial" w:hAnsi="Arial" w:cs="Arial"/>
          <w:b/>
          <w:sz w:val="28"/>
          <w:szCs w:val="28"/>
          <w:u w:val="single"/>
        </w:rPr>
        <w:t>Az autó azonosítója (</w:t>
      </w:r>
      <w:proofErr w:type="spellStart"/>
      <w:r w:rsidRPr="00C53382">
        <w:rPr>
          <w:rFonts w:ascii="Arial" w:hAnsi="Arial" w:cs="Arial"/>
          <w:b/>
          <w:sz w:val="28"/>
          <w:szCs w:val="28"/>
          <w:u w:val="single"/>
        </w:rPr>
        <w:t>id</w:t>
      </w:r>
      <w:proofErr w:type="spellEnd"/>
      <w:r w:rsidRPr="00C53382">
        <w:rPr>
          <w:rFonts w:ascii="Arial" w:hAnsi="Arial" w:cs="Arial"/>
          <w:b/>
          <w:sz w:val="28"/>
          <w:szCs w:val="28"/>
          <w:u w:val="single"/>
        </w:rPr>
        <w:t>)</w:t>
      </w:r>
    </w:p>
    <w:p w14:paraId="5975BE74" w14:textId="77777777" w:rsidR="00C53382" w:rsidRPr="00C53382" w:rsidRDefault="00C53382" w:rsidP="00C53382">
      <w:pPr>
        <w:pStyle w:val="Listaszerbekezds"/>
        <w:numPr>
          <w:ilvl w:val="0"/>
          <w:numId w:val="6"/>
        </w:numPr>
        <w:spacing w:line="256" w:lineRule="auto"/>
        <w:rPr>
          <w:rFonts w:ascii="Arial" w:hAnsi="Arial" w:cs="Arial"/>
          <w:b/>
          <w:sz w:val="28"/>
          <w:szCs w:val="28"/>
          <w:u w:val="single"/>
        </w:rPr>
      </w:pPr>
      <w:r w:rsidRPr="00C53382">
        <w:rPr>
          <w:rFonts w:ascii="Arial" w:hAnsi="Arial" w:cs="Arial"/>
          <w:b/>
          <w:sz w:val="28"/>
          <w:szCs w:val="28"/>
          <w:u w:val="single"/>
        </w:rPr>
        <w:t>Az autó márkája</w:t>
      </w:r>
    </w:p>
    <w:p w14:paraId="1518419C" w14:textId="77777777" w:rsidR="00C53382" w:rsidRPr="00C53382" w:rsidRDefault="00C53382" w:rsidP="00C53382">
      <w:pPr>
        <w:pStyle w:val="Listaszerbekezds"/>
        <w:numPr>
          <w:ilvl w:val="0"/>
          <w:numId w:val="6"/>
        </w:numPr>
        <w:spacing w:line="256" w:lineRule="auto"/>
        <w:rPr>
          <w:rFonts w:ascii="Arial" w:hAnsi="Arial" w:cs="Arial"/>
          <w:sz w:val="28"/>
          <w:szCs w:val="28"/>
        </w:rPr>
      </w:pPr>
      <w:r w:rsidRPr="00C53382">
        <w:rPr>
          <w:rFonts w:ascii="Arial" w:hAnsi="Arial" w:cs="Arial"/>
          <w:b/>
          <w:sz w:val="28"/>
          <w:szCs w:val="28"/>
          <w:u w:val="single"/>
        </w:rPr>
        <w:t>Portok választása</w:t>
      </w:r>
      <w:r w:rsidRPr="00C53382">
        <w:rPr>
          <w:rFonts w:ascii="Arial" w:hAnsi="Arial" w:cs="Arial"/>
          <w:sz w:val="28"/>
          <w:szCs w:val="28"/>
        </w:rPr>
        <w:t xml:space="preserve"> – Egy számot kér a program 1-től 6-ig. A számok az alábbi töltési módokat jelzik:</w:t>
      </w:r>
    </w:p>
    <w:p w14:paraId="5E99AC80" w14:textId="78ABF7B9" w:rsidR="00C53382" w:rsidRPr="00C53382" w:rsidRDefault="00C53382" w:rsidP="00C53382">
      <w:pPr>
        <w:ind w:left="708" w:firstLine="12"/>
        <w:rPr>
          <w:rFonts w:ascii="Arial" w:hAnsi="Arial" w:cs="Arial"/>
          <w:sz w:val="28"/>
          <w:szCs w:val="28"/>
        </w:rPr>
      </w:pPr>
      <w:r w:rsidRPr="00C53382">
        <w:rPr>
          <w:rFonts w:ascii="Arial" w:hAnsi="Arial" w:cs="Arial"/>
          <w:sz w:val="28"/>
          <w:szCs w:val="28"/>
        </w:rPr>
        <w:t xml:space="preserve">1 - Ultra </w:t>
      </w:r>
      <w:proofErr w:type="spellStart"/>
      <w:r w:rsidRPr="00C53382">
        <w:rPr>
          <w:rFonts w:ascii="Arial" w:hAnsi="Arial" w:cs="Arial"/>
          <w:sz w:val="28"/>
          <w:szCs w:val="28"/>
        </w:rPr>
        <w:t>Fast</w:t>
      </w:r>
      <w:proofErr w:type="spellEnd"/>
      <w:r w:rsidRPr="00C53382">
        <w:rPr>
          <w:rFonts w:ascii="Arial" w:hAnsi="Arial" w:cs="Arial"/>
          <w:sz w:val="28"/>
          <w:szCs w:val="28"/>
        </w:rPr>
        <w:t xml:space="preserve">, 2 - </w:t>
      </w:r>
      <w:proofErr w:type="spellStart"/>
      <w:r w:rsidRPr="00C53382">
        <w:rPr>
          <w:rFonts w:ascii="Arial" w:hAnsi="Arial" w:cs="Arial"/>
          <w:sz w:val="28"/>
          <w:szCs w:val="28"/>
        </w:rPr>
        <w:t>Fast</w:t>
      </w:r>
      <w:proofErr w:type="spellEnd"/>
      <w:r w:rsidRPr="00C53382">
        <w:rPr>
          <w:rFonts w:ascii="Arial" w:hAnsi="Arial" w:cs="Arial"/>
          <w:sz w:val="28"/>
          <w:szCs w:val="28"/>
        </w:rPr>
        <w:t xml:space="preserve">, 3 - </w:t>
      </w:r>
      <w:proofErr w:type="spellStart"/>
      <w:r w:rsidRPr="00C53382">
        <w:rPr>
          <w:rFonts w:ascii="Arial" w:hAnsi="Arial" w:cs="Arial"/>
          <w:sz w:val="28"/>
          <w:szCs w:val="28"/>
        </w:rPr>
        <w:t>Fast</w:t>
      </w:r>
      <w:proofErr w:type="spellEnd"/>
      <w:r w:rsidRPr="00C53382">
        <w:rPr>
          <w:rFonts w:ascii="Arial" w:hAnsi="Arial" w:cs="Arial"/>
          <w:sz w:val="28"/>
          <w:szCs w:val="28"/>
        </w:rPr>
        <w:t xml:space="preserve">, 4 - </w:t>
      </w:r>
      <w:proofErr w:type="spellStart"/>
      <w:r w:rsidRPr="00C53382">
        <w:rPr>
          <w:rFonts w:ascii="Arial" w:hAnsi="Arial" w:cs="Arial"/>
          <w:sz w:val="28"/>
          <w:szCs w:val="28"/>
        </w:rPr>
        <w:t>Normal</w:t>
      </w:r>
      <w:proofErr w:type="spellEnd"/>
      <w:r w:rsidRPr="00C53382">
        <w:rPr>
          <w:rFonts w:ascii="Arial" w:hAnsi="Arial" w:cs="Arial"/>
          <w:sz w:val="28"/>
          <w:szCs w:val="28"/>
        </w:rPr>
        <w:t xml:space="preserve">, 5 - </w:t>
      </w:r>
      <w:proofErr w:type="spellStart"/>
      <w:r w:rsidRPr="00C53382">
        <w:rPr>
          <w:rFonts w:ascii="Arial" w:hAnsi="Arial" w:cs="Arial"/>
          <w:sz w:val="28"/>
          <w:szCs w:val="28"/>
        </w:rPr>
        <w:t>Normal</w:t>
      </w:r>
      <w:proofErr w:type="spellEnd"/>
      <w:r w:rsidRPr="00C53382">
        <w:rPr>
          <w:rFonts w:ascii="Arial" w:hAnsi="Arial" w:cs="Arial"/>
          <w:sz w:val="28"/>
          <w:szCs w:val="28"/>
        </w:rPr>
        <w:t xml:space="preserve">, 6 - </w:t>
      </w:r>
      <w:proofErr w:type="spellStart"/>
      <w:r w:rsidRPr="00C53382">
        <w:rPr>
          <w:rFonts w:ascii="Arial" w:hAnsi="Arial" w:cs="Arial"/>
          <w:sz w:val="28"/>
          <w:szCs w:val="28"/>
        </w:rPr>
        <w:t>Slow</w:t>
      </w:r>
      <w:proofErr w:type="spellEnd"/>
      <w:r w:rsidRPr="00C53382">
        <w:rPr>
          <w:rFonts w:ascii="Arial" w:hAnsi="Arial" w:cs="Arial"/>
          <w:sz w:val="28"/>
          <w:szCs w:val="28"/>
        </w:rPr>
        <w:t xml:space="preserve"> (hat közül </w:t>
      </w:r>
      <w:r w:rsidRPr="00C53382">
        <w:rPr>
          <w:rFonts w:ascii="Arial" w:hAnsi="Arial" w:cs="Arial"/>
          <w:sz w:val="28"/>
          <w:szCs w:val="28"/>
        </w:rPr>
        <w:t>egyet,</w:t>
      </w:r>
      <w:r w:rsidRPr="00C53382">
        <w:rPr>
          <w:rFonts w:ascii="Arial" w:hAnsi="Arial" w:cs="Arial"/>
          <w:sz w:val="28"/>
          <w:szCs w:val="28"/>
        </w:rPr>
        <w:t xml:space="preserve"> ami NEM foglalt)</w:t>
      </w:r>
    </w:p>
    <w:p w14:paraId="487B987F" w14:textId="77777777" w:rsidR="00C53382" w:rsidRPr="00C53382" w:rsidRDefault="00C53382" w:rsidP="00C53382">
      <w:pPr>
        <w:pStyle w:val="Listaszerbekezds"/>
        <w:numPr>
          <w:ilvl w:val="0"/>
          <w:numId w:val="6"/>
        </w:numPr>
        <w:spacing w:line="256" w:lineRule="auto"/>
        <w:rPr>
          <w:rFonts w:ascii="Arial" w:hAnsi="Arial" w:cs="Arial"/>
          <w:b/>
          <w:sz w:val="28"/>
          <w:szCs w:val="28"/>
          <w:u w:val="single"/>
        </w:rPr>
      </w:pPr>
      <w:r w:rsidRPr="00C53382">
        <w:rPr>
          <w:rFonts w:ascii="Arial" w:hAnsi="Arial" w:cs="Arial"/>
          <w:b/>
          <w:sz w:val="28"/>
          <w:szCs w:val="28"/>
          <w:u w:val="single"/>
        </w:rPr>
        <w:t>Töltés kezdete</w:t>
      </w:r>
    </w:p>
    <w:p w14:paraId="48960C7D" w14:textId="77777777" w:rsidR="00C53382" w:rsidRPr="00C53382" w:rsidRDefault="00C53382" w:rsidP="00C53382">
      <w:pPr>
        <w:ind w:left="360"/>
        <w:rPr>
          <w:rFonts w:ascii="Arial" w:hAnsi="Arial" w:cs="Arial"/>
          <w:b/>
          <w:color w:val="EE0000"/>
          <w:sz w:val="32"/>
          <w:szCs w:val="32"/>
        </w:rPr>
      </w:pPr>
      <w:r w:rsidRPr="00C53382">
        <w:rPr>
          <w:rFonts w:ascii="Arial" w:hAnsi="Arial" w:cs="Arial"/>
          <w:b/>
          <w:color w:val="EE0000"/>
          <w:sz w:val="32"/>
          <w:szCs w:val="32"/>
        </w:rPr>
        <w:t xml:space="preserve">FONTOS! A bemeneteknek idősorrendben kell történniük, korábbi töltést a program nem tud inicializálni, ha azonos </w:t>
      </w:r>
      <w:proofErr w:type="spellStart"/>
      <w:r w:rsidRPr="00C53382">
        <w:rPr>
          <w:rFonts w:ascii="Arial" w:hAnsi="Arial" w:cs="Arial"/>
          <w:b/>
          <w:color w:val="EE0000"/>
          <w:sz w:val="32"/>
          <w:szCs w:val="32"/>
        </w:rPr>
        <w:t>portra</w:t>
      </w:r>
      <w:proofErr w:type="spellEnd"/>
      <w:r w:rsidRPr="00C53382">
        <w:rPr>
          <w:rFonts w:ascii="Arial" w:hAnsi="Arial" w:cs="Arial"/>
          <w:b/>
          <w:color w:val="EE0000"/>
          <w:sz w:val="32"/>
          <w:szCs w:val="32"/>
        </w:rPr>
        <w:t xml:space="preserve"> irányul, és a port egyszerre lesz elfoglalva két jármű által az adott időintervallumban!</w:t>
      </w:r>
    </w:p>
    <w:p w14:paraId="3F69F4C5" w14:textId="77777777" w:rsidR="00C53382" w:rsidRPr="00C53382" w:rsidRDefault="00C53382" w:rsidP="00C53382">
      <w:pPr>
        <w:pStyle w:val="Listaszerbekezds"/>
        <w:numPr>
          <w:ilvl w:val="0"/>
          <w:numId w:val="6"/>
        </w:numPr>
        <w:spacing w:line="256" w:lineRule="auto"/>
        <w:rPr>
          <w:rFonts w:ascii="Arial" w:hAnsi="Arial" w:cs="Arial"/>
          <w:b/>
          <w:sz w:val="28"/>
          <w:szCs w:val="28"/>
          <w:u w:val="single"/>
        </w:rPr>
      </w:pPr>
      <w:r w:rsidRPr="00C53382">
        <w:rPr>
          <w:rFonts w:ascii="Arial" w:hAnsi="Arial" w:cs="Arial"/>
          <w:b/>
          <w:sz w:val="28"/>
          <w:szCs w:val="28"/>
          <w:u w:val="single"/>
        </w:rPr>
        <w:t>Töltési idő percben</w:t>
      </w:r>
    </w:p>
    <w:p w14:paraId="5EE00FD8" w14:textId="77777777" w:rsidR="00C53382" w:rsidRPr="00C53382" w:rsidRDefault="00C53382" w:rsidP="00C53382">
      <w:pPr>
        <w:rPr>
          <w:rFonts w:ascii="Arial" w:hAnsi="Arial" w:cs="Arial"/>
          <w:sz w:val="28"/>
          <w:szCs w:val="28"/>
        </w:rPr>
      </w:pPr>
      <w:r w:rsidRPr="00C53382">
        <w:rPr>
          <w:rFonts w:ascii="Arial" w:hAnsi="Arial" w:cs="Arial"/>
          <w:sz w:val="28"/>
          <w:szCs w:val="28"/>
        </w:rPr>
        <w:t>(Példa: AAA111, Ford, 1, 2006-12-18 09:06, 60).</w:t>
      </w:r>
    </w:p>
    <w:p w14:paraId="54CCA8FC" w14:textId="77777777" w:rsidR="00C53382" w:rsidRPr="00C53382" w:rsidRDefault="00C53382" w:rsidP="00C53382">
      <w:pPr>
        <w:pStyle w:val="Listaszerbekezds"/>
        <w:numPr>
          <w:ilvl w:val="0"/>
          <w:numId w:val="5"/>
        </w:numPr>
        <w:spacing w:line="256" w:lineRule="auto"/>
        <w:rPr>
          <w:rFonts w:ascii="Arial" w:hAnsi="Arial" w:cs="Arial"/>
          <w:sz w:val="28"/>
          <w:szCs w:val="28"/>
        </w:rPr>
      </w:pPr>
      <w:r w:rsidRPr="00C53382">
        <w:rPr>
          <w:rFonts w:ascii="Arial" w:hAnsi="Arial" w:cs="Arial"/>
          <w:noProof/>
        </w:rPr>
        <w:drawing>
          <wp:anchor distT="0" distB="0" distL="114300" distR="114300" simplePos="0" relativeHeight="251659264" behindDoc="0" locked="0" layoutInCell="1" allowOverlap="1" wp14:anchorId="63E195DB" wp14:editId="1C40EED1">
            <wp:simplePos x="0" y="0"/>
            <wp:positionH relativeFrom="margin">
              <wp:posOffset>3966210</wp:posOffset>
            </wp:positionH>
            <wp:positionV relativeFrom="paragraph">
              <wp:posOffset>5080</wp:posOffset>
            </wp:positionV>
            <wp:extent cx="1943100" cy="1895475"/>
            <wp:effectExtent l="0" t="0" r="0" b="9525"/>
            <wp:wrapSquare wrapText="bothSides"/>
            <wp:docPr id="1" name="Kép 1" descr="A képen szöveg, képernyőkép, Betűtípu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Kép 1" descr="A képen szöveg, képernyőkép, Betűtípus látható&#10;&#10;Előfordulhat, hogy az AI által létrehozott tartalom helytelen.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4310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3382">
        <w:rPr>
          <w:rFonts w:ascii="Arial" w:hAnsi="Arial" w:cs="Arial"/>
          <w:b/>
          <w:sz w:val="28"/>
          <w:szCs w:val="28"/>
          <w:u w:val="single"/>
        </w:rPr>
        <w:t>Kilépés</w:t>
      </w:r>
      <w:r w:rsidRPr="00C53382">
        <w:rPr>
          <w:rFonts w:ascii="Arial" w:hAnsi="Arial" w:cs="Arial"/>
          <w:sz w:val="28"/>
          <w:szCs w:val="28"/>
        </w:rPr>
        <w:t xml:space="preserve"> – A program leáll, ha a felhasználó az </w:t>
      </w:r>
      <w:r w:rsidRPr="00C53382">
        <w:rPr>
          <w:rFonts w:ascii="Arial" w:hAnsi="Arial" w:cs="Arial"/>
          <w:i/>
          <w:sz w:val="28"/>
          <w:szCs w:val="28"/>
        </w:rPr>
        <w:t>„</w:t>
      </w:r>
      <w:proofErr w:type="spellStart"/>
      <w:r w:rsidRPr="00C53382">
        <w:rPr>
          <w:rFonts w:ascii="Arial" w:hAnsi="Arial" w:cs="Arial"/>
          <w:i/>
          <w:sz w:val="28"/>
          <w:szCs w:val="28"/>
        </w:rPr>
        <w:t>exit</w:t>
      </w:r>
      <w:proofErr w:type="spellEnd"/>
      <w:r w:rsidRPr="00C53382">
        <w:rPr>
          <w:rFonts w:ascii="Arial" w:hAnsi="Arial" w:cs="Arial"/>
          <w:i/>
          <w:sz w:val="28"/>
          <w:szCs w:val="28"/>
        </w:rPr>
        <w:t>”</w:t>
      </w:r>
      <w:r w:rsidRPr="00C53382">
        <w:rPr>
          <w:rFonts w:ascii="Arial" w:hAnsi="Arial" w:cs="Arial"/>
          <w:sz w:val="28"/>
          <w:szCs w:val="28"/>
        </w:rPr>
        <w:t xml:space="preserve"> szót beírja, illetve minden adatot kiír a töltéssel kapcsolatban (kép)</w:t>
      </w:r>
    </w:p>
    <w:p w14:paraId="4A7BAB61" w14:textId="77777777" w:rsidR="00C53382" w:rsidRPr="00C53382" w:rsidRDefault="00C53382" w:rsidP="00C53382">
      <w:pPr>
        <w:pStyle w:val="Listaszerbekezds"/>
        <w:numPr>
          <w:ilvl w:val="0"/>
          <w:numId w:val="5"/>
        </w:numPr>
        <w:spacing w:line="256" w:lineRule="auto"/>
        <w:rPr>
          <w:rFonts w:ascii="Arial" w:hAnsi="Arial" w:cs="Arial"/>
          <w:b/>
          <w:sz w:val="28"/>
          <w:szCs w:val="28"/>
        </w:rPr>
      </w:pPr>
      <w:r w:rsidRPr="00C53382">
        <w:rPr>
          <w:rFonts w:ascii="Arial" w:hAnsi="Arial" w:cs="Arial"/>
          <w:b/>
          <w:noProof/>
          <w:sz w:val="28"/>
          <w:szCs w:val="28"/>
        </w:rPr>
        <w:t xml:space="preserve">Fizetés  </w:t>
      </w:r>
      <w:r w:rsidRPr="00C53382">
        <w:rPr>
          <w:rFonts w:ascii="Arial" w:hAnsi="Arial" w:cs="Arial"/>
          <w:noProof/>
          <w:sz w:val="28"/>
          <w:szCs w:val="28"/>
        </w:rPr>
        <w:t xml:space="preserve">Ha helyes adatokat adott meg a felhasználó és a kiválasztott port nem foglalt, akkor a felhasználó a </w:t>
      </w:r>
      <w:r w:rsidRPr="00C53382">
        <w:rPr>
          <w:rFonts w:ascii="Arial" w:hAnsi="Arial" w:cs="Arial"/>
          <w:i/>
          <w:noProof/>
          <w:sz w:val="28"/>
          <w:szCs w:val="28"/>
        </w:rPr>
        <w:t>„pay”</w:t>
      </w:r>
      <w:r w:rsidRPr="00C53382">
        <w:rPr>
          <w:rFonts w:ascii="Arial" w:hAnsi="Arial" w:cs="Arial"/>
          <w:noProof/>
          <w:sz w:val="28"/>
          <w:szCs w:val="28"/>
        </w:rPr>
        <w:t xml:space="preserve"> szó beírásával jóváhagyhatja a fizetést</w:t>
      </w:r>
    </w:p>
    <w:p w14:paraId="056A8E4B" w14:textId="77777777" w:rsidR="00C53382" w:rsidRPr="00C53382" w:rsidRDefault="00C53382" w:rsidP="00C53382">
      <w:pPr>
        <w:pStyle w:val="Listaszerbekezds"/>
        <w:numPr>
          <w:ilvl w:val="0"/>
          <w:numId w:val="5"/>
        </w:numPr>
        <w:spacing w:line="256" w:lineRule="auto"/>
        <w:rPr>
          <w:rFonts w:ascii="Arial" w:hAnsi="Arial" w:cs="Arial"/>
          <w:b/>
          <w:sz w:val="28"/>
          <w:szCs w:val="28"/>
        </w:rPr>
      </w:pPr>
      <w:r w:rsidRPr="00C53382">
        <w:rPr>
          <w:rFonts w:ascii="Arial" w:hAnsi="Arial" w:cs="Arial"/>
          <w:b/>
          <w:noProof/>
          <w:sz w:val="28"/>
          <w:szCs w:val="28"/>
        </w:rPr>
        <w:t xml:space="preserve">Fizetés megszakítása – </w:t>
      </w:r>
      <w:r w:rsidRPr="00C53382">
        <w:rPr>
          <w:rFonts w:ascii="Arial" w:hAnsi="Arial" w:cs="Arial"/>
          <w:noProof/>
          <w:sz w:val="28"/>
          <w:szCs w:val="28"/>
        </w:rPr>
        <w:t>amikor a fizetésre kerül a sor, a</w:t>
      </w:r>
      <w:r w:rsidRPr="00C53382">
        <w:rPr>
          <w:rFonts w:ascii="Arial" w:hAnsi="Arial" w:cs="Arial"/>
          <w:b/>
          <w:noProof/>
          <w:sz w:val="28"/>
          <w:szCs w:val="28"/>
        </w:rPr>
        <w:t xml:space="preserve"> </w:t>
      </w:r>
      <w:r w:rsidRPr="00C53382">
        <w:rPr>
          <w:rFonts w:ascii="Arial" w:hAnsi="Arial" w:cs="Arial"/>
          <w:noProof/>
          <w:sz w:val="28"/>
          <w:szCs w:val="28"/>
        </w:rPr>
        <w:t>„cancel” kulcsszó beírásával megszakítható a fizetés</w:t>
      </w:r>
    </w:p>
    <w:p w14:paraId="573DE970" w14:textId="77777777" w:rsidR="00C53382" w:rsidRDefault="00C53382" w:rsidP="00C53382"/>
    <w:p w14:paraId="4F7E6C96" w14:textId="4DF92828" w:rsidR="00C53382" w:rsidRPr="00C53382" w:rsidRDefault="00C53382" w:rsidP="00C53382">
      <w:pPr>
        <w:pStyle w:val="Cmsor1"/>
        <w:numPr>
          <w:ilvl w:val="0"/>
          <w:numId w:val="2"/>
        </w:numPr>
        <w:rPr>
          <w:rFonts w:ascii="Arial" w:hAnsi="Arial" w:cs="Arial"/>
          <w:color w:val="auto"/>
          <w:u w:val="single"/>
        </w:rPr>
      </w:pPr>
      <w:r w:rsidRPr="00C53382">
        <w:rPr>
          <w:rFonts w:ascii="Arial" w:hAnsi="Arial" w:cs="Arial"/>
          <w:color w:val="auto"/>
          <w:u w:val="single"/>
        </w:rPr>
        <w:lastRenderedPageBreak/>
        <w:t>Hibakezelés</w:t>
      </w:r>
    </w:p>
    <w:p w14:paraId="2A7C1003" w14:textId="77777777" w:rsidR="00C53382" w:rsidRPr="00C53382" w:rsidRDefault="00C53382" w:rsidP="00C53382">
      <w:pPr>
        <w:rPr>
          <w:rFonts w:ascii="Arial" w:hAnsi="Arial" w:cs="Arial"/>
          <w:sz w:val="28"/>
          <w:szCs w:val="28"/>
        </w:rPr>
      </w:pPr>
      <w:r w:rsidRPr="00C53382">
        <w:rPr>
          <w:rFonts w:ascii="Arial" w:hAnsi="Arial" w:cs="Arial"/>
          <w:sz w:val="28"/>
          <w:szCs w:val="28"/>
        </w:rPr>
        <w:t>A rendszer figyelmeztetést ad az alábbi esetekben:</w:t>
      </w:r>
    </w:p>
    <w:p w14:paraId="747F1A01" w14:textId="77777777" w:rsidR="00C53382" w:rsidRPr="00C53382" w:rsidRDefault="00C53382" w:rsidP="00C53382">
      <w:pPr>
        <w:numPr>
          <w:ilvl w:val="0"/>
          <w:numId w:val="7"/>
        </w:numPr>
        <w:rPr>
          <w:rFonts w:ascii="Arial" w:hAnsi="Arial" w:cs="Arial"/>
          <w:sz w:val="28"/>
          <w:szCs w:val="28"/>
        </w:rPr>
      </w:pPr>
      <w:r w:rsidRPr="00C53382">
        <w:rPr>
          <w:rFonts w:ascii="Arial" w:hAnsi="Arial" w:cs="Arial"/>
          <w:sz w:val="28"/>
          <w:szCs w:val="28"/>
        </w:rPr>
        <w:t>Foglalt port kiválasztása</w:t>
      </w:r>
    </w:p>
    <w:p w14:paraId="4B158D2D" w14:textId="77777777" w:rsidR="00C53382" w:rsidRPr="00C53382" w:rsidRDefault="00C53382" w:rsidP="00C53382">
      <w:pPr>
        <w:numPr>
          <w:ilvl w:val="0"/>
          <w:numId w:val="7"/>
        </w:numPr>
        <w:rPr>
          <w:rFonts w:ascii="Arial" w:hAnsi="Arial" w:cs="Arial"/>
          <w:sz w:val="28"/>
          <w:szCs w:val="28"/>
        </w:rPr>
      </w:pPr>
      <w:r w:rsidRPr="00C53382">
        <w:rPr>
          <w:rFonts w:ascii="Arial" w:hAnsi="Arial" w:cs="Arial"/>
          <w:sz w:val="28"/>
          <w:szCs w:val="28"/>
        </w:rPr>
        <w:t>Hibás dátumformátum</w:t>
      </w:r>
    </w:p>
    <w:p w14:paraId="14D5D815" w14:textId="77777777" w:rsidR="00C53382" w:rsidRPr="00C53382" w:rsidRDefault="00C53382" w:rsidP="00C53382">
      <w:pPr>
        <w:numPr>
          <w:ilvl w:val="0"/>
          <w:numId w:val="7"/>
        </w:numPr>
        <w:rPr>
          <w:rFonts w:ascii="Arial" w:hAnsi="Arial" w:cs="Arial"/>
          <w:sz w:val="28"/>
          <w:szCs w:val="28"/>
        </w:rPr>
      </w:pPr>
      <w:r w:rsidRPr="00C53382">
        <w:rPr>
          <w:rFonts w:ascii="Arial" w:hAnsi="Arial" w:cs="Arial"/>
          <w:sz w:val="28"/>
          <w:szCs w:val="28"/>
        </w:rPr>
        <w:t>Nem idősorrendben megadott töltések</w:t>
      </w:r>
    </w:p>
    <w:p w14:paraId="6ACF6436" w14:textId="77777777" w:rsidR="00C53382" w:rsidRPr="00C53382" w:rsidRDefault="00C53382" w:rsidP="00C53382">
      <w:pPr>
        <w:numPr>
          <w:ilvl w:val="0"/>
          <w:numId w:val="7"/>
        </w:numPr>
        <w:rPr>
          <w:rFonts w:ascii="Arial" w:hAnsi="Arial" w:cs="Arial"/>
          <w:sz w:val="28"/>
          <w:szCs w:val="28"/>
        </w:rPr>
      </w:pPr>
      <w:r w:rsidRPr="00C53382">
        <w:rPr>
          <w:rFonts w:ascii="Arial" w:hAnsi="Arial" w:cs="Arial"/>
          <w:sz w:val="28"/>
          <w:szCs w:val="28"/>
        </w:rPr>
        <w:t>Érvénytelen parancs megadása</w:t>
      </w:r>
    </w:p>
    <w:p w14:paraId="3E2C4534" w14:textId="77777777" w:rsidR="00C53382" w:rsidRPr="00C53382" w:rsidRDefault="00C53382" w:rsidP="00C53382"/>
    <w:sectPr w:rsidR="00C53382" w:rsidRPr="00C53382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Yu Gothic UI Semibold">
    <w:panose1 w:val="020B07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883597"/>
    <w:multiLevelType w:val="hybridMultilevel"/>
    <w:tmpl w:val="3CA036F4"/>
    <w:lvl w:ilvl="0" w:tplc="040E000F">
      <w:start w:val="1"/>
      <w:numFmt w:val="decimal"/>
      <w:lvlText w:val="%1.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C441C2"/>
    <w:multiLevelType w:val="hybridMultilevel"/>
    <w:tmpl w:val="9C387D84"/>
    <w:lvl w:ilvl="0" w:tplc="040E000F">
      <w:start w:val="1"/>
      <w:numFmt w:val="decimal"/>
      <w:lvlText w:val="%1."/>
      <w:lvlJc w:val="left"/>
      <w:pPr>
        <w:ind w:left="825" w:hanging="360"/>
      </w:pPr>
    </w:lvl>
    <w:lvl w:ilvl="1" w:tplc="040E0019" w:tentative="1">
      <w:start w:val="1"/>
      <w:numFmt w:val="lowerLetter"/>
      <w:lvlText w:val="%2."/>
      <w:lvlJc w:val="left"/>
      <w:pPr>
        <w:ind w:left="1545" w:hanging="360"/>
      </w:pPr>
    </w:lvl>
    <w:lvl w:ilvl="2" w:tplc="040E001B" w:tentative="1">
      <w:start w:val="1"/>
      <w:numFmt w:val="lowerRoman"/>
      <w:lvlText w:val="%3."/>
      <w:lvlJc w:val="right"/>
      <w:pPr>
        <w:ind w:left="2265" w:hanging="180"/>
      </w:pPr>
    </w:lvl>
    <w:lvl w:ilvl="3" w:tplc="040E000F" w:tentative="1">
      <w:start w:val="1"/>
      <w:numFmt w:val="decimal"/>
      <w:lvlText w:val="%4."/>
      <w:lvlJc w:val="left"/>
      <w:pPr>
        <w:ind w:left="2985" w:hanging="360"/>
      </w:pPr>
    </w:lvl>
    <w:lvl w:ilvl="4" w:tplc="040E0019" w:tentative="1">
      <w:start w:val="1"/>
      <w:numFmt w:val="lowerLetter"/>
      <w:lvlText w:val="%5."/>
      <w:lvlJc w:val="left"/>
      <w:pPr>
        <w:ind w:left="3705" w:hanging="360"/>
      </w:pPr>
    </w:lvl>
    <w:lvl w:ilvl="5" w:tplc="040E001B" w:tentative="1">
      <w:start w:val="1"/>
      <w:numFmt w:val="lowerRoman"/>
      <w:lvlText w:val="%6."/>
      <w:lvlJc w:val="right"/>
      <w:pPr>
        <w:ind w:left="4425" w:hanging="180"/>
      </w:pPr>
    </w:lvl>
    <w:lvl w:ilvl="6" w:tplc="040E000F" w:tentative="1">
      <w:start w:val="1"/>
      <w:numFmt w:val="decimal"/>
      <w:lvlText w:val="%7."/>
      <w:lvlJc w:val="left"/>
      <w:pPr>
        <w:ind w:left="5145" w:hanging="360"/>
      </w:pPr>
    </w:lvl>
    <w:lvl w:ilvl="7" w:tplc="040E0019" w:tentative="1">
      <w:start w:val="1"/>
      <w:numFmt w:val="lowerLetter"/>
      <w:lvlText w:val="%8."/>
      <w:lvlJc w:val="left"/>
      <w:pPr>
        <w:ind w:left="5865" w:hanging="360"/>
      </w:pPr>
    </w:lvl>
    <w:lvl w:ilvl="8" w:tplc="040E001B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2" w15:restartNumberingAfterBreak="0">
    <w:nsid w:val="23B62DDB"/>
    <w:multiLevelType w:val="hybridMultilevel"/>
    <w:tmpl w:val="93F24C1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002461"/>
    <w:multiLevelType w:val="multilevel"/>
    <w:tmpl w:val="D2941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C1F67EF"/>
    <w:multiLevelType w:val="hybridMultilevel"/>
    <w:tmpl w:val="1696E91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854566"/>
    <w:multiLevelType w:val="hybridMultilevel"/>
    <w:tmpl w:val="3F2CF7A8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6A587999"/>
    <w:multiLevelType w:val="hybridMultilevel"/>
    <w:tmpl w:val="8B46A06E"/>
    <w:lvl w:ilvl="0" w:tplc="040E0001">
      <w:start w:val="1"/>
      <w:numFmt w:val="bullet"/>
      <w:lvlText w:val=""/>
      <w:lvlJc w:val="left"/>
      <w:pPr>
        <w:ind w:left="82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545" w:hanging="360"/>
      </w:pPr>
    </w:lvl>
    <w:lvl w:ilvl="2" w:tplc="FFFFFFFF" w:tentative="1">
      <w:start w:val="1"/>
      <w:numFmt w:val="lowerRoman"/>
      <w:lvlText w:val="%3."/>
      <w:lvlJc w:val="right"/>
      <w:pPr>
        <w:ind w:left="2265" w:hanging="180"/>
      </w:pPr>
    </w:lvl>
    <w:lvl w:ilvl="3" w:tplc="FFFFFFFF" w:tentative="1">
      <w:start w:val="1"/>
      <w:numFmt w:val="decimal"/>
      <w:lvlText w:val="%4."/>
      <w:lvlJc w:val="left"/>
      <w:pPr>
        <w:ind w:left="2985" w:hanging="360"/>
      </w:pPr>
    </w:lvl>
    <w:lvl w:ilvl="4" w:tplc="FFFFFFFF" w:tentative="1">
      <w:start w:val="1"/>
      <w:numFmt w:val="lowerLetter"/>
      <w:lvlText w:val="%5."/>
      <w:lvlJc w:val="left"/>
      <w:pPr>
        <w:ind w:left="3705" w:hanging="360"/>
      </w:pPr>
    </w:lvl>
    <w:lvl w:ilvl="5" w:tplc="FFFFFFFF" w:tentative="1">
      <w:start w:val="1"/>
      <w:numFmt w:val="lowerRoman"/>
      <w:lvlText w:val="%6."/>
      <w:lvlJc w:val="right"/>
      <w:pPr>
        <w:ind w:left="4425" w:hanging="180"/>
      </w:pPr>
    </w:lvl>
    <w:lvl w:ilvl="6" w:tplc="FFFFFFFF" w:tentative="1">
      <w:start w:val="1"/>
      <w:numFmt w:val="decimal"/>
      <w:lvlText w:val="%7."/>
      <w:lvlJc w:val="left"/>
      <w:pPr>
        <w:ind w:left="5145" w:hanging="360"/>
      </w:pPr>
    </w:lvl>
    <w:lvl w:ilvl="7" w:tplc="FFFFFFFF" w:tentative="1">
      <w:start w:val="1"/>
      <w:numFmt w:val="lowerLetter"/>
      <w:lvlText w:val="%8."/>
      <w:lvlJc w:val="left"/>
      <w:pPr>
        <w:ind w:left="5865" w:hanging="360"/>
      </w:pPr>
    </w:lvl>
    <w:lvl w:ilvl="8" w:tplc="FFFFFFFF" w:tentative="1">
      <w:start w:val="1"/>
      <w:numFmt w:val="lowerRoman"/>
      <w:lvlText w:val="%9."/>
      <w:lvlJc w:val="right"/>
      <w:pPr>
        <w:ind w:left="6585" w:hanging="180"/>
      </w:pPr>
    </w:lvl>
  </w:abstractNum>
  <w:abstractNum w:abstractNumId="7" w15:restartNumberingAfterBreak="0">
    <w:nsid w:val="6CF07688"/>
    <w:multiLevelType w:val="hybridMultilevel"/>
    <w:tmpl w:val="183864A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78F7887"/>
    <w:multiLevelType w:val="hybridMultilevel"/>
    <w:tmpl w:val="2F1CC16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60731455">
    <w:abstractNumId w:val="0"/>
  </w:num>
  <w:num w:numId="2" w16cid:durableId="16545619">
    <w:abstractNumId w:val="1"/>
  </w:num>
  <w:num w:numId="3" w16cid:durableId="1774127160">
    <w:abstractNumId w:val="8"/>
  </w:num>
  <w:num w:numId="4" w16cid:durableId="400520632">
    <w:abstractNumId w:val="5"/>
  </w:num>
  <w:num w:numId="5" w16cid:durableId="282077015">
    <w:abstractNumId w:val="2"/>
  </w:num>
  <w:num w:numId="6" w16cid:durableId="1985111913">
    <w:abstractNumId w:val="7"/>
  </w:num>
  <w:num w:numId="7" w16cid:durableId="996882924">
    <w:abstractNumId w:val="3"/>
  </w:num>
  <w:num w:numId="8" w16cid:durableId="1665664440">
    <w:abstractNumId w:val="4"/>
  </w:num>
  <w:num w:numId="9" w16cid:durableId="107027208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529A"/>
    <w:rsid w:val="002605C3"/>
    <w:rsid w:val="0097436E"/>
    <w:rsid w:val="00AB7B01"/>
    <w:rsid w:val="00B77299"/>
    <w:rsid w:val="00C53382"/>
    <w:rsid w:val="00E152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96F57B"/>
  <w15:chartTrackingRefBased/>
  <w15:docId w15:val="{05FEE8F9-0042-40E0-B688-D589BDDBF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1529A"/>
    <w:rPr>
      <w:kern w:val="0"/>
      <w14:ligatures w14:val="none"/>
    </w:rPr>
  </w:style>
  <w:style w:type="paragraph" w:styleId="Cmsor1">
    <w:name w:val="heading 1"/>
    <w:basedOn w:val="Norml"/>
    <w:next w:val="Norml"/>
    <w:link w:val="Cmsor1Char"/>
    <w:uiPriority w:val="9"/>
    <w:qFormat/>
    <w:rsid w:val="00E1529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E1529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E1529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E1529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E1529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E1529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E1529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E1529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E1529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1529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E1529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E1529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E1529A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E1529A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E1529A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E1529A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E1529A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E1529A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E1529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1529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E1529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E1529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E1529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E1529A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E1529A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E1529A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E1529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E1529A"/>
    <w:rPr>
      <w:i/>
      <w:iCs/>
      <w:color w:val="0F4761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E1529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373</Words>
  <Characters>2577</Characters>
  <Application>Microsoft Office Word</Application>
  <DocSecurity>0</DocSecurity>
  <Lines>21</Lines>
  <Paragraphs>5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Kovacs Gergo Mate</dc:creator>
  <cp:keywords/>
  <dc:description/>
  <cp:lastModifiedBy>Kovacs Gergo Mate</cp:lastModifiedBy>
  <cp:revision>1</cp:revision>
  <dcterms:created xsi:type="dcterms:W3CDTF">2026-01-08T20:45:00Z</dcterms:created>
  <dcterms:modified xsi:type="dcterms:W3CDTF">2026-01-08T21:09:00Z</dcterms:modified>
</cp:coreProperties>
</file>