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4671" w14:textId="77777777" w:rsidR="00634761" w:rsidRPr="00634761" w:rsidRDefault="00634761" w:rsidP="00634761">
      <w:pPr>
        <w:jc w:val="center"/>
        <w:rPr>
          <w:rFonts w:asciiTheme="majorHAnsi" w:hAnsiTheme="majorHAnsi" w:cstheme="majorHAnsi"/>
          <w:sz w:val="56"/>
          <w:szCs w:val="56"/>
        </w:rPr>
      </w:pPr>
    </w:p>
    <w:p w14:paraId="3AA248A7" w14:textId="77777777" w:rsidR="00634761" w:rsidRPr="00634761" w:rsidRDefault="00634761" w:rsidP="00634761">
      <w:pPr>
        <w:jc w:val="center"/>
        <w:rPr>
          <w:rFonts w:asciiTheme="majorHAnsi" w:hAnsiTheme="majorHAnsi" w:cstheme="majorHAnsi"/>
          <w:sz w:val="56"/>
          <w:szCs w:val="56"/>
        </w:rPr>
      </w:pPr>
    </w:p>
    <w:p w14:paraId="28A6AA09" w14:textId="77777777" w:rsidR="00634761" w:rsidRPr="00634761" w:rsidRDefault="00634761" w:rsidP="00634761">
      <w:pPr>
        <w:jc w:val="center"/>
        <w:rPr>
          <w:rFonts w:asciiTheme="majorHAnsi" w:hAnsiTheme="majorHAnsi" w:cstheme="majorHAnsi"/>
          <w:sz w:val="56"/>
          <w:szCs w:val="56"/>
        </w:rPr>
      </w:pPr>
    </w:p>
    <w:p w14:paraId="56FB06E9" w14:textId="77777777" w:rsidR="00634761" w:rsidRPr="00634761" w:rsidRDefault="00634761" w:rsidP="00634761">
      <w:pPr>
        <w:jc w:val="center"/>
        <w:rPr>
          <w:rFonts w:asciiTheme="majorHAnsi" w:hAnsiTheme="majorHAnsi" w:cstheme="majorHAnsi"/>
          <w:sz w:val="56"/>
          <w:szCs w:val="56"/>
        </w:rPr>
      </w:pPr>
    </w:p>
    <w:p w14:paraId="2F27E1E7" w14:textId="77777777" w:rsidR="00634761" w:rsidRPr="00634761" w:rsidRDefault="00634761" w:rsidP="00634761">
      <w:pPr>
        <w:jc w:val="center"/>
        <w:rPr>
          <w:rFonts w:asciiTheme="majorHAnsi" w:hAnsiTheme="majorHAnsi" w:cstheme="majorHAnsi"/>
          <w:sz w:val="56"/>
          <w:szCs w:val="56"/>
        </w:rPr>
      </w:pPr>
    </w:p>
    <w:p w14:paraId="170F45FB" w14:textId="281238A8" w:rsidR="00A60DB6" w:rsidRPr="00634761" w:rsidRDefault="00000000" w:rsidP="00634761">
      <w:pPr>
        <w:jc w:val="center"/>
        <w:rPr>
          <w:rFonts w:asciiTheme="majorHAnsi" w:hAnsiTheme="majorHAnsi" w:cstheme="majorHAnsi"/>
          <w:b/>
          <w:bCs/>
          <w:sz w:val="56"/>
          <w:szCs w:val="56"/>
        </w:rPr>
      </w:pPr>
      <w:proofErr w:type="spellStart"/>
      <w:r w:rsidRPr="00634761">
        <w:rPr>
          <w:rFonts w:asciiTheme="majorHAnsi" w:hAnsiTheme="majorHAnsi" w:cstheme="majorHAnsi"/>
          <w:b/>
          <w:bCs/>
          <w:sz w:val="56"/>
          <w:szCs w:val="56"/>
        </w:rPr>
        <w:t>Nexora</w:t>
      </w:r>
      <w:proofErr w:type="spellEnd"/>
    </w:p>
    <w:p w14:paraId="3FFC657B" w14:textId="77777777" w:rsidR="00A60DB6" w:rsidRPr="00634761" w:rsidRDefault="00000000" w:rsidP="00634761">
      <w:pPr>
        <w:jc w:val="center"/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  <w:b/>
          <w:bCs/>
          <w:sz w:val="40"/>
          <w:szCs w:val="40"/>
        </w:rPr>
        <w:t>Upute za instalaciju i postavljanje sustava</w:t>
      </w:r>
      <w:r w:rsidRPr="00634761">
        <w:rPr>
          <w:rFonts w:asciiTheme="majorHAnsi" w:hAnsiTheme="majorHAnsi" w:cstheme="majorHAnsi"/>
        </w:rPr>
        <w:br/>
      </w:r>
      <w:r w:rsidRPr="00634761">
        <w:rPr>
          <w:rFonts w:asciiTheme="majorHAnsi" w:hAnsiTheme="majorHAnsi" w:cstheme="majorHAnsi"/>
        </w:rPr>
        <w:br/>
      </w:r>
    </w:p>
    <w:p w14:paraId="17261DF0" w14:textId="77777777" w:rsidR="00634761" w:rsidRPr="00634761" w:rsidRDefault="00634761">
      <w:pPr>
        <w:rPr>
          <w:rFonts w:asciiTheme="majorHAnsi" w:hAnsiTheme="majorHAnsi" w:cstheme="majorHAnsi"/>
        </w:rPr>
      </w:pPr>
    </w:p>
    <w:p w14:paraId="2796DBBE" w14:textId="77777777" w:rsidR="00634761" w:rsidRPr="00634761" w:rsidRDefault="00634761">
      <w:pPr>
        <w:rPr>
          <w:rFonts w:asciiTheme="majorHAnsi" w:hAnsiTheme="majorHAnsi" w:cstheme="majorHAnsi"/>
        </w:rPr>
      </w:pPr>
    </w:p>
    <w:p w14:paraId="73E57F52" w14:textId="77777777" w:rsidR="00634761" w:rsidRPr="00634761" w:rsidRDefault="00634761">
      <w:pPr>
        <w:rPr>
          <w:rFonts w:asciiTheme="majorHAnsi" w:hAnsiTheme="majorHAnsi" w:cstheme="majorHAnsi"/>
        </w:rPr>
      </w:pPr>
    </w:p>
    <w:p w14:paraId="5ED0D032" w14:textId="77777777" w:rsidR="00634761" w:rsidRPr="00634761" w:rsidRDefault="00634761">
      <w:pPr>
        <w:rPr>
          <w:rFonts w:asciiTheme="majorHAnsi" w:hAnsiTheme="majorHAnsi" w:cstheme="majorHAnsi"/>
        </w:rPr>
      </w:pPr>
    </w:p>
    <w:p w14:paraId="46E6A7C7" w14:textId="77777777" w:rsidR="00634761" w:rsidRPr="00634761" w:rsidRDefault="00634761">
      <w:pPr>
        <w:rPr>
          <w:rFonts w:asciiTheme="majorHAnsi" w:hAnsiTheme="majorHAnsi" w:cstheme="majorHAnsi"/>
        </w:rPr>
      </w:pPr>
    </w:p>
    <w:p w14:paraId="5DFCD3D2" w14:textId="77777777" w:rsidR="00634761" w:rsidRPr="00634761" w:rsidRDefault="00634761">
      <w:pPr>
        <w:rPr>
          <w:rFonts w:asciiTheme="majorHAnsi" w:hAnsiTheme="majorHAnsi" w:cstheme="majorHAnsi"/>
        </w:rPr>
      </w:pPr>
    </w:p>
    <w:p w14:paraId="72A82A3B" w14:textId="77777777" w:rsidR="00634761" w:rsidRPr="00634761" w:rsidRDefault="00634761">
      <w:pPr>
        <w:rPr>
          <w:rFonts w:asciiTheme="majorHAnsi" w:hAnsiTheme="majorHAnsi" w:cstheme="majorHAnsi"/>
        </w:rPr>
      </w:pPr>
    </w:p>
    <w:p w14:paraId="04AAA7F9" w14:textId="77777777" w:rsidR="00634761" w:rsidRPr="00634761" w:rsidRDefault="00634761">
      <w:pPr>
        <w:rPr>
          <w:rFonts w:asciiTheme="majorHAnsi" w:hAnsiTheme="majorHAnsi" w:cstheme="majorHAnsi"/>
        </w:rPr>
      </w:pPr>
    </w:p>
    <w:p w14:paraId="50CDFB78" w14:textId="74BFFF1B" w:rsidR="00A60DB6" w:rsidRPr="00634761" w:rsidRDefault="00000000">
      <w:pPr>
        <w:rPr>
          <w:rFonts w:asciiTheme="majorHAnsi" w:hAnsiTheme="majorHAnsi" w:cstheme="majorHAnsi"/>
        </w:rPr>
      </w:pPr>
      <w:proofErr w:type="spellStart"/>
      <w:r w:rsidRPr="00634761">
        <w:rPr>
          <w:rFonts w:asciiTheme="majorHAnsi" w:hAnsiTheme="majorHAnsi" w:cstheme="majorHAnsi"/>
        </w:rPr>
        <w:t>Verzija</w:t>
      </w:r>
      <w:proofErr w:type="spellEnd"/>
      <w:r w:rsidRPr="00634761">
        <w:rPr>
          <w:rFonts w:asciiTheme="majorHAnsi" w:hAnsiTheme="majorHAnsi" w:cstheme="majorHAnsi"/>
        </w:rPr>
        <w:t>: 2.0</w:t>
      </w:r>
    </w:p>
    <w:p w14:paraId="093517FE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Autori: Armin Lišić, Ivan Gržetić, Monia Kopjar, Patrik Skradski, Sandra Valić</w:t>
      </w:r>
    </w:p>
    <w:p w14:paraId="54E6263E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Godina: 2025</w:t>
      </w:r>
    </w:p>
    <w:sdt>
      <w:sdtPr>
        <w:rPr>
          <w:rFonts w:cstheme="majorHAnsi"/>
        </w:rPr>
        <w:id w:val="-2107487329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14:paraId="14A6E1D4" w14:textId="1C7348F5" w:rsidR="00634761" w:rsidRPr="00634761" w:rsidRDefault="00634761">
          <w:pPr>
            <w:pStyle w:val="TOCHeading"/>
            <w:rPr>
              <w:rFonts w:cstheme="majorHAnsi"/>
            </w:rPr>
          </w:pPr>
          <w:proofErr w:type="spellStart"/>
          <w:r>
            <w:rPr>
              <w:rFonts w:cstheme="majorHAnsi"/>
            </w:rPr>
            <w:t>Sadržaj</w:t>
          </w:r>
          <w:proofErr w:type="spellEnd"/>
        </w:p>
        <w:p w14:paraId="3EB6BB13" w14:textId="340B8566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r w:rsidRPr="00634761">
            <w:rPr>
              <w:rFonts w:asciiTheme="majorHAnsi" w:hAnsiTheme="majorHAnsi" w:cstheme="majorHAnsi"/>
            </w:rPr>
            <w:fldChar w:fldCharType="begin"/>
          </w:r>
          <w:r w:rsidRPr="00634761">
            <w:rPr>
              <w:rFonts w:asciiTheme="majorHAnsi" w:hAnsiTheme="majorHAnsi" w:cstheme="majorHAnsi"/>
            </w:rPr>
            <w:instrText xml:space="preserve"> TOC \o "1-3" \h \z \u </w:instrText>
          </w:r>
          <w:r w:rsidRPr="00634761">
            <w:rPr>
              <w:rFonts w:asciiTheme="majorHAnsi" w:hAnsiTheme="majorHAnsi" w:cstheme="majorHAnsi"/>
            </w:rPr>
            <w:fldChar w:fldCharType="separate"/>
          </w:r>
          <w:hyperlink w:anchor="_Toc216569699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Zahvala i uvod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_Toc216569699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333AA23" w14:textId="37AD8C86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00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1. Opis sustava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_Toc216569700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012B935" w14:textId="23C270BC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01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2. Preduvjeti za instalaciju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_Toc216569701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95824D0" w14:textId="3BD06115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02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3. Instalacija Node.js okruženja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_Toc216569702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5890206" w14:textId="7D97128A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03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4. Instalacija Ollama sustava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_Toc216569703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41F7E70" w14:textId="04A17491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04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5. Preuzimanje AI modela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_Toc216569704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7427BDB" w14:textId="748D111F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05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6. Preuzimanje Nexora projekta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_Toc216569705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C96735A" w14:textId="64CB22C5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06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7. Instalacija projektnih ovisnosti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_Toc216569706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2D401AA" w14:textId="3D9737ED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07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8. Spajanje aplikacije na bazu podataka pomoću HeidiSQL-a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_Toc216569707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A50928D" w14:textId="333611BB" w:rsidR="00634761" w:rsidRPr="00634761" w:rsidRDefault="00634761">
          <w:pPr>
            <w:pStyle w:val="TOC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16569708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8.1 Instalacija HeidiSQL-a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_Toc216569708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013031D" w14:textId="55CAFFE2" w:rsidR="00634761" w:rsidRPr="00634761" w:rsidRDefault="00634761">
          <w:pPr>
            <w:pStyle w:val="TOC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16569709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8.2 Kreiranje nove baze podataka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_Toc216569709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46B4BD9" w14:textId="64BC6F72" w:rsidR="00634761" w:rsidRPr="00634761" w:rsidRDefault="00634761">
          <w:pPr>
            <w:pStyle w:val="TOC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16569710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8.3 Kreiranje tablica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_Toc216569710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3499548" w14:textId="71F6D400" w:rsidR="00634761" w:rsidRPr="00634761" w:rsidRDefault="00634761">
          <w:pPr>
            <w:pStyle w:val="TOC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16569711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8.4 Konfiguracija veze s bazom (.env)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_Toc216569711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8F0AFA5" w14:textId="3C91627C" w:rsidR="00634761" w:rsidRPr="00634761" w:rsidRDefault="00634761">
          <w:pPr>
            <w:pStyle w:val="TOC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16569712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8.5 Provjera veze s bazom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_Toc216569712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48F012B" w14:textId="21651E87" w:rsidR="00634761" w:rsidRPr="00634761" w:rsidRDefault="00634761">
          <w:pPr>
            <w:pStyle w:val="TOC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16569713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8.6 Prednosti korištenja HeidiSQL-a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_Toc216569713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D2C9940" w14:textId="1CBECF6E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14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9. Sigurnosne napomene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_Toc216569714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30002CB" w14:textId="2ACE1A70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15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10. Pokretanje aplikacije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_Toc216569715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277F7B7" w14:textId="062BEE43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16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11. Provjera ispravnosti rada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_Toc216569716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F671CBD" w14:textId="2B630E17" w:rsidR="00634761" w:rsidRPr="00634761" w:rsidRDefault="00634761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6569717" w:history="1">
            <w:r w:rsidRPr="00634761">
              <w:rPr>
                <w:rStyle w:val="Hyperlink"/>
                <w:rFonts w:asciiTheme="majorHAnsi" w:hAnsiTheme="majorHAnsi" w:cstheme="majorHAnsi"/>
                <w:noProof/>
              </w:rPr>
              <w:t>12. Najčešći problemi i rješenja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instrText xml:space="preserve"> PAGEREF _Toc216569717 \h </w:instrTex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3476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1324CB8" w14:textId="31C68934" w:rsidR="00634761" w:rsidRPr="00634761" w:rsidRDefault="00634761">
          <w:pPr>
            <w:rPr>
              <w:rFonts w:asciiTheme="majorHAnsi" w:hAnsiTheme="majorHAnsi" w:cstheme="majorHAnsi"/>
            </w:rPr>
          </w:pPr>
          <w:r w:rsidRPr="00634761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1C55F07E" w14:textId="2F2962FE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br w:type="page"/>
      </w:r>
    </w:p>
    <w:p w14:paraId="27F7CEB1" w14:textId="77777777" w:rsidR="00A60DB6" w:rsidRPr="00634761" w:rsidRDefault="00000000">
      <w:pPr>
        <w:pStyle w:val="Heading1"/>
        <w:rPr>
          <w:rFonts w:cstheme="majorHAnsi"/>
        </w:rPr>
      </w:pPr>
      <w:bookmarkStart w:id="0" w:name="_Toc216569699"/>
      <w:proofErr w:type="spellStart"/>
      <w:r w:rsidRPr="00634761">
        <w:rPr>
          <w:rFonts w:cstheme="majorHAnsi"/>
        </w:rPr>
        <w:lastRenderedPageBreak/>
        <w:t>Zahvala</w:t>
      </w:r>
      <w:proofErr w:type="spellEnd"/>
      <w:r w:rsidRPr="00634761">
        <w:rPr>
          <w:rFonts w:cstheme="majorHAnsi"/>
        </w:rPr>
        <w:t xml:space="preserve"> </w:t>
      </w:r>
      <w:proofErr w:type="spellStart"/>
      <w:r w:rsidRPr="00634761">
        <w:rPr>
          <w:rFonts w:cstheme="majorHAnsi"/>
        </w:rPr>
        <w:t>i</w:t>
      </w:r>
      <w:proofErr w:type="spellEnd"/>
      <w:r w:rsidRPr="00634761">
        <w:rPr>
          <w:rFonts w:cstheme="majorHAnsi"/>
        </w:rPr>
        <w:t xml:space="preserve"> </w:t>
      </w:r>
      <w:proofErr w:type="spellStart"/>
      <w:r w:rsidRPr="00634761">
        <w:rPr>
          <w:rFonts w:cstheme="majorHAnsi"/>
        </w:rPr>
        <w:t>uvod</w:t>
      </w:r>
      <w:bookmarkEnd w:id="0"/>
      <w:proofErr w:type="spellEnd"/>
    </w:p>
    <w:p w14:paraId="68C129A0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Zahvaljujemo vam na interesu za Nexoru i na odluci da aplikaciju instalirate i koristite u vlastitom lokalnom okruženju.</w:t>
      </w:r>
      <w:r w:rsidRPr="00634761">
        <w:rPr>
          <w:rFonts w:asciiTheme="majorHAnsi" w:hAnsiTheme="majorHAnsi" w:cstheme="majorHAnsi"/>
        </w:rPr>
        <w:br/>
      </w:r>
      <w:r w:rsidRPr="00634761">
        <w:rPr>
          <w:rFonts w:asciiTheme="majorHAnsi" w:hAnsiTheme="majorHAnsi" w:cstheme="majorHAnsi"/>
        </w:rPr>
        <w:br/>
        <w:t>Ovaj dokument namijenjen je korisnicima koji žele samostalno postaviti Nexoru na svoje računalo. Cilj uputa je jasno i korak-po-korak objasniti što je sve potrebno za instalaciju, kako pravilno pripremiti okruženje te kako uspješno pokrenuti aplikaciju.</w:t>
      </w:r>
      <w:r w:rsidRPr="00634761">
        <w:rPr>
          <w:rFonts w:asciiTheme="majorHAnsi" w:hAnsiTheme="majorHAnsi" w:cstheme="majorHAnsi"/>
        </w:rPr>
        <w:br/>
      </w:r>
      <w:r w:rsidRPr="00634761">
        <w:rPr>
          <w:rFonts w:asciiTheme="majorHAnsi" w:hAnsiTheme="majorHAnsi" w:cstheme="majorHAnsi"/>
        </w:rPr>
        <w:br/>
        <w:t>Dokument je pisan tako da ga mogu pratiti i korisnici s osnovnim tehničkim znanjem, bez potrebe za naprednim iskustvom u konfiguraciji sustava.</w:t>
      </w:r>
    </w:p>
    <w:p w14:paraId="5566CA59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br w:type="page"/>
      </w:r>
    </w:p>
    <w:p w14:paraId="636D8F66" w14:textId="77777777" w:rsidR="00A60DB6" w:rsidRPr="00634761" w:rsidRDefault="00000000">
      <w:pPr>
        <w:pStyle w:val="Heading1"/>
        <w:rPr>
          <w:rFonts w:cstheme="majorHAnsi"/>
        </w:rPr>
      </w:pPr>
      <w:bookmarkStart w:id="1" w:name="_Toc216569700"/>
      <w:r w:rsidRPr="00634761">
        <w:rPr>
          <w:rFonts w:cstheme="majorHAnsi"/>
        </w:rPr>
        <w:lastRenderedPageBreak/>
        <w:t>1. Opis sustava</w:t>
      </w:r>
      <w:bookmarkEnd w:id="1"/>
    </w:p>
    <w:p w14:paraId="7D231870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Nexora je lokalni AI chatbot razvijen kao web aplikacija koristeći moderne frontend tehnologije. Aplikacija se pokreće u web pregledniku, dok se AI modeli izvršavaju lokalno putem Ollama sustava.</w:t>
      </w:r>
      <w:r w:rsidRPr="00634761">
        <w:rPr>
          <w:rFonts w:asciiTheme="majorHAnsi" w:hAnsiTheme="majorHAnsi" w:cstheme="majorHAnsi"/>
        </w:rPr>
        <w:br/>
      </w:r>
      <w:r w:rsidRPr="00634761">
        <w:rPr>
          <w:rFonts w:asciiTheme="majorHAnsi" w:hAnsiTheme="majorHAnsi" w:cstheme="majorHAnsi"/>
        </w:rPr>
        <w:br/>
        <w:t>Time se postiže potpuna kontrola nad podacima, neovisnost o cloud servisima te stabilan i brz rad bez internetskih ograničenja.</w:t>
      </w:r>
    </w:p>
    <w:p w14:paraId="466D7F77" w14:textId="77777777" w:rsidR="00A60DB6" w:rsidRPr="00634761" w:rsidRDefault="00000000">
      <w:pPr>
        <w:pStyle w:val="Heading1"/>
        <w:rPr>
          <w:rFonts w:cstheme="majorHAnsi"/>
        </w:rPr>
      </w:pPr>
      <w:bookmarkStart w:id="2" w:name="_Toc216569701"/>
      <w:r w:rsidRPr="00634761">
        <w:rPr>
          <w:rFonts w:cstheme="majorHAnsi"/>
        </w:rPr>
        <w:t>2. Preduvjeti za instalaciju</w:t>
      </w:r>
      <w:bookmarkEnd w:id="2"/>
    </w:p>
    <w:p w14:paraId="71BFDEF4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• Operativni sustav: Windows, Linux ili macOS</w:t>
      </w:r>
      <w:r w:rsidRPr="00634761">
        <w:rPr>
          <w:rFonts w:asciiTheme="majorHAnsi" w:hAnsiTheme="majorHAnsi" w:cstheme="majorHAnsi"/>
        </w:rPr>
        <w:br/>
        <w:t>• Node.js: verzija 18 ili novija</w:t>
      </w:r>
      <w:r w:rsidRPr="00634761">
        <w:rPr>
          <w:rFonts w:asciiTheme="majorHAnsi" w:hAnsiTheme="majorHAnsi" w:cstheme="majorHAnsi"/>
        </w:rPr>
        <w:br/>
        <w:t>• npm: dolazi zajedno s Node.js</w:t>
      </w:r>
      <w:r w:rsidRPr="00634761">
        <w:rPr>
          <w:rFonts w:asciiTheme="majorHAnsi" w:hAnsiTheme="majorHAnsi" w:cstheme="majorHAnsi"/>
        </w:rPr>
        <w:br/>
        <w:t>• Web preglednik: Chrome, Firefox ili Edge</w:t>
      </w:r>
      <w:r w:rsidRPr="00634761">
        <w:rPr>
          <w:rFonts w:asciiTheme="majorHAnsi" w:hAnsiTheme="majorHAnsi" w:cstheme="majorHAnsi"/>
        </w:rPr>
        <w:br/>
        <w:t>• Ollama: lokalni AI runtime</w:t>
      </w:r>
    </w:p>
    <w:p w14:paraId="68D937F7" w14:textId="77777777" w:rsidR="00A60DB6" w:rsidRPr="00634761" w:rsidRDefault="00000000">
      <w:pPr>
        <w:pStyle w:val="Heading1"/>
        <w:rPr>
          <w:rFonts w:cstheme="majorHAnsi"/>
        </w:rPr>
      </w:pPr>
      <w:bookmarkStart w:id="3" w:name="_Toc216569702"/>
      <w:r w:rsidRPr="00634761">
        <w:rPr>
          <w:rFonts w:cstheme="majorHAnsi"/>
        </w:rPr>
        <w:t>3. Instalacija Node.js okruženja</w:t>
      </w:r>
      <w:bookmarkEnd w:id="3"/>
    </w:p>
    <w:p w14:paraId="7044EC59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Node.js je potreban za pokretanje Nexora aplikacije.</w:t>
      </w:r>
      <w:r w:rsidRPr="00634761">
        <w:rPr>
          <w:rFonts w:asciiTheme="majorHAnsi" w:hAnsiTheme="majorHAnsi" w:cstheme="majorHAnsi"/>
        </w:rPr>
        <w:br/>
      </w:r>
      <w:r w:rsidRPr="00634761">
        <w:rPr>
          <w:rFonts w:asciiTheme="majorHAnsi" w:hAnsiTheme="majorHAnsi" w:cstheme="majorHAnsi"/>
        </w:rPr>
        <w:br/>
        <w:t>Koraci:</w:t>
      </w:r>
      <w:r w:rsidRPr="00634761">
        <w:rPr>
          <w:rFonts w:asciiTheme="majorHAnsi" w:hAnsiTheme="majorHAnsi" w:cstheme="majorHAnsi"/>
        </w:rPr>
        <w:br/>
        <w:t>1. Posjetiti https://nodejs.org/</w:t>
      </w:r>
      <w:r w:rsidRPr="00634761">
        <w:rPr>
          <w:rFonts w:asciiTheme="majorHAnsi" w:hAnsiTheme="majorHAnsi" w:cstheme="majorHAnsi"/>
        </w:rPr>
        <w:br/>
        <w:t>2. Preuzeti LTS verziju</w:t>
      </w:r>
      <w:r w:rsidRPr="00634761">
        <w:rPr>
          <w:rFonts w:asciiTheme="majorHAnsi" w:hAnsiTheme="majorHAnsi" w:cstheme="majorHAnsi"/>
        </w:rPr>
        <w:br/>
        <w:t>3. Instalirati prema uputama</w:t>
      </w:r>
      <w:r w:rsidRPr="00634761">
        <w:rPr>
          <w:rFonts w:asciiTheme="majorHAnsi" w:hAnsiTheme="majorHAnsi" w:cstheme="majorHAnsi"/>
        </w:rPr>
        <w:br/>
        <w:t>4. Provjeriti instalaciju pomoću node -v i npm -v</w:t>
      </w:r>
    </w:p>
    <w:p w14:paraId="1F2C0892" w14:textId="77777777" w:rsidR="00A60DB6" w:rsidRPr="00634761" w:rsidRDefault="00000000">
      <w:pPr>
        <w:pStyle w:val="Heading1"/>
        <w:rPr>
          <w:rFonts w:cstheme="majorHAnsi"/>
        </w:rPr>
      </w:pPr>
      <w:bookmarkStart w:id="4" w:name="_Toc216569703"/>
      <w:r w:rsidRPr="00634761">
        <w:rPr>
          <w:rFonts w:cstheme="majorHAnsi"/>
        </w:rPr>
        <w:t>4. Instalacija Ollama sustava</w:t>
      </w:r>
      <w:bookmarkEnd w:id="4"/>
    </w:p>
    <w:p w14:paraId="775194CA" w14:textId="29B56598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 xml:space="preserve">1. </w:t>
      </w:r>
      <w:proofErr w:type="spellStart"/>
      <w:r w:rsidRPr="00634761">
        <w:rPr>
          <w:rFonts w:asciiTheme="majorHAnsi" w:hAnsiTheme="majorHAnsi" w:cstheme="majorHAnsi"/>
        </w:rPr>
        <w:t>Posjetiti</w:t>
      </w:r>
      <w:proofErr w:type="spellEnd"/>
      <w:r w:rsidRPr="00634761">
        <w:rPr>
          <w:rFonts w:asciiTheme="majorHAnsi" w:hAnsiTheme="majorHAnsi" w:cstheme="majorHAnsi"/>
        </w:rPr>
        <w:t xml:space="preserve"> </w:t>
      </w:r>
      <w:hyperlink r:id="rId6" w:history="1">
        <w:r w:rsidRPr="00634761">
          <w:rPr>
            <w:rStyle w:val="Hyperlink"/>
            <w:rFonts w:asciiTheme="majorHAnsi" w:hAnsiTheme="majorHAnsi" w:cstheme="majorHAnsi"/>
          </w:rPr>
          <w:t>https://ollama.com/</w:t>
        </w:r>
      </w:hyperlink>
      <w:r w:rsidRPr="00634761">
        <w:rPr>
          <w:rFonts w:asciiTheme="majorHAnsi" w:hAnsiTheme="majorHAnsi" w:cstheme="majorHAnsi"/>
        </w:rPr>
        <w:br/>
        <w:t>2. Preuzeti instalaciju za odgovarajući OS</w:t>
      </w:r>
      <w:r w:rsidRPr="00634761">
        <w:rPr>
          <w:rFonts w:asciiTheme="majorHAnsi" w:hAnsiTheme="majorHAnsi" w:cstheme="majorHAnsi"/>
        </w:rPr>
        <w:br/>
        <w:t>3. Instalirati Ollamu</w:t>
      </w:r>
      <w:r w:rsidRPr="00634761">
        <w:rPr>
          <w:rFonts w:asciiTheme="majorHAnsi" w:hAnsiTheme="majorHAnsi" w:cstheme="majorHAnsi"/>
        </w:rPr>
        <w:br/>
        <w:t>4. Provjeriti instalaciju pomoću ollama --version</w:t>
      </w:r>
    </w:p>
    <w:p w14:paraId="0FC5FBBA" w14:textId="77777777" w:rsidR="00A60DB6" w:rsidRPr="00634761" w:rsidRDefault="00000000">
      <w:pPr>
        <w:pStyle w:val="Heading1"/>
        <w:rPr>
          <w:rFonts w:cstheme="majorHAnsi"/>
        </w:rPr>
      </w:pPr>
      <w:bookmarkStart w:id="5" w:name="_Toc216569704"/>
      <w:r w:rsidRPr="00634761">
        <w:rPr>
          <w:rFonts w:cstheme="majorHAnsi"/>
        </w:rPr>
        <w:t>5. Preuzimanje AI modela</w:t>
      </w:r>
      <w:bookmarkEnd w:id="5"/>
    </w:p>
    <w:p w14:paraId="3956C93D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Primjer:</w:t>
      </w:r>
      <w:r w:rsidRPr="00634761">
        <w:rPr>
          <w:rFonts w:asciiTheme="majorHAnsi" w:hAnsiTheme="majorHAnsi" w:cstheme="majorHAnsi"/>
        </w:rPr>
        <w:br/>
        <w:t>ollama pull llama3.2:3b</w:t>
      </w:r>
      <w:r w:rsidRPr="00634761">
        <w:rPr>
          <w:rFonts w:asciiTheme="majorHAnsi" w:hAnsiTheme="majorHAnsi" w:cstheme="majorHAnsi"/>
        </w:rPr>
        <w:br/>
        <w:t>ollama run llama3.2:3b</w:t>
      </w:r>
    </w:p>
    <w:p w14:paraId="51730B9D" w14:textId="77777777" w:rsidR="00A60DB6" w:rsidRPr="00634761" w:rsidRDefault="00000000">
      <w:pPr>
        <w:pStyle w:val="Heading1"/>
        <w:rPr>
          <w:rFonts w:cstheme="majorHAnsi"/>
        </w:rPr>
      </w:pPr>
      <w:bookmarkStart w:id="6" w:name="_Toc216569705"/>
      <w:r w:rsidRPr="00634761">
        <w:rPr>
          <w:rFonts w:cstheme="majorHAnsi"/>
        </w:rPr>
        <w:lastRenderedPageBreak/>
        <w:t>6. Preuzimanje Nexora projekta</w:t>
      </w:r>
      <w:bookmarkEnd w:id="6"/>
    </w:p>
    <w:p w14:paraId="459179CD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git clone https://github.com/Armin-000/Nexora-2.0.git</w:t>
      </w:r>
      <w:r w:rsidRPr="00634761">
        <w:rPr>
          <w:rFonts w:asciiTheme="majorHAnsi" w:hAnsiTheme="majorHAnsi" w:cstheme="majorHAnsi"/>
        </w:rPr>
        <w:br/>
        <w:t>cd Nexora-2.0</w:t>
      </w:r>
    </w:p>
    <w:p w14:paraId="78FA794C" w14:textId="77777777" w:rsidR="00A60DB6" w:rsidRPr="00634761" w:rsidRDefault="00000000">
      <w:pPr>
        <w:pStyle w:val="Heading1"/>
        <w:rPr>
          <w:rFonts w:cstheme="majorHAnsi"/>
        </w:rPr>
      </w:pPr>
      <w:bookmarkStart w:id="7" w:name="_Toc216569706"/>
      <w:r w:rsidRPr="00634761">
        <w:rPr>
          <w:rFonts w:cstheme="majorHAnsi"/>
        </w:rPr>
        <w:t>7. Instalacija projektnih ovisnosti</w:t>
      </w:r>
      <w:bookmarkEnd w:id="7"/>
    </w:p>
    <w:p w14:paraId="3C0C51EB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npm install</w:t>
      </w:r>
    </w:p>
    <w:p w14:paraId="3FAF8135" w14:textId="77777777" w:rsidR="00A60DB6" w:rsidRPr="00634761" w:rsidRDefault="00000000">
      <w:pPr>
        <w:pStyle w:val="Heading1"/>
        <w:rPr>
          <w:rFonts w:cstheme="majorHAnsi"/>
        </w:rPr>
      </w:pPr>
      <w:bookmarkStart w:id="8" w:name="_Toc216569707"/>
      <w:r w:rsidRPr="00634761">
        <w:rPr>
          <w:rFonts w:cstheme="majorHAnsi"/>
        </w:rPr>
        <w:t>8. Spajanje aplikacije na bazu podataka pomoću HeidiSQL-a</w:t>
      </w:r>
      <w:bookmarkEnd w:id="8"/>
    </w:p>
    <w:p w14:paraId="4AFCAA1E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Za pohranu korisničkih podataka i upravljanje autentikacijom, Nexora koristi MySQL bazu podataka kojom se upravlja putem alata HeidiSQL.</w:t>
      </w:r>
    </w:p>
    <w:p w14:paraId="5A170EE6" w14:textId="77777777" w:rsidR="00A60DB6" w:rsidRPr="00634761" w:rsidRDefault="00000000" w:rsidP="00634761">
      <w:pPr>
        <w:pStyle w:val="Heading2"/>
        <w:rPr>
          <w:rFonts w:cstheme="majorHAnsi"/>
        </w:rPr>
      </w:pPr>
      <w:bookmarkStart w:id="9" w:name="_Toc216569708"/>
      <w:r w:rsidRPr="00634761">
        <w:rPr>
          <w:rFonts w:cstheme="majorHAnsi"/>
        </w:rPr>
        <w:t xml:space="preserve">8.1 </w:t>
      </w:r>
      <w:proofErr w:type="spellStart"/>
      <w:r w:rsidRPr="00634761">
        <w:rPr>
          <w:rFonts w:cstheme="majorHAnsi"/>
        </w:rPr>
        <w:t>Instalacija</w:t>
      </w:r>
      <w:proofErr w:type="spellEnd"/>
      <w:r w:rsidRPr="00634761">
        <w:rPr>
          <w:rFonts w:cstheme="majorHAnsi"/>
        </w:rPr>
        <w:t xml:space="preserve"> </w:t>
      </w:r>
      <w:proofErr w:type="spellStart"/>
      <w:r w:rsidRPr="00634761">
        <w:rPr>
          <w:rFonts w:cstheme="majorHAnsi"/>
        </w:rPr>
        <w:t>HeidiSQL</w:t>
      </w:r>
      <w:proofErr w:type="spellEnd"/>
      <w:r w:rsidRPr="00634761">
        <w:rPr>
          <w:rFonts w:cstheme="majorHAnsi"/>
        </w:rPr>
        <w:t>-a</w:t>
      </w:r>
      <w:bookmarkEnd w:id="9"/>
    </w:p>
    <w:p w14:paraId="41A36AC4" w14:textId="39CEE26B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 xml:space="preserve">1. Posjetiti </w:t>
      </w:r>
      <w:hyperlink r:id="rId7" w:history="1">
        <w:r w:rsidRPr="00634761">
          <w:rPr>
            <w:rStyle w:val="Hyperlink"/>
            <w:rFonts w:asciiTheme="majorHAnsi" w:hAnsiTheme="majorHAnsi" w:cstheme="majorHAnsi"/>
          </w:rPr>
          <w:t>https://www.heidisql.com/</w:t>
        </w:r>
      </w:hyperlink>
      <w:r w:rsidRPr="00634761">
        <w:rPr>
          <w:rFonts w:asciiTheme="majorHAnsi" w:hAnsiTheme="majorHAnsi" w:cstheme="majorHAnsi"/>
        </w:rPr>
        <w:br/>
        <w:t>2. Preuzeti najnoviju verziju</w:t>
      </w:r>
      <w:r w:rsidRPr="00634761">
        <w:rPr>
          <w:rFonts w:asciiTheme="majorHAnsi" w:hAnsiTheme="majorHAnsi" w:cstheme="majorHAnsi"/>
        </w:rPr>
        <w:br/>
        <w:t>3. Instalirati prema uputama</w:t>
      </w:r>
    </w:p>
    <w:p w14:paraId="3543B98B" w14:textId="77777777" w:rsidR="00A60DB6" w:rsidRPr="00634761" w:rsidRDefault="00000000" w:rsidP="00634761">
      <w:pPr>
        <w:pStyle w:val="Heading2"/>
        <w:rPr>
          <w:rFonts w:cstheme="majorHAnsi"/>
        </w:rPr>
      </w:pPr>
      <w:bookmarkStart w:id="10" w:name="_Toc216569709"/>
      <w:r w:rsidRPr="00634761">
        <w:rPr>
          <w:rFonts w:cstheme="majorHAnsi"/>
        </w:rPr>
        <w:t>8.2 Kreiranje nove baze podataka</w:t>
      </w:r>
      <w:bookmarkEnd w:id="10"/>
    </w:p>
    <w:p w14:paraId="0231E942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Hostname: localhost</w:t>
      </w:r>
      <w:r w:rsidRPr="00634761">
        <w:rPr>
          <w:rFonts w:asciiTheme="majorHAnsi" w:hAnsiTheme="majorHAnsi" w:cstheme="majorHAnsi"/>
        </w:rPr>
        <w:br/>
        <w:t>User: root</w:t>
      </w:r>
      <w:r w:rsidRPr="00634761">
        <w:rPr>
          <w:rFonts w:asciiTheme="majorHAnsi" w:hAnsiTheme="majorHAnsi" w:cstheme="majorHAnsi"/>
        </w:rPr>
        <w:br/>
        <w:t>Port: 3306</w:t>
      </w:r>
      <w:r w:rsidRPr="00634761">
        <w:rPr>
          <w:rFonts w:asciiTheme="majorHAnsi" w:hAnsiTheme="majorHAnsi" w:cstheme="majorHAnsi"/>
        </w:rPr>
        <w:br/>
      </w:r>
      <w:r w:rsidRPr="00634761">
        <w:rPr>
          <w:rFonts w:asciiTheme="majorHAnsi" w:hAnsiTheme="majorHAnsi" w:cstheme="majorHAnsi"/>
        </w:rPr>
        <w:br/>
        <w:t>Naziv baze: nexora_db</w:t>
      </w:r>
      <w:r w:rsidRPr="00634761">
        <w:rPr>
          <w:rFonts w:asciiTheme="majorHAnsi" w:hAnsiTheme="majorHAnsi" w:cstheme="majorHAnsi"/>
        </w:rPr>
        <w:br/>
        <w:t>Charset: utf8mb4</w:t>
      </w:r>
    </w:p>
    <w:p w14:paraId="4FCE41B2" w14:textId="77777777" w:rsidR="00A60DB6" w:rsidRPr="00634761" w:rsidRDefault="00000000" w:rsidP="00634761">
      <w:pPr>
        <w:pStyle w:val="Heading2"/>
        <w:rPr>
          <w:rFonts w:cstheme="majorHAnsi"/>
        </w:rPr>
      </w:pPr>
      <w:bookmarkStart w:id="11" w:name="_Toc216569710"/>
      <w:r w:rsidRPr="00634761">
        <w:rPr>
          <w:rFonts w:cstheme="majorHAnsi"/>
        </w:rPr>
        <w:t>8.3 Kreiranje tablica</w:t>
      </w:r>
      <w:bookmarkEnd w:id="11"/>
    </w:p>
    <w:p w14:paraId="36BB36C3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 xml:space="preserve">CREATE TABLE chatbot_users </w:t>
      </w:r>
      <w:proofErr w:type="gramStart"/>
      <w:r w:rsidRPr="00634761">
        <w:rPr>
          <w:rFonts w:asciiTheme="majorHAnsi" w:hAnsiTheme="majorHAnsi" w:cstheme="majorHAnsi"/>
        </w:rPr>
        <w:t>(...);</w:t>
      </w:r>
      <w:proofErr w:type="gramEnd"/>
    </w:p>
    <w:p w14:paraId="4730B34D" w14:textId="77777777" w:rsidR="00A60DB6" w:rsidRPr="00634761" w:rsidRDefault="00000000" w:rsidP="00634761">
      <w:pPr>
        <w:pStyle w:val="Heading2"/>
        <w:rPr>
          <w:rFonts w:cstheme="majorHAnsi"/>
        </w:rPr>
      </w:pPr>
      <w:bookmarkStart w:id="12" w:name="_Toc216569711"/>
      <w:r w:rsidRPr="00634761">
        <w:rPr>
          <w:rFonts w:cstheme="majorHAnsi"/>
        </w:rPr>
        <w:t>8.4 Konfiguracija veze s bazom (.env)</w:t>
      </w:r>
      <w:bookmarkEnd w:id="12"/>
    </w:p>
    <w:p w14:paraId="325B705C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DB_HOST=localhost</w:t>
      </w:r>
      <w:r w:rsidRPr="00634761">
        <w:rPr>
          <w:rFonts w:asciiTheme="majorHAnsi" w:hAnsiTheme="majorHAnsi" w:cstheme="majorHAnsi"/>
        </w:rPr>
        <w:br/>
        <w:t>DB_PORT=3306</w:t>
      </w:r>
      <w:r w:rsidRPr="00634761">
        <w:rPr>
          <w:rFonts w:asciiTheme="majorHAnsi" w:hAnsiTheme="majorHAnsi" w:cstheme="majorHAnsi"/>
        </w:rPr>
        <w:br/>
        <w:t>DB_NAME=nexora_db</w:t>
      </w:r>
      <w:r w:rsidRPr="00634761">
        <w:rPr>
          <w:rFonts w:asciiTheme="majorHAnsi" w:hAnsiTheme="majorHAnsi" w:cstheme="majorHAnsi"/>
        </w:rPr>
        <w:br/>
        <w:t>DB_USER=root</w:t>
      </w:r>
      <w:r w:rsidRPr="00634761">
        <w:rPr>
          <w:rFonts w:asciiTheme="majorHAnsi" w:hAnsiTheme="majorHAnsi" w:cstheme="majorHAnsi"/>
        </w:rPr>
        <w:br/>
        <w:t>DB_PASSWORD=lozinka</w:t>
      </w:r>
    </w:p>
    <w:p w14:paraId="78F235A9" w14:textId="77777777" w:rsidR="00A60DB6" w:rsidRPr="00634761" w:rsidRDefault="00000000" w:rsidP="00634761">
      <w:pPr>
        <w:pStyle w:val="Heading2"/>
        <w:rPr>
          <w:rFonts w:cstheme="majorHAnsi"/>
        </w:rPr>
      </w:pPr>
      <w:bookmarkStart w:id="13" w:name="_Toc216569712"/>
      <w:r w:rsidRPr="00634761">
        <w:rPr>
          <w:rFonts w:cstheme="majorHAnsi"/>
        </w:rPr>
        <w:t>8.5 Provjera veze s bazom</w:t>
      </w:r>
      <w:bookmarkEnd w:id="13"/>
    </w:p>
    <w:p w14:paraId="7F019618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 xml:space="preserve">MySQL server mora biti pokrenut, a podaci </w:t>
      </w:r>
      <w:proofErr w:type="gramStart"/>
      <w:r w:rsidRPr="00634761">
        <w:rPr>
          <w:rFonts w:asciiTheme="majorHAnsi" w:hAnsiTheme="majorHAnsi" w:cstheme="majorHAnsi"/>
        </w:rPr>
        <w:t>u .env</w:t>
      </w:r>
      <w:proofErr w:type="gramEnd"/>
      <w:r w:rsidRPr="00634761">
        <w:rPr>
          <w:rFonts w:asciiTheme="majorHAnsi" w:hAnsiTheme="majorHAnsi" w:cstheme="majorHAnsi"/>
        </w:rPr>
        <w:t xml:space="preserve"> datoteci ispravni.</w:t>
      </w:r>
    </w:p>
    <w:p w14:paraId="7AE800BD" w14:textId="77777777" w:rsidR="00A60DB6" w:rsidRPr="00634761" w:rsidRDefault="00000000" w:rsidP="00634761">
      <w:pPr>
        <w:pStyle w:val="Heading2"/>
        <w:rPr>
          <w:rFonts w:cstheme="majorHAnsi"/>
        </w:rPr>
      </w:pPr>
      <w:bookmarkStart w:id="14" w:name="_Toc216569713"/>
      <w:r w:rsidRPr="00634761">
        <w:rPr>
          <w:rFonts w:cstheme="majorHAnsi"/>
        </w:rPr>
        <w:t>8.6 Prednosti korištenja HeidiSQL-a</w:t>
      </w:r>
      <w:bookmarkEnd w:id="14"/>
    </w:p>
    <w:p w14:paraId="50A818AA" w14:textId="0DC299C0" w:rsidR="00634761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• pregledan grafički prikaz baze</w:t>
      </w:r>
      <w:r w:rsidRPr="00634761">
        <w:rPr>
          <w:rFonts w:asciiTheme="majorHAnsi" w:hAnsiTheme="majorHAnsi" w:cstheme="majorHAnsi"/>
        </w:rPr>
        <w:br/>
        <w:t>• jednostavno upravljanje tablicama</w:t>
      </w:r>
      <w:r w:rsidRPr="00634761">
        <w:rPr>
          <w:rFonts w:asciiTheme="majorHAnsi" w:hAnsiTheme="majorHAnsi" w:cstheme="majorHAnsi"/>
        </w:rPr>
        <w:br/>
        <w:t xml:space="preserve">• </w:t>
      </w:r>
      <w:proofErr w:type="spellStart"/>
      <w:r w:rsidRPr="00634761">
        <w:rPr>
          <w:rFonts w:asciiTheme="majorHAnsi" w:hAnsiTheme="majorHAnsi" w:cstheme="majorHAnsi"/>
        </w:rPr>
        <w:t>brzo</w:t>
      </w:r>
      <w:proofErr w:type="spellEnd"/>
      <w:r w:rsidRPr="00634761">
        <w:rPr>
          <w:rFonts w:asciiTheme="majorHAnsi" w:hAnsiTheme="majorHAnsi" w:cstheme="majorHAnsi"/>
        </w:rPr>
        <w:t xml:space="preserve"> </w:t>
      </w:r>
      <w:proofErr w:type="spellStart"/>
      <w:r w:rsidRPr="00634761">
        <w:rPr>
          <w:rFonts w:asciiTheme="majorHAnsi" w:hAnsiTheme="majorHAnsi" w:cstheme="majorHAnsi"/>
        </w:rPr>
        <w:t>testiranje</w:t>
      </w:r>
      <w:proofErr w:type="spellEnd"/>
      <w:r w:rsidRPr="00634761">
        <w:rPr>
          <w:rFonts w:asciiTheme="majorHAnsi" w:hAnsiTheme="majorHAnsi" w:cstheme="majorHAnsi"/>
        </w:rPr>
        <w:t xml:space="preserve"> SQL </w:t>
      </w:r>
      <w:proofErr w:type="spellStart"/>
      <w:r w:rsidRPr="00634761">
        <w:rPr>
          <w:rFonts w:asciiTheme="majorHAnsi" w:hAnsiTheme="majorHAnsi" w:cstheme="majorHAnsi"/>
        </w:rPr>
        <w:t>upita</w:t>
      </w:r>
      <w:proofErr w:type="spellEnd"/>
    </w:p>
    <w:p w14:paraId="63A7387A" w14:textId="77777777" w:rsidR="00A60DB6" w:rsidRPr="00634761" w:rsidRDefault="00000000">
      <w:pPr>
        <w:pStyle w:val="Heading1"/>
        <w:rPr>
          <w:rFonts w:cstheme="majorHAnsi"/>
        </w:rPr>
      </w:pPr>
      <w:bookmarkStart w:id="15" w:name="_Toc216569714"/>
      <w:r w:rsidRPr="00634761">
        <w:rPr>
          <w:rFonts w:cstheme="majorHAnsi"/>
        </w:rPr>
        <w:lastRenderedPageBreak/>
        <w:t>9. Sigurnosne napomene</w:t>
      </w:r>
      <w:bookmarkEnd w:id="15"/>
    </w:p>
    <w:p w14:paraId="212E9BF4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• korištenje jakih lozinki</w:t>
      </w:r>
      <w:r w:rsidRPr="00634761">
        <w:rPr>
          <w:rFonts w:asciiTheme="majorHAnsi" w:hAnsiTheme="majorHAnsi" w:cstheme="majorHAnsi"/>
        </w:rPr>
        <w:br/>
        <w:t>• ograničavanje privilegija</w:t>
      </w:r>
      <w:r w:rsidRPr="00634761">
        <w:rPr>
          <w:rFonts w:asciiTheme="majorHAnsi" w:hAnsiTheme="majorHAnsi" w:cstheme="majorHAnsi"/>
        </w:rPr>
        <w:br/>
        <w:t>• redovita izrada backup-a</w:t>
      </w:r>
    </w:p>
    <w:p w14:paraId="1421AE3E" w14:textId="77777777" w:rsidR="00A60DB6" w:rsidRPr="00634761" w:rsidRDefault="00000000">
      <w:pPr>
        <w:pStyle w:val="Heading1"/>
        <w:rPr>
          <w:rFonts w:cstheme="majorHAnsi"/>
        </w:rPr>
      </w:pPr>
      <w:bookmarkStart w:id="16" w:name="_Toc216569715"/>
      <w:r w:rsidRPr="00634761">
        <w:rPr>
          <w:rFonts w:cstheme="majorHAnsi"/>
        </w:rPr>
        <w:t>10. Pokretanje aplikacije</w:t>
      </w:r>
      <w:bookmarkEnd w:id="16"/>
    </w:p>
    <w:p w14:paraId="6B2648C1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npm run dev</w:t>
      </w:r>
      <w:r w:rsidRPr="00634761">
        <w:rPr>
          <w:rFonts w:asciiTheme="majorHAnsi" w:hAnsiTheme="majorHAnsi" w:cstheme="majorHAnsi"/>
        </w:rPr>
        <w:br/>
      </w:r>
      <w:r w:rsidRPr="00634761">
        <w:rPr>
          <w:rFonts w:asciiTheme="majorHAnsi" w:hAnsiTheme="majorHAnsi" w:cstheme="majorHAnsi"/>
        </w:rPr>
        <w:br/>
        <w:t>http://localhost:5173</w:t>
      </w:r>
    </w:p>
    <w:p w14:paraId="36C1F1D9" w14:textId="77777777" w:rsidR="00A60DB6" w:rsidRPr="00634761" w:rsidRDefault="00000000">
      <w:pPr>
        <w:pStyle w:val="Heading1"/>
        <w:rPr>
          <w:rFonts w:cstheme="majorHAnsi"/>
        </w:rPr>
      </w:pPr>
      <w:bookmarkStart w:id="17" w:name="_Toc216569716"/>
      <w:r w:rsidRPr="00634761">
        <w:rPr>
          <w:rFonts w:cstheme="majorHAnsi"/>
        </w:rPr>
        <w:t>11. Provjera ispravnosti rada</w:t>
      </w:r>
      <w:bookmarkEnd w:id="17"/>
    </w:p>
    <w:p w14:paraId="4967F4AA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• aplikacija se učitava</w:t>
      </w:r>
      <w:r w:rsidRPr="00634761">
        <w:rPr>
          <w:rFonts w:asciiTheme="majorHAnsi" w:hAnsiTheme="majorHAnsi" w:cstheme="majorHAnsi"/>
        </w:rPr>
        <w:br/>
        <w:t>• registracija i prijava rade</w:t>
      </w:r>
      <w:r w:rsidRPr="00634761">
        <w:rPr>
          <w:rFonts w:asciiTheme="majorHAnsi" w:hAnsiTheme="majorHAnsi" w:cstheme="majorHAnsi"/>
        </w:rPr>
        <w:br/>
        <w:t>• Nexora generira odgovore</w:t>
      </w:r>
    </w:p>
    <w:p w14:paraId="3421E7A3" w14:textId="77777777" w:rsidR="00A60DB6" w:rsidRPr="00634761" w:rsidRDefault="00000000">
      <w:pPr>
        <w:pStyle w:val="Heading1"/>
        <w:rPr>
          <w:rFonts w:cstheme="majorHAnsi"/>
        </w:rPr>
      </w:pPr>
      <w:bookmarkStart w:id="18" w:name="_Toc216569717"/>
      <w:r w:rsidRPr="00634761">
        <w:rPr>
          <w:rFonts w:cstheme="majorHAnsi"/>
        </w:rPr>
        <w:t>12. Najčešći problemi i rješenja</w:t>
      </w:r>
      <w:bookmarkEnd w:id="18"/>
    </w:p>
    <w:p w14:paraId="13C035CE" w14:textId="77777777" w:rsidR="00A60DB6" w:rsidRPr="00634761" w:rsidRDefault="00000000">
      <w:pPr>
        <w:rPr>
          <w:rFonts w:asciiTheme="majorHAnsi" w:hAnsiTheme="majorHAnsi" w:cstheme="majorHAnsi"/>
        </w:rPr>
      </w:pPr>
      <w:r w:rsidRPr="00634761">
        <w:rPr>
          <w:rFonts w:asciiTheme="majorHAnsi" w:hAnsiTheme="majorHAnsi" w:cstheme="majorHAnsi"/>
        </w:rPr>
        <w:t>Nexora ne odgovara – provjeriti Ollamu</w:t>
      </w:r>
      <w:r w:rsidRPr="00634761">
        <w:rPr>
          <w:rFonts w:asciiTheme="majorHAnsi" w:hAnsiTheme="majorHAnsi" w:cstheme="majorHAnsi"/>
        </w:rPr>
        <w:br/>
        <w:t>Greška pri pokretanju – provjeriti Node.js</w:t>
      </w:r>
      <w:r w:rsidRPr="00634761">
        <w:rPr>
          <w:rFonts w:asciiTheme="majorHAnsi" w:hAnsiTheme="majorHAnsi" w:cstheme="majorHAnsi"/>
        </w:rPr>
        <w:br/>
        <w:t>Zauzet port – promijeniti port</w:t>
      </w:r>
    </w:p>
    <w:sectPr w:rsidR="00A60DB6" w:rsidRPr="006347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576340">
    <w:abstractNumId w:val="8"/>
  </w:num>
  <w:num w:numId="2" w16cid:durableId="2089036147">
    <w:abstractNumId w:val="6"/>
  </w:num>
  <w:num w:numId="3" w16cid:durableId="1762291287">
    <w:abstractNumId w:val="5"/>
  </w:num>
  <w:num w:numId="4" w16cid:durableId="1108085343">
    <w:abstractNumId w:val="4"/>
  </w:num>
  <w:num w:numId="5" w16cid:durableId="1302031596">
    <w:abstractNumId w:val="7"/>
  </w:num>
  <w:num w:numId="6" w16cid:durableId="1007294435">
    <w:abstractNumId w:val="3"/>
  </w:num>
  <w:num w:numId="7" w16cid:durableId="536045463">
    <w:abstractNumId w:val="2"/>
  </w:num>
  <w:num w:numId="8" w16cid:durableId="1551111970">
    <w:abstractNumId w:val="1"/>
  </w:num>
  <w:num w:numId="9" w16cid:durableId="106568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4761"/>
    <w:rsid w:val="0085198C"/>
    <w:rsid w:val="00A60D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8ADE93"/>
  <w14:defaultImageDpi w14:val="300"/>
  <w15:docId w15:val="{15378CD0-D387-4ABD-AEB8-D2D5FFE8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347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4761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34761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634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heidisql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llama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Armin Lišić</cp:lastModifiedBy>
  <cp:revision>2</cp:revision>
  <dcterms:created xsi:type="dcterms:W3CDTF">2025-12-14T00:57:00Z</dcterms:created>
  <dcterms:modified xsi:type="dcterms:W3CDTF">2025-12-14T00:57:00Z</dcterms:modified>
  <cp:category/>
</cp:coreProperties>
</file>