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0D97" w:rsidRPr="001847E3" w:rsidRDefault="00D7457D" w:rsidP="00262005">
      <w:pPr>
        <w:jc w:val="both"/>
      </w:pPr>
      <w:r w:rsidRPr="001847E3">
        <w:t>Testing your athletes. Why, what and when?</w:t>
      </w:r>
    </w:p>
    <w:p w:rsidR="00D7457D" w:rsidRPr="001847E3" w:rsidRDefault="001847E3" w:rsidP="00262005">
      <w:pPr>
        <w:jc w:val="both"/>
      </w:pPr>
      <w:r>
        <w:t>PART I – WHY</w:t>
      </w:r>
    </w:p>
    <w:p w:rsidR="001847E3" w:rsidRDefault="00D7457D" w:rsidP="00262005">
      <w:pPr>
        <w:jc w:val="both"/>
      </w:pPr>
      <w:r w:rsidRPr="001847E3">
        <w:t>Regular testing of physical performance in athletes is important for several reasons</w:t>
      </w:r>
      <w:r w:rsidRPr="001847E3">
        <w:t xml:space="preserve"> of which identifying strengths and weaknesses, </w:t>
      </w:r>
      <w:r w:rsidR="001847E3" w:rsidRPr="001847E3">
        <w:t xml:space="preserve">goal setting, data-driven training optimization, </w:t>
      </w:r>
      <w:r w:rsidRPr="001847E3">
        <w:t>assessment of trainin</w:t>
      </w:r>
      <w:r w:rsidR="001847E3" w:rsidRPr="001847E3">
        <w:t xml:space="preserve">g </w:t>
      </w:r>
      <w:r w:rsidRPr="001847E3">
        <w:t>effectiveness</w:t>
      </w:r>
      <w:r w:rsidR="001847E3" w:rsidRPr="001847E3">
        <w:t xml:space="preserve"> and potential talent identification are among the most important ones. So</w:t>
      </w:r>
      <w:r w:rsidR="001847E3">
        <w:t>, in the following paragraphs we will dive a little deeper into aforementioned aspects of testing the athletic performance.</w:t>
      </w:r>
    </w:p>
    <w:p w:rsidR="001847E3" w:rsidRDefault="001847E3" w:rsidP="00262005">
      <w:pPr>
        <w:jc w:val="both"/>
      </w:pPr>
      <w:r w:rsidRPr="001847E3">
        <w:rPr>
          <w:b/>
        </w:rPr>
        <w:t>Identifying Strengths and Weaknesses</w:t>
      </w:r>
      <w:r>
        <w:rPr>
          <w:b/>
        </w:rPr>
        <w:t xml:space="preserve"> of your athletes: </w:t>
      </w:r>
      <w:r>
        <w:t>Regular testing helps coaches and athletes pinpoint specific areas of an athlete's physical performance where they excel and where they may need improvement. For example, testing might reveal that an athlete has exceptional speed but lacks endurance. Identifying these strengths and weaknesses allows for targeted training programs. Coaches can design workouts that enhance strengths and address weaknesses, ultimately making the athlete more well-rounded and competitive.</w:t>
      </w:r>
    </w:p>
    <w:p w:rsidR="001847E3" w:rsidRDefault="001847E3" w:rsidP="00262005">
      <w:pPr>
        <w:jc w:val="both"/>
      </w:pPr>
      <w:r w:rsidRPr="001847E3">
        <w:rPr>
          <w:b/>
        </w:rPr>
        <w:t>Goal Setting:</w:t>
      </w:r>
      <w:r>
        <w:t xml:space="preserve"> Testing provides a baseline from which athletes can set realistic and achievable performance goals. These goals could be related to lifting heavier weights, running </w:t>
      </w:r>
      <w:r>
        <w:t xml:space="preserve">or swimming </w:t>
      </w:r>
      <w:r>
        <w:t>faster times, or achieving specific scores in fitness tests. Having clear, measurable objectives helps athletes stay focused and motivated during training. Over time, as they work toward these goals, they can track their progress through subsequent tests, which can be highly motivating.</w:t>
      </w:r>
      <w:r>
        <w:t xml:space="preserve"> Tests </w:t>
      </w:r>
      <w:r w:rsidR="00262005">
        <w:t>that could be performed to measure different aspects of physical performance will be explained in PART II of this topic.</w:t>
      </w:r>
    </w:p>
    <w:p w:rsidR="001847E3" w:rsidRDefault="001847E3" w:rsidP="00262005">
      <w:pPr>
        <w:jc w:val="both"/>
      </w:pPr>
      <w:r w:rsidRPr="001847E3">
        <w:rPr>
          <w:b/>
        </w:rPr>
        <w:t>Data-Driven Training Optimization:</w:t>
      </w:r>
      <w:r>
        <w:t xml:space="preserve"> Testing generates valuable data that coaches and athletes can use to optimize training plans. For example, if an athlete's strength test results show a plateau, it may be an indication to adjust the training regimen to include new exercises or techniques to break through that plateau. Additionally, testing can help determine the ideal training intensity, volume, and frequency, ensuring that athletes train effectively and avoid overtraining or undertraining.</w:t>
      </w:r>
      <w:r w:rsidR="00262005">
        <w:t xml:space="preserve"> Moreover, we can use acquired data to identify athletes at the risk of particular injury or overreaching.</w:t>
      </w:r>
    </w:p>
    <w:p w:rsidR="001847E3" w:rsidRDefault="001847E3" w:rsidP="00262005">
      <w:pPr>
        <w:jc w:val="both"/>
      </w:pPr>
      <w:r w:rsidRPr="001847E3">
        <w:rPr>
          <w:b/>
        </w:rPr>
        <w:t>Assessment of Training Effectiveness:</w:t>
      </w:r>
      <w:r>
        <w:t xml:space="preserve"> By comparing test results taken at different points in an athlete's training journey, coaches and athletes can evaluate the effectiveness of their training programs. Positive changes in test scores indicate that training methods are working, while stagnation or declines may signal the need for program adjustments. Assessing training effectiveness ensures that athletes are making progress and that their training aligns with their goals.</w:t>
      </w:r>
    </w:p>
    <w:p w:rsidR="00262005" w:rsidRDefault="00262005" w:rsidP="00262005">
      <w:pPr>
        <w:jc w:val="both"/>
      </w:pPr>
      <w:r>
        <w:t xml:space="preserve">And finally, the regular testing can be used for </w:t>
      </w:r>
      <w:r w:rsidRPr="00262005">
        <w:rPr>
          <w:b/>
        </w:rPr>
        <w:t>Early Talent Identification:</w:t>
      </w:r>
      <w:r>
        <w:t xml:space="preserve"> Regular testing of physical performance in youth athletes can reveal exceptional abilities at an early age. Coaches and talent scouts look for promising traits such as exceptional speed, agility, strength, or coordination. </w:t>
      </w:r>
      <w:r>
        <w:t xml:space="preserve">Those qualities are already well established in NBA drafts for example. </w:t>
      </w:r>
      <w:r>
        <w:t>By consistently evaluating young athletes, talent can be recognized and nurtured from an early stage.</w:t>
      </w:r>
      <w:r>
        <w:t xml:space="preserve"> Using the reliable and valid testing batteries </w:t>
      </w:r>
      <w:r>
        <w:t>provides an objective and standardized way to assess an athlete's physical capabilities. This objectivity eliminates biases and allows talent scouts and coaches to make informed decisions based on data rather than subjective judgments. It helps ensure that athletes with true potential are not overlooked.</w:t>
      </w:r>
    </w:p>
    <w:p w:rsidR="001847E3" w:rsidRDefault="001847E3" w:rsidP="00D7457D">
      <w:pPr>
        <w:rPr>
          <w:lang w:val="sl-SI"/>
        </w:rPr>
      </w:pPr>
    </w:p>
    <w:p w:rsidR="00892735" w:rsidRDefault="00892735" w:rsidP="00D7457D">
      <w:pPr>
        <w:rPr>
          <w:lang w:val="sl-SI"/>
        </w:rPr>
      </w:pPr>
      <w:proofErr w:type="spellStart"/>
      <w:r>
        <w:rPr>
          <w:lang w:val="sl-SI"/>
        </w:rPr>
        <w:t>Published</w:t>
      </w:r>
      <w:proofErr w:type="spellEnd"/>
      <w:r>
        <w:rPr>
          <w:lang w:val="sl-SI"/>
        </w:rPr>
        <w:t xml:space="preserve"> </w:t>
      </w:r>
      <w:proofErr w:type="spellStart"/>
      <w:r>
        <w:rPr>
          <w:lang w:val="sl-SI"/>
        </w:rPr>
        <w:t>version</w:t>
      </w:r>
      <w:proofErr w:type="spellEnd"/>
      <w:r>
        <w:rPr>
          <w:lang w:val="sl-SI"/>
        </w:rPr>
        <w:t>:</w:t>
      </w:r>
    </w:p>
    <w:p w:rsidR="00892735" w:rsidRPr="00892735" w:rsidRDefault="00892735" w:rsidP="00892735">
      <w:pPr>
        <w:spacing w:line="360" w:lineRule="auto"/>
        <w:jc w:val="both"/>
        <w:rPr>
          <w:b/>
        </w:rPr>
      </w:pPr>
      <w:bookmarkStart w:id="0" w:name="_GoBack"/>
      <w:r w:rsidRPr="00892735">
        <w:rPr>
          <w:b/>
        </w:rPr>
        <w:t>Testing Your Athletes: Why, What, and When?</w:t>
      </w:r>
    </w:p>
    <w:p w:rsidR="00892735" w:rsidRPr="00892735" w:rsidRDefault="00892735" w:rsidP="00892735">
      <w:pPr>
        <w:spacing w:line="360" w:lineRule="auto"/>
        <w:jc w:val="both"/>
      </w:pPr>
    </w:p>
    <w:p w:rsidR="00892735" w:rsidRPr="00892735" w:rsidRDefault="00892735" w:rsidP="00892735">
      <w:pPr>
        <w:spacing w:line="360" w:lineRule="auto"/>
        <w:jc w:val="both"/>
        <w:rPr>
          <w:b/>
          <w:i/>
        </w:rPr>
      </w:pPr>
      <w:r w:rsidRPr="00892735">
        <w:rPr>
          <w:b/>
          <w:i/>
        </w:rPr>
        <w:t>Part I - Why</w:t>
      </w:r>
    </w:p>
    <w:p w:rsidR="00892735" w:rsidRPr="00892735" w:rsidRDefault="00892735" w:rsidP="00892735">
      <w:pPr>
        <w:spacing w:line="360" w:lineRule="auto"/>
        <w:jc w:val="both"/>
      </w:pPr>
    </w:p>
    <w:p w:rsidR="00892735" w:rsidRPr="00892735" w:rsidRDefault="00892735" w:rsidP="00892735">
      <w:pPr>
        <w:spacing w:line="360" w:lineRule="auto"/>
        <w:jc w:val="both"/>
      </w:pPr>
      <w:r w:rsidRPr="00892735">
        <w:rPr>
          <w:b/>
        </w:rPr>
        <w:t>Testing</w:t>
      </w:r>
      <w:r w:rsidRPr="00892735">
        <w:t xml:space="preserve"> your athletes regularly is not just a routine; it's the cornerstone of success in the world of sports. But why is it so crucial? Let's explore the compelling reasons that make testing an indispensable tool in every coach's arsenal.</w:t>
      </w:r>
    </w:p>
    <w:p w:rsidR="00892735" w:rsidRPr="00892735" w:rsidRDefault="00892735" w:rsidP="00892735">
      <w:pPr>
        <w:spacing w:line="360" w:lineRule="auto"/>
        <w:jc w:val="both"/>
      </w:pPr>
    </w:p>
    <w:p w:rsidR="00892735" w:rsidRPr="00892735" w:rsidRDefault="00892735" w:rsidP="00892735">
      <w:pPr>
        <w:spacing w:line="360" w:lineRule="auto"/>
        <w:jc w:val="both"/>
      </w:pPr>
      <w:r w:rsidRPr="00892735">
        <w:rPr>
          <w:b/>
        </w:rPr>
        <w:t>Identifying Strengths and Weaknesses:</w:t>
      </w:r>
      <w:r w:rsidRPr="00892735">
        <w:t xml:space="preserve"> Athletes are like multifaceted gems. They shine in some areas and need a little more polishing in others. Testing uncovers these hidden facets. For instance, it might reveal that an athlete possesses lightning speed but struggles with endurance. This insight paves the way for tailored training programs. Coaches can craft workouts that accentuate strengths and tackle weaknesses, </w:t>
      </w:r>
      <w:proofErr w:type="spellStart"/>
      <w:r w:rsidRPr="00892735">
        <w:t>molding</w:t>
      </w:r>
      <w:proofErr w:type="spellEnd"/>
      <w:r w:rsidRPr="00892735">
        <w:t xml:space="preserve"> athletes into well-rounded competitors.</w:t>
      </w:r>
    </w:p>
    <w:p w:rsidR="00892735" w:rsidRPr="00892735" w:rsidRDefault="00892735" w:rsidP="00892735">
      <w:pPr>
        <w:spacing w:line="360" w:lineRule="auto"/>
        <w:jc w:val="both"/>
      </w:pPr>
      <w:r w:rsidRPr="00892735">
        <w:rPr>
          <w:b/>
        </w:rPr>
        <w:t>Goal Setting:</w:t>
      </w:r>
      <w:r w:rsidRPr="00892735">
        <w:t xml:space="preserve"> Testing lays the foundation for setting ambitious yet achievable performance goals. Athletes can aspire to lift heavier weights, sprint faster, swim with more grace, or conquer specific fitness benchmarks. These clear, measurable objectives fuel motivation throughout training. As they work toward these milestones, athletes can track their journey, igniting their competitive spirit.</w:t>
      </w:r>
    </w:p>
    <w:p w:rsidR="00892735" w:rsidRPr="00892735" w:rsidRDefault="00892735" w:rsidP="00892735">
      <w:pPr>
        <w:spacing w:line="360" w:lineRule="auto"/>
        <w:jc w:val="both"/>
      </w:pPr>
      <w:r w:rsidRPr="00892735">
        <w:rPr>
          <w:b/>
        </w:rPr>
        <w:t>Data-Driven Training Optimization:</w:t>
      </w:r>
      <w:r w:rsidRPr="00892735">
        <w:t xml:space="preserve"> Testing is a goldmine of data, the raw material for optimizing training plans. If an athlete's strength test results plateau, it's a cue to pivot the training routine, introducing fresh exercises or techniques. Furthermore, it helps fine-tune training intensity, volume, and frequency, ensuring efficient workouts while avoiding overtraining or undertraining. In essence, it's the GPS guiding athletes to their peak performance.</w:t>
      </w:r>
    </w:p>
    <w:p w:rsidR="00892735" w:rsidRPr="00892735" w:rsidRDefault="00892735" w:rsidP="00892735">
      <w:pPr>
        <w:spacing w:line="360" w:lineRule="auto"/>
        <w:jc w:val="both"/>
      </w:pPr>
      <w:r w:rsidRPr="00892735">
        <w:rPr>
          <w:b/>
        </w:rPr>
        <w:t>Assessment of Training Effectiveness:</w:t>
      </w:r>
      <w:r w:rsidRPr="00892735">
        <w:t xml:space="preserve"> Over time, athletes and coaches can assess the effectiveness of their training programs by comparing test results at different stages. Positive changes in scores validate their methods, while plateaus or declines signal the need for program adjustments. This ongoing assessment ensures athletes make strides toward their goals and stay on the right path.</w:t>
      </w:r>
    </w:p>
    <w:p w:rsidR="00892735" w:rsidRPr="00892735" w:rsidRDefault="00892735" w:rsidP="00892735">
      <w:pPr>
        <w:spacing w:line="360" w:lineRule="auto"/>
        <w:jc w:val="both"/>
      </w:pPr>
      <w:r w:rsidRPr="00892735">
        <w:rPr>
          <w:b/>
        </w:rPr>
        <w:t>Early Talent Identification:</w:t>
      </w:r>
      <w:r w:rsidRPr="00892735">
        <w:t xml:space="preserve"> The journey to greatness often starts early. Regular testing of youth athletes unveils exceptional talents in their infancy. Scouts and coaches keep an eagle eye out for budding traits like blinding speed, impeccable agility, Herculean strength, or mesmerizing coordination. These talents are like rough diamonds waiting to be cut and polished. Objective testing eliminates bias, allowing scouts and coaches to make data-backed decisions. It ensures that athletes with genuine potential are never overlooked, a game-changer in nurturing the stars of tomorrow.</w:t>
      </w:r>
    </w:p>
    <w:p w:rsidR="00892735" w:rsidRPr="00892735" w:rsidRDefault="00892735" w:rsidP="00892735">
      <w:pPr>
        <w:spacing w:line="360" w:lineRule="auto"/>
        <w:jc w:val="both"/>
      </w:pPr>
      <w:r w:rsidRPr="00892735">
        <w:rPr>
          <w:b/>
        </w:rPr>
        <w:t>In Part II</w:t>
      </w:r>
      <w:r w:rsidRPr="00892735">
        <w:t>, we'll delve into the specific tests that help us measure various aspects of physical performance, providing a roadmap to athletic excellence. Stay tuned for the exciting journey ahead!</w:t>
      </w:r>
    </w:p>
    <w:bookmarkEnd w:id="0"/>
    <w:p w:rsidR="00D7457D" w:rsidRPr="00D7457D" w:rsidRDefault="00D7457D" w:rsidP="00892735">
      <w:pPr>
        <w:spacing w:line="360" w:lineRule="auto"/>
        <w:jc w:val="both"/>
        <w:rPr>
          <w:lang w:val="sl-SI"/>
        </w:rPr>
      </w:pPr>
    </w:p>
    <w:p w:rsidR="00D7457D" w:rsidRPr="00D7457D" w:rsidRDefault="00D7457D" w:rsidP="00D7457D">
      <w:pPr>
        <w:rPr>
          <w:lang w:val="sl-SI"/>
        </w:rPr>
      </w:pPr>
    </w:p>
    <w:sectPr w:rsidR="00D7457D" w:rsidRPr="00D7457D"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7D"/>
    <w:rsid w:val="001847E3"/>
    <w:rsid w:val="00262005"/>
    <w:rsid w:val="004D3FE9"/>
    <w:rsid w:val="0082569E"/>
    <w:rsid w:val="00892735"/>
    <w:rsid w:val="00D40D97"/>
    <w:rsid w:val="00D7457D"/>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149B"/>
  <w15:chartTrackingRefBased/>
  <w15:docId w15:val="{745AFACE-1BAC-4B8D-BEEA-192A74261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53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1</cp:revision>
  <dcterms:created xsi:type="dcterms:W3CDTF">2023-09-06T14:13:00Z</dcterms:created>
  <dcterms:modified xsi:type="dcterms:W3CDTF">2023-09-06T15:16:00Z</dcterms:modified>
</cp:coreProperties>
</file>