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۱. </w:t>
      </w:r>
    </w:p>
    <w:p w:rsidR="00000000" w:rsidDel="00000000" w:rsidP="00000000" w:rsidRDefault="00000000" w:rsidRPr="00000000" w14:paraId="00000002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</w:rPr>
        <w:drawing>
          <wp:inline distB="114300" distT="114300" distL="114300" distR="114300">
            <wp:extent cx="5731200" cy="83058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0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۲.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عملکرد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اصلی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FUNCTIONAL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)</w:t>
      </w:r>
    </w:p>
    <w:p w:rsidR="00000000" w:rsidDel="00000000" w:rsidP="00000000" w:rsidRDefault="00000000" w:rsidRPr="00000000" w14:paraId="00000004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مورد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استعلام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وضعیت</w:t>
      </w:r>
    </w:p>
    <w:p w:rsidR="00000000" w:rsidDel="00000000" w:rsidP="00000000" w:rsidRDefault="00000000" w:rsidRPr="00000000" w14:paraId="00000006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معرفی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امکان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مشاهده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وضعیت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درخواست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توسط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کاربری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درخواست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</w:p>
    <w:p w:rsidR="00000000" w:rsidDel="00000000" w:rsidP="00000000" w:rsidRDefault="00000000" w:rsidRPr="00000000" w14:paraId="00000007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ورودی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مشخصات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خانوادگی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شماره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حساب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شماره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تلفن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)</w:t>
      </w:r>
    </w:p>
    <w:p w:rsidR="00000000" w:rsidDel="00000000" w:rsidP="00000000" w:rsidRDefault="00000000" w:rsidRPr="00000000" w14:paraId="00000008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پردازش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وضعیت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درخواست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طریق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سرویس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اختیار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سامانه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قرار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خواهد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گرفت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تغییر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وضعیت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درخواست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رخ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دهد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وضعیت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درخواست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روزرسانی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خروجی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وضعیت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درخواست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۵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وضعیت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ِ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ثبت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بررسی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ضامن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تایید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ضامن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تایید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درخواست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عدم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تایید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درخواست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</w:t>
      </w:r>
    </w:p>
    <w:p w:rsidR="00000000" w:rsidDel="00000000" w:rsidP="00000000" w:rsidRDefault="00000000" w:rsidRPr="00000000" w14:paraId="0000000A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رسیدگی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خطا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عدم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نمایش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وضعیت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درخواست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نداشتن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سابقه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درخواست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پیغام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مناسب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نمایش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..</w:t>
      </w:r>
    </w:p>
    <w:p w:rsidR="00000000" w:rsidDel="00000000" w:rsidP="00000000" w:rsidRDefault="00000000" w:rsidRPr="00000000" w14:paraId="0000000B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مورد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بررسی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تایید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نیاز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ضامن</w:t>
      </w:r>
    </w:p>
    <w:p w:rsidR="00000000" w:rsidDel="00000000" w:rsidP="00000000" w:rsidRDefault="00000000" w:rsidRPr="00000000" w14:paraId="0000000D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معرفی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سیستم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قادر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تعیین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درخواست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نیاز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ضامن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اساس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رتبه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بانکی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مبلغ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درخواستی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ورودی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اطلاعات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حساب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مبلغ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درخواستی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درخواست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دریافت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)</w:t>
      </w:r>
    </w:p>
    <w:p w:rsidR="00000000" w:rsidDel="00000000" w:rsidP="00000000" w:rsidRDefault="00000000" w:rsidRPr="00000000" w14:paraId="0000000F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پردازش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ابتدا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سامانه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رتبه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بندی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درخواست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رتبه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مشخص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رتبه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بانکی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A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مبلغ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درخواستی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کمتر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۱۰۰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میلیون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تومان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سیستم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نیاز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ضامن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رتبه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بانکی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B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مبلغ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درخواستی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بیش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۱۰۰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میلیون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تومان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سیستم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تعیین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نیاز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ضامن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خروجی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تایید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نیاز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ضامن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نیاز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اطلاعات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مدارک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ضامن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ارائه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دهد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نیاز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ضامن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درخواست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بدون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نیاز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ارائه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مدارک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ضامن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ادامه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یابد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14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رسیدگی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خطا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بروز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خطا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ارتباط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سیستم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رتبه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بندی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معتبر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نبودن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مبلغ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درخواستی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بیش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۲۰۰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میلیون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تومان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)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عدم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نمایش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وضعیت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نیاز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ضامن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پیغام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خطای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مناسب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نشان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15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مورد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سوم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اطلاع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رسانی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وضعیت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وام</w:t>
      </w:r>
    </w:p>
    <w:p w:rsidR="00000000" w:rsidDel="00000000" w:rsidP="00000000" w:rsidRDefault="00000000" w:rsidRPr="00000000" w14:paraId="00000017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معرفی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صورتی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توسط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کارشناس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وضعیت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درخواست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کاربرد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تایید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عدم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تایید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درخواست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دهنده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طریق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sms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اطلاع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رسانی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ورودی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اطلاعات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وضعیت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تایید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وام</w:t>
      </w:r>
    </w:p>
    <w:p w:rsidR="00000000" w:rsidDel="00000000" w:rsidP="00000000" w:rsidRDefault="00000000" w:rsidRPr="00000000" w14:paraId="00000019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پردازش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وضعیت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نهایی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مشخص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سیستم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شماره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تلفن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پایگاه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پیدا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دریافت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توجه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state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نهایی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متن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پیامک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شماره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تلفن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ماژول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ارسال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sms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ورودی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دهد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پیامک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ارسال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</w:p>
    <w:p w:rsidR="00000000" w:rsidDel="00000000" w:rsidP="00000000" w:rsidRDefault="00000000" w:rsidRPr="00000000" w14:paraId="0000001A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خروجی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متن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شماره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تلفن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ماژول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sms</w:t>
      </w:r>
    </w:p>
    <w:p w:rsidR="00000000" w:rsidDel="00000000" w:rsidP="00000000" w:rsidRDefault="00000000" w:rsidRPr="00000000" w14:paraId="0000001B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رسیدگی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خطا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بروز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خطا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هنگام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بررسی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وضعیت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پیغام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خطای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مناسب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نشان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1C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۳.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ویژگی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غیرعملکردی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Non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-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functional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)</w:t>
      </w:r>
    </w:p>
    <w:p w:rsidR="00000000" w:rsidDel="00000000" w:rsidP="00000000" w:rsidRDefault="00000000" w:rsidRPr="00000000" w14:paraId="0000001E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امنیت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</w:t>
      </w:r>
    </w:p>
    <w:p w:rsidR="00000000" w:rsidDel="00000000" w:rsidP="00000000" w:rsidRDefault="00000000" w:rsidRPr="00000000" w14:paraId="00000020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سیستم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تمام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اطلاعات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کاربران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ضامن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امن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ذخیره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پردازش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رمزنگاری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ذخیره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درخواست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اطلاعات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حساس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ضروری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21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پایداری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قابلیت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اطمینان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</w:t>
      </w:r>
    </w:p>
    <w:p w:rsidR="00000000" w:rsidDel="00000000" w:rsidP="00000000" w:rsidRDefault="00000000" w:rsidRPr="00000000" w14:paraId="00000023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سیستم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قادر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ارائه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خدمات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۲۴/۷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خطاهای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نرم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افزاری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سخت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افزاری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مقاوم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منظور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راهکارهای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پشتیبان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گیری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بازیابی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اطلاعات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ضروری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24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۴.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زمان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</w:t>
      </w:r>
    </w:p>
    <w:p w:rsidR="00000000" w:rsidDel="00000000" w:rsidP="00000000" w:rsidRDefault="00000000" w:rsidRPr="00000000" w14:paraId="0000003F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فاز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پلنینگ</w:t>
      </w:r>
    </w:p>
    <w:p w:rsidR="00000000" w:rsidDel="00000000" w:rsidP="00000000" w:rsidRDefault="00000000" w:rsidRPr="00000000" w14:paraId="00000040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فاز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سازی</w:t>
      </w:r>
    </w:p>
    <w:p w:rsidR="00000000" w:rsidDel="00000000" w:rsidP="00000000" w:rsidRDefault="00000000" w:rsidRPr="00000000" w14:paraId="00000041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فاز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تست</w:t>
      </w:r>
    </w:p>
    <w:p w:rsidR="00000000" w:rsidDel="00000000" w:rsidP="00000000" w:rsidRDefault="00000000" w:rsidRPr="00000000" w14:paraId="00000042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فاز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پلنینگ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تواند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طی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چند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جلسه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چند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ساعته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انجام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زمان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تخمینی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=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هفته</w:t>
      </w:r>
    </w:p>
    <w:p w:rsidR="00000000" w:rsidDel="00000000" w:rsidP="00000000" w:rsidRDefault="00000000" w:rsidRPr="00000000" w14:paraId="00000043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فاز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چند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بخش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تقسیم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۱-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فرانت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۲-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۳-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دیتابیس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۳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بخش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تواند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شکل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موازی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توسط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مختلف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انجام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بخش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نهایتا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ماه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انجام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خواهد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44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فاز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سوم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چند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بخش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تقسیم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۱-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یونیت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۲-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ماژولار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۳-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سیستم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45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طی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هفته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ابتدا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توابع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شکل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یونیت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خواهند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ماژول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خواهد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نهایت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عملکرد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سیستم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46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زمان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۱.۵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ماه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۵.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هزینه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</w:t>
      </w:r>
    </w:p>
    <w:p w:rsidR="00000000" w:rsidDel="00000000" w:rsidP="00000000" w:rsidRDefault="00000000" w:rsidRPr="00000000" w14:paraId="00000048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سامانه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پیامکی</w:t>
      </w:r>
    </w:p>
    <w:p w:rsidR="00000000" w:rsidDel="00000000" w:rsidP="00000000" w:rsidRDefault="00000000" w:rsidRPr="00000000" w14:paraId="00000049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ثبت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احوال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api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)</w:t>
      </w:r>
    </w:p>
    <w:p w:rsidR="00000000" w:rsidDel="00000000" w:rsidP="00000000" w:rsidRDefault="00000000" w:rsidRPr="00000000" w14:paraId="0000004A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هزینه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بالا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داشتن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سرور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دیتابیس</w:t>
      </w:r>
    </w:p>
    <w:p w:rsidR="00000000" w:rsidDel="00000000" w:rsidP="00000000" w:rsidRDefault="00000000" w:rsidRPr="00000000" w14:paraId="0000004B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حقوق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کارمندان</w:t>
      </w:r>
    </w:p>
    <w:p w:rsidR="00000000" w:rsidDel="00000000" w:rsidP="00000000" w:rsidRDefault="00000000" w:rsidRPr="00000000" w14:paraId="0000004C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بیمه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کارمندان</w:t>
      </w:r>
    </w:p>
    <w:p w:rsidR="00000000" w:rsidDel="00000000" w:rsidP="00000000" w:rsidRDefault="00000000" w:rsidRPr="00000000" w14:paraId="0000004D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ساختمان</w:t>
      </w:r>
    </w:p>
    <w:p w:rsidR="00000000" w:rsidDel="00000000" w:rsidP="00000000" w:rsidRDefault="00000000" w:rsidRPr="00000000" w14:paraId="0000004E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تخمین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</w:t>
      </w:r>
    </w:p>
    <w:p w:rsidR="00000000" w:rsidDel="00000000" w:rsidP="00000000" w:rsidRDefault="00000000" w:rsidRPr="00000000" w14:paraId="0000004F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تخمین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۵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میلیون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کاربر</w:t>
      </w:r>
    </w:p>
    <w:p w:rsidR="00000000" w:rsidDel="00000000" w:rsidP="00000000" w:rsidRDefault="00000000" w:rsidRPr="00000000" w14:paraId="00000050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تخمین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هزینه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پیامک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(۹۸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تومان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)</w:t>
      </w:r>
    </w:p>
    <w:p w:rsidR="00000000" w:rsidDel="00000000" w:rsidP="00000000" w:rsidRDefault="00000000" w:rsidRPr="00000000" w14:paraId="00000051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تخمین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درخواست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توسط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کاربر</w:t>
      </w:r>
    </w:p>
    <w:p w:rsidR="00000000" w:rsidDel="00000000" w:rsidP="00000000" w:rsidRDefault="00000000" w:rsidRPr="00000000" w14:paraId="00000052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تخمین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۱۰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برنامه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نویس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+‌ (۵ </w:t>
      </w:r>
      <w:r w:rsidDel="00000000" w:rsidR="00000000" w:rsidRPr="00000000">
        <w:rPr>
          <w:rFonts w:ascii="Vazirmatn" w:cs="Vazirmatn" w:eastAsia="Vazirmatn" w:hAnsi="Vazirmatn"/>
          <w:rtl w:val="0"/>
        </w:rPr>
        <w:t xml:space="preserve">HR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)</w:t>
      </w:r>
    </w:p>
    <w:p w:rsidR="00000000" w:rsidDel="00000000" w:rsidP="00000000" w:rsidRDefault="00000000" w:rsidRPr="00000000" w14:paraId="00000053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هزینه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استعلام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</w:t>
      </w:r>
    </w:p>
    <w:p w:rsidR="00000000" w:rsidDel="00000000" w:rsidP="00000000" w:rsidRDefault="00000000" w:rsidRPr="00000000" w14:paraId="00000054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استعلام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ثبت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احوال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هزینه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2000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تومان</w:t>
      </w:r>
    </w:p>
    <w:p w:rsidR="00000000" w:rsidDel="00000000" w:rsidP="00000000" w:rsidRDefault="00000000" w:rsidRPr="00000000" w14:paraId="00000055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استعلام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هزینه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400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تومان</w:t>
      </w:r>
    </w:p>
    <w:p w:rsidR="00000000" w:rsidDel="00000000" w:rsidP="00000000" w:rsidRDefault="00000000" w:rsidRPr="00000000" w14:paraId="00000056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استعلام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صاحب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هزینه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200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تومان</w:t>
      </w:r>
    </w:p>
    <w:p w:rsidR="00000000" w:rsidDel="00000000" w:rsidP="00000000" w:rsidRDefault="00000000" w:rsidRPr="00000000" w14:paraId="00000057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تخمین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بیمه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۳۰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درصد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حقوق</w:t>
      </w:r>
    </w:p>
    <w:p w:rsidR="00000000" w:rsidDel="00000000" w:rsidP="00000000" w:rsidRDefault="00000000" w:rsidRPr="00000000" w14:paraId="00000058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تخمین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حقوق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۲۵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میلیون</w:t>
      </w:r>
    </w:p>
    <w:p w:rsidR="00000000" w:rsidDel="00000000" w:rsidP="00000000" w:rsidRDefault="00000000" w:rsidRPr="00000000" w14:paraId="00000059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سرور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۱۰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میلیون</w:t>
      </w:r>
    </w:p>
    <w:p w:rsidR="00000000" w:rsidDel="00000000" w:rsidP="00000000" w:rsidRDefault="00000000" w:rsidRPr="00000000" w14:paraId="0000005A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تخمین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هزینه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ساختمان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۵۰۰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میلیون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ودیعه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+‌۶۰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میلیون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اجاره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ماهیانه</w:t>
      </w:r>
    </w:p>
    <w:p w:rsidR="00000000" w:rsidDel="00000000" w:rsidP="00000000" w:rsidRDefault="00000000" w:rsidRPr="00000000" w14:paraId="0000005B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جمع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بندی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نهایی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</w:t>
      </w:r>
    </w:p>
    <w:p w:rsidR="00000000" w:rsidDel="00000000" w:rsidP="00000000" w:rsidRDefault="00000000" w:rsidRPr="00000000" w14:paraId="0000005C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سامانه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پیامکی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۹۸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تومان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درخواست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= ۴۹۰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میلیون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تومان</w:t>
      </w:r>
    </w:p>
    <w:p w:rsidR="00000000" w:rsidDel="00000000" w:rsidP="00000000" w:rsidRDefault="00000000" w:rsidRPr="00000000" w14:paraId="0000005D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ثبت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احوال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استعلام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ثبت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احوال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+‌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+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نام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صاحب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درخواست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= ۱۳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میلیارد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تومان</w:t>
      </w:r>
    </w:p>
    <w:p w:rsidR="00000000" w:rsidDel="00000000" w:rsidP="00000000" w:rsidRDefault="00000000" w:rsidRPr="00000000" w14:paraId="0000005E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هزینه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بالا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داشتن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سرور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دیتابیس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= ۱۲۰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میلیون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تومان</w:t>
      </w:r>
    </w:p>
    <w:p w:rsidR="00000000" w:rsidDel="00000000" w:rsidP="00000000" w:rsidRDefault="00000000" w:rsidRPr="00000000" w14:paraId="0000005F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حقوق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کارمندان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= ۴.۵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میلیارد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تومان</w:t>
      </w:r>
    </w:p>
    <w:p w:rsidR="00000000" w:rsidDel="00000000" w:rsidP="00000000" w:rsidRDefault="00000000" w:rsidRPr="00000000" w14:paraId="00000060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بیمه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کارمندان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= ۱.۳۵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میلیارد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تومان</w:t>
      </w:r>
    </w:p>
    <w:p w:rsidR="00000000" w:rsidDel="00000000" w:rsidP="00000000" w:rsidRDefault="00000000" w:rsidRPr="00000000" w14:paraId="00000061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هزینه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ساختمان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= ۷۲۰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میلیون</w:t>
      </w:r>
    </w:p>
    <w:p w:rsidR="00000000" w:rsidDel="00000000" w:rsidP="00000000" w:rsidRDefault="00000000" w:rsidRPr="00000000" w14:paraId="00000062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هزینه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اولیه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ساختمان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= ۵۰۰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میلیون</w:t>
      </w:r>
    </w:p>
    <w:p w:rsidR="00000000" w:rsidDel="00000000" w:rsidP="00000000" w:rsidRDefault="00000000" w:rsidRPr="00000000" w14:paraId="00000063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هزینه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: ۲۰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میلیارد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۱۸۰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میلیون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تومان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سال</w:t>
      </w:r>
    </w:p>
    <w:p w:rsidR="00000000" w:rsidDel="00000000" w:rsidP="00000000" w:rsidRDefault="00000000" w:rsidRPr="00000000" w14:paraId="00000064">
      <w:pPr>
        <w:bidi w:val="1"/>
        <w:rPr>
          <w:rFonts w:ascii="Vazirmatn" w:cs="Vazirmatn" w:eastAsia="Vazirmatn" w:hAnsi="Vazirmat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0"/>
        </w:rPr>
        <w:t xml:space="preserve">۶.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95251</wp:posOffset>
            </wp:positionH>
            <wp:positionV relativeFrom="paragraph">
              <wp:posOffset>571500</wp:posOffset>
            </wp:positionV>
            <wp:extent cx="5542286" cy="8396288"/>
            <wp:effectExtent b="0" l="0" r="0" t="0"/>
            <wp:wrapSquare wrapText="bothSides" distB="114300" distT="114300" distL="114300" distR="1143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2286" cy="83962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azirmatn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Vazirmatn-regular.ttf"/><Relationship Id="rId2" Type="http://schemas.openxmlformats.org/officeDocument/2006/relationships/font" Target="fonts/Vazirmat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