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973575"/>
        <w:docPartObj>
          <w:docPartGallery w:val="Cover Pages"/>
          <w:docPartUnique/>
        </w:docPartObj>
      </w:sdtPr>
      <w:sdtEndPr>
        <w:rPr>
          <w:b/>
          <w:lang w:val="de-DE"/>
        </w:rPr>
      </w:sdtEndPr>
      <w:sdtContent>
        <w:p w14:paraId="377EB15B" w14:textId="77777777" w:rsidR="00817F47" w:rsidRPr="00951BBB" w:rsidRDefault="00817F47" w:rsidP="00951BBB">
          <w:pPr>
            <w:pStyle w:val="Aufzhlungszeichen3"/>
            <w:numPr>
              <w:ilvl w:val="0"/>
              <w:numId w:val="0"/>
            </w:numPr>
          </w:pPr>
          <w:r w:rsidRPr="004A2286">
            <w:rPr>
              <w:noProof/>
              <w:lang w:eastAsia="de-CH"/>
            </w:rPr>
            <mc:AlternateContent>
              <mc:Choice Requires="wps">
                <w:drawing>
                  <wp:anchor distT="0" distB="0" distL="114300" distR="114300" simplePos="0" relativeHeight="251663360" behindDoc="0" locked="0" layoutInCell="1" allowOverlap="1" wp14:anchorId="26AE6BA6" wp14:editId="0C64860A">
                    <wp:simplePos x="0" y="0"/>
                    <wp:positionH relativeFrom="column">
                      <wp:posOffset>1270</wp:posOffset>
                    </wp:positionH>
                    <wp:positionV relativeFrom="page">
                      <wp:posOffset>8124825</wp:posOffset>
                    </wp:positionV>
                    <wp:extent cx="6008370" cy="160147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6008370" cy="1601470"/>
                            </a:xfrm>
                            <a:prstGeom prst="rect">
                              <a:avLst/>
                            </a:prstGeom>
                            <a:noFill/>
                            <a:ln w="6350">
                              <a:noFill/>
                            </a:ln>
                          </wps:spPr>
                          <wps:txbx>
                            <w:txbxContent>
                              <w:p w14:paraId="4500B999" w14:textId="77777777" w:rsidR="00304019" w:rsidRDefault="00304019"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t>ICT Berufsbildungscenter AG</w:t>
                                </w:r>
                              </w:p>
                              <w:p w14:paraId="47DCED96" w14:textId="57B6BE43" w:rsidR="00304019" w:rsidRDefault="00304019" w:rsidP="004A2286">
                                <w:pPr>
                                  <w:pStyle w:val="UntertitelTitelseite"/>
                                  <w:tabs>
                                    <w:tab w:val="left" w:pos="2268"/>
                                  </w:tabs>
                                  <w:spacing w:line="400" w:lineRule="exact"/>
                                  <w:rPr>
                                    <w:color w:val="000000" w:themeColor="text1"/>
                                    <w:sz w:val="24"/>
                                  </w:rPr>
                                </w:pPr>
                                <w:r>
                                  <w:rPr>
                                    <w:color w:val="000000" w:themeColor="text1"/>
                                    <w:sz w:val="24"/>
                                  </w:rPr>
                                  <w:t>Fachvorgesetzter:</w:t>
                                </w:r>
                                <w:r>
                                  <w:rPr>
                                    <w:color w:val="000000" w:themeColor="text1"/>
                                    <w:sz w:val="24"/>
                                  </w:rPr>
                                  <w:tab/>
                                  <w:t>Marco Farine</w:t>
                                </w:r>
                              </w:p>
                              <w:p w14:paraId="01936684" w14:textId="125A29DE" w:rsidR="00304019" w:rsidRDefault="00304019" w:rsidP="004A2286">
                                <w:pPr>
                                  <w:pStyle w:val="UntertitelTitelseite"/>
                                  <w:tabs>
                                    <w:tab w:val="left" w:pos="2268"/>
                                  </w:tabs>
                                  <w:spacing w:line="400" w:lineRule="exact"/>
                                  <w:rPr>
                                    <w:color w:val="000000" w:themeColor="text1"/>
                                    <w:sz w:val="24"/>
                                  </w:rPr>
                                </w:pPr>
                                <w:r>
                                  <w:rPr>
                                    <w:color w:val="000000" w:themeColor="text1"/>
                                    <w:sz w:val="24"/>
                                  </w:rPr>
                                  <w:t>Experten:</w:t>
                                </w:r>
                                <w:r>
                                  <w:rPr>
                                    <w:color w:val="000000" w:themeColor="text1"/>
                                    <w:sz w:val="24"/>
                                  </w:rPr>
                                  <w:tab/>
                                  <w:t>Gerhard Eggimann, Daniel Zwygart</w:t>
                                </w:r>
                              </w:p>
                              <w:p w14:paraId="0ED09353" w14:textId="77777777" w:rsidR="00304019" w:rsidRDefault="00304019"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Armin Weinmann</w:t>
                                </w:r>
                              </w:p>
                              <w:p w14:paraId="72B0818F" w14:textId="11272113" w:rsidR="00304019" w:rsidRPr="0075698C" w:rsidRDefault="00304019"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23.03.2021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AE6BA6" id="_x0000_t202" coordsize="21600,21600" o:spt="202" path="m,l,21600r21600,l21600,xe">
                    <v:stroke joinstyle="miter"/>
                    <v:path gradientshapeok="t" o:connecttype="rect"/>
                  </v:shapetype>
                  <v:shape id="Textfeld 22" o:spid="_x0000_s1026" type="#_x0000_t202" style="position:absolute;margin-left:.1pt;margin-top:639.75pt;width:473.1pt;height:1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" filled="f" stroked="f" strokeweight=".5pt">
                    <v:textbox>
                      <w:txbxContent>
                        <w:p w14:paraId="4500B999" w14:textId="77777777" w:rsidR="00304019" w:rsidRDefault="00304019"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t>ICT Berufsbildungscenter AG</w:t>
                          </w:r>
                        </w:p>
                        <w:p w14:paraId="47DCED96" w14:textId="57B6BE43" w:rsidR="00304019" w:rsidRDefault="00304019" w:rsidP="004A2286">
                          <w:pPr>
                            <w:pStyle w:val="UntertitelTitelseite"/>
                            <w:tabs>
                              <w:tab w:val="left" w:pos="2268"/>
                            </w:tabs>
                            <w:spacing w:line="400" w:lineRule="exact"/>
                            <w:rPr>
                              <w:color w:val="000000" w:themeColor="text1"/>
                              <w:sz w:val="24"/>
                            </w:rPr>
                          </w:pPr>
                          <w:r>
                            <w:rPr>
                              <w:color w:val="000000" w:themeColor="text1"/>
                              <w:sz w:val="24"/>
                            </w:rPr>
                            <w:t>Fachvorgesetzter:</w:t>
                          </w:r>
                          <w:r>
                            <w:rPr>
                              <w:color w:val="000000" w:themeColor="text1"/>
                              <w:sz w:val="24"/>
                            </w:rPr>
                            <w:tab/>
                            <w:t>Marco Farine</w:t>
                          </w:r>
                        </w:p>
                        <w:p w14:paraId="01936684" w14:textId="125A29DE" w:rsidR="00304019" w:rsidRDefault="00304019" w:rsidP="004A2286">
                          <w:pPr>
                            <w:pStyle w:val="UntertitelTitelseite"/>
                            <w:tabs>
                              <w:tab w:val="left" w:pos="2268"/>
                            </w:tabs>
                            <w:spacing w:line="400" w:lineRule="exact"/>
                            <w:rPr>
                              <w:color w:val="000000" w:themeColor="text1"/>
                              <w:sz w:val="24"/>
                            </w:rPr>
                          </w:pPr>
                          <w:r>
                            <w:rPr>
                              <w:color w:val="000000" w:themeColor="text1"/>
                              <w:sz w:val="24"/>
                            </w:rPr>
                            <w:t>Experten:</w:t>
                          </w:r>
                          <w:r>
                            <w:rPr>
                              <w:color w:val="000000" w:themeColor="text1"/>
                              <w:sz w:val="24"/>
                            </w:rPr>
                            <w:tab/>
                            <w:t>Gerhard Eggimann, Daniel Zwygart</w:t>
                          </w:r>
                        </w:p>
                        <w:p w14:paraId="0ED09353" w14:textId="77777777" w:rsidR="00304019" w:rsidRDefault="00304019"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Armin Weinmann</w:t>
                          </w:r>
                        </w:p>
                        <w:p w14:paraId="72B0818F" w14:textId="11272113" w:rsidR="00304019" w:rsidRPr="0075698C" w:rsidRDefault="00304019"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23.03.2021</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5408" behindDoc="0" locked="0" layoutInCell="1" allowOverlap="1" wp14:anchorId="0776F318" wp14:editId="7958A1CD">
                    <wp:simplePos x="0" y="0"/>
                    <wp:positionH relativeFrom="column">
                      <wp:posOffset>635</wp:posOffset>
                    </wp:positionH>
                    <wp:positionV relativeFrom="page">
                      <wp:posOffset>5410504</wp:posOffset>
                    </wp:positionV>
                    <wp:extent cx="6008370" cy="124142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2E5A71C7" w14:textId="77777777" w:rsidR="00304019" w:rsidRPr="008562FE" w:rsidRDefault="00304019" w:rsidP="004A2286">
                                <w:pPr>
                                  <w:pStyle w:val="TitelTitelseite"/>
                                </w:pPr>
                                <w:r>
                                  <w:t>Sensor Board</w:t>
                                </w:r>
                              </w:p>
                              <w:p w14:paraId="5ECB9E4E" w14:textId="77777777" w:rsidR="00304019" w:rsidRDefault="00304019" w:rsidP="004A2286">
                                <w:pPr>
                                  <w:pStyle w:val="UntertitelTitelseite"/>
                                </w:pPr>
                                <w:r>
                                  <w:t>Individuelle Projektarbeit</w:t>
                                </w:r>
                              </w:p>
                              <w:p w14:paraId="44850D52" w14:textId="666E5BC7" w:rsidR="00304019" w:rsidRPr="00963DB7" w:rsidRDefault="00304019" w:rsidP="004A2286">
                                <w:pPr>
                                  <w:pStyle w:val="UntertitelTitelseite"/>
                                  <w:spacing w:line="400" w:lineRule="exact"/>
                                  <w:rPr>
                                    <w:color w:val="000000" w:themeColor="text1"/>
                                    <w:sz w:val="24"/>
                                  </w:rPr>
                                </w:pPr>
                                <w:r>
                                  <w:rPr>
                                    <w:color w:val="000000" w:themeColor="text1"/>
                                    <w:sz w:val="24"/>
                                  </w:rPr>
                                  <w:t>Eine Hardware-Erweiterung für das PIC Board Advanced 7.</w:t>
                                </w:r>
                              </w:p>
                              <w:p w14:paraId="3F5CEDB6" w14:textId="77777777" w:rsidR="00304019" w:rsidRDefault="00304019" w:rsidP="004A2286">
                                <w:r>
                                  <w:t>Version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6F318" id="Textfeld 24" o:spid="_x0000_s1027" type="#_x0000_t202" style="position:absolute;margin-left:.05pt;margin-top:426pt;width:473.1pt;height:9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" filled="f" stroked="f" strokeweight=".5pt">
                    <v:textbox>
                      <w:txbxContent>
                        <w:p w14:paraId="2E5A71C7" w14:textId="77777777" w:rsidR="00304019" w:rsidRPr="008562FE" w:rsidRDefault="00304019" w:rsidP="004A2286">
                          <w:pPr>
                            <w:pStyle w:val="TitelTitelseite"/>
                          </w:pPr>
                          <w:r>
                            <w:t>Sensor Board</w:t>
                          </w:r>
                        </w:p>
                        <w:p w14:paraId="5ECB9E4E" w14:textId="77777777" w:rsidR="00304019" w:rsidRDefault="00304019" w:rsidP="004A2286">
                          <w:pPr>
                            <w:pStyle w:val="UntertitelTitelseite"/>
                          </w:pPr>
                          <w:r>
                            <w:t>Individuelle Projektarbeit</w:t>
                          </w:r>
                        </w:p>
                        <w:p w14:paraId="44850D52" w14:textId="666E5BC7" w:rsidR="00304019" w:rsidRPr="00963DB7" w:rsidRDefault="00304019" w:rsidP="004A2286">
                          <w:pPr>
                            <w:pStyle w:val="UntertitelTitelseite"/>
                            <w:spacing w:line="400" w:lineRule="exact"/>
                            <w:rPr>
                              <w:color w:val="000000" w:themeColor="text1"/>
                              <w:sz w:val="24"/>
                            </w:rPr>
                          </w:pPr>
                          <w:r>
                            <w:rPr>
                              <w:color w:val="000000" w:themeColor="text1"/>
                              <w:sz w:val="24"/>
                            </w:rPr>
                            <w:t>Eine Hardware-Erweiterung für das PIC Board Advanced 7.</w:t>
                          </w:r>
                        </w:p>
                        <w:p w14:paraId="3F5CEDB6" w14:textId="77777777" w:rsidR="00304019" w:rsidRDefault="00304019" w:rsidP="004A2286">
                          <w:r>
                            <w:t>Version 1.0.0</w:t>
                          </w:r>
                        </w:p>
                      </w:txbxContent>
                    </v:textbox>
                    <w10:wrap anchory="page"/>
                  </v:shape>
                </w:pict>
              </mc:Fallback>
            </mc:AlternateContent>
          </w:r>
          <w:r>
            <w:rPr>
              <w:noProof/>
              <w:lang w:eastAsia="de-CH"/>
            </w:rPr>
            <w:drawing>
              <wp:anchor distT="0" distB="0" distL="114300" distR="114300" simplePos="0" relativeHeight="251661312" behindDoc="0" locked="0" layoutInCell="1" allowOverlap="1" wp14:anchorId="58443D9E" wp14:editId="4CFCB1E3">
                <wp:simplePos x="0" y="0"/>
                <wp:positionH relativeFrom="page">
                  <wp:align>left</wp:align>
                </wp:positionH>
                <wp:positionV relativeFrom="paragraph">
                  <wp:posOffset>8705602</wp:posOffset>
                </wp:positionV>
                <wp:extent cx="3752491" cy="1291590"/>
                <wp:effectExtent l="0" t="0" r="0" b="3810"/>
                <wp:wrapNone/>
                <wp:docPr id="26" name="Grafik 26"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46E">
            <w:rPr>
              <w:noProof/>
              <w:lang w:eastAsia="de-CH"/>
            </w:rPr>
            <w:drawing>
              <wp:anchor distT="0" distB="0" distL="114300" distR="114300" simplePos="0" relativeHeight="251662336" behindDoc="0" locked="0" layoutInCell="1" allowOverlap="1" wp14:anchorId="154122FD" wp14:editId="7EE80F5C">
                <wp:simplePos x="0" y="0"/>
                <wp:positionH relativeFrom="column">
                  <wp:posOffset>5538709</wp:posOffset>
                </wp:positionH>
                <wp:positionV relativeFrom="paragraph">
                  <wp:posOffset>8658860</wp:posOffset>
                </wp:positionV>
                <wp:extent cx="990000" cy="1137600"/>
                <wp:effectExtent l="0" t="0" r="635" b="5715"/>
                <wp:wrapNone/>
                <wp:docPr id="27" name="Grafik 27"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000" cy="113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8D0">
            <w:rPr>
              <w:noProof/>
              <w:lang w:eastAsia="de-CH"/>
            </w:rPr>
            <mc:AlternateContent>
              <mc:Choice Requires="wps">
                <w:drawing>
                  <wp:anchor distT="0" distB="0" distL="114300" distR="114300" simplePos="0" relativeHeight="251660288" behindDoc="0" locked="0" layoutInCell="1" allowOverlap="1" wp14:anchorId="27A23941" wp14:editId="157B3DC5">
                    <wp:simplePos x="0" y="0"/>
                    <wp:positionH relativeFrom="page">
                      <wp:align>left</wp:align>
                    </wp:positionH>
                    <wp:positionV relativeFrom="paragraph">
                      <wp:posOffset>3354677</wp:posOffset>
                    </wp:positionV>
                    <wp:extent cx="7697972" cy="2160000"/>
                    <wp:effectExtent l="0" t="0" r="0" b="0"/>
                    <wp:wrapNone/>
                    <wp:docPr id="25" name="Rechteck 8"/>
                    <wp:cNvGraphicFramePr/>
                    <a:graphic xmlns:a="http://schemas.openxmlformats.org/drawingml/2006/main">
                      <a:graphicData uri="http://schemas.microsoft.com/office/word/2010/wordprocessingShape">
                        <wps:wsp>
                          <wps:cNvSpPr/>
                          <wps:spPr>
                            <a:xfrm>
                              <a:off x="0" y="0"/>
                              <a:ext cx="7697972" cy="2160000"/>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C2FD5" id="Rechteck 8" o:spid="_x0000_s1026" style="position:absolute;margin-left:0;margin-top:264.15pt;width:606.15pt;height:170.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" path="m725710,1270156l7582624,v212,1212979,-212,2248435,,3461414l,3461239,,410788r725710,859368xe" fillcolor="white [3212]" stroked="f" strokeweight="1pt">
                    <v:stroke joinstyle="miter"/>
                    <v:path arrowok="t" o:connecttype="custom" o:connectlocs="736744,792606;7697910,0;7697910,2160000;0,2159891;0,256341;736744,792606" o:connectangles="0,0,0,0,0,0"/>
                    <w10:wrap anchorx="page"/>
                  </v:shape>
                </w:pict>
              </mc:Fallback>
            </mc:AlternateContent>
          </w:r>
          <w:r w:rsidRPr="00F878D0">
            <w:rPr>
              <w:noProof/>
              <w:lang w:eastAsia="de-CH"/>
            </w:rPr>
            <w:drawing>
              <wp:anchor distT="0" distB="0" distL="114300" distR="114300" simplePos="0" relativeHeight="251659264" behindDoc="1" locked="0" layoutInCell="1" allowOverlap="1" wp14:anchorId="33FD6929" wp14:editId="1BB82562">
                <wp:simplePos x="0" y="0"/>
                <wp:positionH relativeFrom="page">
                  <wp:align>left</wp:align>
                </wp:positionH>
                <wp:positionV relativeFrom="paragraph">
                  <wp:posOffset>-724204</wp:posOffset>
                </wp:positionV>
                <wp:extent cx="7559749" cy="6209414"/>
                <wp:effectExtent l="0" t="0" r="3175" b="1270"/>
                <wp:wrapNone/>
                <wp:docPr id="28" name="Bild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9749" cy="62094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66BF69" w14:textId="4599FEE2" w:rsidR="00670977" w:rsidRPr="00670977" w:rsidRDefault="00817F47" w:rsidP="0000348C">
          <w:pPr>
            <w:spacing w:after="160" w:line="259" w:lineRule="auto"/>
            <w:rPr>
              <w:lang w:val="de-DE"/>
            </w:rPr>
          </w:pPr>
          <w:r>
            <w:rPr>
              <w:b/>
              <w:lang w:val="de-DE"/>
            </w:rPr>
            <w:br w:type="page"/>
          </w:r>
        </w:p>
      </w:sdtContent>
    </w:sdt>
    <w:p w14:paraId="7DAFF7C3" w14:textId="77777777" w:rsidR="00702D86" w:rsidRDefault="009F5F8C" w:rsidP="00702D86">
      <w:pPr>
        <w:pStyle w:val="Inhaltsverzeichnisberschrift"/>
        <w:rPr>
          <w:rFonts w:eastAsiaTheme="minorHAnsi"/>
          <w:lang w:val="de-DE"/>
        </w:rPr>
      </w:pPr>
      <w:r>
        <w:rPr>
          <w:rFonts w:eastAsiaTheme="minorHAnsi"/>
          <w:lang w:val="de-DE"/>
        </w:rPr>
        <w:lastRenderedPageBreak/>
        <w:t>Zusammenfassung</w:t>
      </w:r>
    </w:p>
    <w:p w14:paraId="62C100B4" w14:textId="6243A57C" w:rsidR="003E463E" w:rsidRPr="003E463E" w:rsidRDefault="003E463E" w:rsidP="00554D11">
      <w:pPr>
        <w:jc w:val="both"/>
      </w:pPr>
      <w:r>
        <w:t>Das Sensor Board (im Dokument auch SB genannt) soll eine Erweiterung der Software-Technischen Möglichkeiten des PIC Board</w:t>
      </w:r>
      <w:r w:rsidR="005755DB">
        <w:t xml:space="preserve"> Advanced 7</w:t>
      </w:r>
      <w:r>
        <w:t xml:space="preserve"> (im Do</w:t>
      </w:r>
      <w:r w:rsidR="000B1216">
        <w:t>kument konkret PBA7 genannt) bewerkstelligen. Dabei ist das PBA7 ein Entwicklungsboard, entwickelt vom ICT Berufsbildungscenter in Bern und ist massgeblich Bestandteil in der Ausbildung zum Elektroniker/EFZ.</w:t>
      </w:r>
    </w:p>
    <w:p w14:paraId="2144E5D0" w14:textId="77777777" w:rsidR="00FB2B36" w:rsidRPr="00FB2B36" w:rsidRDefault="00FB2B36" w:rsidP="00FB2B36">
      <w:pPr>
        <w:jc w:val="both"/>
      </w:pPr>
      <w:r>
        <w:t xml:space="preserve">Konkret sollten auf dem </w:t>
      </w:r>
      <w:r w:rsidR="0086650B">
        <w:t xml:space="preserve">SB folgende Sensoren vorhanden sein: Ein Temperatursensor, ein Feuchtigkeitssensor, ein Ultraschall-Distanzsensor, sowie ein Beschleunigungs- und Gyrossensor. Zusätzlich zu der Sensorik müssen Touch-Buttons ebenfalls von der Partie sein. </w:t>
      </w:r>
      <w:r w:rsidR="004B3BFE">
        <w:t xml:space="preserve">Die Evaluation gehört wie die Entwicklung und Realisierung der Schaltung zu der Arbeit und müssen folge dessen in dieser Arbeit dokumentiert werden. Da diese Dokumentation dem Anspruch gerecht werden muss, eine Grundlage für zukünftige Schulungsunterlagen zu bilden, ist es nötig auf die einzelnen Sensoren spezifisch einzugehen und ihr Messprinzip wie auch ihre Anwendung grob zu </w:t>
      </w:r>
      <w:r w:rsidR="00DD0254">
        <w:t>erörtern.</w:t>
      </w:r>
    </w:p>
    <w:p w14:paraId="6B313008" w14:textId="77777777" w:rsidR="000C4BCC" w:rsidRPr="000C4BCC" w:rsidRDefault="000C4BCC" w:rsidP="000C4BCC">
      <w:pPr>
        <w:jc w:val="both"/>
      </w:pPr>
      <w:r>
        <w:t xml:space="preserve">Resultat der geleisteten Arbeit ist eine teilweise funktionierende Leiterplatte und eine den Zweck erfüllende Testsoftware, welche den Ultraschall-Distanzsensor in Betrieb nimmt. Auf dem OLED-Display des PBA7 wird eine Distanzangabe periodisch aktualisiert und ist darauf ausgelegt Entfernungen von 2cm bis 100cm </w:t>
      </w:r>
      <w:r w:rsidR="00606763">
        <w:t>auszugeben</w:t>
      </w:r>
      <w:r>
        <w:t>, bei Distanzen ausserhalb dieses Bereiches wird die Nachricht «Out of Range» angezeigt.</w:t>
      </w:r>
      <w:r w:rsidR="00606763">
        <w:t xml:space="preserve"> </w:t>
      </w:r>
    </w:p>
    <w:p w14:paraId="590C8A15" w14:textId="77777777" w:rsidR="00606763" w:rsidRPr="00606763" w:rsidRDefault="00606763" w:rsidP="00606763">
      <w:pPr>
        <w:jc w:val="both"/>
      </w:pPr>
      <w:r>
        <w:t xml:space="preserve">Die gewählte Vorgehensweise ist wesensverwandt mit der IPERKA-Methode, </w:t>
      </w:r>
      <w:r w:rsidR="00446591">
        <w:t>heisst es wurde nach dieser Reihenfolge gearbeitet und typische Dokumente dieser Methode wie zum Beispiel eine Zeit- oder Arbeitsplanung erstellt. Informationsquellen sind primär Internet-Foren, Elektronik Fachzeitschriften und sonstige Websites.</w:t>
      </w:r>
      <w:r w:rsidR="00AD7DB3">
        <w:t xml:space="preserve"> Bei Bedarf wurde bei einer Fachperson nachgefragt.</w:t>
      </w:r>
    </w:p>
    <w:p w14:paraId="511A261D" w14:textId="77777777" w:rsidR="00942B06" w:rsidRPr="00942B06" w:rsidRDefault="00942B06" w:rsidP="00EC71BE">
      <w:pPr>
        <w:jc w:val="both"/>
      </w:pPr>
      <w:r>
        <w:t xml:space="preserve">Alles in allem war dieses Projekt eine grosse Herausforderung und wie der Zufall es wollte, kamen auch oft Stolpersteine in den Weg und einhergehende Verzweiflung machte sich </w:t>
      </w:r>
      <w:r w:rsidR="00F17FBB">
        <w:t xml:space="preserve">besonders gen Schluss </w:t>
      </w:r>
      <w:r>
        <w:t>breit. Zu der Inbetriebnahme der restlichen Sensoren ist es nicht gekommen daher kann auch keine Aussage über ihre Funktionalität getroffen werden</w:t>
      </w:r>
      <w:r w:rsidR="00F17FBB">
        <w:t xml:space="preserve">. Die Touch Buttons </w:t>
      </w:r>
      <w:r w:rsidR="00CD62AB">
        <w:t>konnten</w:t>
      </w:r>
      <w:r w:rsidR="00F17FBB">
        <w:t xml:space="preserve"> aufgrund </w:t>
      </w:r>
      <w:r w:rsidR="002F4A19">
        <w:t>von Hardware-Design</w:t>
      </w:r>
      <w:r w:rsidR="00CD62AB">
        <w:t xml:space="preserve"> Fehlern ebenfalls nicht in Betrieb genommen werden</w:t>
      </w:r>
      <w:r w:rsidR="00F17FBB">
        <w:t>.</w:t>
      </w:r>
      <w:r w:rsidR="007E4B2B">
        <w:t xml:space="preserve"> </w:t>
      </w:r>
    </w:p>
    <w:p w14:paraId="7335023F" w14:textId="77777777" w:rsidR="00702D86" w:rsidRDefault="00702D86" w:rsidP="00702D86">
      <w:pPr>
        <w:rPr>
          <w:lang w:val="de-DE"/>
        </w:rPr>
      </w:pPr>
      <w:r>
        <w:rPr>
          <w:lang w:val="de-DE"/>
        </w:rPr>
        <w:br w:type="page"/>
      </w:r>
    </w:p>
    <w:sdt>
      <w:sdtPr>
        <w:rPr>
          <w:rFonts w:eastAsiaTheme="minorHAnsi" w:cstheme="minorBidi"/>
          <w:b w:val="0"/>
          <w:color w:val="auto"/>
          <w:sz w:val="22"/>
          <w:szCs w:val="22"/>
          <w:lang w:val="de-DE" w:eastAsia="en-US"/>
        </w:rPr>
        <w:id w:val="-471831413"/>
        <w:docPartObj>
          <w:docPartGallery w:val="Table of Contents"/>
          <w:docPartUnique/>
        </w:docPartObj>
      </w:sdtPr>
      <w:sdtEndPr>
        <w:rPr>
          <w:bCs/>
        </w:rPr>
      </w:sdtEndPr>
      <w:sdtContent>
        <w:p w14:paraId="53A41150" w14:textId="77777777" w:rsidR="00542759" w:rsidRDefault="00542759">
          <w:pPr>
            <w:pStyle w:val="Inhaltsverzeichnisberschrift"/>
          </w:pPr>
          <w:r>
            <w:rPr>
              <w:lang w:val="de-DE"/>
            </w:rPr>
            <w:t>Inhaltsverzeichnis</w:t>
          </w:r>
        </w:p>
        <w:p w14:paraId="7981DD7E" w14:textId="2B170B11" w:rsidR="00CF336A" w:rsidRDefault="0054275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"1-3" \h \z \u </w:instrText>
          </w:r>
          <w:r>
            <w:rPr>
              <w:bCs/>
              <w:lang w:val="de-DE"/>
            </w:rPr>
            <w:fldChar w:fldCharType="separate"/>
          </w:r>
          <w:hyperlink w:anchor="_Toc67448765" w:history="1">
            <w:r w:rsidR="00CF336A" w:rsidRPr="0065039E">
              <w:rPr>
                <w:rStyle w:val="Hyperlink"/>
              </w:rPr>
              <w:t>1</w:t>
            </w:r>
            <w:r w:rsidR="00CF336A">
              <w:rPr>
                <w:rFonts w:asciiTheme="minorHAnsi" w:eastAsiaTheme="minorEastAsia" w:hAnsiTheme="minorHAnsi"/>
                <w:b w:val="0"/>
                <w:lang w:eastAsia="de-CH"/>
              </w:rPr>
              <w:tab/>
            </w:r>
            <w:r w:rsidR="00CF336A" w:rsidRPr="0065039E">
              <w:rPr>
                <w:rStyle w:val="Hyperlink"/>
              </w:rPr>
              <w:t>Einleitung</w:t>
            </w:r>
            <w:r w:rsidR="00CF336A">
              <w:rPr>
                <w:webHidden/>
              </w:rPr>
              <w:tab/>
            </w:r>
            <w:r w:rsidR="00CF336A">
              <w:rPr>
                <w:webHidden/>
              </w:rPr>
              <w:fldChar w:fldCharType="begin"/>
            </w:r>
            <w:r w:rsidR="00CF336A">
              <w:rPr>
                <w:webHidden/>
              </w:rPr>
              <w:instrText xml:space="preserve"> PAGEREF _Toc67448765 \h </w:instrText>
            </w:r>
            <w:r w:rsidR="00CF336A">
              <w:rPr>
                <w:webHidden/>
              </w:rPr>
            </w:r>
            <w:r w:rsidR="00CF336A">
              <w:rPr>
                <w:webHidden/>
              </w:rPr>
              <w:fldChar w:fldCharType="separate"/>
            </w:r>
            <w:r w:rsidR="00304019">
              <w:rPr>
                <w:webHidden/>
              </w:rPr>
              <w:t>3</w:t>
            </w:r>
            <w:r w:rsidR="00CF336A">
              <w:rPr>
                <w:webHidden/>
              </w:rPr>
              <w:fldChar w:fldCharType="end"/>
            </w:r>
          </w:hyperlink>
        </w:p>
        <w:p w14:paraId="061B279C" w14:textId="780ED381" w:rsidR="00CF336A" w:rsidRDefault="00CF336A">
          <w:pPr>
            <w:pStyle w:val="Verzeichnis2"/>
            <w:rPr>
              <w:rFonts w:asciiTheme="minorHAnsi" w:eastAsiaTheme="minorEastAsia" w:hAnsiTheme="minorHAnsi"/>
              <w:lang w:eastAsia="de-CH"/>
            </w:rPr>
          </w:pPr>
          <w:hyperlink w:anchor="_Toc67448766" w:history="1">
            <w:r w:rsidRPr="0065039E">
              <w:rPr>
                <w:rStyle w:val="Hyperlink"/>
              </w:rPr>
              <w:t>1.1</w:t>
            </w:r>
            <w:r>
              <w:rPr>
                <w:rFonts w:asciiTheme="minorHAnsi" w:eastAsiaTheme="minorEastAsia" w:hAnsiTheme="minorHAnsi"/>
                <w:lang w:eastAsia="de-CH"/>
              </w:rPr>
              <w:tab/>
            </w:r>
            <w:r w:rsidRPr="0065039E">
              <w:rPr>
                <w:rStyle w:val="Hyperlink"/>
              </w:rPr>
              <w:t>Auftrag</w:t>
            </w:r>
            <w:r>
              <w:rPr>
                <w:webHidden/>
              </w:rPr>
              <w:tab/>
            </w:r>
            <w:r>
              <w:rPr>
                <w:webHidden/>
              </w:rPr>
              <w:fldChar w:fldCharType="begin"/>
            </w:r>
            <w:r>
              <w:rPr>
                <w:webHidden/>
              </w:rPr>
              <w:instrText xml:space="preserve"> PAGEREF _Toc67448766 \h </w:instrText>
            </w:r>
            <w:r>
              <w:rPr>
                <w:webHidden/>
              </w:rPr>
            </w:r>
            <w:r>
              <w:rPr>
                <w:webHidden/>
              </w:rPr>
              <w:fldChar w:fldCharType="separate"/>
            </w:r>
            <w:r w:rsidR="00304019">
              <w:rPr>
                <w:webHidden/>
              </w:rPr>
              <w:t>3</w:t>
            </w:r>
            <w:r>
              <w:rPr>
                <w:webHidden/>
              </w:rPr>
              <w:fldChar w:fldCharType="end"/>
            </w:r>
          </w:hyperlink>
        </w:p>
        <w:p w14:paraId="5ACB3076" w14:textId="61B7CDE0" w:rsidR="00CF336A" w:rsidRDefault="00CF336A">
          <w:pPr>
            <w:pStyle w:val="Verzeichnis2"/>
            <w:rPr>
              <w:rFonts w:asciiTheme="minorHAnsi" w:eastAsiaTheme="minorEastAsia" w:hAnsiTheme="minorHAnsi"/>
              <w:lang w:eastAsia="de-CH"/>
            </w:rPr>
          </w:pPr>
          <w:hyperlink w:anchor="_Toc67448767" w:history="1">
            <w:r w:rsidRPr="0065039E">
              <w:rPr>
                <w:rStyle w:val="Hyperlink"/>
              </w:rPr>
              <w:t>1.2</w:t>
            </w:r>
            <w:r>
              <w:rPr>
                <w:rFonts w:asciiTheme="minorHAnsi" w:eastAsiaTheme="minorEastAsia" w:hAnsiTheme="minorHAnsi"/>
                <w:lang w:eastAsia="de-CH"/>
              </w:rPr>
              <w:tab/>
            </w:r>
            <w:r w:rsidRPr="0065039E">
              <w:rPr>
                <w:rStyle w:val="Hyperlink"/>
              </w:rPr>
              <w:t>Ausgangslage</w:t>
            </w:r>
            <w:r>
              <w:rPr>
                <w:webHidden/>
              </w:rPr>
              <w:tab/>
            </w:r>
            <w:r>
              <w:rPr>
                <w:webHidden/>
              </w:rPr>
              <w:fldChar w:fldCharType="begin"/>
            </w:r>
            <w:r>
              <w:rPr>
                <w:webHidden/>
              </w:rPr>
              <w:instrText xml:space="preserve"> PAGEREF _Toc67448767 \h </w:instrText>
            </w:r>
            <w:r>
              <w:rPr>
                <w:webHidden/>
              </w:rPr>
            </w:r>
            <w:r>
              <w:rPr>
                <w:webHidden/>
              </w:rPr>
              <w:fldChar w:fldCharType="separate"/>
            </w:r>
            <w:r w:rsidR="00304019">
              <w:rPr>
                <w:webHidden/>
              </w:rPr>
              <w:t>3</w:t>
            </w:r>
            <w:r>
              <w:rPr>
                <w:webHidden/>
              </w:rPr>
              <w:fldChar w:fldCharType="end"/>
            </w:r>
          </w:hyperlink>
        </w:p>
        <w:p w14:paraId="400EFFD3" w14:textId="3DB0A153" w:rsidR="00CF336A" w:rsidRDefault="00CF336A">
          <w:pPr>
            <w:pStyle w:val="Verzeichnis2"/>
            <w:rPr>
              <w:rFonts w:asciiTheme="minorHAnsi" w:eastAsiaTheme="minorEastAsia" w:hAnsiTheme="minorHAnsi"/>
              <w:lang w:eastAsia="de-CH"/>
            </w:rPr>
          </w:pPr>
          <w:hyperlink w:anchor="_Toc67448768" w:history="1">
            <w:r w:rsidRPr="0065039E">
              <w:rPr>
                <w:rStyle w:val="Hyperlink"/>
              </w:rPr>
              <w:t>1.3</w:t>
            </w:r>
            <w:r>
              <w:rPr>
                <w:rFonts w:asciiTheme="minorHAnsi" w:eastAsiaTheme="minorEastAsia" w:hAnsiTheme="minorHAnsi"/>
                <w:lang w:eastAsia="de-CH"/>
              </w:rPr>
              <w:tab/>
            </w:r>
            <w:r w:rsidRPr="0065039E">
              <w:rPr>
                <w:rStyle w:val="Hyperlink"/>
              </w:rPr>
              <w:t>Vorgehen (Konzept)</w:t>
            </w:r>
            <w:r>
              <w:rPr>
                <w:webHidden/>
              </w:rPr>
              <w:tab/>
            </w:r>
            <w:r>
              <w:rPr>
                <w:webHidden/>
              </w:rPr>
              <w:fldChar w:fldCharType="begin"/>
            </w:r>
            <w:r>
              <w:rPr>
                <w:webHidden/>
              </w:rPr>
              <w:instrText xml:space="preserve"> PAGEREF _Toc67448768 \h </w:instrText>
            </w:r>
            <w:r>
              <w:rPr>
                <w:webHidden/>
              </w:rPr>
            </w:r>
            <w:r>
              <w:rPr>
                <w:webHidden/>
              </w:rPr>
              <w:fldChar w:fldCharType="separate"/>
            </w:r>
            <w:r w:rsidR="00304019">
              <w:rPr>
                <w:webHidden/>
              </w:rPr>
              <w:t>3</w:t>
            </w:r>
            <w:r>
              <w:rPr>
                <w:webHidden/>
              </w:rPr>
              <w:fldChar w:fldCharType="end"/>
            </w:r>
          </w:hyperlink>
        </w:p>
        <w:p w14:paraId="1A791D24" w14:textId="2A144C53" w:rsidR="00CF336A" w:rsidRDefault="00CF336A">
          <w:pPr>
            <w:pStyle w:val="Verzeichnis1"/>
            <w:rPr>
              <w:rFonts w:asciiTheme="minorHAnsi" w:eastAsiaTheme="minorEastAsia" w:hAnsiTheme="minorHAnsi"/>
              <w:b w:val="0"/>
              <w:lang w:eastAsia="de-CH"/>
            </w:rPr>
          </w:pPr>
          <w:hyperlink w:anchor="_Toc67448769" w:history="1">
            <w:r w:rsidRPr="0065039E">
              <w:rPr>
                <w:rStyle w:val="Hyperlink"/>
              </w:rPr>
              <w:t>2</w:t>
            </w:r>
            <w:r>
              <w:rPr>
                <w:rFonts w:asciiTheme="minorHAnsi" w:eastAsiaTheme="minorEastAsia" w:hAnsiTheme="minorHAnsi"/>
                <w:b w:val="0"/>
                <w:lang w:eastAsia="de-CH"/>
              </w:rPr>
              <w:tab/>
            </w:r>
            <w:r w:rsidRPr="0065039E">
              <w:rPr>
                <w:rStyle w:val="Hyperlink"/>
              </w:rPr>
              <w:t>Hardware</w:t>
            </w:r>
            <w:r>
              <w:rPr>
                <w:webHidden/>
              </w:rPr>
              <w:tab/>
            </w:r>
            <w:r>
              <w:rPr>
                <w:webHidden/>
              </w:rPr>
              <w:fldChar w:fldCharType="begin"/>
            </w:r>
            <w:r>
              <w:rPr>
                <w:webHidden/>
              </w:rPr>
              <w:instrText xml:space="preserve"> PAGEREF _Toc67448769 \h </w:instrText>
            </w:r>
            <w:r>
              <w:rPr>
                <w:webHidden/>
              </w:rPr>
            </w:r>
            <w:r>
              <w:rPr>
                <w:webHidden/>
              </w:rPr>
              <w:fldChar w:fldCharType="separate"/>
            </w:r>
            <w:r w:rsidR="00304019">
              <w:rPr>
                <w:webHidden/>
              </w:rPr>
              <w:t>4</w:t>
            </w:r>
            <w:r>
              <w:rPr>
                <w:webHidden/>
              </w:rPr>
              <w:fldChar w:fldCharType="end"/>
            </w:r>
          </w:hyperlink>
        </w:p>
        <w:p w14:paraId="335FBF9A" w14:textId="6E27543C" w:rsidR="00CF336A" w:rsidRDefault="00CF336A">
          <w:pPr>
            <w:pStyle w:val="Verzeichnis2"/>
            <w:rPr>
              <w:rFonts w:asciiTheme="minorHAnsi" w:eastAsiaTheme="minorEastAsia" w:hAnsiTheme="minorHAnsi"/>
              <w:lang w:eastAsia="de-CH"/>
            </w:rPr>
          </w:pPr>
          <w:hyperlink w:anchor="_Toc67448770" w:history="1">
            <w:r w:rsidRPr="0065039E">
              <w:rPr>
                <w:rStyle w:val="Hyperlink"/>
              </w:rPr>
              <w:t>2.1</w:t>
            </w:r>
            <w:r>
              <w:rPr>
                <w:rFonts w:asciiTheme="minorHAnsi" w:eastAsiaTheme="minorEastAsia" w:hAnsiTheme="minorHAnsi"/>
                <w:lang w:eastAsia="de-CH"/>
              </w:rPr>
              <w:tab/>
            </w:r>
            <w:r w:rsidRPr="0065039E">
              <w:rPr>
                <w:rStyle w:val="Hyperlink"/>
              </w:rPr>
              <w:t>Blockschaltbild / Übersicht</w:t>
            </w:r>
            <w:r>
              <w:rPr>
                <w:webHidden/>
              </w:rPr>
              <w:tab/>
            </w:r>
            <w:r>
              <w:rPr>
                <w:webHidden/>
              </w:rPr>
              <w:fldChar w:fldCharType="begin"/>
            </w:r>
            <w:r>
              <w:rPr>
                <w:webHidden/>
              </w:rPr>
              <w:instrText xml:space="preserve"> PAGEREF _Toc67448770 \h </w:instrText>
            </w:r>
            <w:r>
              <w:rPr>
                <w:webHidden/>
              </w:rPr>
            </w:r>
            <w:r>
              <w:rPr>
                <w:webHidden/>
              </w:rPr>
              <w:fldChar w:fldCharType="separate"/>
            </w:r>
            <w:r w:rsidR="00304019">
              <w:rPr>
                <w:webHidden/>
              </w:rPr>
              <w:t>4</w:t>
            </w:r>
            <w:r>
              <w:rPr>
                <w:webHidden/>
              </w:rPr>
              <w:fldChar w:fldCharType="end"/>
            </w:r>
          </w:hyperlink>
        </w:p>
        <w:p w14:paraId="7B464265" w14:textId="67FF079B" w:rsidR="00CF336A" w:rsidRDefault="00CF336A">
          <w:pPr>
            <w:pStyle w:val="Verzeichnis2"/>
            <w:rPr>
              <w:rFonts w:asciiTheme="minorHAnsi" w:eastAsiaTheme="minorEastAsia" w:hAnsiTheme="minorHAnsi"/>
              <w:lang w:eastAsia="de-CH"/>
            </w:rPr>
          </w:pPr>
          <w:hyperlink w:anchor="_Toc67448771" w:history="1">
            <w:r w:rsidRPr="0065039E">
              <w:rPr>
                <w:rStyle w:val="Hyperlink"/>
              </w:rPr>
              <w:t>2.2</w:t>
            </w:r>
            <w:r>
              <w:rPr>
                <w:rFonts w:asciiTheme="minorHAnsi" w:eastAsiaTheme="minorEastAsia" w:hAnsiTheme="minorHAnsi"/>
                <w:lang w:eastAsia="de-CH"/>
              </w:rPr>
              <w:tab/>
            </w:r>
            <w:r w:rsidRPr="0065039E">
              <w:rPr>
                <w:rStyle w:val="Hyperlink"/>
              </w:rPr>
              <w:t>PBA7 Anschlüsse</w:t>
            </w:r>
            <w:r>
              <w:rPr>
                <w:webHidden/>
              </w:rPr>
              <w:tab/>
            </w:r>
            <w:r>
              <w:rPr>
                <w:webHidden/>
              </w:rPr>
              <w:fldChar w:fldCharType="begin"/>
            </w:r>
            <w:r>
              <w:rPr>
                <w:webHidden/>
              </w:rPr>
              <w:instrText xml:space="preserve"> PAGEREF _Toc67448771 \h </w:instrText>
            </w:r>
            <w:r>
              <w:rPr>
                <w:webHidden/>
              </w:rPr>
            </w:r>
            <w:r>
              <w:rPr>
                <w:webHidden/>
              </w:rPr>
              <w:fldChar w:fldCharType="separate"/>
            </w:r>
            <w:r w:rsidR="00304019">
              <w:rPr>
                <w:webHidden/>
              </w:rPr>
              <w:t>5</w:t>
            </w:r>
            <w:r>
              <w:rPr>
                <w:webHidden/>
              </w:rPr>
              <w:fldChar w:fldCharType="end"/>
            </w:r>
          </w:hyperlink>
        </w:p>
        <w:p w14:paraId="516E1985" w14:textId="7EC615D9" w:rsidR="00CF336A" w:rsidRDefault="00CF336A">
          <w:pPr>
            <w:pStyle w:val="Verzeichnis2"/>
            <w:rPr>
              <w:rFonts w:asciiTheme="minorHAnsi" w:eastAsiaTheme="minorEastAsia" w:hAnsiTheme="minorHAnsi"/>
              <w:lang w:eastAsia="de-CH"/>
            </w:rPr>
          </w:pPr>
          <w:hyperlink w:anchor="_Toc67448772" w:history="1">
            <w:r w:rsidRPr="0065039E">
              <w:rPr>
                <w:rStyle w:val="Hyperlink"/>
              </w:rPr>
              <w:t>2.3</w:t>
            </w:r>
            <w:r>
              <w:rPr>
                <w:rFonts w:asciiTheme="minorHAnsi" w:eastAsiaTheme="minorEastAsia" w:hAnsiTheme="minorHAnsi"/>
                <w:lang w:eastAsia="de-CH"/>
              </w:rPr>
              <w:tab/>
            </w:r>
            <w:r w:rsidRPr="0065039E">
              <w:rPr>
                <w:rStyle w:val="Hyperlink"/>
              </w:rPr>
              <w:t>Touch Buttons und Ultraschall-Distanzsensor</w:t>
            </w:r>
            <w:r>
              <w:rPr>
                <w:webHidden/>
              </w:rPr>
              <w:tab/>
            </w:r>
            <w:r>
              <w:rPr>
                <w:webHidden/>
              </w:rPr>
              <w:fldChar w:fldCharType="begin"/>
            </w:r>
            <w:r>
              <w:rPr>
                <w:webHidden/>
              </w:rPr>
              <w:instrText xml:space="preserve"> PAGEREF _Toc67448772 \h </w:instrText>
            </w:r>
            <w:r>
              <w:rPr>
                <w:webHidden/>
              </w:rPr>
            </w:r>
            <w:r>
              <w:rPr>
                <w:webHidden/>
              </w:rPr>
              <w:fldChar w:fldCharType="separate"/>
            </w:r>
            <w:r w:rsidR="00304019">
              <w:rPr>
                <w:webHidden/>
              </w:rPr>
              <w:t>6</w:t>
            </w:r>
            <w:r>
              <w:rPr>
                <w:webHidden/>
              </w:rPr>
              <w:fldChar w:fldCharType="end"/>
            </w:r>
          </w:hyperlink>
        </w:p>
        <w:p w14:paraId="07D5F4D6" w14:textId="2C0CD3A9" w:rsidR="00CF336A" w:rsidRDefault="00CF336A">
          <w:pPr>
            <w:pStyle w:val="Verzeichnis2"/>
            <w:rPr>
              <w:rFonts w:asciiTheme="minorHAnsi" w:eastAsiaTheme="minorEastAsia" w:hAnsiTheme="minorHAnsi"/>
              <w:lang w:eastAsia="de-CH"/>
            </w:rPr>
          </w:pPr>
          <w:hyperlink w:anchor="_Toc67448773" w:history="1">
            <w:r w:rsidRPr="0065039E">
              <w:rPr>
                <w:rStyle w:val="Hyperlink"/>
              </w:rPr>
              <w:t>2.4</w:t>
            </w:r>
            <w:r>
              <w:rPr>
                <w:rFonts w:asciiTheme="minorHAnsi" w:eastAsiaTheme="minorEastAsia" w:hAnsiTheme="minorHAnsi"/>
                <w:lang w:eastAsia="de-CH"/>
              </w:rPr>
              <w:tab/>
            </w:r>
            <w:r w:rsidRPr="0065039E">
              <w:rPr>
                <w:rStyle w:val="Hyperlink"/>
              </w:rPr>
              <w:t>Gyroskop</w:t>
            </w:r>
            <w:r>
              <w:rPr>
                <w:webHidden/>
              </w:rPr>
              <w:tab/>
            </w:r>
            <w:r>
              <w:rPr>
                <w:webHidden/>
              </w:rPr>
              <w:fldChar w:fldCharType="begin"/>
            </w:r>
            <w:r>
              <w:rPr>
                <w:webHidden/>
              </w:rPr>
              <w:instrText xml:space="preserve"> PAGEREF _Toc67448773 \h </w:instrText>
            </w:r>
            <w:r>
              <w:rPr>
                <w:webHidden/>
              </w:rPr>
            </w:r>
            <w:r>
              <w:rPr>
                <w:webHidden/>
              </w:rPr>
              <w:fldChar w:fldCharType="separate"/>
            </w:r>
            <w:r w:rsidR="00304019">
              <w:rPr>
                <w:webHidden/>
              </w:rPr>
              <w:t>7</w:t>
            </w:r>
            <w:r>
              <w:rPr>
                <w:webHidden/>
              </w:rPr>
              <w:fldChar w:fldCharType="end"/>
            </w:r>
          </w:hyperlink>
        </w:p>
        <w:p w14:paraId="361E7056" w14:textId="1972E1E6" w:rsidR="00CF336A" w:rsidRDefault="00CF336A">
          <w:pPr>
            <w:pStyle w:val="Verzeichnis2"/>
            <w:rPr>
              <w:rFonts w:asciiTheme="minorHAnsi" w:eastAsiaTheme="minorEastAsia" w:hAnsiTheme="minorHAnsi"/>
              <w:lang w:eastAsia="de-CH"/>
            </w:rPr>
          </w:pPr>
          <w:hyperlink w:anchor="_Toc67448774" w:history="1">
            <w:r w:rsidRPr="0065039E">
              <w:rPr>
                <w:rStyle w:val="Hyperlink"/>
              </w:rPr>
              <w:t>2.5</w:t>
            </w:r>
            <w:r>
              <w:rPr>
                <w:rFonts w:asciiTheme="minorHAnsi" w:eastAsiaTheme="minorEastAsia" w:hAnsiTheme="minorHAnsi"/>
                <w:lang w:eastAsia="de-CH"/>
              </w:rPr>
              <w:tab/>
            </w:r>
            <w:r w:rsidRPr="0065039E">
              <w:rPr>
                <w:rStyle w:val="Hyperlink"/>
              </w:rPr>
              <w:t>Temperatur- und Feuchtigkeitssensor</w:t>
            </w:r>
            <w:r>
              <w:rPr>
                <w:webHidden/>
              </w:rPr>
              <w:tab/>
            </w:r>
            <w:r>
              <w:rPr>
                <w:webHidden/>
              </w:rPr>
              <w:fldChar w:fldCharType="begin"/>
            </w:r>
            <w:r>
              <w:rPr>
                <w:webHidden/>
              </w:rPr>
              <w:instrText xml:space="preserve"> PAGEREF _Toc67448774 \h </w:instrText>
            </w:r>
            <w:r>
              <w:rPr>
                <w:webHidden/>
              </w:rPr>
            </w:r>
            <w:r>
              <w:rPr>
                <w:webHidden/>
              </w:rPr>
              <w:fldChar w:fldCharType="separate"/>
            </w:r>
            <w:r w:rsidR="00304019">
              <w:rPr>
                <w:webHidden/>
              </w:rPr>
              <w:t>8</w:t>
            </w:r>
            <w:r>
              <w:rPr>
                <w:webHidden/>
              </w:rPr>
              <w:fldChar w:fldCharType="end"/>
            </w:r>
          </w:hyperlink>
        </w:p>
        <w:p w14:paraId="48C86EBB" w14:textId="290FDEFC" w:rsidR="00CF336A" w:rsidRDefault="00CF336A">
          <w:pPr>
            <w:pStyle w:val="Verzeichnis2"/>
            <w:rPr>
              <w:rFonts w:asciiTheme="minorHAnsi" w:eastAsiaTheme="minorEastAsia" w:hAnsiTheme="minorHAnsi"/>
              <w:lang w:eastAsia="de-CH"/>
            </w:rPr>
          </w:pPr>
          <w:hyperlink w:anchor="_Toc67448775" w:history="1">
            <w:r w:rsidRPr="0065039E">
              <w:rPr>
                <w:rStyle w:val="Hyperlink"/>
              </w:rPr>
              <w:t>2.6</w:t>
            </w:r>
            <w:r>
              <w:rPr>
                <w:rFonts w:asciiTheme="minorHAnsi" w:eastAsiaTheme="minorEastAsia" w:hAnsiTheme="minorHAnsi"/>
                <w:lang w:eastAsia="de-CH"/>
              </w:rPr>
              <w:tab/>
            </w:r>
            <w:r w:rsidRPr="0065039E">
              <w:rPr>
                <w:rStyle w:val="Hyperlink"/>
              </w:rPr>
              <w:t>Beschleunigungssensor</w:t>
            </w:r>
            <w:r>
              <w:rPr>
                <w:webHidden/>
              </w:rPr>
              <w:tab/>
            </w:r>
            <w:r>
              <w:rPr>
                <w:webHidden/>
              </w:rPr>
              <w:fldChar w:fldCharType="begin"/>
            </w:r>
            <w:r>
              <w:rPr>
                <w:webHidden/>
              </w:rPr>
              <w:instrText xml:space="preserve"> PAGEREF _Toc67448775 \h </w:instrText>
            </w:r>
            <w:r>
              <w:rPr>
                <w:webHidden/>
              </w:rPr>
            </w:r>
            <w:r>
              <w:rPr>
                <w:webHidden/>
              </w:rPr>
              <w:fldChar w:fldCharType="separate"/>
            </w:r>
            <w:r w:rsidR="00304019">
              <w:rPr>
                <w:webHidden/>
              </w:rPr>
              <w:t>9</w:t>
            </w:r>
            <w:r>
              <w:rPr>
                <w:webHidden/>
              </w:rPr>
              <w:fldChar w:fldCharType="end"/>
            </w:r>
          </w:hyperlink>
        </w:p>
        <w:p w14:paraId="4C4CCD75" w14:textId="126DA993" w:rsidR="00CF336A" w:rsidRDefault="00CF336A">
          <w:pPr>
            <w:pStyle w:val="Verzeichnis2"/>
            <w:rPr>
              <w:rFonts w:asciiTheme="minorHAnsi" w:eastAsiaTheme="minorEastAsia" w:hAnsiTheme="minorHAnsi"/>
              <w:lang w:eastAsia="de-CH"/>
            </w:rPr>
          </w:pPr>
          <w:hyperlink w:anchor="_Toc67448776" w:history="1">
            <w:r w:rsidRPr="0065039E">
              <w:rPr>
                <w:rStyle w:val="Hyperlink"/>
              </w:rPr>
              <w:t>2.7</w:t>
            </w:r>
            <w:r>
              <w:rPr>
                <w:rFonts w:asciiTheme="minorHAnsi" w:eastAsiaTheme="minorEastAsia" w:hAnsiTheme="minorHAnsi"/>
                <w:lang w:eastAsia="de-CH"/>
              </w:rPr>
              <w:tab/>
            </w:r>
            <w:r w:rsidRPr="0065039E">
              <w:rPr>
                <w:rStyle w:val="Hyperlink"/>
              </w:rPr>
              <w:t>Port Expander</w:t>
            </w:r>
            <w:r>
              <w:rPr>
                <w:webHidden/>
              </w:rPr>
              <w:tab/>
            </w:r>
            <w:r>
              <w:rPr>
                <w:webHidden/>
              </w:rPr>
              <w:fldChar w:fldCharType="begin"/>
            </w:r>
            <w:r>
              <w:rPr>
                <w:webHidden/>
              </w:rPr>
              <w:instrText xml:space="preserve"> PAGEREF _Toc67448776 \h </w:instrText>
            </w:r>
            <w:r>
              <w:rPr>
                <w:webHidden/>
              </w:rPr>
            </w:r>
            <w:r>
              <w:rPr>
                <w:webHidden/>
              </w:rPr>
              <w:fldChar w:fldCharType="separate"/>
            </w:r>
            <w:r w:rsidR="00304019">
              <w:rPr>
                <w:webHidden/>
              </w:rPr>
              <w:t>10</w:t>
            </w:r>
            <w:r>
              <w:rPr>
                <w:webHidden/>
              </w:rPr>
              <w:fldChar w:fldCharType="end"/>
            </w:r>
          </w:hyperlink>
        </w:p>
        <w:p w14:paraId="3972CCF5" w14:textId="2706E138" w:rsidR="00CF336A" w:rsidRDefault="00CF336A">
          <w:pPr>
            <w:pStyle w:val="Verzeichnis2"/>
            <w:rPr>
              <w:rFonts w:asciiTheme="minorHAnsi" w:eastAsiaTheme="minorEastAsia" w:hAnsiTheme="minorHAnsi"/>
              <w:lang w:eastAsia="de-CH"/>
            </w:rPr>
          </w:pPr>
          <w:hyperlink w:anchor="_Toc67448777" w:history="1">
            <w:r w:rsidRPr="0065039E">
              <w:rPr>
                <w:rStyle w:val="Hyperlink"/>
              </w:rPr>
              <w:t>2.8</w:t>
            </w:r>
            <w:r>
              <w:rPr>
                <w:rFonts w:asciiTheme="minorHAnsi" w:eastAsiaTheme="minorEastAsia" w:hAnsiTheme="minorHAnsi"/>
                <w:lang w:eastAsia="de-CH"/>
              </w:rPr>
              <w:tab/>
            </w:r>
            <w:r w:rsidRPr="0065039E">
              <w:rPr>
                <w:rStyle w:val="Hyperlink"/>
              </w:rPr>
              <w:t>Messprinzip und Anwendungsgebiet der Sensoren</w:t>
            </w:r>
            <w:r>
              <w:rPr>
                <w:webHidden/>
              </w:rPr>
              <w:tab/>
            </w:r>
            <w:r>
              <w:rPr>
                <w:webHidden/>
              </w:rPr>
              <w:fldChar w:fldCharType="begin"/>
            </w:r>
            <w:r>
              <w:rPr>
                <w:webHidden/>
              </w:rPr>
              <w:instrText xml:space="preserve"> PAGEREF _Toc67448777 \h </w:instrText>
            </w:r>
            <w:r>
              <w:rPr>
                <w:webHidden/>
              </w:rPr>
            </w:r>
            <w:r>
              <w:rPr>
                <w:webHidden/>
              </w:rPr>
              <w:fldChar w:fldCharType="separate"/>
            </w:r>
            <w:r w:rsidR="00304019">
              <w:rPr>
                <w:webHidden/>
              </w:rPr>
              <w:t>11</w:t>
            </w:r>
            <w:r>
              <w:rPr>
                <w:webHidden/>
              </w:rPr>
              <w:fldChar w:fldCharType="end"/>
            </w:r>
          </w:hyperlink>
        </w:p>
        <w:p w14:paraId="042DA97A" w14:textId="2B6446B8" w:rsidR="00CF336A" w:rsidRDefault="00CF336A">
          <w:pPr>
            <w:pStyle w:val="Verzeichnis3"/>
            <w:rPr>
              <w:rFonts w:asciiTheme="minorHAnsi" w:eastAsiaTheme="minorEastAsia" w:hAnsiTheme="minorHAnsi"/>
              <w:noProof/>
              <w:lang w:eastAsia="de-CH"/>
            </w:rPr>
          </w:pPr>
          <w:hyperlink w:anchor="_Toc67448778" w:history="1">
            <w:r w:rsidRPr="0065039E">
              <w:rPr>
                <w:rStyle w:val="Hyperlink"/>
                <w:noProof/>
              </w:rPr>
              <w:t>2.8.1</w:t>
            </w:r>
            <w:r>
              <w:rPr>
                <w:rFonts w:asciiTheme="minorHAnsi" w:eastAsiaTheme="minorEastAsia" w:hAnsiTheme="minorHAnsi"/>
                <w:noProof/>
                <w:lang w:eastAsia="de-CH"/>
              </w:rPr>
              <w:tab/>
            </w:r>
            <w:r w:rsidRPr="0065039E">
              <w:rPr>
                <w:rStyle w:val="Hyperlink"/>
                <w:noProof/>
              </w:rPr>
              <w:t>Beschleunigungssensor</w:t>
            </w:r>
            <w:r>
              <w:rPr>
                <w:noProof/>
                <w:webHidden/>
              </w:rPr>
              <w:tab/>
            </w:r>
            <w:r>
              <w:rPr>
                <w:noProof/>
                <w:webHidden/>
              </w:rPr>
              <w:fldChar w:fldCharType="begin"/>
            </w:r>
            <w:r>
              <w:rPr>
                <w:noProof/>
                <w:webHidden/>
              </w:rPr>
              <w:instrText xml:space="preserve"> PAGEREF _Toc67448778 \h </w:instrText>
            </w:r>
            <w:r>
              <w:rPr>
                <w:noProof/>
                <w:webHidden/>
              </w:rPr>
            </w:r>
            <w:r>
              <w:rPr>
                <w:noProof/>
                <w:webHidden/>
              </w:rPr>
              <w:fldChar w:fldCharType="separate"/>
            </w:r>
            <w:r w:rsidR="00304019">
              <w:rPr>
                <w:noProof/>
                <w:webHidden/>
              </w:rPr>
              <w:t>11</w:t>
            </w:r>
            <w:r>
              <w:rPr>
                <w:noProof/>
                <w:webHidden/>
              </w:rPr>
              <w:fldChar w:fldCharType="end"/>
            </w:r>
          </w:hyperlink>
        </w:p>
        <w:p w14:paraId="66CB51F5" w14:textId="4C1EFF0E" w:rsidR="00CF336A" w:rsidRDefault="00CF336A">
          <w:pPr>
            <w:pStyle w:val="Verzeichnis3"/>
            <w:rPr>
              <w:rFonts w:asciiTheme="minorHAnsi" w:eastAsiaTheme="minorEastAsia" w:hAnsiTheme="minorHAnsi"/>
              <w:noProof/>
              <w:lang w:eastAsia="de-CH"/>
            </w:rPr>
          </w:pPr>
          <w:hyperlink w:anchor="_Toc67448779" w:history="1">
            <w:r w:rsidRPr="0065039E">
              <w:rPr>
                <w:rStyle w:val="Hyperlink"/>
                <w:noProof/>
              </w:rPr>
              <w:t>2.8.2</w:t>
            </w:r>
            <w:r>
              <w:rPr>
                <w:rFonts w:asciiTheme="minorHAnsi" w:eastAsiaTheme="minorEastAsia" w:hAnsiTheme="minorHAnsi"/>
                <w:noProof/>
                <w:lang w:eastAsia="de-CH"/>
              </w:rPr>
              <w:tab/>
            </w:r>
            <w:r w:rsidRPr="0065039E">
              <w:rPr>
                <w:rStyle w:val="Hyperlink"/>
                <w:noProof/>
              </w:rPr>
              <w:t>Gyroskop</w:t>
            </w:r>
            <w:r>
              <w:rPr>
                <w:noProof/>
                <w:webHidden/>
              </w:rPr>
              <w:tab/>
            </w:r>
            <w:r>
              <w:rPr>
                <w:noProof/>
                <w:webHidden/>
              </w:rPr>
              <w:fldChar w:fldCharType="begin"/>
            </w:r>
            <w:r>
              <w:rPr>
                <w:noProof/>
                <w:webHidden/>
              </w:rPr>
              <w:instrText xml:space="preserve"> PAGEREF _Toc67448779 \h </w:instrText>
            </w:r>
            <w:r>
              <w:rPr>
                <w:noProof/>
                <w:webHidden/>
              </w:rPr>
            </w:r>
            <w:r>
              <w:rPr>
                <w:noProof/>
                <w:webHidden/>
              </w:rPr>
              <w:fldChar w:fldCharType="separate"/>
            </w:r>
            <w:r w:rsidR="00304019">
              <w:rPr>
                <w:noProof/>
                <w:webHidden/>
              </w:rPr>
              <w:t>12</w:t>
            </w:r>
            <w:r>
              <w:rPr>
                <w:noProof/>
                <w:webHidden/>
              </w:rPr>
              <w:fldChar w:fldCharType="end"/>
            </w:r>
          </w:hyperlink>
        </w:p>
        <w:p w14:paraId="21141D64" w14:textId="11F7D62F" w:rsidR="00CF336A" w:rsidRDefault="00CF336A">
          <w:pPr>
            <w:pStyle w:val="Verzeichnis3"/>
            <w:rPr>
              <w:rFonts w:asciiTheme="minorHAnsi" w:eastAsiaTheme="minorEastAsia" w:hAnsiTheme="minorHAnsi"/>
              <w:noProof/>
              <w:lang w:eastAsia="de-CH"/>
            </w:rPr>
          </w:pPr>
          <w:hyperlink w:anchor="_Toc67448780" w:history="1">
            <w:r w:rsidRPr="0065039E">
              <w:rPr>
                <w:rStyle w:val="Hyperlink"/>
                <w:noProof/>
              </w:rPr>
              <w:t>2.8.3</w:t>
            </w:r>
            <w:r>
              <w:rPr>
                <w:rFonts w:asciiTheme="minorHAnsi" w:eastAsiaTheme="minorEastAsia" w:hAnsiTheme="minorHAnsi"/>
                <w:noProof/>
                <w:lang w:eastAsia="de-CH"/>
              </w:rPr>
              <w:tab/>
            </w:r>
            <w:r w:rsidRPr="0065039E">
              <w:rPr>
                <w:rStyle w:val="Hyperlink"/>
                <w:noProof/>
              </w:rPr>
              <w:t>Temperatur- und Feuchtigkeitssensor</w:t>
            </w:r>
            <w:r>
              <w:rPr>
                <w:noProof/>
                <w:webHidden/>
              </w:rPr>
              <w:tab/>
            </w:r>
            <w:r>
              <w:rPr>
                <w:noProof/>
                <w:webHidden/>
              </w:rPr>
              <w:fldChar w:fldCharType="begin"/>
            </w:r>
            <w:r>
              <w:rPr>
                <w:noProof/>
                <w:webHidden/>
              </w:rPr>
              <w:instrText xml:space="preserve"> PAGEREF _Toc67448780 \h </w:instrText>
            </w:r>
            <w:r>
              <w:rPr>
                <w:noProof/>
                <w:webHidden/>
              </w:rPr>
            </w:r>
            <w:r>
              <w:rPr>
                <w:noProof/>
                <w:webHidden/>
              </w:rPr>
              <w:fldChar w:fldCharType="separate"/>
            </w:r>
            <w:r w:rsidR="00304019">
              <w:rPr>
                <w:noProof/>
                <w:webHidden/>
              </w:rPr>
              <w:t>13</w:t>
            </w:r>
            <w:r>
              <w:rPr>
                <w:noProof/>
                <w:webHidden/>
              </w:rPr>
              <w:fldChar w:fldCharType="end"/>
            </w:r>
          </w:hyperlink>
        </w:p>
        <w:p w14:paraId="1BB842B2" w14:textId="1D9E4454" w:rsidR="00CF336A" w:rsidRDefault="00CF336A">
          <w:pPr>
            <w:pStyle w:val="Verzeichnis3"/>
            <w:rPr>
              <w:rFonts w:asciiTheme="minorHAnsi" w:eastAsiaTheme="minorEastAsia" w:hAnsiTheme="minorHAnsi"/>
              <w:noProof/>
              <w:lang w:eastAsia="de-CH"/>
            </w:rPr>
          </w:pPr>
          <w:hyperlink w:anchor="_Toc67448781" w:history="1">
            <w:r w:rsidRPr="0065039E">
              <w:rPr>
                <w:rStyle w:val="Hyperlink"/>
                <w:noProof/>
              </w:rPr>
              <w:t>2.8.4</w:t>
            </w:r>
            <w:r>
              <w:rPr>
                <w:rFonts w:asciiTheme="minorHAnsi" w:eastAsiaTheme="minorEastAsia" w:hAnsiTheme="minorHAnsi"/>
                <w:noProof/>
                <w:lang w:eastAsia="de-CH"/>
              </w:rPr>
              <w:tab/>
            </w:r>
            <w:r w:rsidRPr="0065039E">
              <w:rPr>
                <w:rStyle w:val="Hyperlink"/>
                <w:noProof/>
              </w:rPr>
              <w:t>Ultraschall-Distanzsensor</w:t>
            </w:r>
            <w:r>
              <w:rPr>
                <w:noProof/>
                <w:webHidden/>
              </w:rPr>
              <w:tab/>
            </w:r>
            <w:r>
              <w:rPr>
                <w:noProof/>
                <w:webHidden/>
              </w:rPr>
              <w:fldChar w:fldCharType="begin"/>
            </w:r>
            <w:r>
              <w:rPr>
                <w:noProof/>
                <w:webHidden/>
              </w:rPr>
              <w:instrText xml:space="preserve"> PAGEREF _Toc67448781 \h </w:instrText>
            </w:r>
            <w:r>
              <w:rPr>
                <w:noProof/>
                <w:webHidden/>
              </w:rPr>
            </w:r>
            <w:r>
              <w:rPr>
                <w:noProof/>
                <w:webHidden/>
              </w:rPr>
              <w:fldChar w:fldCharType="separate"/>
            </w:r>
            <w:r w:rsidR="00304019">
              <w:rPr>
                <w:noProof/>
                <w:webHidden/>
              </w:rPr>
              <w:t>13</w:t>
            </w:r>
            <w:r>
              <w:rPr>
                <w:noProof/>
                <w:webHidden/>
              </w:rPr>
              <w:fldChar w:fldCharType="end"/>
            </w:r>
          </w:hyperlink>
        </w:p>
        <w:p w14:paraId="06E37771" w14:textId="0C8FA9D7" w:rsidR="00CF336A" w:rsidRDefault="00CF336A">
          <w:pPr>
            <w:pStyle w:val="Verzeichnis1"/>
            <w:rPr>
              <w:rFonts w:asciiTheme="minorHAnsi" w:eastAsiaTheme="minorEastAsia" w:hAnsiTheme="minorHAnsi"/>
              <w:b w:val="0"/>
              <w:lang w:eastAsia="de-CH"/>
            </w:rPr>
          </w:pPr>
          <w:hyperlink w:anchor="_Toc67448782" w:history="1">
            <w:r w:rsidRPr="0065039E">
              <w:rPr>
                <w:rStyle w:val="Hyperlink"/>
              </w:rPr>
              <w:t>3</w:t>
            </w:r>
            <w:r>
              <w:rPr>
                <w:rFonts w:asciiTheme="minorHAnsi" w:eastAsiaTheme="minorEastAsia" w:hAnsiTheme="minorHAnsi"/>
                <w:b w:val="0"/>
                <w:lang w:eastAsia="de-CH"/>
              </w:rPr>
              <w:tab/>
            </w:r>
            <w:r w:rsidRPr="0065039E">
              <w:rPr>
                <w:rStyle w:val="Hyperlink"/>
              </w:rPr>
              <w:t>Testsoftware</w:t>
            </w:r>
            <w:r>
              <w:rPr>
                <w:webHidden/>
              </w:rPr>
              <w:tab/>
            </w:r>
            <w:r>
              <w:rPr>
                <w:webHidden/>
              </w:rPr>
              <w:fldChar w:fldCharType="begin"/>
            </w:r>
            <w:r>
              <w:rPr>
                <w:webHidden/>
              </w:rPr>
              <w:instrText xml:space="preserve"> PAGEREF _Toc67448782 \h </w:instrText>
            </w:r>
            <w:r>
              <w:rPr>
                <w:webHidden/>
              </w:rPr>
            </w:r>
            <w:r>
              <w:rPr>
                <w:webHidden/>
              </w:rPr>
              <w:fldChar w:fldCharType="separate"/>
            </w:r>
            <w:r w:rsidR="00304019">
              <w:rPr>
                <w:webHidden/>
              </w:rPr>
              <w:t>14</w:t>
            </w:r>
            <w:r>
              <w:rPr>
                <w:webHidden/>
              </w:rPr>
              <w:fldChar w:fldCharType="end"/>
            </w:r>
          </w:hyperlink>
        </w:p>
        <w:p w14:paraId="5F69D62F" w14:textId="2BB5D579" w:rsidR="00CF336A" w:rsidRDefault="00CF336A">
          <w:pPr>
            <w:pStyle w:val="Verzeichnis2"/>
            <w:rPr>
              <w:rFonts w:asciiTheme="minorHAnsi" w:eastAsiaTheme="minorEastAsia" w:hAnsiTheme="minorHAnsi"/>
              <w:lang w:eastAsia="de-CH"/>
            </w:rPr>
          </w:pPr>
          <w:hyperlink w:anchor="_Toc67448783" w:history="1">
            <w:r w:rsidRPr="0065039E">
              <w:rPr>
                <w:rStyle w:val="Hyperlink"/>
              </w:rPr>
              <w:t>3.1</w:t>
            </w:r>
            <w:r>
              <w:rPr>
                <w:rFonts w:asciiTheme="minorHAnsi" w:eastAsiaTheme="minorEastAsia" w:hAnsiTheme="minorHAnsi"/>
                <w:lang w:eastAsia="de-CH"/>
              </w:rPr>
              <w:tab/>
            </w:r>
            <w:r w:rsidRPr="0065039E">
              <w:rPr>
                <w:rStyle w:val="Hyperlink"/>
              </w:rPr>
              <w:t>Flussdiagramm</w:t>
            </w:r>
            <w:r>
              <w:rPr>
                <w:webHidden/>
              </w:rPr>
              <w:tab/>
            </w:r>
            <w:r>
              <w:rPr>
                <w:webHidden/>
              </w:rPr>
              <w:fldChar w:fldCharType="begin"/>
            </w:r>
            <w:r>
              <w:rPr>
                <w:webHidden/>
              </w:rPr>
              <w:instrText xml:space="preserve"> PAGEREF _Toc67448783 \h </w:instrText>
            </w:r>
            <w:r>
              <w:rPr>
                <w:webHidden/>
              </w:rPr>
            </w:r>
            <w:r>
              <w:rPr>
                <w:webHidden/>
              </w:rPr>
              <w:fldChar w:fldCharType="separate"/>
            </w:r>
            <w:r w:rsidR="00304019">
              <w:rPr>
                <w:webHidden/>
              </w:rPr>
              <w:t>14</w:t>
            </w:r>
            <w:r>
              <w:rPr>
                <w:webHidden/>
              </w:rPr>
              <w:fldChar w:fldCharType="end"/>
            </w:r>
          </w:hyperlink>
        </w:p>
        <w:p w14:paraId="7A4AA263" w14:textId="04B78935" w:rsidR="00CF336A" w:rsidRDefault="00CF336A">
          <w:pPr>
            <w:pStyle w:val="Verzeichnis1"/>
            <w:rPr>
              <w:rFonts w:asciiTheme="minorHAnsi" w:eastAsiaTheme="minorEastAsia" w:hAnsiTheme="minorHAnsi"/>
              <w:b w:val="0"/>
              <w:lang w:eastAsia="de-CH"/>
            </w:rPr>
          </w:pPr>
          <w:hyperlink w:anchor="_Toc67448784" w:history="1">
            <w:r w:rsidRPr="0065039E">
              <w:rPr>
                <w:rStyle w:val="Hyperlink"/>
              </w:rPr>
              <w:t>4</w:t>
            </w:r>
            <w:r>
              <w:rPr>
                <w:rFonts w:asciiTheme="minorHAnsi" w:eastAsiaTheme="minorEastAsia" w:hAnsiTheme="minorHAnsi"/>
                <w:b w:val="0"/>
                <w:lang w:eastAsia="de-CH"/>
              </w:rPr>
              <w:tab/>
            </w:r>
            <w:r w:rsidRPr="0065039E">
              <w:rPr>
                <w:rStyle w:val="Hyperlink"/>
              </w:rPr>
              <w:t>Anpassungen und Verbesserungen</w:t>
            </w:r>
            <w:r>
              <w:rPr>
                <w:webHidden/>
              </w:rPr>
              <w:tab/>
            </w:r>
            <w:r>
              <w:rPr>
                <w:webHidden/>
              </w:rPr>
              <w:fldChar w:fldCharType="begin"/>
            </w:r>
            <w:r>
              <w:rPr>
                <w:webHidden/>
              </w:rPr>
              <w:instrText xml:space="preserve"> PAGEREF _Toc67448784 \h </w:instrText>
            </w:r>
            <w:r>
              <w:rPr>
                <w:webHidden/>
              </w:rPr>
            </w:r>
            <w:r>
              <w:rPr>
                <w:webHidden/>
              </w:rPr>
              <w:fldChar w:fldCharType="separate"/>
            </w:r>
            <w:r w:rsidR="00304019">
              <w:rPr>
                <w:webHidden/>
              </w:rPr>
              <w:t>15</w:t>
            </w:r>
            <w:r>
              <w:rPr>
                <w:webHidden/>
              </w:rPr>
              <w:fldChar w:fldCharType="end"/>
            </w:r>
          </w:hyperlink>
        </w:p>
        <w:p w14:paraId="1C449D96" w14:textId="6B74114C" w:rsidR="00CF336A" w:rsidRDefault="00CF336A">
          <w:pPr>
            <w:pStyle w:val="Verzeichnis1"/>
            <w:rPr>
              <w:rFonts w:asciiTheme="minorHAnsi" w:eastAsiaTheme="minorEastAsia" w:hAnsiTheme="minorHAnsi"/>
              <w:b w:val="0"/>
              <w:lang w:eastAsia="de-CH"/>
            </w:rPr>
          </w:pPr>
          <w:hyperlink w:anchor="_Toc67448785" w:history="1">
            <w:r w:rsidRPr="0065039E">
              <w:rPr>
                <w:rStyle w:val="Hyperlink"/>
              </w:rPr>
              <w:t>5</w:t>
            </w:r>
            <w:r>
              <w:rPr>
                <w:rFonts w:asciiTheme="minorHAnsi" w:eastAsiaTheme="minorEastAsia" w:hAnsiTheme="minorHAnsi"/>
                <w:b w:val="0"/>
                <w:lang w:eastAsia="de-CH"/>
              </w:rPr>
              <w:tab/>
            </w:r>
            <w:r w:rsidRPr="0065039E">
              <w:rPr>
                <w:rStyle w:val="Hyperlink"/>
              </w:rPr>
              <w:t>Schlussbetrachtung</w:t>
            </w:r>
            <w:r>
              <w:rPr>
                <w:webHidden/>
              </w:rPr>
              <w:tab/>
            </w:r>
            <w:r>
              <w:rPr>
                <w:webHidden/>
              </w:rPr>
              <w:fldChar w:fldCharType="begin"/>
            </w:r>
            <w:r>
              <w:rPr>
                <w:webHidden/>
              </w:rPr>
              <w:instrText xml:space="preserve"> PAGEREF _Toc67448785 \h </w:instrText>
            </w:r>
            <w:r>
              <w:rPr>
                <w:webHidden/>
              </w:rPr>
            </w:r>
            <w:r>
              <w:rPr>
                <w:webHidden/>
              </w:rPr>
              <w:fldChar w:fldCharType="separate"/>
            </w:r>
            <w:r w:rsidR="00304019">
              <w:rPr>
                <w:webHidden/>
              </w:rPr>
              <w:t>16</w:t>
            </w:r>
            <w:r>
              <w:rPr>
                <w:webHidden/>
              </w:rPr>
              <w:fldChar w:fldCharType="end"/>
            </w:r>
          </w:hyperlink>
        </w:p>
        <w:p w14:paraId="0F5E5372" w14:textId="4AAB43E2" w:rsidR="00CF336A" w:rsidRDefault="00CF336A">
          <w:pPr>
            <w:pStyle w:val="Verzeichnis2"/>
            <w:rPr>
              <w:rFonts w:asciiTheme="minorHAnsi" w:eastAsiaTheme="minorEastAsia" w:hAnsiTheme="minorHAnsi"/>
              <w:lang w:eastAsia="de-CH"/>
            </w:rPr>
          </w:pPr>
          <w:hyperlink w:anchor="_Toc67448786" w:history="1">
            <w:r w:rsidRPr="0065039E">
              <w:rPr>
                <w:rStyle w:val="Hyperlink"/>
              </w:rPr>
              <w:t>5.1</w:t>
            </w:r>
            <w:r>
              <w:rPr>
                <w:rFonts w:asciiTheme="minorHAnsi" w:eastAsiaTheme="minorEastAsia" w:hAnsiTheme="minorHAnsi"/>
                <w:lang w:eastAsia="de-CH"/>
              </w:rPr>
              <w:tab/>
            </w:r>
            <w:r w:rsidRPr="0065039E">
              <w:rPr>
                <w:rStyle w:val="Hyperlink"/>
              </w:rPr>
              <w:t>Resultat der Arbeit</w:t>
            </w:r>
            <w:r>
              <w:rPr>
                <w:webHidden/>
              </w:rPr>
              <w:tab/>
            </w:r>
            <w:r>
              <w:rPr>
                <w:webHidden/>
              </w:rPr>
              <w:fldChar w:fldCharType="begin"/>
            </w:r>
            <w:r>
              <w:rPr>
                <w:webHidden/>
              </w:rPr>
              <w:instrText xml:space="preserve"> PAGEREF _Toc67448786 \h </w:instrText>
            </w:r>
            <w:r>
              <w:rPr>
                <w:webHidden/>
              </w:rPr>
            </w:r>
            <w:r>
              <w:rPr>
                <w:webHidden/>
              </w:rPr>
              <w:fldChar w:fldCharType="separate"/>
            </w:r>
            <w:r w:rsidR="00304019">
              <w:rPr>
                <w:webHidden/>
              </w:rPr>
              <w:t>16</w:t>
            </w:r>
            <w:r>
              <w:rPr>
                <w:webHidden/>
              </w:rPr>
              <w:fldChar w:fldCharType="end"/>
            </w:r>
          </w:hyperlink>
        </w:p>
        <w:p w14:paraId="30B3E89F" w14:textId="7B24C3FC" w:rsidR="00CF336A" w:rsidRDefault="00CF336A">
          <w:pPr>
            <w:pStyle w:val="Verzeichnis2"/>
            <w:rPr>
              <w:rFonts w:asciiTheme="minorHAnsi" w:eastAsiaTheme="minorEastAsia" w:hAnsiTheme="minorHAnsi"/>
              <w:lang w:eastAsia="de-CH"/>
            </w:rPr>
          </w:pPr>
          <w:hyperlink w:anchor="_Toc67448787" w:history="1">
            <w:r w:rsidRPr="0065039E">
              <w:rPr>
                <w:rStyle w:val="Hyperlink"/>
              </w:rPr>
              <w:t>5.2</w:t>
            </w:r>
            <w:r>
              <w:rPr>
                <w:rFonts w:asciiTheme="minorHAnsi" w:eastAsiaTheme="minorEastAsia" w:hAnsiTheme="minorHAnsi"/>
                <w:lang w:eastAsia="de-CH"/>
              </w:rPr>
              <w:tab/>
            </w:r>
            <w:r w:rsidRPr="0065039E">
              <w:rPr>
                <w:rStyle w:val="Hyperlink"/>
              </w:rPr>
              <w:t>Persönliches Fazit</w:t>
            </w:r>
            <w:r>
              <w:rPr>
                <w:webHidden/>
              </w:rPr>
              <w:tab/>
            </w:r>
            <w:r>
              <w:rPr>
                <w:webHidden/>
              </w:rPr>
              <w:fldChar w:fldCharType="begin"/>
            </w:r>
            <w:r>
              <w:rPr>
                <w:webHidden/>
              </w:rPr>
              <w:instrText xml:space="preserve"> PAGEREF _Toc67448787 \h </w:instrText>
            </w:r>
            <w:r>
              <w:rPr>
                <w:webHidden/>
              </w:rPr>
            </w:r>
            <w:r>
              <w:rPr>
                <w:webHidden/>
              </w:rPr>
              <w:fldChar w:fldCharType="separate"/>
            </w:r>
            <w:r w:rsidR="00304019">
              <w:rPr>
                <w:webHidden/>
              </w:rPr>
              <w:t>16</w:t>
            </w:r>
            <w:r>
              <w:rPr>
                <w:webHidden/>
              </w:rPr>
              <w:fldChar w:fldCharType="end"/>
            </w:r>
          </w:hyperlink>
        </w:p>
        <w:p w14:paraId="00EFFC0C" w14:textId="52D15291" w:rsidR="00CF336A" w:rsidRDefault="00CF336A">
          <w:pPr>
            <w:pStyle w:val="Verzeichnis1"/>
            <w:rPr>
              <w:rFonts w:asciiTheme="minorHAnsi" w:eastAsiaTheme="minorEastAsia" w:hAnsiTheme="minorHAnsi"/>
              <w:b w:val="0"/>
              <w:lang w:eastAsia="de-CH"/>
            </w:rPr>
          </w:pPr>
          <w:hyperlink w:anchor="_Toc67448788" w:history="1">
            <w:r w:rsidRPr="0065039E">
              <w:rPr>
                <w:rStyle w:val="Hyperlink"/>
              </w:rPr>
              <w:t>6</w:t>
            </w:r>
            <w:r>
              <w:rPr>
                <w:rFonts w:asciiTheme="minorHAnsi" w:eastAsiaTheme="minorEastAsia" w:hAnsiTheme="minorHAnsi"/>
                <w:b w:val="0"/>
                <w:lang w:eastAsia="de-CH"/>
              </w:rPr>
              <w:tab/>
            </w:r>
            <w:r w:rsidRPr="0065039E">
              <w:rPr>
                <w:rStyle w:val="Hyperlink"/>
                <w:lang w:val="de-DE"/>
              </w:rPr>
              <w:t>Literaturverzeichnis</w:t>
            </w:r>
            <w:r>
              <w:rPr>
                <w:webHidden/>
              </w:rPr>
              <w:tab/>
            </w:r>
            <w:r>
              <w:rPr>
                <w:webHidden/>
              </w:rPr>
              <w:fldChar w:fldCharType="begin"/>
            </w:r>
            <w:r>
              <w:rPr>
                <w:webHidden/>
              </w:rPr>
              <w:instrText xml:space="preserve"> PAGEREF _Toc67448788 \h </w:instrText>
            </w:r>
            <w:r>
              <w:rPr>
                <w:webHidden/>
              </w:rPr>
            </w:r>
            <w:r>
              <w:rPr>
                <w:webHidden/>
              </w:rPr>
              <w:fldChar w:fldCharType="separate"/>
            </w:r>
            <w:r w:rsidR="00304019">
              <w:rPr>
                <w:webHidden/>
              </w:rPr>
              <w:t>17</w:t>
            </w:r>
            <w:r>
              <w:rPr>
                <w:webHidden/>
              </w:rPr>
              <w:fldChar w:fldCharType="end"/>
            </w:r>
          </w:hyperlink>
        </w:p>
        <w:p w14:paraId="11A51B80" w14:textId="58DEC4DA" w:rsidR="00CF336A" w:rsidRDefault="00CF336A">
          <w:pPr>
            <w:pStyle w:val="Verzeichnis1"/>
            <w:rPr>
              <w:rFonts w:asciiTheme="minorHAnsi" w:eastAsiaTheme="minorEastAsia" w:hAnsiTheme="minorHAnsi"/>
              <w:b w:val="0"/>
              <w:lang w:eastAsia="de-CH"/>
            </w:rPr>
          </w:pPr>
          <w:hyperlink w:anchor="_Toc67448789" w:history="1">
            <w:r w:rsidRPr="0065039E">
              <w:rPr>
                <w:rStyle w:val="Hyperlink"/>
              </w:rPr>
              <w:t>A</w:t>
            </w:r>
            <w:r>
              <w:rPr>
                <w:rFonts w:asciiTheme="minorHAnsi" w:eastAsiaTheme="minorEastAsia" w:hAnsiTheme="minorHAnsi"/>
                <w:b w:val="0"/>
                <w:lang w:eastAsia="de-CH"/>
              </w:rPr>
              <w:tab/>
            </w:r>
            <w:r w:rsidRPr="0065039E">
              <w:rPr>
                <w:rStyle w:val="Hyperlink"/>
              </w:rPr>
              <w:t>Anhang</w:t>
            </w:r>
            <w:r>
              <w:rPr>
                <w:webHidden/>
              </w:rPr>
              <w:tab/>
            </w:r>
            <w:r>
              <w:rPr>
                <w:webHidden/>
              </w:rPr>
              <w:fldChar w:fldCharType="begin"/>
            </w:r>
            <w:r>
              <w:rPr>
                <w:webHidden/>
              </w:rPr>
              <w:instrText xml:space="preserve"> PAGEREF _Toc67448789 \h </w:instrText>
            </w:r>
            <w:r>
              <w:rPr>
                <w:webHidden/>
              </w:rPr>
            </w:r>
            <w:r>
              <w:rPr>
                <w:webHidden/>
              </w:rPr>
              <w:fldChar w:fldCharType="separate"/>
            </w:r>
            <w:r w:rsidR="00304019">
              <w:rPr>
                <w:webHidden/>
              </w:rPr>
              <w:t>18</w:t>
            </w:r>
            <w:r>
              <w:rPr>
                <w:webHidden/>
              </w:rPr>
              <w:fldChar w:fldCharType="end"/>
            </w:r>
          </w:hyperlink>
        </w:p>
        <w:p w14:paraId="5B166B94" w14:textId="672A77F4" w:rsidR="00542759" w:rsidRPr="0037238D" w:rsidRDefault="00542759" w:rsidP="00542759">
          <w:r>
            <w:rPr>
              <w:b/>
              <w:bCs/>
              <w:lang w:val="de-DE"/>
            </w:rPr>
            <w:fldChar w:fldCharType="end"/>
          </w:r>
        </w:p>
      </w:sdtContent>
    </w:sdt>
    <w:p w14:paraId="0629FA17" w14:textId="77777777" w:rsidR="009F5F8C" w:rsidRDefault="009F5F8C" w:rsidP="009F5F8C">
      <w:pPr>
        <w:pStyle w:val="Inhaltsverzeichnisberschrift"/>
        <w:rPr>
          <w:lang w:val="de-DE"/>
        </w:rPr>
      </w:pPr>
      <w:r>
        <w:rPr>
          <w:lang w:val="de-DE"/>
        </w:rPr>
        <w:t>Abbildungsverzeichnis</w:t>
      </w:r>
    </w:p>
    <w:p w14:paraId="2D07C6B7" w14:textId="3EAC7472" w:rsidR="00CF336A" w:rsidRDefault="00594227">
      <w:pPr>
        <w:pStyle w:val="Abbildungsverzeichnis"/>
        <w:tabs>
          <w:tab w:val="right" w:leader="underscore" w:pos="9629"/>
        </w:tabs>
        <w:rPr>
          <w:rFonts w:eastAsiaTheme="minorEastAsia" w:cstheme="minorBidi"/>
          <w:i w:val="0"/>
          <w:iCs w:val="0"/>
          <w:noProof/>
          <w:sz w:val="22"/>
          <w:szCs w:val="22"/>
          <w:lang w:eastAsia="de-CH"/>
        </w:rPr>
      </w:pPr>
      <w:r>
        <w:rPr>
          <w:i w:val="0"/>
          <w:iCs w:val="0"/>
          <w:caps/>
        </w:rPr>
        <w:fldChar w:fldCharType="begin"/>
      </w:r>
      <w:r>
        <w:rPr>
          <w:i w:val="0"/>
          <w:iCs w:val="0"/>
          <w:caps/>
        </w:rPr>
        <w:instrText xml:space="preserve"> TOC \c "Abbildung" </w:instrText>
      </w:r>
      <w:r>
        <w:rPr>
          <w:i w:val="0"/>
          <w:iCs w:val="0"/>
          <w:caps/>
        </w:rPr>
        <w:fldChar w:fldCharType="separate"/>
      </w:r>
      <w:bookmarkStart w:id="0" w:name="_GoBack"/>
      <w:bookmarkEnd w:id="0"/>
      <w:r w:rsidR="00CF336A">
        <w:rPr>
          <w:noProof/>
        </w:rPr>
        <w:t>Abbildung 1 Blockschaltbild</w:t>
      </w:r>
      <w:r w:rsidR="00CF336A">
        <w:rPr>
          <w:noProof/>
        </w:rPr>
        <w:tab/>
      </w:r>
      <w:r w:rsidR="00CF336A">
        <w:rPr>
          <w:noProof/>
        </w:rPr>
        <w:fldChar w:fldCharType="begin"/>
      </w:r>
      <w:r w:rsidR="00CF336A">
        <w:rPr>
          <w:noProof/>
        </w:rPr>
        <w:instrText xml:space="preserve"> PAGEREF _Toc67448790 \h </w:instrText>
      </w:r>
      <w:r w:rsidR="00CF336A">
        <w:rPr>
          <w:noProof/>
        </w:rPr>
      </w:r>
      <w:r w:rsidR="00CF336A">
        <w:rPr>
          <w:noProof/>
        </w:rPr>
        <w:fldChar w:fldCharType="separate"/>
      </w:r>
      <w:r w:rsidR="00304019">
        <w:rPr>
          <w:noProof/>
        </w:rPr>
        <w:t>4</w:t>
      </w:r>
      <w:r w:rsidR="00CF336A">
        <w:rPr>
          <w:noProof/>
        </w:rPr>
        <w:fldChar w:fldCharType="end"/>
      </w:r>
    </w:p>
    <w:p w14:paraId="1E5F312D" w14:textId="79813606"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2 PBA7 Header</w:t>
      </w:r>
      <w:r>
        <w:rPr>
          <w:noProof/>
        </w:rPr>
        <w:tab/>
      </w:r>
      <w:r>
        <w:rPr>
          <w:noProof/>
        </w:rPr>
        <w:fldChar w:fldCharType="begin"/>
      </w:r>
      <w:r>
        <w:rPr>
          <w:noProof/>
        </w:rPr>
        <w:instrText xml:space="preserve"> PAGEREF _Toc67448791 \h </w:instrText>
      </w:r>
      <w:r>
        <w:rPr>
          <w:noProof/>
        </w:rPr>
      </w:r>
      <w:r>
        <w:rPr>
          <w:noProof/>
        </w:rPr>
        <w:fldChar w:fldCharType="separate"/>
      </w:r>
      <w:r w:rsidR="00304019">
        <w:rPr>
          <w:noProof/>
        </w:rPr>
        <w:t>5</w:t>
      </w:r>
      <w:r>
        <w:rPr>
          <w:noProof/>
        </w:rPr>
        <w:fldChar w:fldCharType="end"/>
      </w:r>
    </w:p>
    <w:p w14:paraId="44EE44E5" w14:textId="1350045A"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3 Kapazitive Touch Buttons und Ultraschall-Distanzsensor</w:t>
      </w:r>
      <w:r>
        <w:rPr>
          <w:noProof/>
        </w:rPr>
        <w:tab/>
      </w:r>
      <w:r>
        <w:rPr>
          <w:noProof/>
        </w:rPr>
        <w:fldChar w:fldCharType="begin"/>
      </w:r>
      <w:r>
        <w:rPr>
          <w:noProof/>
        </w:rPr>
        <w:instrText xml:space="preserve"> PAGEREF _Toc67448792 \h </w:instrText>
      </w:r>
      <w:r>
        <w:rPr>
          <w:noProof/>
        </w:rPr>
      </w:r>
      <w:r>
        <w:rPr>
          <w:noProof/>
        </w:rPr>
        <w:fldChar w:fldCharType="separate"/>
      </w:r>
      <w:r w:rsidR="00304019">
        <w:rPr>
          <w:noProof/>
        </w:rPr>
        <w:t>6</w:t>
      </w:r>
      <w:r>
        <w:rPr>
          <w:noProof/>
        </w:rPr>
        <w:fldChar w:fldCharType="end"/>
      </w:r>
    </w:p>
    <w:p w14:paraId="03D5CBDA" w14:textId="132153C2"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4 Gyroskop</w:t>
      </w:r>
      <w:r>
        <w:rPr>
          <w:noProof/>
        </w:rPr>
        <w:tab/>
      </w:r>
      <w:r>
        <w:rPr>
          <w:noProof/>
        </w:rPr>
        <w:fldChar w:fldCharType="begin"/>
      </w:r>
      <w:r>
        <w:rPr>
          <w:noProof/>
        </w:rPr>
        <w:instrText xml:space="preserve"> PAGEREF _Toc67448793 \h </w:instrText>
      </w:r>
      <w:r>
        <w:rPr>
          <w:noProof/>
        </w:rPr>
      </w:r>
      <w:r>
        <w:rPr>
          <w:noProof/>
        </w:rPr>
        <w:fldChar w:fldCharType="separate"/>
      </w:r>
      <w:r w:rsidR="00304019">
        <w:rPr>
          <w:noProof/>
        </w:rPr>
        <w:t>7</w:t>
      </w:r>
      <w:r>
        <w:rPr>
          <w:noProof/>
        </w:rPr>
        <w:fldChar w:fldCharType="end"/>
      </w:r>
    </w:p>
    <w:p w14:paraId="3BFA28B0" w14:textId="3A2111E6"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5 Temperatur- und Feuchtigkeitssensor</w:t>
      </w:r>
      <w:r>
        <w:rPr>
          <w:noProof/>
        </w:rPr>
        <w:tab/>
      </w:r>
      <w:r>
        <w:rPr>
          <w:noProof/>
        </w:rPr>
        <w:fldChar w:fldCharType="begin"/>
      </w:r>
      <w:r>
        <w:rPr>
          <w:noProof/>
        </w:rPr>
        <w:instrText xml:space="preserve"> PAGEREF _Toc67448794 \h </w:instrText>
      </w:r>
      <w:r>
        <w:rPr>
          <w:noProof/>
        </w:rPr>
      </w:r>
      <w:r>
        <w:rPr>
          <w:noProof/>
        </w:rPr>
        <w:fldChar w:fldCharType="separate"/>
      </w:r>
      <w:r w:rsidR="00304019">
        <w:rPr>
          <w:noProof/>
        </w:rPr>
        <w:t>8</w:t>
      </w:r>
      <w:r>
        <w:rPr>
          <w:noProof/>
        </w:rPr>
        <w:fldChar w:fldCharType="end"/>
      </w:r>
    </w:p>
    <w:p w14:paraId="06F7AE26" w14:textId="3BF89B4C"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6 Beschleunigungssensor</w:t>
      </w:r>
      <w:r>
        <w:rPr>
          <w:noProof/>
        </w:rPr>
        <w:tab/>
      </w:r>
      <w:r>
        <w:rPr>
          <w:noProof/>
        </w:rPr>
        <w:fldChar w:fldCharType="begin"/>
      </w:r>
      <w:r>
        <w:rPr>
          <w:noProof/>
        </w:rPr>
        <w:instrText xml:space="preserve"> PAGEREF _Toc67448795 \h </w:instrText>
      </w:r>
      <w:r>
        <w:rPr>
          <w:noProof/>
        </w:rPr>
      </w:r>
      <w:r>
        <w:rPr>
          <w:noProof/>
        </w:rPr>
        <w:fldChar w:fldCharType="separate"/>
      </w:r>
      <w:r w:rsidR="00304019">
        <w:rPr>
          <w:noProof/>
        </w:rPr>
        <w:t>9</w:t>
      </w:r>
      <w:r>
        <w:rPr>
          <w:noProof/>
        </w:rPr>
        <w:fldChar w:fldCharType="end"/>
      </w:r>
    </w:p>
    <w:p w14:paraId="66E0A2D9" w14:textId="4F5EE32F"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7 Port Expander</w:t>
      </w:r>
      <w:r>
        <w:rPr>
          <w:noProof/>
        </w:rPr>
        <w:tab/>
      </w:r>
      <w:r>
        <w:rPr>
          <w:noProof/>
        </w:rPr>
        <w:fldChar w:fldCharType="begin"/>
      </w:r>
      <w:r>
        <w:rPr>
          <w:noProof/>
        </w:rPr>
        <w:instrText xml:space="preserve"> PAGEREF _Toc67448796 \h </w:instrText>
      </w:r>
      <w:r>
        <w:rPr>
          <w:noProof/>
        </w:rPr>
      </w:r>
      <w:r>
        <w:rPr>
          <w:noProof/>
        </w:rPr>
        <w:fldChar w:fldCharType="separate"/>
      </w:r>
      <w:r w:rsidR="00304019">
        <w:rPr>
          <w:noProof/>
        </w:rPr>
        <w:t>10</w:t>
      </w:r>
      <w:r>
        <w:rPr>
          <w:noProof/>
        </w:rPr>
        <w:fldChar w:fldCharType="end"/>
      </w:r>
    </w:p>
    <w:p w14:paraId="52D43DC4" w14:textId="2372797F"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8 Schema</w:t>
      </w:r>
      <w:r>
        <w:rPr>
          <w:noProof/>
        </w:rPr>
        <w:tab/>
      </w:r>
      <w:r>
        <w:rPr>
          <w:noProof/>
        </w:rPr>
        <w:fldChar w:fldCharType="begin"/>
      </w:r>
      <w:r>
        <w:rPr>
          <w:noProof/>
        </w:rPr>
        <w:instrText xml:space="preserve"> PAGEREF _Toc67448797 \h </w:instrText>
      </w:r>
      <w:r>
        <w:rPr>
          <w:noProof/>
        </w:rPr>
      </w:r>
      <w:r>
        <w:rPr>
          <w:noProof/>
        </w:rPr>
        <w:fldChar w:fldCharType="separate"/>
      </w:r>
      <w:r w:rsidR="00304019">
        <w:rPr>
          <w:noProof/>
        </w:rPr>
        <w:t>19</w:t>
      </w:r>
      <w:r>
        <w:rPr>
          <w:noProof/>
        </w:rPr>
        <w:fldChar w:fldCharType="end"/>
      </w:r>
    </w:p>
    <w:p w14:paraId="3352675D" w14:textId="4FD06D16"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9 Bestückungsplan</w:t>
      </w:r>
      <w:r>
        <w:rPr>
          <w:noProof/>
        </w:rPr>
        <w:tab/>
      </w:r>
      <w:r>
        <w:rPr>
          <w:noProof/>
        </w:rPr>
        <w:fldChar w:fldCharType="begin"/>
      </w:r>
      <w:r>
        <w:rPr>
          <w:noProof/>
        </w:rPr>
        <w:instrText xml:space="preserve"> PAGEREF _Toc67448798 \h </w:instrText>
      </w:r>
      <w:r>
        <w:rPr>
          <w:noProof/>
        </w:rPr>
      </w:r>
      <w:r>
        <w:rPr>
          <w:noProof/>
        </w:rPr>
        <w:fldChar w:fldCharType="separate"/>
      </w:r>
      <w:r w:rsidR="00304019">
        <w:rPr>
          <w:noProof/>
        </w:rPr>
        <w:t>20</w:t>
      </w:r>
      <w:r>
        <w:rPr>
          <w:noProof/>
        </w:rPr>
        <w:fldChar w:fldCharType="end"/>
      </w:r>
    </w:p>
    <w:p w14:paraId="7B54287C" w14:textId="3658A403"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10 Stückliste</w:t>
      </w:r>
      <w:r>
        <w:rPr>
          <w:noProof/>
        </w:rPr>
        <w:tab/>
      </w:r>
      <w:r>
        <w:rPr>
          <w:noProof/>
        </w:rPr>
        <w:fldChar w:fldCharType="begin"/>
      </w:r>
      <w:r>
        <w:rPr>
          <w:noProof/>
        </w:rPr>
        <w:instrText xml:space="preserve"> PAGEREF _Toc67448799 \h </w:instrText>
      </w:r>
      <w:r>
        <w:rPr>
          <w:noProof/>
        </w:rPr>
      </w:r>
      <w:r>
        <w:rPr>
          <w:noProof/>
        </w:rPr>
        <w:fldChar w:fldCharType="separate"/>
      </w:r>
      <w:r w:rsidR="00304019">
        <w:rPr>
          <w:noProof/>
        </w:rPr>
        <w:t>21</w:t>
      </w:r>
      <w:r>
        <w:rPr>
          <w:noProof/>
        </w:rPr>
        <w:fldChar w:fldCharType="end"/>
      </w:r>
    </w:p>
    <w:p w14:paraId="66A204BF" w14:textId="622A8E6C"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11 Zeitplan</w:t>
      </w:r>
      <w:r>
        <w:rPr>
          <w:noProof/>
        </w:rPr>
        <w:tab/>
      </w:r>
      <w:r>
        <w:rPr>
          <w:noProof/>
        </w:rPr>
        <w:fldChar w:fldCharType="begin"/>
      </w:r>
      <w:r>
        <w:rPr>
          <w:noProof/>
        </w:rPr>
        <w:instrText xml:space="preserve"> PAGEREF _Toc67448800 \h </w:instrText>
      </w:r>
      <w:r>
        <w:rPr>
          <w:noProof/>
        </w:rPr>
      </w:r>
      <w:r>
        <w:rPr>
          <w:noProof/>
        </w:rPr>
        <w:fldChar w:fldCharType="separate"/>
      </w:r>
      <w:r w:rsidR="00304019">
        <w:rPr>
          <w:noProof/>
        </w:rPr>
        <w:t>22</w:t>
      </w:r>
      <w:r>
        <w:rPr>
          <w:noProof/>
        </w:rPr>
        <w:fldChar w:fldCharType="end"/>
      </w:r>
    </w:p>
    <w:p w14:paraId="709CFC35" w14:textId="37A6D135"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12 Aufgabenstellung</w:t>
      </w:r>
      <w:r>
        <w:rPr>
          <w:noProof/>
        </w:rPr>
        <w:tab/>
      </w:r>
      <w:r>
        <w:rPr>
          <w:noProof/>
        </w:rPr>
        <w:fldChar w:fldCharType="begin"/>
      </w:r>
      <w:r>
        <w:rPr>
          <w:noProof/>
        </w:rPr>
        <w:instrText xml:space="preserve"> PAGEREF _Toc67448801 \h </w:instrText>
      </w:r>
      <w:r>
        <w:rPr>
          <w:noProof/>
        </w:rPr>
      </w:r>
      <w:r>
        <w:rPr>
          <w:noProof/>
        </w:rPr>
        <w:fldChar w:fldCharType="separate"/>
      </w:r>
      <w:r w:rsidR="00304019">
        <w:rPr>
          <w:noProof/>
        </w:rPr>
        <w:t>23</w:t>
      </w:r>
      <w:r>
        <w:rPr>
          <w:noProof/>
        </w:rPr>
        <w:fldChar w:fldCharType="end"/>
      </w:r>
    </w:p>
    <w:p w14:paraId="518481E0" w14:textId="4F43F6B2" w:rsidR="00CF336A" w:rsidRDefault="00CF336A">
      <w:pPr>
        <w:pStyle w:val="Abbildungsverzeichnis"/>
        <w:tabs>
          <w:tab w:val="right" w:leader="underscore" w:pos="9629"/>
        </w:tabs>
        <w:rPr>
          <w:rFonts w:eastAsiaTheme="minorEastAsia" w:cstheme="minorBidi"/>
          <w:i w:val="0"/>
          <w:iCs w:val="0"/>
          <w:noProof/>
          <w:sz w:val="22"/>
          <w:szCs w:val="22"/>
          <w:lang w:eastAsia="de-CH"/>
        </w:rPr>
      </w:pPr>
      <w:r>
        <w:rPr>
          <w:noProof/>
        </w:rPr>
        <w:t>Abbildung 13 Dateistruktur</w:t>
      </w:r>
      <w:r>
        <w:rPr>
          <w:noProof/>
        </w:rPr>
        <w:tab/>
      </w:r>
      <w:r>
        <w:rPr>
          <w:noProof/>
        </w:rPr>
        <w:fldChar w:fldCharType="begin"/>
      </w:r>
      <w:r>
        <w:rPr>
          <w:noProof/>
        </w:rPr>
        <w:instrText xml:space="preserve"> PAGEREF _Toc67448802 \h </w:instrText>
      </w:r>
      <w:r>
        <w:rPr>
          <w:noProof/>
        </w:rPr>
      </w:r>
      <w:r>
        <w:rPr>
          <w:noProof/>
        </w:rPr>
        <w:fldChar w:fldCharType="separate"/>
      </w:r>
      <w:r w:rsidR="00304019">
        <w:rPr>
          <w:noProof/>
        </w:rPr>
        <w:t>25</w:t>
      </w:r>
      <w:r>
        <w:rPr>
          <w:noProof/>
        </w:rPr>
        <w:fldChar w:fldCharType="end"/>
      </w:r>
    </w:p>
    <w:p w14:paraId="6855D243" w14:textId="587C20EB" w:rsidR="009F5F8C" w:rsidRDefault="00594227" w:rsidP="00C53215">
      <w:r>
        <w:rPr>
          <w:rFonts w:cstheme="minorHAnsi"/>
          <w:i/>
          <w:iCs/>
          <w:caps/>
          <w:sz w:val="20"/>
          <w:szCs w:val="20"/>
        </w:rPr>
        <w:fldChar w:fldCharType="end"/>
      </w:r>
      <w:r w:rsidR="009F5F8C">
        <w:br w:type="page"/>
      </w:r>
    </w:p>
    <w:p w14:paraId="3F705212" w14:textId="7BB0C763" w:rsidR="00CF62B9" w:rsidRDefault="009F5F8C" w:rsidP="00CF62B9">
      <w:pPr>
        <w:pStyle w:val="berschrift1ohneAbstnde"/>
      </w:pPr>
      <w:bookmarkStart w:id="1" w:name="_Toc67448765"/>
      <w:r>
        <w:lastRenderedPageBreak/>
        <w:t>Einleitung</w:t>
      </w:r>
      <w:bookmarkEnd w:id="1"/>
    </w:p>
    <w:p w14:paraId="53094E6F" w14:textId="05CE4F94" w:rsidR="009F5F8C" w:rsidRDefault="009F5F8C" w:rsidP="00696CD4">
      <w:pPr>
        <w:pStyle w:val="berschrift2ohneabstnde"/>
      </w:pPr>
      <w:bookmarkStart w:id="2" w:name="_Toc67448766"/>
      <w:r>
        <w:t>Auftrag</w:t>
      </w:r>
      <w:bookmarkEnd w:id="2"/>
    </w:p>
    <w:p w14:paraId="2712E69F" w14:textId="77777777" w:rsidR="00C55B49" w:rsidRDefault="009E0F90" w:rsidP="009E0F90">
      <w:pPr>
        <w:jc w:val="both"/>
      </w:pPr>
      <w:r>
        <w:t>Seit diesem Jahr kommt im Bbc (Berufsbildungscenter) ein neues Mikrocontrollersystem (PBA7) zum Einsatz. Als Zusatzboard für das PBA7 soll ein Sensor Board entwickelt werden. Das Sensor Board wird mittels Board-to-Board Headern aufs PBA7 gesteckt. Das Board soll über folgende Features verfügen:</w:t>
      </w:r>
    </w:p>
    <w:tbl>
      <w:tblPr>
        <w:tblStyle w:val="Tabellenraster"/>
        <w:tblW w:w="0" w:type="auto"/>
        <w:tblLook w:val="04A0" w:firstRow="1" w:lastRow="0" w:firstColumn="1" w:lastColumn="0" w:noHBand="0" w:noVBand="1"/>
      </w:tblPr>
      <w:tblGrid>
        <w:gridCol w:w="4819"/>
        <w:gridCol w:w="4820"/>
      </w:tblGrid>
      <w:tr w:rsidR="009E0F90" w14:paraId="42506C14" w14:textId="77777777" w:rsidTr="00FC7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623A0" w14:textId="77777777" w:rsidR="009E0F90" w:rsidRPr="00620CF8" w:rsidRDefault="009E0F90" w:rsidP="009E0F90">
            <w:pPr>
              <w:pStyle w:val="Listenabsatz"/>
              <w:numPr>
                <w:ilvl w:val="0"/>
                <w:numId w:val="41"/>
              </w:numPr>
              <w:jc w:val="both"/>
              <w:rPr>
                <w:b w:val="0"/>
              </w:rPr>
            </w:pPr>
            <w:r w:rsidRPr="00620CF8">
              <w:rPr>
                <w:b w:val="0"/>
              </w:rPr>
              <w:t>Speisung direkt vom PBA7. Es stehen 3.3V oder 5V zur Verfügung.</w:t>
            </w:r>
          </w:p>
          <w:p w14:paraId="21317E01" w14:textId="77777777" w:rsidR="009E0F90" w:rsidRPr="00620CF8" w:rsidRDefault="009E0F90" w:rsidP="009E0F90">
            <w:pPr>
              <w:pStyle w:val="Listenabsatz"/>
              <w:numPr>
                <w:ilvl w:val="0"/>
                <w:numId w:val="41"/>
              </w:numPr>
              <w:jc w:val="both"/>
              <w:rPr>
                <w:b w:val="0"/>
              </w:rPr>
            </w:pPr>
            <w:r w:rsidRPr="00620CF8">
              <w:rPr>
                <w:b w:val="0"/>
              </w:rPr>
              <w:t>Temperatursensor mit I2C oder SPI</w:t>
            </w:r>
          </w:p>
          <w:p w14:paraId="02BBADC8" w14:textId="77777777" w:rsidR="009E0F90" w:rsidRPr="00620CF8" w:rsidRDefault="009E0F90" w:rsidP="009E0F90">
            <w:pPr>
              <w:pStyle w:val="Listenabsatz"/>
              <w:numPr>
                <w:ilvl w:val="0"/>
                <w:numId w:val="41"/>
              </w:numPr>
              <w:jc w:val="both"/>
              <w:rPr>
                <w:b w:val="0"/>
              </w:rPr>
            </w:pPr>
            <w:r w:rsidRPr="00620CF8">
              <w:rPr>
                <w:b w:val="0"/>
              </w:rPr>
              <w:t>Feuchtigkeitssensor mit I2C oder SPI</w:t>
            </w:r>
          </w:p>
          <w:p w14:paraId="750674B8" w14:textId="77777777" w:rsidR="009E0F90" w:rsidRPr="00620CF8" w:rsidRDefault="009E0F90" w:rsidP="009E0F90">
            <w:pPr>
              <w:pStyle w:val="Listenabsatz"/>
              <w:numPr>
                <w:ilvl w:val="0"/>
                <w:numId w:val="41"/>
              </w:numPr>
              <w:jc w:val="both"/>
              <w:rPr>
                <w:b w:val="0"/>
              </w:rPr>
            </w:pPr>
            <w:r w:rsidRPr="00620CF8">
              <w:rPr>
                <w:b w:val="0"/>
              </w:rPr>
              <w:t>Ultraschall-Distanzsensor</w:t>
            </w:r>
            <w:r w:rsidRPr="00620CF8">
              <w:rPr>
                <w:b w:val="0"/>
              </w:rPr>
              <w:br/>
              <w:t>(Ansteuerung über I/Os)</w:t>
            </w:r>
          </w:p>
        </w:tc>
        <w:tc>
          <w:tcPr>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8B75A" w14:textId="77777777" w:rsidR="009E0F90" w:rsidRPr="00620CF8" w:rsidRDefault="009E0F90" w:rsidP="009E0F90">
            <w:pPr>
              <w:pStyle w:val="Listenabsatz"/>
              <w:numPr>
                <w:ilvl w:val="0"/>
                <w:numId w:val="41"/>
              </w:numPr>
              <w:jc w:val="both"/>
              <w:cnfStyle w:val="100000000000" w:firstRow="1" w:lastRow="0" w:firstColumn="0" w:lastColumn="0" w:oddVBand="0" w:evenVBand="0" w:oddHBand="0" w:evenHBand="0" w:firstRowFirstColumn="0" w:firstRowLastColumn="0" w:lastRowFirstColumn="0" w:lastRowLastColumn="0"/>
              <w:rPr>
                <w:b w:val="0"/>
              </w:rPr>
            </w:pPr>
            <w:r w:rsidRPr="00620CF8">
              <w:rPr>
                <w:b w:val="0"/>
              </w:rPr>
              <w:t>Beschleunigungssensor mit I2C oder SPI</w:t>
            </w:r>
          </w:p>
          <w:p w14:paraId="305EAF85" w14:textId="77777777" w:rsidR="009E0F90" w:rsidRPr="00620CF8" w:rsidRDefault="009E0F90" w:rsidP="009E0F90">
            <w:pPr>
              <w:pStyle w:val="Listenabsatz"/>
              <w:numPr>
                <w:ilvl w:val="0"/>
                <w:numId w:val="41"/>
              </w:numPr>
              <w:jc w:val="both"/>
              <w:cnfStyle w:val="100000000000" w:firstRow="1" w:lastRow="0" w:firstColumn="0" w:lastColumn="0" w:oddVBand="0" w:evenVBand="0" w:oddHBand="0" w:evenHBand="0" w:firstRowFirstColumn="0" w:firstRowLastColumn="0" w:lastRowFirstColumn="0" w:lastRowLastColumn="0"/>
              <w:rPr>
                <w:b w:val="0"/>
              </w:rPr>
            </w:pPr>
            <w:r w:rsidRPr="00620CF8">
              <w:rPr>
                <w:b w:val="0"/>
              </w:rPr>
              <w:t>Gyrosensor mit I2C oder SPI</w:t>
            </w:r>
          </w:p>
          <w:p w14:paraId="3B804128" w14:textId="77777777" w:rsidR="009E0F90" w:rsidRPr="00620CF8" w:rsidRDefault="009E0F90" w:rsidP="009E0F90">
            <w:pPr>
              <w:pStyle w:val="Listenabsatz"/>
              <w:numPr>
                <w:ilvl w:val="0"/>
                <w:numId w:val="41"/>
              </w:numPr>
              <w:jc w:val="both"/>
              <w:cnfStyle w:val="100000000000" w:firstRow="1" w:lastRow="0" w:firstColumn="0" w:lastColumn="0" w:oddVBand="0" w:evenVBand="0" w:oddHBand="0" w:evenHBand="0" w:firstRowFirstColumn="0" w:firstRowLastColumn="0" w:lastRowFirstColumn="0" w:lastRowLastColumn="0"/>
              <w:rPr>
                <w:b w:val="0"/>
              </w:rPr>
            </w:pPr>
            <w:r w:rsidRPr="00620CF8">
              <w:rPr>
                <w:b w:val="0"/>
              </w:rPr>
              <w:t>Touch-Buttons</w:t>
            </w:r>
            <w:r w:rsidRPr="00620CF8">
              <w:rPr>
                <w:b w:val="0"/>
              </w:rPr>
              <w:br/>
              <w:t>(Kupferflächen, die an den ADC des PICs geführt werden)</w:t>
            </w:r>
          </w:p>
        </w:tc>
      </w:tr>
    </w:tbl>
    <w:p w14:paraId="224F1F39" w14:textId="77777777" w:rsidR="00854FD7" w:rsidRDefault="00854FD7" w:rsidP="005B68BE">
      <w:pPr>
        <w:jc w:val="both"/>
      </w:pPr>
    </w:p>
    <w:p w14:paraId="506D8D05" w14:textId="77777777" w:rsidR="009E0F90" w:rsidRDefault="009E0F90" w:rsidP="005B68BE">
      <w:pPr>
        <w:jc w:val="both"/>
      </w:pPr>
      <w:r>
        <w:t>Zu den Hauptaufgaben gehört die Evaluation der einzelnen Sensoren, das zeichnen des Schemas, das designen des PCBs sowie die Inbetriebnahme von mindestens einem Sensor</w:t>
      </w:r>
      <w:r w:rsidR="00EC2026">
        <w:t>.</w:t>
      </w:r>
      <w:r w:rsidR="005B68BE">
        <w:t xml:space="preserve"> </w:t>
      </w:r>
      <w:r w:rsidR="00EC2026">
        <w:t>Die Dokumentation soll später als Grundlage für Schulungsunterlagen zu den entsprechenden Sensoren genut</w:t>
      </w:r>
      <w:r w:rsidR="005B68BE">
        <w:t>zt werden, darum müssen Grundlagen zu den einzelnen Sensoren erläutert werden.</w:t>
      </w:r>
    </w:p>
    <w:p w14:paraId="15C7E551" w14:textId="6F74B8FD" w:rsidR="009F5F8C" w:rsidRDefault="009F5F8C" w:rsidP="009F5F8C">
      <w:pPr>
        <w:pStyle w:val="berschrift2"/>
      </w:pPr>
      <w:bookmarkStart w:id="3" w:name="_Toc67448767"/>
      <w:r>
        <w:t>Ausgangslage</w:t>
      </w:r>
      <w:bookmarkEnd w:id="3"/>
    </w:p>
    <w:p w14:paraId="30B50881" w14:textId="0EEF6F67" w:rsidR="009F5F8C" w:rsidRPr="004064E3" w:rsidRDefault="004064E3" w:rsidP="00A14AF7">
      <w:pPr>
        <w:jc w:val="both"/>
      </w:pPr>
      <w:r>
        <w:t>Die Dimensionen der Leiterplatte sind durch das PBA7 bzw. Vorgängerprojekte wie das BT-Board auf 115 x 52cm festgelegt</w:t>
      </w:r>
      <w:r w:rsidR="00783792">
        <w:t>, sowie die Anordnung der einzelnen Header.</w:t>
      </w:r>
      <w:r w:rsidR="00A14AF7">
        <w:t xml:space="preserve"> Bbc interne Templates in Form von Altium- oder MPLAB Libraries stehen zur Verfügung und Dokumente wie das Gant-Diagramm (der</w:t>
      </w:r>
      <w:r w:rsidR="00A14AF7">
        <w:rPr>
          <w:rFonts w:ascii="Cambria" w:hAnsi="Cambria"/>
        </w:rPr>
        <w:t> </w:t>
      </w:r>
      <w:r w:rsidR="00A14AF7">
        <w:t>Zeitplan), die Stückliste und sonstige zum Projekt dazugehörende Files wurden im Vorhinein als Vorlage erstellt und können in die Projekt-Struktur eingebunden werden.</w:t>
      </w:r>
    </w:p>
    <w:p w14:paraId="2C13F98F" w14:textId="69AFDD0D" w:rsidR="009F5F8C" w:rsidRDefault="009F5F8C" w:rsidP="009F5F8C">
      <w:pPr>
        <w:pStyle w:val="berschrift2"/>
      </w:pPr>
      <w:bookmarkStart w:id="4" w:name="_Toc67448768"/>
      <w:r>
        <w:t>Vorgehen (Konzept)</w:t>
      </w:r>
      <w:bookmarkEnd w:id="4"/>
    </w:p>
    <w:p w14:paraId="15599B60" w14:textId="131BE7A9" w:rsidR="00CF62B9" w:rsidRDefault="007A5A78" w:rsidP="00E77C8D">
      <w:pPr>
        <w:jc w:val="both"/>
      </w:pPr>
      <w:r>
        <w:t>Zu allererst wird auf der Website git.bbcag.ch</w:t>
      </w:r>
      <w:r w:rsidR="00944C88">
        <w:t xml:space="preserve"> ein sogenanntes Git-Repository </w:t>
      </w:r>
      <w:r>
        <w:t xml:space="preserve">erstellt. Dieses wird darauffolgend auf das sich im lokalen Netzwerk befindende Laufwerk </w:t>
      </w:r>
      <w:r w:rsidR="008959A4">
        <w:t xml:space="preserve">‘Lernende’ </w:t>
      </w:r>
      <w:r>
        <w:t>geklont</w:t>
      </w:r>
      <w:r w:rsidR="00E77C8D">
        <w:t xml:space="preserve">. Dann werden alle absehbaren Ordner erstellt und alle für den Start benötigten Dateien in den entsprechenden Ordnern und Unterordner verteilt. Zuletzt wird der sogenannte </w:t>
      </w:r>
      <w:r w:rsidR="00E77C8D" w:rsidRPr="00E77C8D">
        <w:t>initial commit</w:t>
      </w:r>
      <w:r w:rsidR="00944C88">
        <w:t xml:space="preserve"> </w:t>
      </w:r>
      <w:r w:rsidR="00E77C8D">
        <w:t>durchgeführt. Somit ist die Einrichtung abgeschlossen und es kann mit der Zeitplanung begonnen werden.</w:t>
      </w:r>
    </w:p>
    <w:p w14:paraId="7EFA6F2B" w14:textId="1FF163EF" w:rsidR="00186B4C" w:rsidRDefault="00D433B9" w:rsidP="00406CA3">
      <w:r>
        <w:t xml:space="preserve">Nach diesen Einzelschritten wird vorgegangen: </w:t>
      </w:r>
      <w:r>
        <w:br/>
      </w:r>
    </w:p>
    <w:p w14:paraId="0BDFF3E2" w14:textId="617EE563" w:rsidR="00186B4C" w:rsidRPr="00186B4C" w:rsidRDefault="00186B4C" w:rsidP="00406CA3">
      <w:r>
        <w:tab/>
      </w:r>
      <w:r>
        <w:rPr>
          <w:b/>
        </w:rPr>
        <w:t>I</w:t>
      </w:r>
      <w:r>
        <w:tab/>
        <w:t>Informieren</w:t>
      </w:r>
      <w:r w:rsidR="00441C8A">
        <w:t>;</w:t>
      </w:r>
      <w:r>
        <w:t xml:space="preserve"> Recherche betreiben</w:t>
      </w:r>
      <w:r>
        <w:br/>
      </w:r>
      <w:r>
        <w:tab/>
        <w:t>P</w:t>
      </w:r>
      <w:r>
        <w:tab/>
        <w:t>P</w:t>
      </w:r>
      <w:r w:rsidR="00441C8A">
        <w:t>lanen;</w:t>
      </w:r>
      <w:r>
        <w:t xml:space="preserve"> Lösungswege erdenken</w:t>
      </w:r>
      <w:r>
        <w:br/>
      </w:r>
      <w:r>
        <w:tab/>
        <w:t>E</w:t>
      </w:r>
      <w:r>
        <w:tab/>
        <w:t>E</w:t>
      </w:r>
      <w:r w:rsidR="00441C8A">
        <w:t>ntscheiden;</w:t>
      </w:r>
      <w:r>
        <w:t xml:space="preserve"> Bauteile auswählen, Evaluation der Schaltung abschliessen</w:t>
      </w:r>
      <w:r>
        <w:br/>
      </w:r>
      <w:r>
        <w:tab/>
        <w:t>R</w:t>
      </w:r>
      <w:r>
        <w:tab/>
        <w:t>Realisieren</w:t>
      </w:r>
      <w:r w:rsidR="00441C8A">
        <w:t>;</w:t>
      </w:r>
      <w:r>
        <w:t xml:space="preserve"> Leiterplatte designen </w:t>
      </w:r>
      <w:r w:rsidR="00B70EB6">
        <w:t>und fertigen</w:t>
      </w:r>
      <w:r>
        <w:t>, Testsoftware schreiben</w:t>
      </w:r>
      <w:r>
        <w:br/>
      </w:r>
      <w:r>
        <w:tab/>
        <w:t>K</w:t>
      </w:r>
      <w:r>
        <w:tab/>
      </w:r>
      <w:r w:rsidR="00B70EB6">
        <w:t>K</w:t>
      </w:r>
      <w:r w:rsidR="00441C8A">
        <w:t>ontrollieren;</w:t>
      </w:r>
      <w:r w:rsidR="00B70EB6">
        <w:t xml:space="preserve"> Inbetriebnahme durchführen, T</w:t>
      </w:r>
      <w:r w:rsidR="00085870">
        <w:t xml:space="preserve">estresultate </w:t>
      </w:r>
      <w:r w:rsidR="00441C8A">
        <w:t>mit</w:t>
      </w:r>
      <w:r w:rsidR="00085870">
        <w:t xml:space="preserve"> Prüfkriterien überprüfen</w:t>
      </w:r>
      <w:r w:rsidR="00441C8A">
        <w:br/>
      </w:r>
      <w:r w:rsidR="00441C8A">
        <w:tab/>
        <w:t>A</w:t>
      </w:r>
      <w:r w:rsidR="00441C8A">
        <w:tab/>
        <w:t xml:space="preserve">Auswerten; Resultate in Dokumentation erläutern, </w:t>
      </w:r>
      <w:r w:rsidR="00EB6481">
        <w:t>Fazit und Folgerungen darlegen</w:t>
      </w:r>
    </w:p>
    <w:p w14:paraId="19FF037E" w14:textId="1ABBDF8F" w:rsidR="00EF0924" w:rsidRDefault="00EF0924" w:rsidP="008210AF">
      <w:pPr>
        <w:spacing w:after="160" w:line="259" w:lineRule="auto"/>
      </w:pPr>
      <w:r>
        <w:br w:type="page"/>
      </w:r>
    </w:p>
    <w:p w14:paraId="6735B038" w14:textId="2C73089C" w:rsidR="009F5F8C" w:rsidRDefault="009F5F8C" w:rsidP="00696CD4">
      <w:pPr>
        <w:pStyle w:val="berschrift1ohneAbstnde"/>
      </w:pPr>
      <w:bookmarkStart w:id="5" w:name="_Toc67448769"/>
      <w:r>
        <w:lastRenderedPageBreak/>
        <w:t>Hardware</w:t>
      </w:r>
      <w:bookmarkEnd w:id="5"/>
    </w:p>
    <w:p w14:paraId="1777F755" w14:textId="58887FF5" w:rsidR="007467B0" w:rsidRDefault="009F5F8C" w:rsidP="007467B0">
      <w:pPr>
        <w:pStyle w:val="berschrift2ohneabstnde"/>
      </w:pPr>
      <w:bookmarkStart w:id="6" w:name="_Toc67448770"/>
      <w:r>
        <w:t>Blockschaltbild / Übersicht</w:t>
      </w:r>
      <w:bookmarkEnd w:id="6"/>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353896" w14:paraId="3C58B465" w14:textId="77777777" w:rsidTr="003538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A26710" w14:textId="59E3D2F3" w:rsidR="00353896" w:rsidRDefault="00DF0329" w:rsidP="00353896">
            <w:r>
              <w:rPr>
                <w:noProof/>
                <w:lang w:eastAsia="de-CH"/>
              </w:rPr>
              <w:drawing>
                <wp:anchor distT="0" distB="0" distL="114300" distR="114300" simplePos="0" relativeHeight="251731968" behindDoc="0" locked="0" layoutInCell="1" allowOverlap="1" wp14:anchorId="344BB51B" wp14:editId="229DF627">
                  <wp:simplePos x="0" y="0"/>
                  <wp:positionH relativeFrom="column">
                    <wp:posOffset>75565</wp:posOffset>
                  </wp:positionH>
                  <wp:positionV relativeFrom="paragraph">
                    <wp:posOffset>44450</wp:posOffset>
                  </wp:positionV>
                  <wp:extent cx="5970905" cy="224853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ockschaltbild.png"/>
                          <pic:cNvPicPr/>
                        </pic:nvPicPr>
                        <pic:blipFill>
                          <a:blip r:embed="rId11">
                            <a:extLst>
                              <a:ext uri="{28A0092B-C50C-407E-A947-70E740481C1C}">
                                <a14:useLocalDpi xmlns:a14="http://schemas.microsoft.com/office/drawing/2010/main" val="0"/>
                              </a:ext>
                            </a:extLst>
                          </a:blip>
                          <a:stretch>
                            <a:fillRect/>
                          </a:stretch>
                        </pic:blipFill>
                        <pic:spPr>
                          <a:xfrm>
                            <a:off x="0" y="0"/>
                            <a:ext cx="5970905" cy="2248535"/>
                          </a:xfrm>
                          <a:prstGeom prst="rect">
                            <a:avLst/>
                          </a:prstGeom>
                        </pic:spPr>
                      </pic:pic>
                    </a:graphicData>
                  </a:graphic>
                  <wp14:sizeRelH relativeFrom="margin">
                    <wp14:pctWidth>0</wp14:pctWidth>
                  </wp14:sizeRelH>
                  <wp14:sizeRelV relativeFrom="margin">
                    <wp14:pctHeight>0</wp14:pctHeight>
                  </wp14:sizeRelV>
                </wp:anchor>
              </w:drawing>
            </w:r>
            <w:r w:rsidR="00353896">
              <w:rPr>
                <w:noProof/>
              </w:rPr>
              <mc:AlternateContent>
                <mc:Choice Requires="wps">
                  <w:drawing>
                    <wp:anchor distT="0" distB="0" distL="114300" distR="114300" simplePos="0" relativeHeight="251734016" behindDoc="1" locked="0" layoutInCell="1" allowOverlap="1" wp14:anchorId="7FFCE1E7" wp14:editId="324A7500">
                      <wp:simplePos x="0" y="0"/>
                      <wp:positionH relativeFrom="column">
                        <wp:posOffset>73025</wp:posOffset>
                      </wp:positionH>
                      <wp:positionV relativeFrom="paragraph">
                        <wp:posOffset>2334895</wp:posOffset>
                      </wp:positionV>
                      <wp:extent cx="5970905" cy="635"/>
                      <wp:effectExtent l="0" t="0" r="0" b="635"/>
                      <wp:wrapTight wrapText="bothSides">
                        <wp:wrapPolygon edited="0">
                          <wp:start x="0" y="0"/>
                          <wp:lineTo x="0" y="21600"/>
                          <wp:lineTo x="21600" y="21600"/>
                          <wp:lineTo x="21600" y="0"/>
                        </wp:wrapPolygon>
                      </wp:wrapTight>
                      <wp:docPr id="35" name="Textfeld 35"/>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160A3087" w14:textId="00A2DF35" w:rsidR="00304019" w:rsidRPr="00643FD4" w:rsidRDefault="00304019" w:rsidP="00353896">
                                  <w:pPr>
                                    <w:pStyle w:val="Beschriftung"/>
                                    <w:cnfStyle w:val="101000000000" w:firstRow="1" w:lastRow="0" w:firstColumn="1" w:lastColumn="0" w:oddVBand="0" w:evenVBand="0" w:oddHBand="0" w:evenHBand="0" w:firstRowFirstColumn="0" w:firstRowLastColumn="0" w:lastRowFirstColumn="0" w:lastRowLastColumn="0"/>
                                    <w:rPr>
                                      <w:b/>
                                      <w:noProof/>
                                    </w:rPr>
                                  </w:pPr>
                                  <w:bookmarkStart w:id="7" w:name="_Toc67448790"/>
                                  <w:r>
                                    <w:t xml:space="preserve">Abbildung </w:t>
                                  </w:r>
                                  <w:r>
                                    <w:fldChar w:fldCharType="begin"/>
                                  </w:r>
                                  <w:r>
                                    <w:instrText xml:space="preserve"> SEQ Abbildung \* ARABIC </w:instrText>
                                  </w:r>
                                  <w:r>
                                    <w:fldChar w:fldCharType="separate"/>
                                  </w:r>
                                  <w:r>
                                    <w:rPr>
                                      <w:noProof/>
                                    </w:rPr>
                                    <w:t>1</w:t>
                                  </w:r>
                                  <w:r>
                                    <w:fldChar w:fldCharType="end"/>
                                  </w:r>
                                  <w:r>
                                    <w:t xml:space="preserve"> Blockschaltbild</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FCE1E7" id="Textfeld 35" o:spid="_x0000_s1028" type="#_x0000_t202" style="position:absolute;margin-left:5.75pt;margin-top:183.85pt;width:470.15pt;height:.0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" stroked="f">
                      <v:textbox style="mso-fit-shape-to-text:t" inset="0,0,0,0">
                        <w:txbxContent>
                          <w:p w14:paraId="160A3087" w14:textId="00A2DF35" w:rsidR="00304019" w:rsidRPr="00643FD4" w:rsidRDefault="00304019" w:rsidP="00353896">
                            <w:pPr>
                              <w:pStyle w:val="Beschriftung"/>
                              <w:cnfStyle w:val="101000000000" w:firstRow="1" w:lastRow="0" w:firstColumn="1" w:lastColumn="0" w:oddVBand="0" w:evenVBand="0" w:oddHBand="0" w:evenHBand="0" w:firstRowFirstColumn="0" w:firstRowLastColumn="0" w:lastRowFirstColumn="0" w:lastRowLastColumn="0"/>
                              <w:rPr>
                                <w:b/>
                                <w:noProof/>
                              </w:rPr>
                            </w:pPr>
                            <w:bookmarkStart w:id="8" w:name="_Toc67448790"/>
                            <w:r>
                              <w:t xml:space="preserve">Abbildung </w:t>
                            </w:r>
                            <w:r>
                              <w:fldChar w:fldCharType="begin"/>
                            </w:r>
                            <w:r>
                              <w:instrText xml:space="preserve"> SEQ Abbildung \* ARABIC </w:instrText>
                            </w:r>
                            <w:r>
                              <w:fldChar w:fldCharType="separate"/>
                            </w:r>
                            <w:r>
                              <w:rPr>
                                <w:noProof/>
                              </w:rPr>
                              <w:t>1</w:t>
                            </w:r>
                            <w:r>
                              <w:fldChar w:fldCharType="end"/>
                            </w:r>
                            <w:r>
                              <w:t xml:space="preserve"> Blockschaltbild</w:t>
                            </w:r>
                            <w:bookmarkEnd w:id="8"/>
                          </w:p>
                        </w:txbxContent>
                      </v:textbox>
                      <w10:wrap type="tight"/>
                    </v:shape>
                  </w:pict>
                </mc:Fallback>
              </mc:AlternateContent>
            </w:r>
          </w:p>
        </w:tc>
      </w:tr>
    </w:tbl>
    <w:p w14:paraId="18EF3EDD" w14:textId="3EB48407" w:rsidR="00353896" w:rsidRDefault="00353896" w:rsidP="00353896"/>
    <w:p w14:paraId="15FB0DAA" w14:textId="15B4AF99" w:rsidR="00353896" w:rsidRDefault="006A5C88" w:rsidP="006A5C88">
      <w:pPr>
        <w:jc w:val="both"/>
      </w:pPr>
      <w:r>
        <w:t>Das PBA7 ist hier in dieser Schaltung das Herzstück. Auf dem SB befindet sich kein Mikrocontroller und deshalb wird die Leiterplatte mit Stiftleisten auf dem PBA7 aufgesteckt. Die I2C Schnittstelle, die I/Os, die AD-Pins und die Speisung</w:t>
      </w:r>
      <w:r w:rsidR="00E57A73">
        <w:t xml:space="preserve"> kommen</w:t>
      </w:r>
      <w:r>
        <w:t xml:space="preserve"> über diese Stiftleisten auf das SB</w:t>
      </w:r>
      <w:r w:rsidR="00E57A73">
        <w:t xml:space="preserve"> und steuern</w:t>
      </w:r>
      <w:r>
        <w:t xml:space="preserve"> die Sensoren, den Port Expander und die Buttons an. </w:t>
      </w:r>
    </w:p>
    <w:p w14:paraId="24127910" w14:textId="1AD24693" w:rsidR="006A5C88" w:rsidRDefault="006A5C88" w:rsidP="006A5C88">
      <w:pPr>
        <w:jc w:val="both"/>
      </w:pPr>
      <w:r>
        <w:t>Der Port Expander ist von Nöten, we</w:t>
      </w:r>
      <w:r w:rsidR="00E57A73">
        <w:t xml:space="preserve">il nicht genügend </w:t>
      </w:r>
      <w:r>
        <w:t>freie Pins auf dem Host-System verfügbar</w:t>
      </w:r>
      <w:r w:rsidR="00E57A73">
        <w:t xml:space="preserve"> sind und wird per I2C angesteuert. Bei der Auswahl der Sensoren wurde</w:t>
      </w:r>
      <w:r w:rsidR="00EF58D2">
        <w:t xml:space="preserve"> zur Ansteuerung generell I2C als bevorzugt betrachtet. </w:t>
      </w:r>
      <w:r w:rsidR="001E6B6C">
        <w:t xml:space="preserve">Zusätzlich zum Interface haben manche Sensoren die Möglichkeit über I/Os zusätzliche Informationen auszulesen, wobei der Temperatur- und Feuchtigkeitssensor noch die </w:t>
      </w:r>
      <w:r w:rsidR="009E5657">
        <w:t xml:space="preserve">Option bietet </w:t>
      </w:r>
      <w:r w:rsidR="001E6B6C">
        <w:t>zurückgesetzt zu werden.</w:t>
      </w:r>
    </w:p>
    <w:p w14:paraId="2489E12E" w14:textId="0076A419" w:rsidR="001E6B6C" w:rsidRDefault="001E6B6C" w:rsidP="006A5C88">
      <w:pPr>
        <w:jc w:val="both"/>
      </w:pPr>
      <w:r>
        <w:t>Der Ultraschall-Distanzsensor wird nicht über ein digitales Interface angesteuert, sondern über zwei normale I/O</w:t>
      </w:r>
      <w:r w:rsidR="00C114A8">
        <w:t>s. Einer davon fungiert als Auslöser und der andere gibt die Informationen aus.</w:t>
      </w:r>
    </w:p>
    <w:p w14:paraId="6281F6D2" w14:textId="29DA88CF" w:rsidR="00A42C69" w:rsidRPr="00353896" w:rsidRDefault="00A42C69" w:rsidP="006A5C88">
      <w:pPr>
        <w:jc w:val="both"/>
      </w:pPr>
      <w:r>
        <w:t>Die kapazitive</w:t>
      </w:r>
      <w:r w:rsidR="00AE244B">
        <w:t>n</w:t>
      </w:r>
      <w:r>
        <w:t xml:space="preserve"> Touch Buttons liefern aufgrund ihres kapazitiven Verhalten kein digitales </w:t>
      </w:r>
      <w:r w:rsidR="00714121">
        <w:t>Signal,</w:t>
      </w:r>
      <w:r>
        <w:t xml:space="preserve"> sondern ein analoges, folgerichtig werden sie an AD-Pins des PBA7 angeschlossen.</w:t>
      </w:r>
    </w:p>
    <w:p w14:paraId="2537464C" w14:textId="2EDD1662" w:rsidR="00C92CFB" w:rsidRPr="00C92CFB" w:rsidRDefault="00C92CFB" w:rsidP="006330F9">
      <w:r>
        <w:br w:type="page"/>
      </w:r>
    </w:p>
    <w:p w14:paraId="5490A2AF" w14:textId="195AD714" w:rsidR="009F5F8C" w:rsidRDefault="00FC6EC4" w:rsidP="009F5F8C">
      <w:pPr>
        <w:pStyle w:val="berschrift2"/>
      </w:pPr>
      <w:bookmarkStart w:id="9" w:name="_Toc67448771"/>
      <w:r>
        <w:t>PBA7 Anschlüsse</w:t>
      </w:r>
      <w:bookmarkEnd w:id="9"/>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4D7D4D" w:rsidRPr="004D7D4D" w14:paraId="6AAF7A3D" w14:textId="77777777" w:rsidTr="004D7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05ED1B" w14:textId="0308EB84" w:rsidR="004D7D4D" w:rsidRDefault="004D7D4D" w:rsidP="004D7D4D">
            <w:pPr>
              <w:keepNext/>
              <w:rPr>
                <w:b w:val="0"/>
              </w:rPr>
            </w:pPr>
            <w:r w:rsidRPr="00656422">
              <w:rPr>
                <w:noProof/>
                <w:lang w:eastAsia="de-CH"/>
              </w:rPr>
              <w:drawing>
                <wp:inline distT="0" distB="0" distL="0" distR="0" wp14:anchorId="2DBC0830" wp14:editId="1C3673A8">
                  <wp:extent cx="6115050" cy="402336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023360"/>
                          </a:xfrm>
                          <a:prstGeom prst="rect">
                            <a:avLst/>
                          </a:prstGeom>
                          <a:noFill/>
                          <a:ln>
                            <a:noFill/>
                          </a:ln>
                        </pic:spPr>
                      </pic:pic>
                    </a:graphicData>
                  </a:graphic>
                </wp:inline>
              </w:drawing>
            </w:r>
          </w:p>
          <w:p w14:paraId="2EB4D72C" w14:textId="7E77DAC8" w:rsidR="004D7D4D" w:rsidRPr="004D7D4D" w:rsidRDefault="004D7D4D" w:rsidP="004D7D4D">
            <w:pPr>
              <w:pStyle w:val="Beschriftung"/>
              <w:rPr>
                <w:b w:val="0"/>
                <w:bCs/>
                <w:iCs w:val="0"/>
              </w:rPr>
            </w:pPr>
            <w:bookmarkStart w:id="10" w:name="_Toc67448791"/>
            <w:r>
              <w:t xml:space="preserve">Abbildung </w:t>
            </w:r>
            <w:r w:rsidR="00C52042">
              <w:fldChar w:fldCharType="begin"/>
            </w:r>
            <w:r w:rsidR="00C52042">
              <w:instrText xml:space="preserve"> SEQ Abbildung \* ARABIC </w:instrText>
            </w:r>
            <w:r w:rsidR="00C52042">
              <w:fldChar w:fldCharType="separate"/>
            </w:r>
            <w:r w:rsidR="00304019">
              <w:rPr>
                <w:noProof/>
              </w:rPr>
              <w:t>2</w:t>
            </w:r>
            <w:r w:rsidR="00C52042">
              <w:rPr>
                <w:noProof/>
              </w:rPr>
              <w:fldChar w:fldCharType="end"/>
            </w:r>
            <w:r>
              <w:t xml:space="preserve"> PBA7 Header</w:t>
            </w:r>
            <w:bookmarkEnd w:id="10"/>
          </w:p>
        </w:tc>
      </w:tr>
    </w:tbl>
    <w:p w14:paraId="585754CB" w14:textId="3EA04819" w:rsidR="004D7D4D" w:rsidRPr="00B735B4" w:rsidRDefault="004D7D4D" w:rsidP="00B735B4">
      <w:pPr>
        <w:jc w:val="both"/>
      </w:pPr>
    </w:p>
    <w:p w14:paraId="25FAAFFD" w14:textId="28567961" w:rsidR="00B735B4" w:rsidRDefault="00E72A21" w:rsidP="00B735B4">
      <w:pPr>
        <w:jc w:val="both"/>
      </w:pPr>
      <w:r>
        <w:t>Dies sind die bereits erwähnten Stiftleisten, welche als einzige Bauteile auf der Unterseite befestigt werden</w:t>
      </w:r>
      <w:r w:rsidR="00DE0DFC">
        <w:t>. Während X4 nur einen mechanischen Zweck hat, ist der Nutzen der anderen Anschlüsse auch von elektrischem Wert.</w:t>
      </w:r>
    </w:p>
    <w:p w14:paraId="187B3AC9" w14:textId="3958EA48" w:rsidR="00421810" w:rsidRDefault="00421810" w:rsidP="00B735B4">
      <w:pPr>
        <w:jc w:val="both"/>
      </w:pPr>
      <w:r>
        <w:t xml:space="preserve">Der I/O Header X1 wird benötigt um die Touch Buttons anzuschliessen. CS1 – CS4 sind die Buttons an sich und DS1 – DS4 die Abschirmung zu den Buttons. </w:t>
      </w:r>
    </w:p>
    <w:p w14:paraId="4FCD958E" w14:textId="03599133" w:rsidR="00CE59AC" w:rsidRDefault="009139ED" w:rsidP="00B735B4">
      <w:pPr>
        <w:jc w:val="both"/>
      </w:pPr>
      <w:r>
        <w:t xml:space="preserve">Der FPGA Header X2 übergibt die I2C Schnittstelle und ist obwohl der Header Arduino IOH X3 angeschlossen wird, welcher auch eine I2C Schnittstelle mit sich bringt, von Nöten. Denn X3 wird per Schalter auf dem PBA7 auf 5V Pegel eingestellt was bei den Pins SDA und SCL nicht gewünscht ist, </w:t>
      </w:r>
      <w:r w:rsidR="007100D7">
        <w:t>denn</w:t>
      </w:r>
      <w:r>
        <w:t xml:space="preserve"> die daran angeschlossenen Geräte </w:t>
      </w:r>
      <w:r w:rsidR="007100D7">
        <w:t xml:space="preserve">arbeiten </w:t>
      </w:r>
      <w:r>
        <w:t>mit 3.3V P</w:t>
      </w:r>
      <w:r w:rsidR="007100D7">
        <w:t>egeln</w:t>
      </w:r>
      <w:r>
        <w:t>.</w:t>
      </w:r>
      <w:r w:rsidR="00FC41FC">
        <w:t xml:space="preserve"> Der Ultraschall-Distanzsensor hingegen benötigt 5V TTL Pegel</w:t>
      </w:r>
      <w:r w:rsidR="00CE59AC">
        <w:t>.</w:t>
      </w:r>
    </w:p>
    <w:p w14:paraId="2D349096" w14:textId="71181400" w:rsidR="00CE59AC" w:rsidRPr="00B735B4" w:rsidRDefault="00CE59AC" w:rsidP="00B735B4">
      <w:pPr>
        <w:jc w:val="both"/>
      </w:pPr>
      <w:r>
        <w:t>Durch diese Aufteilung erübrigt sich der Einsatz eines Pegelwandlers auf dem SB und nebenbei wird die mechanische Stabilität minimal erhöht.</w:t>
      </w:r>
    </w:p>
    <w:p w14:paraId="3C4D4CA9" w14:textId="77777777" w:rsidR="00CB6049" w:rsidRDefault="00CB6049" w:rsidP="00CB6049">
      <w:pPr>
        <w:spacing w:after="160" w:line="259" w:lineRule="auto"/>
      </w:pPr>
      <w:r>
        <w:br w:type="page"/>
      </w:r>
    </w:p>
    <w:p w14:paraId="7C82D4C5" w14:textId="658617A5" w:rsidR="009F5F8C" w:rsidRDefault="00E216E6" w:rsidP="009F5F8C">
      <w:pPr>
        <w:pStyle w:val="berschrift2"/>
      </w:pPr>
      <w:bookmarkStart w:id="11" w:name="_Toc67448772"/>
      <w:r>
        <w:t>Touch Buttons und Ultraschall-Distanzsensor</w:t>
      </w:r>
      <w:bookmarkEnd w:id="11"/>
    </w:p>
    <w:tbl>
      <w:tblPr>
        <w:tblStyle w:val="Tabellenraster"/>
        <w:tblW w:w="0" w:type="auto"/>
        <w:tblLook w:val="04A0" w:firstRow="1" w:lastRow="0" w:firstColumn="1" w:lastColumn="0" w:noHBand="0" w:noVBand="1"/>
      </w:tblPr>
      <w:tblGrid>
        <w:gridCol w:w="9629"/>
      </w:tblGrid>
      <w:tr w:rsidR="004D7D4D" w14:paraId="5BF42944" w14:textId="77777777" w:rsidTr="004D7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9" w:type="dxa"/>
            <w:tcBorders>
              <w:top w:val="single" w:sz="4" w:space="0" w:color="auto"/>
              <w:left w:val="single" w:sz="4" w:space="0" w:color="auto"/>
              <w:bottom w:val="single" w:sz="4" w:space="0" w:color="auto"/>
              <w:right w:val="single" w:sz="4" w:space="0" w:color="auto"/>
            </w:tcBorders>
          </w:tcPr>
          <w:p w14:paraId="7CC871FB" w14:textId="143C6B79" w:rsidR="00ED1D94" w:rsidRDefault="004D7D4D" w:rsidP="00ED1D94">
            <w:pPr>
              <w:keepNext/>
              <w:rPr>
                <w:b w:val="0"/>
              </w:rPr>
            </w:pPr>
            <w:r w:rsidRPr="004D7D4D">
              <w:rPr>
                <w:noProof/>
                <w:lang w:eastAsia="de-CH"/>
              </w:rPr>
              <w:drawing>
                <wp:inline distT="0" distB="0" distL="0" distR="0" wp14:anchorId="68EDA0BD" wp14:editId="3ED7D419">
                  <wp:extent cx="6101715" cy="256535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0785" cy="2577579"/>
                          </a:xfrm>
                          <a:prstGeom prst="rect">
                            <a:avLst/>
                          </a:prstGeom>
                          <a:noFill/>
                          <a:ln>
                            <a:noFill/>
                          </a:ln>
                        </pic:spPr>
                      </pic:pic>
                    </a:graphicData>
                  </a:graphic>
                </wp:inline>
              </w:drawing>
            </w:r>
          </w:p>
          <w:p w14:paraId="43D1A001" w14:textId="7A457FB0" w:rsidR="004D7D4D" w:rsidRDefault="00ED1D94" w:rsidP="00ED1D94">
            <w:pPr>
              <w:pStyle w:val="Beschriftung"/>
            </w:pPr>
            <w:bookmarkStart w:id="12" w:name="_Toc67448792"/>
            <w:r>
              <w:t xml:space="preserve">Abbildung </w:t>
            </w:r>
            <w:r w:rsidR="00C52042">
              <w:fldChar w:fldCharType="begin"/>
            </w:r>
            <w:r w:rsidR="00C52042">
              <w:instrText xml:space="preserve"> SEQ Abbildung \* ARABIC </w:instrText>
            </w:r>
            <w:r w:rsidR="00C52042">
              <w:fldChar w:fldCharType="separate"/>
            </w:r>
            <w:r w:rsidR="00304019">
              <w:rPr>
                <w:noProof/>
              </w:rPr>
              <w:t>3</w:t>
            </w:r>
            <w:r w:rsidR="00C52042">
              <w:rPr>
                <w:noProof/>
              </w:rPr>
              <w:fldChar w:fldCharType="end"/>
            </w:r>
            <w:r>
              <w:t xml:space="preserve"> Kapazitive Touch Buttons und Ultraschall-Distanzsensor</w:t>
            </w:r>
            <w:bookmarkEnd w:id="12"/>
          </w:p>
        </w:tc>
      </w:tr>
    </w:tbl>
    <w:p w14:paraId="5B7A5C03" w14:textId="6F12ABF6" w:rsidR="00ED1D94" w:rsidRDefault="00ED1D94" w:rsidP="000C3E2F">
      <w:pPr>
        <w:jc w:val="both"/>
      </w:pPr>
    </w:p>
    <w:p w14:paraId="3A5BEBB6" w14:textId="5A4B5350" w:rsidR="000C3E2F" w:rsidRDefault="00360466" w:rsidP="000C3E2F">
      <w:pPr>
        <w:jc w:val="both"/>
      </w:pPr>
      <w:r>
        <w:t xml:space="preserve">Die kapazitiven Touch Buttons </w:t>
      </w:r>
      <w:r w:rsidR="00587D45">
        <w:t>werden und müssen direkt an AD-Pins des PBA7 angeschlossen werden, denn für ihre Ansteuerung wird von einem Feature namens mTouch Gebrauch gemacht. Dieses setzt voraus, dass die Buttons direkt angeschlossen werden.</w:t>
      </w:r>
    </w:p>
    <w:p w14:paraId="48534B82" w14:textId="57E74A13" w:rsidR="002B0C7D" w:rsidRDefault="00587D45" w:rsidP="00095B7C">
      <w:pPr>
        <w:jc w:val="both"/>
        <w:rPr>
          <w:strike/>
        </w:rPr>
      </w:pPr>
      <w:r>
        <w:t>Zur Funktionsweise: an die Buttons wird eine S</w:t>
      </w:r>
      <w:r w:rsidR="008A199C">
        <w:t>pannung angelegt, dadurch entsteht ein elektrisches Feld bei der Kupferfläche, dieses Feld bewegt sich durch die Lötstoppmaske hindurch und bewirkt erst mal nichts gross. Wenn nun aber ein Finger in Reichweite ist, fungiert dieser als eine zweite Platte. Nun ist neben der schon bestehenden Kapazität de</w:t>
      </w:r>
      <w:r w:rsidR="00874FEF">
        <w:t>s</w:t>
      </w:r>
      <w:r w:rsidR="008A199C">
        <w:t xml:space="preserve"> </w:t>
      </w:r>
      <w:r w:rsidR="00874FEF">
        <w:t>PCBs</w:t>
      </w:r>
      <w:r w:rsidR="008A199C">
        <w:t xml:space="preserve"> zusätzlich noch ein zweiter Kondensator, bestehend aus der Kupferfläche als erste Platte, der Lötstoppmaske als Dielektrikum und dem Finger als zweite P</w:t>
      </w:r>
      <w:r w:rsidR="00D44715">
        <w:t>latte.</w:t>
      </w:r>
      <w:r w:rsidR="00874FEF">
        <w:t xml:space="preserve"> Diese pseudo parallele Schaltung eines Kondensators hat zur Folge, dass sich die Kapazität erhöht. Das mTouch Feature detektiert </w:t>
      </w:r>
      <w:r w:rsidR="003611EF">
        <w:t>dies</w:t>
      </w:r>
      <w:r w:rsidR="00C31073">
        <w:t xml:space="preserve"> und schliesst auf ein betätigen des Tasters zurück, was in der Software anschliessend verarbeitet werden kann.</w:t>
      </w:r>
    </w:p>
    <w:p w14:paraId="5F11ADEA" w14:textId="48D74270" w:rsidR="00095B7C" w:rsidRPr="00095B7C" w:rsidRDefault="00820751" w:rsidP="00095B7C">
      <w:pPr>
        <w:jc w:val="both"/>
      </w:pPr>
      <w:r>
        <w:t xml:space="preserve">Der Ultraschall-Distanzsensor </w:t>
      </w:r>
      <w:r w:rsidR="00CD7931">
        <w:t>reagie</w:t>
      </w:r>
      <w:r w:rsidR="008F51EC">
        <w:t xml:space="preserve">rt mit einer </w:t>
      </w:r>
      <w:r w:rsidR="005F55F8">
        <w:t>Messung,</w:t>
      </w:r>
      <w:r w:rsidR="008F51EC">
        <w:t xml:space="preserve"> wenn am T</w:t>
      </w:r>
      <w:r w:rsidR="005F55F8">
        <w:t>rigger-</w:t>
      </w:r>
      <w:r w:rsidR="008F51EC">
        <w:t>Eingang ein digitales High für mindestens 10us auftritt.</w:t>
      </w:r>
      <w:r w:rsidR="005427F1">
        <w:t xml:space="preserve"> Das Signal am Echo-Ausgang geht nach einer kurzen Verzögerung ebenfalls auf ein digitales High und bleibt dort so lange der Ultraschall-Empfänger keine Reflexion wahrnimmt. Die Dauer des digitalen High ist </w:t>
      </w:r>
      <w:r w:rsidR="005538B3">
        <w:t xml:space="preserve">demnach </w:t>
      </w:r>
      <w:r w:rsidR="005427F1">
        <w:t>die Zeit die der S</w:t>
      </w:r>
      <w:r w:rsidR="003F2B99">
        <w:t>chall benötigt</w:t>
      </w:r>
      <w:r w:rsidR="005427F1">
        <w:t xml:space="preserve"> um </w:t>
      </w:r>
      <w:r w:rsidR="00DA48F4">
        <w:t>bis zum reflektierenden Objekt einma</w:t>
      </w:r>
      <w:r w:rsidR="000E0F0E">
        <w:t xml:space="preserve">l hin und wieder zurück zu </w:t>
      </w:r>
      <w:r w:rsidR="003F2B99">
        <w:t>kehren.</w:t>
      </w:r>
      <w:r w:rsidR="007A7DD5">
        <w:t xml:space="preserve"> Dieser Sensor hier kann Distanzen von 2cm bis 4m warnehmen.</w:t>
      </w:r>
    </w:p>
    <w:p w14:paraId="3E849125" w14:textId="77777777" w:rsidR="00CB6049" w:rsidRPr="005D4353" w:rsidRDefault="00CB6049" w:rsidP="00CB6049">
      <w:pPr>
        <w:spacing w:after="160" w:line="259" w:lineRule="auto"/>
        <w:rPr>
          <w:rFonts w:eastAsiaTheme="minorEastAsia"/>
        </w:rPr>
      </w:pPr>
      <w:r>
        <w:rPr>
          <w:rFonts w:eastAsiaTheme="minorEastAsia"/>
        </w:rPr>
        <w:br w:type="page"/>
      </w:r>
    </w:p>
    <w:p w14:paraId="7EC106E3" w14:textId="66A9D52B" w:rsidR="009F5F8C" w:rsidRDefault="006240E7" w:rsidP="009F5F8C">
      <w:pPr>
        <w:pStyle w:val="berschrift2"/>
      </w:pPr>
      <w:bookmarkStart w:id="13" w:name="_Toc67448773"/>
      <w:r>
        <w:t>Gyroskop</w:t>
      </w:r>
      <w:bookmarkEnd w:id="13"/>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8A3B8D" w14:paraId="546E0BB4" w14:textId="77777777" w:rsidTr="008A3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18C5B9" w14:textId="37175AA5" w:rsidR="008A3B8D" w:rsidRDefault="008A3B8D" w:rsidP="008A3B8D">
            <w:pPr>
              <w:keepNext/>
              <w:rPr>
                <w:b w:val="0"/>
              </w:rPr>
            </w:pPr>
            <w:r w:rsidRPr="008A3B8D">
              <w:rPr>
                <w:noProof/>
                <w:lang w:eastAsia="de-CH"/>
              </w:rPr>
              <w:drawing>
                <wp:inline distT="0" distB="0" distL="0" distR="0" wp14:anchorId="2656B8F8" wp14:editId="5EDE6870">
                  <wp:extent cx="6086475" cy="275505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1252" cy="2761741"/>
                          </a:xfrm>
                          <a:prstGeom prst="rect">
                            <a:avLst/>
                          </a:prstGeom>
                          <a:noFill/>
                          <a:ln>
                            <a:noFill/>
                          </a:ln>
                        </pic:spPr>
                      </pic:pic>
                    </a:graphicData>
                  </a:graphic>
                </wp:inline>
              </w:drawing>
            </w:r>
          </w:p>
          <w:p w14:paraId="480DCC93" w14:textId="13059D2E" w:rsidR="008A3B8D" w:rsidRDefault="008A3B8D" w:rsidP="00DF07D2">
            <w:pPr>
              <w:pStyle w:val="Beschriftung"/>
            </w:pPr>
            <w:bookmarkStart w:id="14" w:name="_Toc67448793"/>
            <w:r>
              <w:t xml:space="preserve">Abbildung </w:t>
            </w:r>
            <w:r w:rsidR="00C52042">
              <w:fldChar w:fldCharType="begin"/>
            </w:r>
            <w:r w:rsidR="00C52042">
              <w:instrText xml:space="preserve"> SEQ Abbildung \* ARABIC </w:instrText>
            </w:r>
            <w:r w:rsidR="00C52042">
              <w:fldChar w:fldCharType="separate"/>
            </w:r>
            <w:r w:rsidR="00304019">
              <w:rPr>
                <w:noProof/>
              </w:rPr>
              <w:t>4</w:t>
            </w:r>
            <w:r w:rsidR="00C52042">
              <w:rPr>
                <w:noProof/>
              </w:rPr>
              <w:fldChar w:fldCharType="end"/>
            </w:r>
            <w:r>
              <w:t xml:space="preserve"> </w:t>
            </w:r>
            <w:r w:rsidR="00DF07D2">
              <w:t>Gyroskop</w:t>
            </w:r>
            <w:bookmarkEnd w:id="14"/>
          </w:p>
        </w:tc>
      </w:tr>
    </w:tbl>
    <w:p w14:paraId="4E32397C" w14:textId="0BD8D6A4" w:rsidR="00250CD2" w:rsidRDefault="00250CD2" w:rsidP="009F5F8C"/>
    <w:p w14:paraId="18AF0A14" w14:textId="3763E5FE" w:rsidR="008A3B8D" w:rsidRDefault="00DF07D2" w:rsidP="006240E7">
      <w:pPr>
        <w:jc w:val="both"/>
      </w:pPr>
      <w:r>
        <w:t xml:space="preserve">Das Gyroskop </w:t>
      </w:r>
      <w:r w:rsidR="00F734B3">
        <w:t xml:space="preserve">wird per I2C konfiguriert und ausgelesen, </w:t>
      </w:r>
      <w:r w:rsidR="00394ED8">
        <w:t>der Interrupt 1 ist dazu auch konfigurierbar</w:t>
      </w:r>
      <w:r w:rsidR="00225985">
        <w:t xml:space="preserve">. </w:t>
      </w:r>
      <w:r w:rsidR="00473A97">
        <w:t xml:space="preserve">Er misst auf drei Achsen die Winkelgeschwindigkeit und ist zusammen mit dem Beschleunigungsmesser für die Positionsbestimmung der Leiterplatte zuständig. </w:t>
      </w:r>
      <w:r w:rsidR="00E24681">
        <w:t>Dieser Sensor beinhaltet ausserdem eine PLL Schaltung, diese wird benötigt um die Treiber- und Erfassungsschnittstelle zu synchronisieren. Der Hersteller ordnet im Datenblatt</w:t>
      </w:r>
      <w:r w:rsidR="00647F77">
        <w:t xml:space="preserve"> deshalb an</w:t>
      </w:r>
      <w:r w:rsidR="00E24681">
        <w:t xml:space="preserve"> einen externen Tiefpassfilter zweiter Ordnung anzuhängen, die Werte der Kondensatoren und des Widerstandes gibt er ebenfalls vor.</w:t>
      </w:r>
    </w:p>
    <w:p w14:paraId="213BCABE" w14:textId="52F5DB71" w:rsidR="00CB2581" w:rsidRDefault="00B52AB4" w:rsidP="00CB2581">
      <w:pPr>
        <w:jc w:val="both"/>
      </w:pPr>
      <w:r>
        <w:t>Die beiden Kondensatoren C5 und C6 sind auch Vorschläge aus dem Datenblatt. Es werden zwei verschiedene Kondensatoren an dieselben Pins</w:t>
      </w:r>
      <w:r w:rsidR="006A6C69">
        <w:t xml:space="preserve"> geführt, weil durch die unterschiedliche Kapazität jener, eine andere Kreisfrequenz entsteht</w:t>
      </w:r>
      <w:r w:rsidR="001115F9">
        <w:t xml:space="preserve"> und die Lade- bzw. Entladezeit</w:t>
      </w:r>
      <w:r w:rsidR="00A713BE">
        <w:t xml:space="preserve"> sich verändert. Das heisst, dass C5 vielleicht schneller auf Schwankungen reagiert C6 dafür eine grössere Ladung liefern kann.</w:t>
      </w:r>
    </w:p>
    <w:p w14:paraId="645C2752" w14:textId="77777777" w:rsidR="005D4353" w:rsidRPr="009F5F8C" w:rsidRDefault="005D4353" w:rsidP="00CD329F">
      <w:pPr>
        <w:spacing w:after="160" w:line="259" w:lineRule="auto"/>
      </w:pPr>
      <w:r>
        <w:br w:type="page"/>
      </w:r>
    </w:p>
    <w:p w14:paraId="3E5D6807" w14:textId="08CAC440" w:rsidR="00250CD2" w:rsidRDefault="001A3677" w:rsidP="00BC6A36">
      <w:pPr>
        <w:pStyle w:val="berschrift2"/>
      </w:pPr>
      <w:bookmarkStart w:id="15" w:name="_Toc67448774"/>
      <w:r>
        <w:t>Temperatur- und Feuchtigkeitssensor</w:t>
      </w:r>
      <w:bookmarkEnd w:id="15"/>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8A3B8D" w14:paraId="731AA3D7" w14:textId="77777777" w:rsidTr="008A3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4F68A" w14:textId="7F91AEB6" w:rsidR="008A3B8D" w:rsidRDefault="008A3B8D" w:rsidP="008A3B8D">
            <w:pPr>
              <w:keepNext/>
              <w:rPr>
                <w:b w:val="0"/>
              </w:rPr>
            </w:pPr>
            <w:r w:rsidRPr="008A3B8D">
              <w:rPr>
                <w:noProof/>
                <w:lang w:eastAsia="de-CH"/>
              </w:rPr>
              <w:drawing>
                <wp:inline distT="0" distB="0" distL="0" distR="0" wp14:anchorId="29A9F49E" wp14:editId="2ECD875A">
                  <wp:extent cx="6101715" cy="3094597"/>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67" cy="3099441"/>
                          </a:xfrm>
                          <a:prstGeom prst="rect">
                            <a:avLst/>
                          </a:prstGeom>
                          <a:noFill/>
                          <a:ln>
                            <a:noFill/>
                          </a:ln>
                        </pic:spPr>
                      </pic:pic>
                    </a:graphicData>
                  </a:graphic>
                </wp:inline>
              </w:drawing>
            </w:r>
          </w:p>
          <w:p w14:paraId="36659BE6" w14:textId="38609882" w:rsidR="008A3B8D" w:rsidRDefault="008A3B8D" w:rsidP="008A3B8D">
            <w:pPr>
              <w:pStyle w:val="Beschriftung"/>
              <w:rPr>
                <w:noProof/>
                <w:lang w:eastAsia="de-CH"/>
              </w:rPr>
            </w:pPr>
            <w:bookmarkStart w:id="16" w:name="_Toc67448794"/>
            <w:r>
              <w:t xml:space="preserve">Abbildung </w:t>
            </w:r>
            <w:r w:rsidR="00C52042">
              <w:fldChar w:fldCharType="begin"/>
            </w:r>
            <w:r w:rsidR="00C52042">
              <w:instrText xml:space="preserve"> SEQ Abbildung \* ARABIC </w:instrText>
            </w:r>
            <w:r w:rsidR="00C52042">
              <w:fldChar w:fldCharType="separate"/>
            </w:r>
            <w:r w:rsidR="00304019">
              <w:rPr>
                <w:noProof/>
              </w:rPr>
              <w:t>5</w:t>
            </w:r>
            <w:r w:rsidR="00C52042">
              <w:rPr>
                <w:noProof/>
              </w:rPr>
              <w:fldChar w:fldCharType="end"/>
            </w:r>
            <w:r>
              <w:t xml:space="preserve"> Temperatur- und Feuchtigkeitssensor</w:t>
            </w:r>
            <w:bookmarkEnd w:id="16"/>
          </w:p>
        </w:tc>
      </w:tr>
    </w:tbl>
    <w:p w14:paraId="206CBC52" w14:textId="7ED32DE1" w:rsidR="005D4353" w:rsidRDefault="005D4353" w:rsidP="00BC6A36">
      <w:pPr>
        <w:rPr>
          <w:noProof/>
          <w:lang w:eastAsia="de-CH"/>
        </w:rPr>
      </w:pPr>
    </w:p>
    <w:p w14:paraId="06941909" w14:textId="5E41F932" w:rsidR="008A3B8D" w:rsidRDefault="00D03133" w:rsidP="00F25777">
      <w:pPr>
        <w:jc w:val="both"/>
      </w:pPr>
      <w:r>
        <w:rPr>
          <w:noProof/>
          <w:lang w:eastAsia="de-CH"/>
        </w:rPr>
        <mc:AlternateContent>
          <mc:Choice Requires="wps">
            <w:drawing>
              <wp:anchor distT="0" distB="0" distL="114300" distR="114300" simplePos="0" relativeHeight="251738112" behindDoc="0" locked="0" layoutInCell="1" allowOverlap="1" wp14:anchorId="0DDE8039" wp14:editId="14F21AAA">
                <wp:simplePos x="0" y="0"/>
                <wp:positionH relativeFrom="column">
                  <wp:posOffset>5020838</wp:posOffset>
                </wp:positionH>
                <wp:positionV relativeFrom="paragraph">
                  <wp:posOffset>995680</wp:posOffset>
                </wp:positionV>
                <wp:extent cx="6137" cy="905195"/>
                <wp:effectExtent l="0" t="0" r="32385" b="28575"/>
                <wp:wrapNone/>
                <wp:docPr id="44" name="Gerader Verbinder 44"/>
                <wp:cNvGraphicFramePr/>
                <a:graphic xmlns:a="http://schemas.openxmlformats.org/drawingml/2006/main">
                  <a:graphicData uri="http://schemas.microsoft.com/office/word/2010/wordprocessingShape">
                    <wps:wsp>
                      <wps:cNvCnPr/>
                      <wps:spPr>
                        <a:xfrm flipV="1">
                          <a:off x="0" y="0"/>
                          <a:ext cx="6137" cy="9051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33A74D" id="Gerader Verbinder 44"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35pt,78.4pt" to="395.8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" strokecolor="#c93e34 [3204]" strokeweight="1pt">
                <v:stroke joinstyle="miter"/>
              </v:line>
            </w:pict>
          </mc:Fallback>
        </mc:AlternateContent>
      </w:r>
      <w:r>
        <w:rPr>
          <w:noProof/>
          <w:lang w:eastAsia="de-CH"/>
        </w:rPr>
        <mc:AlternateContent>
          <mc:Choice Requires="wps">
            <w:drawing>
              <wp:anchor distT="0" distB="0" distL="114300" distR="114300" simplePos="0" relativeHeight="251736064" behindDoc="0" locked="0" layoutInCell="1" allowOverlap="1" wp14:anchorId="37B48DB5" wp14:editId="38FDF71E">
                <wp:simplePos x="0" y="0"/>
                <wp:positionH relativeFrom="column">
                  <wp:posOffset>4456396</wp:posOffset>
                </wp:positionH>
                <wp:positionV relativeFrom="paragraph">
                  <wp:posOffset>1235318</wp:posOffset>
                </wp:positionV>
                <wp:extent cx="859168" cy="3068"/>
                <wp:effectExtent l="0" t="0" r="36195" b="35560"/>
                <wp:wrapNone/>
                <wp:docPr id="43" name="Gerader Verbinder 43"/>
                <wp:cNvGraphicFramePr/>
                <a:graphic xmlns:a="http://schemas.openxmlformats.org/drawingml/2006/main">
                  <a:graphicData uri="http://schemas.microsoft.com/office/word/2010/wordprocessingShape">
                    <wps:wsp>
                      <wps:cNvCnPr/>
                      <wps:spPr>
                        <a:xfrm>
                          <a:off x="0" y="0"/>
                          <a:ext cx="859168" cy="306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CF171D" id="Gerader Verbinder 43"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50.9pt,97.25pt" to="418.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" strokecolor="#c93e34 [3204]" strokeweight="1pt">
                <v:stroke joinstyle="miter"/>
              </v:line>
            </w:pict>
          </mc:Fallback>
        </mc:AlternateContent>
      </w:r>
      <w:r w:rsidR="00F25777">
        <w:rPr>
          <w:noProof/>
          <w:lang w:eastAsia="de-CH"/>
        </w:rPr>
        <w:drawing>
          <wp:anchor distT="0" distB="0" distL="114300" distR="114300" simplePos="0" relativeHeight="251735040" behindDoc="0" locked="0" layoutInCell="1" allowOverlap="1" wp14:anchorId="598A43D1" wp14:editId="4C0798E0">
            <wp:simplePos x="0" y="0"/>
            <wp:positionH relativeFrom="margin">
              <wp:align>right</wp:align>
            </wp:positionH>
            <wp:positionV relativeFrom="paragraph">
              <wp:posOffset>10326</wp:posOffset>
            </wp:positionV>
            <wp:extent cx="2046605" cy="2162175"/>
            <wp:effectExtent l="0" t="0" r="0" b="9525"/>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6605" cy="2162175"/>
                    </a:xfrm>
                    <a:prstGeom prst="rect">
                      <a:avLst/>
                    </a:prstGeom>
                  </pic:spPr>
                </pic:pic>
              </a:graphicData>
            </a:graphic>
            <wp14:sizeRelH relativeFrom="margin">
              <wp14:pctWidth>0</wp14:pctWidth>
            </wp14:sizeRelH>
            <wp14:sizeRelV relativeFrom="margin">
              <wp14:pctHeight>0</wp14:pctHeight>
            </wp14:sizeRelV>
          </wp:anchor>
        </w:drawing>
      </w:r>
      <w:r w:rsidR="009D7282">
        <w:t xml:space="preserve">Dieses IC beinhaltet gleich zwei Sensoren, einer gibt die Temperatur und der andere die Feuchtigkeit an. Als Zusatzfeature </w:t>
      </w:r>
      <w:r w:rsidR="00625370">
        <w:t>kommt der Alert und Reset Pin</w:t>
      </w:r>
      <w:r w:rsidR="009A4E36">
        <w:t xml:space="preserve"> dazu</w:t>
      </w:r>
      <w:r w:rsidR="00625370">
        <w:t xml:space="preserve">. Der Alert Pin erlaubt es zum einen auf dem PBA7 als externer Interrupt wahrgenommen zu werden und </w:t>
      </w:r>
      <w:r w:rsidR="00D8449B">
        <w:t xml:space="preserve">zum anderen ein Transistor zu betreiben. Diese Möglichkeit ist in dieser Schaltung folgendermassen genutzt worden: die Verbindung zum Port Expander </w:t>
      </w:r>
      <w:r w:rsidR="00FE26A1">
        <w:t>erlaubt es eine Software-Technische Auswertung zu programmieren</w:t>
      </w:r>
      <w:r w:rsidR="007E5B4F">
        <w:t xml:space="preserve"> und die Verbindung zum Transistor</w:t>
      </w:r>
      <w:r w:rsidR="004618BC">
        <w:t xml:space="preserve"> steuert eine LED, welche für den Benutzer auch eine Analoge Auswertung ermöglicht, nämlich mit dem Auge.</w:t>
      </w:r>
      <w:r w:rsidR="00F25777">
        <w:t xml:space="preserve"> </w:t>
      </w:r>
      <w:r>
        <w:t>Für die Dimensionierung des Vorwiderstandes R2 wurden folgende Berechnungen gemacht:</w:t>
      </w:r>
    </w:p>
    <w:p w14:paraId="0320B375" w14:textId="6664EFA2" w:rsidR="00D03133" w:rsidRPr="002654CA" w:rsidRDefault="00E473D6" w:rsidP="00F25777">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 xml:space="preserve">=1.85V </m:t>
          </m:r>
          <m:d>
            <m:dPr>
              <m:ctrlPr>
                <w:rPr>
                  <w:rFonts w:ascii="Cambria Math" w:hAnsi="Cambria Math"/>
                  <w:i/>
                </w:rPr>
              </m:ctrlPr>
            </m:dPr>
            <m:e>
              <m:r>
                <w:rPr>
                  <w:rFonts w:ascii="Cambria Math" w:hAnsi="Cambria Math"/>
                </w:rPr>
                <m:t>datasheet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 xml:space="preserve">=20mA </m:t>
          </m:r>
          <m:d>
            <m:dPr>
              <m:ctrlPr>
                <w:rPr>
                  <w:rFonts w:ascii="Cambria Math" w:hAnsi="Cambria Math"/>
                  <w:i/>
                </w:rPr>
              </m:ctrlPr>
            </m:dPr>
            <m:e>
              <m:r>
                <w:rPr>
                  <w:rFonts w:ascii="Cambria Math" w:hAnsi="Cambria Math"/>
                </w:rPr>
                <m:t>diagram</m:t>
              </m:r>
            </m:e>
          </m:d>
          <m:r>
            <w:rPr>
              <w:rFonts w:ascii="Cambria Math" w:hAnsi="Cambria Math"/>
            </w:rPr>
            <m:t xml:space="preserve">--- &gt;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E12 150</m:t>
          </m:r>
          <m:r>
            <m:rPr>
              <m:sty m:val="p"/>
            </m:rPr>
            <w:rPr>
              <w:rFonts w:ascii="Cambria Math" w:hAnsi="Cambria Math"/>
            </w:rPr>
            <m:t>Ω</m:t>
          </m:r>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 xml:space="preserve">5V- </m:t>
              </m:r>
              <m:sSub>
                <m:sSubPr>
                  <m:ctrlPr>
                    <w:rPr>
                      <w:rFonts w:ascii="Cambria Math" w:hAnsi="Cambria Math"/>
                      <w:i/>
                    </w:rPr>
                  </m:ctrlPr>
                </m:sSubPr>
                <m:e>
                  <m:r>
                    <w:rPr>
                      <w:rFonts w:ascii="Cambria Math" w:hAnsi="Cambria Math"/>
                    </w:rPr>
                    <m:t>U</m:t>
                  </m:r>
                </m:e>
                <m:sub>
                  <m:r>
                    <w:rPr>
                      <w:rFonts w:ascii="Cambria Math" w:hAnsi="Cambria Math"/>
                    </w:rPr>
                    <m:t>F</m:t>
                  </m:r>
                </m:sub>
              </m:sSub>
            </m:num>
            <m:den>
              <m:sSub>
                <m:sSubPr>
                  <m:ctrlPr>
                    <w:rPr>
                      <w:rFonts w:ascii="Cambria Math" w:hAnsi="Cambria Math"/>
                      <w:i/>
                    </w:rPr>
                  </m:ctrlPr>
                </m:sSubPr>
                <m:e>
                  <m:r>
                    <w:rPr>
                      <w:rFonts w:ascii="Cambria Math" w:hAnsi="Cambria Math"/>
                    </w:rPr>
                    <m:t>I</m:t>
                  </m:r>
                </m:e>
                <m:sub>
                  <m:r>
                    <w:rPr>
                      <w:rFonts w:ascii="Cambria Math" w:hAnsi="Cambria Math"/>
                    </w:rPr>
                    <m:t>F</m:t>
                  </m:r>
                </m:sub>
              </m:sSub>
            </m:den>
          </m:f>
          <m:r>
            <w:rPr>
              <w:rFonts w:ascii="Cambria Math" w:hAnsi="Cambria Math"/>
            </w:rPr>
            <m:t xml:space="preserve"> </m:t>
          </m:r>
        </m:oMath>
      </m:oMathPara>
    </w:p>
    <w:p w14:paraId="2C2EC17C" w14:textId="4CEAF7D1" w:rsidR="008E642F" w:rsidRDefault="002654CA" w:rsidP="00A41635">
      <w:pPr>
        <w:jc w:val="both"/>
      </w:pPr>
      <w:r>
        <w:rPr>
          <w:rFonts w:eastAsiaTheme="minorEastAsia"/>
        </w:rPr>
        <w:t xml:space="preserve">Der Widerstand R3 ist nicht generell notwendig da MOSFETs am Gate keinen Vorwiderstand brauchen. Im Augenblick des Umschaltens </w:t>
      </w:r>
      <w:r w:rsidR="004B6D7D">
        <w:rPr>
          <w:rFonts w:eastAsiaTheme="minorEastAsia"/>
        </w:rPr>
        <w:t xml:space="preserve">neigen manche MOSFETs aber zum kurzzeitigen hochfrequenten </w:t>
      </w:r>
      <w:r w:rsidR="00EB778B">
        <w:rPr>
          <w:rFonts w:eastAsiaTheme="minorEastAsia"/>
        </w:rPr>
        <w:t>Oszillieren, dies kann mit einem Vorwiderstand verhindert werden, dieser sollte aber nicht zu hoch sein, weil sonst die Flankensteilheit beim Umschalten stark reduziert werden kann.</w:t>
      </w:r>
      <w:r w:rsidR="00C6094D">
        <w:rPr>
          <w:rFonts w:eastAsiaTheme="minorEastAsia"/>
        </w:rPr>
        <w:t xml:space="preserve"> Der Widerstand beschützt den IC-Pin vor zu hohen Umschalt-Stromimpulsen bzw. reduziert diese.</w:t>
      </w:r>
    </w:p>
    <w:p w14:paraId="29306B34" w14:textId="77777777" w:rsidR="008E642F" w:rsidRDefault="008E642F">
      <w:pPr>
        <w:spacing w:after="160" w:line="259" w:lineRule="auto"/>
      </w:pPr>
      <w:r>
        <w:br w:type="page"/>
      </w:r>
    </w:p>
    <w:p w14:paraId="18C1793B" w14:textId="67A59D9E" w:rsidR="00250CD2" w:rsidRDefault="00A95C2E" w:rsidP="00316341">
      <w:pPr>
        <w:pStyle w:val="berschrift2"/>
      </w:pPr>
      <w:bookmarkStart w:id="17" w:name="_Toc67448775"/>
      <w:r>
        <w:t>Beschleunigungssensor</w:t>
      </w:r>
      <w:bookmarkEnd w:id="17"/>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8E642F" w14:paraId="41572830" w14:textId="77777777" w:rsidTr="008E64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236B31" w14:textId="7257DAD5" w:rsidR="008E642F" w:rsidRDefault="008E642F" w:rsidP="008E642F">
            <w:pPr>
              <w:keepNext/>
              <w:rPr>
                <w:b w:val="0"/>
              </w:rPr>
            </w:pPr>
            <w:r w:rsidRPr="008E642F">
              <w:rPr>
                <w:noProof/>
                <w:lang w:eastAsia="de-CH"/>
              </w:rPr>
              <w:drawing>
                <wp:inline distT="0" distB="0" distL="0" distR="0" wp14:anchorId="7EC70C55" wp14:editId="2A2F92DF">
                  <wp:extent cx="5829300" cy="287379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3215" cy="2885581"/>
                          </a:xfrm>
                          <a:prstGeom prst="rect">
                            <a:avLst/>
                          </a:prstGeom>
                          <a:noFill/>
                          <a:ln>
                            <a:noFill/>
                          </a:ln>
                        </pic:spPr>
                      </pic:pic>
                    </a:graphicData>
                  </a:graphic>
                </wp:inline>
              </w:drawing>
            </w:r>
          </w:p>
          <w:p w14:paraId="1F41FB6C" w14:textId="645C13B4" w:rsidR="008E642F" w:rsidRDefault="008E642F" w:rsidP="008E642F">
            <w:pPr>
              <w:pStyle w:val="Beschriftung"/>
              <w:rPr>
                <w:noProof/>
                <w:lang w:eastAsia="de-CH"/>
              </w:rPr>
            </w:pPr>
            <w:bookmarkStart w:id="18" w:name="_Toc67448795"/>
            <w:r>
              <w:t xml:space="preserve">Abbildung </w:t>
            </w:r>
            <w:r w:rsidR="00C52042">
              <w:fldChar w:fldCharType="begin"/>
            </w:r>
            <w:r w:rsidR="00C52042">
              <w:instrText xml:space="preserve"> SEQ Abbildung \* ARABIC </w:instrText>
            </w:r>
            <w:r w:rsidR="00C52042">
              <w:fldChar w:fldCharType="separate"/>
            </w:r>
            <w:r w:rsidR="00304019">
              <w:rPr>
                <w:noProof/>
              </w:rPr>
              <w:t>6</w:t>
            </w:r>
            <w:r w:rsidR="00C52042">
              <w:rPr>
                <w:noProof/>
              </w:rPr>
              <w:fldChar w:fldCharType="end"/>
            </w:r>
            <w:r>
              <w:t xml:space="preserve"> Beschleunigungssensor</w:t>
            </w:r>
            <w:bookmarkEnd w:id="18"/>
          </w:p>
        </w:tc>
      </w:tr>
    </w:tbl>
    <w:p w14:paraId="51549557" w14:textId="4CAF4261" w:rsidR="00685190" w:rsidRDefault="00685190" w:rsidP="00250CD2">
      <w:pPr>
        <w:rPr>
          <w:noProof/>
          <w:lang w:eastAsia="de-CH"/>
        </w:rPr>
      </w:pPr>
    </w:p>
    <w:p w14:paraId="7A925030" w14:textId="1FE8D59C" w:rsidR="008E642F" w:rsidRDefault="00A413A4" w:rsidP="00250CD2">
      <w:r>
        <w:t>Dieser Beschleunigungssensor von Bosch ist ebenfalls konfigurier- und auslesbar.</w:t>
      </w:r>
      <w:r w:rsidR="000A1469">
        <w:t xml:space="preserve"> Er ist </w:t>
      </w:r>
      <w:r w:rsidR="00876A82">
        <w:t>für</w:t>
      </w:r>
      <w:r w:rsidR="000A1469">
        <w:t xml:space="preserve"> niedrige Beschleunigungen </w:t>
      </w:r>
      <w:r w:rsidR="004112B4">
        <w:t xml:space="preserve">auf drei Achsen </w:t>
      </w:r>
      <w:r w:rsidR="000A1469">
        <w:t xml:space="preserve">ausgelegt und eignet sich </w:t>
      </w:r>
      <w:r w:rsidR="00364F04">
        <w:t>mit dem Gyroskop zusammen daher hervorragend zur Positionsbestimmung</w:t>
      </w:r>
      <w:r w:rsidR="004112B4">
        <w:t xml:space="preserve">. </w:t>
      </w:r>
      <w:r w:rsidR="00876A82">
        <w:t>Der Sensor wurde für die Anwendung in mobilen Geräten ausgelegt und verbraucht demnach relativ wenig Energie.</w:t>
      </w:r>
      <w:r w:rsidR="00B76AA4">
        <w:t xml:space="preserve"> Angesteuert wird er ebenfalls über I2C.</w:t>
      </w:r>
    </w:p>
    <w:p w14:paraId="34F1FA55" w14:textId="09E52E33" w:rsidR="004560BA" w:rsidRDefault="00B76AA4" w:rsidP="001A6C05">
      <w:pPr>
        <w:rPr>
          <w:strike/>
        </w:rPr>
      </w:pPr>
      <w:r>
        <w:t>Die beiden Kondensatoren C1 und C2</w:t>
      </w:r>
      <w:r w:rsidR="008618A9">
        <w:t xml:space="preserve"> sind Abblockkondensatoren und sorgen für die Aufrechterhaltung der Betriebsspannung an den Pins Vdd und VddIO. Der Hersteller empfiehlt explizit die Verwendung von zwei 100nF Kondensatoren.</w:t>
      </w:r>
    </w:p>
    <w:p w14:paraId="6E8D2317" w14:textId="77777777" w:rsidR="004560BA" w:rsidRDefault="004560BA">
      <w:pPr>
        <w:spacing w:after="160" w:line="259" w:lineRule="auto"/>
        <w:rPr>
          <w:strike/>
        </w:rPr>
      </w:pPr>
      <w:r>
        <w:rPr>
          <w:strike/>
        </w:rPr>
        <w:br w:type="page"/>
      </w:r>
    </w:p>
    <w:p w14:paraId="421D4C8C" w14:textId="484475CB" w:rsidR="00025C45" w:rsidRDefault="003F6872" w:rsidP="00025C45">
      <w:pPr>
        <w:pStyle w:val="berschrift2"/>
      </w:pPr>
      <w:bookmarkStart w:id="19" w:name="_Toc67448776"/>
      <w:r>
        <w:t>Port Expander</w:t>
      </w:r>
      <w:bookmarkEnd w:id="19"/>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4560BA" w14:paraId="4CB6EAA0" w14:textId="77777777" w:rsidTr="004560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6729AE" w14:textId="673FD1D5" w:rsidR="004560BA" w:rsidRDefault="004560BA" w:rsidP="00025C45">
            <w:pPr>
              <w:rPr>
                <w:iCs/>
              </w:rPr>
            </w:pPr>
            <w:r>
              <w:rPr>
                <w:noProof/>
                <w:lang w:eastAsia="de-CH"/>
              </w:rPr>
              <mc:AlternateContent>
                <mc:Choice Requires="wps">
                  <w:drawing>
                    <wp:anchor distT="0" distB="0" distL="114300" distR="114300" simplePos="0" relativeHeight="251722752" behindDoc="1" locked="0" layoutInCell="1" allowOverlap="1" wp14:anchorId="3693B6DF" wp14:editId="57D714A2">
                      <wp:simplePos x="0" y="0"/>
                      <wp:positionH relativeFrom="column">
                        <wp:posOffset>20320</wp:posOffset>
                      </wp:positionH>
                      <wp:positionV relativeFrom="paragraph">
                        <wp:posOffset>3030855</wp:posOffset>
                      </wp:positionV>
                      <wp:extent cx="3562350" cy="635"/>
                      <wp:effectExtent l="0" t="0" r="0" b="0"/>
                      <wp:wrapTight wrapText="bothSides">
                        <wp:wrapPolygon edited="0">
                          <wp:start x="0" y="0"/>
                          <wp:lineTo x="0" y="21600"/>
                          <wp:lineTo x="21600" y="21600"/>
                          <wp:lineTo x="21600" y="0"/>
                        </wp:wrapPolygon>
                      </wp:wrapTight>
                      <wp:docPr id="38" name="Textfeld 38"/>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7577DE85" w14:textId="66162D25" w:rsidR="00304019" w:rsidRPr="0020492C" w:rsidRDefault="00304019" w:rsidP="004560BA">
                                  <w:pPr>
                                    <w:pStyle w:val="Beschriftung"/>
                                    <w:rPr>
                                      <w:b/>
                                      <w:noProof/>
                                    </w:rPr>
                                  </w:pPr>
                                  <w:bookmarkStart w:id="20" w:name="_Toc67448796"/>
                                  <w:r>
                                    <w:t xml:space="preserve">Abbildung </w:t>
                                  </w:r>
                                  <w:r>
                                    <w:fldChar w:fldCharType="begin"/>
                                  </w:r>
                                  <w:r>
                                    <w:instrText xml:space="preserve"> SEQ Abbildung \* ARABIC </w:instrText>
                                  </w:r>
                                  <w:r>
                                    <w:fldChar w:fldCharType="separate"/>
                                  </w:r>
                                  <w:r>
                                    <w:rPr>
                                      <w:noProof/>
                                    </w:rPr>
                                    <w:t>7</w:t>
                                  </w:r>
                                  <w:r>
                                    <w:rPr>
                                      <w:noProof/>
                                    </w:rPr>
                                    <w:fldChar w:fldCharType="end"/>
                                  </w:r>
                                  <w:r>
                                    <w:t xml:space="preserve"> Port Expander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93B6DF" id="Textfeld 38" o:spid="_x0000_s1029" type="#_x0000_t202" style="position:absolute;margin-left:1.6pt;margin-top:238.65pt;width:280.5pt;height:.0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" stroked="f">
                      <v:textbox style="mso-fit-shape-to-text:t" inset="0,0,0,0">
                        <w:txbxContent>
                          <w:p w14:paraId="7577DE85" w14:textId="66162D25" w:rsidR="00304019" w:rsidRPr="0020492C" w:rsidRDefault="00304019" w:rsidP="004560BA">
                            <w:pPr>
                              <w:pStyle w:val="Beschriftung"/>
                              <w:rPr>
                                <w:b/>
                                <w:noProof/>
                              </w:rPr>
                            </w:pPr>
                            <w:bookmarkStart w:id="21" w:name="_Toc67448796"/>
                            <w:r>
                              <w:t xml:space="preserve">Abbildung </w:t>
                            </w:r>
                            <w:r>
                              <w:fldChar w:fldCharType="begin"/>
                            </w:r>
                            <w:r>
                              <w:instrText xml:space="preserve"> SEQ Abbildung \* ARABIC </w:instrText>
                            </w:r>
                            <w:r>
                              <w:fldChar w:fldCharType="separate"/>
                            </w:r>
                            <w:r>
                              <w:rPr>
                                <w:noProof/>
                              </w:rPr>
                              <w:t>7</w:t>
                            </w:r>
                            <w:r>
                              <w:rPr>
                                <w:noProof/>
                              </w:rPr>
                              <w:fldChar w:fldCharType="end"/>
                            </w:r>
                            <w:r>
                              <w:t xml:space="preserve"> Port Expander</w:t>
                            </w:r>
                            <w:bookmarkEnd w:id="21"/>
                          </w:p>
                        </w:txbxContent>
                      </v:textbox>
                      <w10:wrap type="tight"/>
                    </v:shape>
                  </w:pict>
                </mc:Fallback>
              </mc:AlternateContent>
            </w:r>
            <w:r w:rsidRPr="004560BA">
              <w:rPr>
                <w:iCs/>
                <w:noProof/>
                <w:lang w:eastAsia="de-CH"/>
              </w:rPr>
              <w:drawing>
                <wp:anchor distT="0" distB="0" distL="114300" distR="114300" simplePos="0" relativeHeight="251720704" behindDoc="1" locked="0" layoutInCell="1" allowOverlap="1" wp14:anchorId="4CE6E21C" wp14:editId="3C02A2DA">
                  <wp:simplePos x="0" y="0"/>
                  <wp:positionH relativeFrom="column">
                    <wp:posOffset>1294765</wp:posOffset>
                  </wp:positionH>
                  <wp:positionV relativeFrom="paragraph">
                    <wp:posOffset>-201295</wp:posOffset>
                  </wp:positionV>
                  <wp:extent cx="3562350" cy="3075940"/>
                  <wp:effectExtent l="0" t="0" r="0" b="0"/>
                  <wp:wrapTight wrapText="bothSides">
                    <wp:wrapPolygon edited="0">
                      <wp:start x="462" y="401"/>
                      <wp:lineTo x="462" y="1204"/>
                      <wp:lineTo x="924" y="2809"/>
                      <wp:lineTo x="1040" y="6020"/>
                      <wp:lineTo x="1502" y="7090"/>
                      <wp:lineTo x="1271" y="7358"/>
                      <wp:lineTo x="1386" y="8428"/>
                      <wp:lineTo x="4043" y="9230"/>
                      <wp:lineTo x="1502" y="9498"/>
                      <wp:lineTo x="1040" y="9765"/>
                      <wp:lineTo x="1155" y="17792"/>
                      <wp:lineTo x="347" y="19932"/>
                      <wp:lineTo x="231" y="20467"/>
                      <wp:lineTo x="578" y="21002"/>
                      <wp:lineTo x="1040" y="21002"/>
                      <wp:lineTo x="10973" y="20601"/>
                      <wp:lineTo x="10742" y="19932"/>
                      <wp:lineTo x="12821" y="19932"/>
                      <wp:lineTo x="16518" y="18595"/>
                      <wp:lineTo x="16402" y="17792"/>
                      <wp:lineTo x="17326" y="16588"/>
                      <wp:lineTo x="16864" y="16320"/>
                      <wp:lineTo x="12706" y="15652"/>
                      <wp:lineTo x="13399" y="13511"/>
                      <wp:lineTo x="19174" y="13511"/>
                      <wp:lineTo x="21253" y="12976"/>
                      <wp:lineTo x="21022" y="6154"/>
                      <wp:lineTo x="15478" y="4950"/>
                      <wp:lineTo x="15709" y="4013"/>
                      <wp:lineTo x="7855" y="2809"/>
                      <wp:lineTo x="1733" y="2809"/>
                      <wp:lineTo x="2541" y="401"/>
                      <wp:lineTo x="462" y="401"/>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30759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2746859" w14:textId="5CD67709" w:rsidR="004560BA" w:rsidRDefault="004560BA" w:rsidP="00025C45">
      <w:pPr>
        <w:rPr>
          <w:iCs/>
        </w:rPr>
      </w:pPr>
    </w:p>
    <w:p w14:paraId="74202C49" w14:textId="23FE6632" w:rsidR="00206493" w:rsidRDefault="005E7DB2" w:rsidP="00206493">
      <w:pPr>
        <w:jc w:val="both"/>
      </w:pPr>
      <w:r>
        <w:t>Zu guter Letzt kommt der Port Expander. Ein Port Expander ist ein Bauteil, welches eine digitale Schnittstelle beinhaltet über die eine gewisse Anzahl I/Os konfiguriert, ausgelesen oder gesetzt werden können. Die Anzahl I/Os hängt vom Typ ab. Manche Versionen haben auch einen Interrupt Ausgang was von Nutzen sein kann aber in diesem Projekt nicht essentiell ist</w:t>
      </w:r>
      <w:r w:rsidR="00365B91">
        <w:t xml:space="preserve">. Diese auf Deutsch genannte Schnittstellenerweiterung kommt ohne einen Interrupt und erweitert die Anzahl freier I/Os um acht Pins, diese sind </w:t>
      </w:r>
      <w:r w:rsidR="000853E8">
        <w:t>von Power-U</w:t>
      </w:r>
      <w:r w:rsidR="00365B91">
        <w:t>p an als Eingänge deklariert.</w:t>
      </w:r>
      <w:r w:rsidR="007E205A">
        <w:t xml:space="preserve"> Der Pin IO0 ist neben den anderen sieben Pins ein Open-Drain Output und eignet sich deshalb für den Reset Pin des Temperatur- und Feuchtigkeitssensor, weil dieser Pin mit einem Pull-</w:t>
      </w:r>
      <w:r w:rsidR="00B57AC9">
        <w:t>U</w:t>
      </w:r>
      <w:r w:rsidR="007E205A">
        <w:t xml:space="preserve">p Widerstand von 10k auf </w:t>
      </w:r>
      <w:r w:rsidR="00675300">
        <w:t>3.3V verbunden ist und mit einem Open-Drain Output bei Bedarf auf 0V gesourced werden kann, was den Sensor zurücksetzt.</w:t>
      </w:r>
    </w:p>
    <w:p w14:paraId="71A33EF6" w14:textId="2CE80B57" w:rsidR="005C26C3" w:rsidRPr="00206493" w:rsidRDefault="005C26C3" w:rsidP="00206493">
      <w:pPr>
        <w:jc w:val="both"/>
      </w:pPr>
      <w:r>
        <w:t>Allgemein können diese Interrupts nicht wie externe Interrupts vom PIC verarbeitet werden, da eine quasi Entkopplung der Interrupts vom Interrupt Handler</w:t>
      </w:r>
      <w:r w:rsidR="003A50A1">
        <w:t xml:space="preserve"> stattfindet. Durch eine periodische Abfrage des Zustandes der IO Pins vom Port Expander, ist die Handhabung</w:t>
      </w:r>
      <w:r w:rsidR="002A426B">
        <w:t xml:space="preserve"> der Pins</w:t>
      </w:r>
      <w:r w:rsidR="003A50A1">
        <w:t xml:space="preserve"> als Interrupts aber dennoch möglich, einfach in einer anderen Form und nicht mit der Priorität die ein Interrupt-Handler hat.</w:t>
      </w:r>
    </w:p>
    <w:p w14:paraId="7BFC0AD9" w14:textId="53BE7E85" w:rsidR="00206493" w:rsidRDefault="00206493">
      <w:pPr>
        <w:spacing w:after="160" w:line="259" w:lineRule="auto"/>
      </w:pPr>
      <w:r>
        <w:br w:type="page"/>
      </w:r>
    </w:p>
    <w:p w14:paraId="37181674" w14:textId="3A1295B6" w:rsidR="00E3558F" w:rsidRDefault="004560BA">
      <w:pPr>
        <w:pStyle w:val="berschrift2"/>
      </w:pPr>
      <w:bookmarkStart w:id="22" w:name="_Toc67448777"/>
      <w:r>
        <w:t>Messprinzip und Anwendungsgebiet der Sensoren</w:t>
      </w:r>
      <w:bookmarkEnd w:id="22"/>
    </w:p>
    <w:p w14:paraId="32223B08" w14:textId="75D3CD5A" w:rsidR="008D6258" w:rsidRDefault="004560BA" w:rsidP="008D6258">
      <w:pPr>
        <w:pStyle w:val="berschrift3"/>
      </w:pPr>
      <w:bookmarkStart w:id="23" w:name="_Toc67448778"/>
      <w:r>
        <w:t>Beschleunigungssensor</w:t>
      </w:r>
      <w:bookmarkEnd w:id="23"/>
    </w:p>
    <w:p w14:paraId="4891F032" w14:textId="1CA90692" w:rsidR="00206493" w:rsidRDefault="00206493" w:rsidP="0037238D">
      <w:pPr>
        <w:jc w:val="both"/>
        <w:rPr>
          <w:rFonts w:eastAsiaTheme="minorEastAsia"/>
        </w:rPr>
      </w:pPr>
      <w:r>
        <w:t xml:space="preserve">Die Beschleunigungssensoren lassen sich in hauptsächlich zwei </w:t>
      </w:r>
      <w:r w:rsidR="00DA723E">
        <w:t>Gruppen</w:t>
      </w:r>
      <w:r>
        <w:t xml:space="preserve"> unterteilen – es gibt die Piezoelektrischen- und die MEMS</w:t>
      </w:r>
      <w:r>
        <w:rPr>
          <w:rFonts w:eastAsiaTheme="minorEastAsia"/>
        </w:rPr>
        <w:t xml:space="preserve"> Beschleunigungssensoren. Für spezifischere Anwendungen gibt es aber auch Sensoren, welche mit der magnetischen Induktion, Wirbelströmen oder Dehnungsmessstreifen arbeiten. Jedoch basieren grundsätzlich alle auf dem Aktionsprinzip: </w:t>
      </w:r>
      <m:oMath>
        <m:r>
          <w:rPr>
            <w:rFonts w:ascii="Cambria Math" w:eastAsiaTheme="minorEastAsia" w:hAnsi="Cambria Math"/>
          </w:rPr>
          <m:t>F=m × a</m:t>
        </m:r>
      </m:oMath>
      <w:r>
        <w:rPr>
          <w:rFonts w:eastAsiaTheme="minorEastAsia"/>
        </w:rPr>
        <w:t xml:space="preserve"> </w:t>
      </w:r>
    </w:p>
    <w:p w14:paraId="2F470787" w14:textId="4CDE5685" w:rsidR="00206493" w:rsidRDefault="00206493" w:rsidP="0037238D">
      <w:pPr>
        <w:jc w:val="both"/>
        <w:rPr>
          <w:rFonts w:eastAsiaTheme="minorEastAsia"/>
        </w:rPr>
      </w:pPr>
      <w:r w:rsidRPr="00206493">
        <w:rPr>
          <w:rFonts w:eastAsiaTheme="minorEastAsia"/>
        </w:rPr>
        <w:t>Das zweite Bewegungsgesetz</w:t>
      </w:r>
      <w:r>
        <w:rPr>
          <w:rFonts w:eastAsiaTheme="minorEastAsia"/>
        </w:rPr>
        <w:t xml:space="preserve"> (Aktionsprinzip)</w:t>
      </w:r>
      <w:r w:rsidRPr="00206493">
        <w:rPr>
          <w:rFonts w:eastAsiaTheme="minorEastAsia"/>
        </w:rPr>
        <w:t xml:space="preserve"> von Newton besagt, dass die Beschleunigung eines Körpers direkt proportional zu der auf den Körper wirkenden Kraft ist, dieselbe Richtung wie diese Kraft hat und umgekehrt proportional zu ihrer Masse ist. Wichtig ist die Tatsache, dass die Beschleunigung eine Kraft erzeugt, die von einem Beschleunigungssensor erfasst wird. Die vom Beschleunigungssensor gemessene Größe ist also eigentlich keine Beschleunigung, sondern eine Kraft.</w:t>
      </w:r>
    </w:p>
    <w:p w14:paraId="6EFBC815" w14:textId="70B38721" w:rsidR="00206493" w:rsidRDefault="00206493" w:rsidP="0037238D">
      <w:pPr>
        <w:jc w:val="both"/>
      </w:pPr>
      <w:r>
        <w:rPr>
          <w:noProof/>
          <w:lang w:eastAsia="de-CH"/>
        </w:rPr>
        <w:drawing>
          <wp:anchor distT="0" distB="0" distL="114300" distR="114300" simplePos="0" relativeHeight="251723776" behindDoc="0" locked="0" layoutInCell="1" allowOverlap="1" wp14:anchorId="53175E70" wp14:editId="67ECA3D2">
            <wp:simplePos x="0" y="0"/>
            <wp:positionH relativeFrom="margin">
              <wp:posOffset>2088515</wp:posOffset>
            </wp:positionH>
            <wp:positionV relativeFrom="paragraph">
              <wp:posOffset>614680</wp:posOffset>
            </wp:positionV>
            <wp:extent cx="4025265" cy="2072005"/>
            <wp:effectExtent l="0" t="0" r="0" b="4445"/>
            <wp:wrapSquare wrapText="bothSides"/>
            <wp:docPr id="4" name="Grafik 4" descr="Bild 3: Beschleunigung einer einzelnen M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 3: Beschleunigung einer einzelnen Mas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5265" cy="2072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 xml:space="preserve">Nun befindet sich in dem in diesem Projekt verwendeten Sensor eine bewegliche Masse (eine Kondensatorplatte), welche mit mechanischen Federn zwischen Elektroden (weiteren Kondensatorplatten) angebracht ist. Wenn sich der Sensor, also die Masse im Innern jetzt in eine Richtung bewegt und die daraus entstehende Kraft die Masse näher zu einer Elektrode drückt ändert sich die Kapazität, gegeben aus folgender Formel: </w:t>
      </w:r>
      <m:oMath>
        <m:r>
          <w:rPr>
            <w:rFonts w:ascii="Cambria Math" w:eastAsiaTheme="minorEastAsia" w:hAnsi="Cambria Math"/>
          </w:rPr>
          <m:t xml:space="preserve">C=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d</m:t>
            </m:r>
          </m:den>
        </m:f>
      </m:oMath>
      <w:r>
        <w:rPr>
          <w:rFonts w:eastAsiaTheme="minorEastAsia"/>
        </w:rPr>
        <w:t xml:space="preserve"> Denn wenn sich der Abstand </w:t>
      </w:r>
      <m:oMath>
        <m:r>
          <w:rPr>
            <w:rFonts w:ascii="Cambria Math" w:eastAsiaTheme="minorEastAsia" w:hAnsi="Cambria Math"/>
          </w:rPr>
          <m:t>d</m:t>
        </m:r>
      </m:oMath>
      <w:r>
        <w:rPr>
          <w:rFonts w:eastAsiaTheme="minorEastAsia"/>
        </w:rPr>
        <w:t xml:space="preserve"> verändert während die Fläche und das Dielektrikum gleich bleibt, muss sich rein rechnerisch eine andere Kapazität ergeben.</w:t>
      </w:r>
    </w:p>
    <w:p w14:paraId="3253FB9E" w14:textId="3032D241" w:rsidR="008B5EE9" w:rsidRDefault="008B5EE9" w:rsidP="0037238D">
      <w:pPr>
        <w:jc w:val="both"/>
        <w:rPr>
          <w:rFonts w:eastAsiaTheme="minorEastAsia"/>
        </w:rPr>
      </w:pPr>
      <w:r>
        <w:t>I</w:t>
      </w:r>
      <w:r w:rsidR="00F27CB1">
        <w:t>ndem nun durch</w:t>
      </w:r>
      <w:r>
        <w:t xml:space="preserve"> </w:t>
      </w:r>
      <w:r w:rsidR="00F27CB1">
        <w:t xml:space="preserve">eine </w:t>
      </w:r>
      <w:r>
        <w:t>Referenzsp</w:t>
      </w:r>
      <w:r w:rsidR="00F27CB1">
        <w:t>annung</w:t>
      </w:r>
      <w:r>
        <w:t xml:space="preserve"> </w:t>
      </w:r>
      <w:r w:rsidR="00F27CB1">
        <w:t xml:space="preserve">(auch 0g Spannung genannt) </w:t>
      </w:r>
      <w:r>
        <w:t>die Differenz der Kapazitäten zwischen den Platten ermittelt wird, kann der Sensor je nach Ausgabe-Typ, Analog den Spannungsanstieg oder Abfall ausgeben</w:t>
      </w:r>
      <w:r w:rsidR="009B1079">
        <w:t xml:space="preserve">, oder Digital die hergeleitete Beschleunigung </w:t>
      </w:r>
      <m:oMath>
        <m:r>
          <w:rPr>
            <w:rFonts w:ascii="Cambria Math" w:hAnsi="Cambria Math"/>
          </w:rPr>
          <m:t>a</m:t>
        </m:r>
      </m:oMath>
      <w:r w:rsidR="009B1079">
        <w:rPr>
          <w:rFonts w:eastAsiaTheme="minorEastAsia"/>
        </w:rPr>
        <w:t xml:space="preserve"> ausgeben. Wobei in der Praxis oft ein Teil oder das Vielfache der mittleren Erdbeschleunigung </w:t>
      </w:r>
      <m:oMath>
        <m:r>
          <w:rPr>
            <w:rFonts w:ascii="Cambria Math" w:eastAsiaTheme="minorEastAsia" w:hAnsi="Cambria Math"/>
          </w:rPr>
          <m:t>g</m:t>
        </m:r>
      </m:oMath>
      <w:r w:rsidR="009B1079">
        <w:rPr>
          <w:rFonts w:eastAsiaTheme="minorEastAsia"/>
        </w:rPr>
        <w:t xml:space="preserve"> angegeben wird.</w:t>
      </w:r>
    </w:p>
    <w:p w14:paraId="60B4AB68" w14:textId="4B526B95" w:rsidR="00F27CB1" w:rsidRDefault="007F07F8" w:rsidP="0037238D">
      <w:pPr>
        <w:jc w:val="both"/>
        <w:rPr>
          <w:rFonts w:eastAsiaTheme="minorEastAsia"/>
        </w:rPr>
      </w:pPr>
      <w:r>
        <w:rPr>
          <w:rFonts w:eastAsiaTheme="minorEastAsia"/>
        </w:rPr>
        <w:t xml:space="preserve">Je nach Empfindlichkeit, also wie viel es braucht um die Masse im Innern in Bewegung zu bringen, </w:t>
      </w:r>
      <w:r w:rsidR="005A158C">
        <w:rPr>
          <w:rFonts w:eastAsiaTheme="minorEastAsia"/>
        </w:rPr>
        <w:t>ergeben</w:t>
      </w:r>
      <w:r>
        <w:rPr>
          <w:rFonts w:eastAsiaTheme="minorEastAsia"/>
        </w:rPr>
        <w:t xml:space="preserve"> sich verschiedene Anwendungsgebiete. B</w:t>
      </w:r>
      <w:r w:rsidR="00546A26">
        <w:rPr>
          <w:rFonts w:eastAsiaTheme="minorEastAsia"/>
        </w:rPr>
        <w:t>ei hoher Empfindlichkeit ist der Sensor eher auf Vibrationen ausgelegt was im Bereich der Erdbeben-Überwachung, der S</w:t>
      </w:r>
      <w:r w:rsidR="003F08FB">
        <w:rPr>
          <w:rFonts w:eastAsiaTheme="minorEastAsia"/>
        </w:rPr>
        <w:t xml:space="preserve">eismik, bei der optischen Bildstabilisierung </w:t>
      </w:r>
      <w:r w:rsidR="00546A26">
        <w:rPr>
          <w:rFonts w:eastAsiaTheme="minorEastAsia"/>
        </w:rPr>
        <w:t>oder bei gewissen Maschinen gebraucht wird aber auch in vielen anderen Gebieten. Bei tiefer Empfindlichkeit eignen sich solche Sensoren für Federungssysteme in Fahrzeugen und werden auch für die Auslösung von Airbags bzw. für die Erkennung der Notwendigkeit einer Auslösung benötigt. Generell wird diese Art von Sensor im Bergbau, bei Alarmanlagen, in Smartphones, in Festplatten, in der Satelliten- und Raketentechnik, in Fahrzeugen und Maschinen aber auch in Wecker verwendet.</w:t>
      </w:r>
    </w:p>
    <w:p w14:paraId="25455D12" w14:textId="77777777" w:rsidR="00F27CB1" w:rsidRDefault="00F27CB1">
      <w:pPr>
        <w:spacing w:after="160" w:line="259" w:lineRule="auto"/>
        <w:rPr>
          <w:rFonts w:eastAsiaTheme="minorEastAsia"/>
        </w:rPr>
      </w:pPr>
      <w:r>
        <w:rPr>
          <w:rFonts w:eastAsiaTheme="minorEastAsia"/>
        </w:rPr>
        <w:br w:type="page"/>
      </w:r>
    </w:p>
    <w:p w14:paraId="28A12C6B" w14:textId="6151D802" w:rsidR="00E2020F" w:rsidRDefault="00EA507C" w:rsidP="008D6258">
      <w:pPr>
        <w:pStyle w:val="berschrift3"/>
      </w:pPr>
      <w:bookmarkStart w:id="24" w:name="_Ref56436599"/>
      <w:bookmarkStart w:id="25" w:name="_Toc67448779"/>
      <w:r>
        <w:t>Gyroskop</w:t>
      </w:r>
      <w:bookmarkEnd w:id="25"/>
    </w:p>
    <w:p w14:paraId="19D98CBE" w14:textId="7ED8AD6C" w:rsidR="00E10A35" w:rsidRDefault="00C755CC" w:rsidP="005430FA">
      <w:pPr>
        <w:jc w:val="both"/>
      </w:pPr>
      <w:r>
        <w:rPr>
          <w:noProof/>
          <w:lang w:eastAsia="de-CH"/>
        </w:rPr>
        <w:drawing>
          <wp:anchor distT="0" distB="0" distL="114300" distR="114300" simplePos="0" relativeHeight="251728896" behindDoc="0" locked="0" layoutInCell="1" allowOverlap="1" wp14:anchorId="7249163F" wp14:editId="14035989">
            <wp:simplePos x="0" y="0"/>
            <wp:positionH relativeFrom="margin">
              <wp:align>right</wp:align>
            </wp:positionH>
            <wp:positionV relativeFrom="paragraph">
              <wp:posOffset>6350</wp:posOffset>
            </wp:positionV>
            <wp:extent cx="2292985" cy="1718945"/>
            <wp:effectExtent l="0" t="0" r="0" b="0"/>
            <wp:wrapSquare wrapText="bothSides"/>
            <wp:docPr id="18" name="Grafik 18" descr="https://upload.wikimedia.org/wikipedia/commons/3/35/Gyroscope_wheel-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wikimedia.org/wikipedia/commons/3/35/Gyroscope_wheel-tex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2985" cy="171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07C">
        <w:t xml:space="preserve">Während ein Beschleunigungssensor lineare Beschleunigungen misst, misst das Gyroskop die Winkelgeschwindigkeiten. </w:t>
      </w:r>
      <w:r w:rsidR="00E10A35">
        <w:t xml:space="preserve">Das lässt sich so verstehen: ein Gyroskop besteht aus einem Kreisel, dieser Kreisel dreht sich mit konstanter Geschwindigkeit und somit wirkt eine sogenannte Winkelgeschwindigkeit. Sagen wir mal wir diese </w:t>
      </w:r>
      <w:r w:rsidR="00820D8C">
        <w:t>b</w:t>
      </w:r>
      <w:r w:rsidR="00E10A35">
        <w:t xml:space="preserve">eträgt nun in einem Beispiel 360° pro Sekunde, das heisst der Kreisel macht eine ganze Umdrehung in einer Sekunde. Wenn nun aber </w:t>
      </w:r>
      <w:r w:rsidR="00820D8C">
        <w:t xml:space="preserve">eine </w:t>
      </w:r>
      <w:r w:rsidR="00820D8C" w:rsidRPr="00C755CC">
        <w:rPr>
          <w:color w:val="00B050"/>
        </w:rPr>
        <w:t>äussere Kraft</w:t>
      </w:r>
      <w:r w:rsidR="00820D8C">
        <w:t xml:space="preserve"> versucht die Achsenrichtung des Kreisels zu ändern, folgt dieser nicht dieser Kraft, sondern </w:t>
      </w:r>
      <w:r w:rsidR="00820D8C" w:rsidRPr="00C755CC">
        <w:rPr>
          <w:color w:val="0070C0"/>
        </w:rPr>
        <w:t xml:space="preserve">weicht </w:t>
      </w:r>
      <w:r w:rsidR="00820D8C" w:rsidRPr="00C755CC">
        <w:rPr>
          <w:i/>
          <w:color w:val="0070C0"/>
        </w:rPr>
        <w:t>rechtwinklig</w:t>
      </w:r>
      <w:r w:rsidR="00820D8C" w:rsidRPr="00C755CC">
        <w:rPr>
          <w:color w:val="0070C0"/>
        </w:rPr>
        <w:t xml:space="preserve"> zu ihr </w:t>
      </w:r>
      <w:r w:rsidR="00E574C2" w:rsidRPr="00C755CC">
        <w:rPr>
          <w:color w:val="0070C0"/>
        </w:rPr>
        <w:t>aus</w:t>
      </w:r>
      <w:r w:rsidR="00E574C2">
        <w:t xml:space="preserve">. </w:t>
      </w:r>
      <w:r w:rsidR="00806DD0">
        <w:t>Er verändert seine Lage</w:t>
      </w:r>
      <w:r w:rsidR="003733C1">
        <w:t>.</w:t>
      </w:r>
    </w:p>
    <w:p w14:paraId="52683F00" w14:textId="28AF7D6F" w:rsidR="00C729E5" w:rsidRPr="003733C1" w:rsidRDefault="00C729E5" w:rsidP="005430FA">
      <w:pPr>
        <w:jc w:val="both"/>
      </w:pPr>
      <w:r>
        <w:rPr>
          <w:noProof/>
          <w:lang w:eastAsia="de-CH"/>
        </w:rPr>
        <w:drawing>
          <wp:anchor distT="0" distB="0" distL="114300" distR="114300" simplePos="0" relativeHeight="251727872" behindDoc="1" locked="0" layoutInCell="1" allowOverlap="1" wp14:anchorId="241616C6" wp14:editId="4DF6161C">
            <wp:simplePos x="0" y="0"/>
            <wp:positionH relativeFrom="margin">
              <wp:align>left</wp:align>
            </wp:positionH>
            <wp:positionV relativeFrom="paragraph">
              <wp:posOffset>-635</wp:posOffset>
            </wp:positionV>
            <wp:extent cx="2457450" cy="1844040"/>
            <wp:effectExtent l="0" t="0" r="0" b="0"/>
            <wp:wrapSquare wrapText="bothSides"/>
            <wp:docPr id="17" name="Grafik 17" descr="Gyroscop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yroscope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745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5CC">
        <w:t>Wenn wir den Kreisel nun aber in solch</w:t>
      </w:r>
      <w:r w:rsidR="0085054E">
        <w:t xml:space="preserve"> einen Käfig setzen, dann behält der Kreisel seine Lage. Aber nur solange er dreht, denn durch die Reibung im Lager nimmt die Winkelgeschwindigkeit ab und der Kreisel kommt mit der Zeit zum Stillstand.</w:t>
      </w:r>
      <w:r w:rsidR="00C15C79">
        <w:t xml:space="preserve"> </w:t>
      </w:r>
      <w:r w:rsidR="003733C1">
        <w:t xml:space="preserve">Nun wollen wir aber wissen wie wir feststellen können, dass sich der Käfig oder je nach Anwendung zum Beispiel ein Flugzeug neigt. Da ist die einfachste Methode folgende: man setzt im Gehäuse des Gyroskops Referenzpunkte. Wenn das Gyroskop, welches seine Lage beibehalten will, jetzt durch eine </w:t>
      </w:r>
      <w:r w:rsidR="003733C1" w:rsidRPr="00E608E8">
        <w:rPr>
          <w:color w:val="00B050"/>
        </w:rPr>
        <w:t>äussere Kraft</w:t>
      </w:r>
      <w:r w:rsidR="003733C1">
        <w:t xml:space="preserve"> nach Links geneigt wird, dann wirkt die </w:t>
      </w:r>
      <w:r w:rsidR="003733C1">
        <w:rPr>
          <w:color w:val="0070C0"/>
        </w:rPr>
        <w:t xml:space="preserve">Output Axis </w:t>
      </w:r>
      <w:r w:rsidR="003733C1">
        <w:t xml:space="preserve">auf den Gimbal bzw. den Frame. Dieser verändert seine Lage und kann </w:t>
      </w:r>
      <w:r w:rsidR="00010E8E">
        <w:t>dank</w:t>
      </w:r>
      <w:r w:rsidR="003733C1">
        <w:t xml:space="preserve"> den Referenzpunkten nun in eine Winkel-Änderung gedeutet werden.</w:t>
      </w:r>
    </w:p>
    <w:p w14:paraId="523E433D" w14:textId="66018C04" w:rsidR="007013E6" w:rsidRDefault="00CE4341" w:rsidP="005430FA">
      <w:pPr>
        <w:jc w:val="both"/>
      </w:pPr>
      <w:r>
        <w:t>Zur Anwendung kommen Gyroskope</w:t>
      </w:r>
      <w:r w:rsidR="00C67D42">
        <w:t>,</w:t>
      </w:r>
      <w:r w:rsidR="008C13AD">
        <w:t xml:space="preserve"> wie gerade kur</w:t>
      </w:r>
      <w:r w:rsidR="00C67D42">
        <w:t>z erwähnt, in Flugzeugen aber auch in anderen Navigationsanlagen wie zum Beispiel PKWs wo sie in Zusammenarbeit mit dem GPS arbeiten und eine Positionsbestimmung erlauben auch wenn das GPS-Signal kurz verloren geht, wie es zum Beispiel in einem Tunnel der Fall ist.</w:t>
      </w:r>
      <w:r w:rsidR="00A51AF8">
        <w:t xml:space="preserve"> Weitere Einsatzmöglichkeiten ergeben sich in Eisenbahnwagen, ballistischen Raketen</w:t>
      </w:r>
      <w:r w:rsidR="003E1B07">
        <w:t xml:space="preserve">, Ferngläsern und Spielekonsolen. Wie bei den Beschleunigungssensoren gibt es auch bei diesem Sensor weitaus mehr Anwendungsgebiete, diese aber alle aufzulisten würde den Rahmen sprengen. Wenn das Prinzip dieses Sensors klar ist, erübrigen </w:t>
      </w:r>
      <w:r w:rsidR="00403FAD">
        <w:t>sich sämtliche Fragen bezüglich der Einsatzmöglichkeiten.</w:t>
      </w:r>
    </w:p>
    <w:p w14:paraId="64655D01" w14:textId="77777777" w:rsidR="007013E6" w:rsidRDefault="007013E6">
      <w:pPr>
        <w:spacing w:after="160" w:line="259" w:lineRule="auto"/>
      </w:pPr>
      <w:r>
        <w:br w:type="page"/>
      </w:r>
    </w:p>
    <w:p w14:paraId="754568C7" w14:textId="63ACA4A5" w:rsidR="008D6258" w:rsidRDefault="003A0F21" w:rsidP="008D6258">
      <w:pPr>
        <w:pStyle w:val="berschrift3"/>
      </w:pPr>
      <w:bookmarkStart w:id="26" w:name="_Toc67448780"/>
      <w:bookmarkEnd w:id="24"/>
      <w:r>
        <w:t>Temperatur- und Feuchtigkeitssensor</w:t>
      </w:r>
      <w:bookmarkEnd w:id="26"/>
    </w:p>
    <w:p w14:paraId="02D19F12" w14:textId="62E52C5B" w:rsidR="00E2020F" w:rsidRDefault="00882834" w:rsidP="00E2020F">
      <w:pPr>
        <w:jc w:val="both"/>
        <w:rPr>
          <w:rFonts w:eastAsiaTheme="minorEastAsia"/>
        </w:rPr>
      </w:pPr>
      <w:r>
        <w:rPr>
          <w:rFonts w:eastAsiaTheme="minorEastAsia"/>
        </w:rPr>
        <w:t>Temperatursensoren gibt es viele, alle haben ein anderes Messprinzip. In diesem Abschnitt wird der Halbleiter-Temperatursensor erklärt</w:t>
      </w:r>
      <w:r w:rsidR="009A1E3D">
        <w:rPr>
          <w:rFonts w:eastAsiaTheme="minorEastAsia"/>
        </w:rPr>
        <w:t>, denn solch einer wurde in diesem Projekt auch eingesetzt</w:t>
      </w:r>
      <w:r>
        <w:rPr>
          <w:rFonts w:eastAsiaTheme="minorEastAsia"/>
        </w:rPr>
        <w:t xml:space="preserve">. </w:t>
      </w:r>
      <w:r w:rsidR="00742B69">
        <w:rPr>
          <w:rFonts w:eastAsiaTheme="minorEastAsia"/>
        </w:rPr>
        <w:t>Ein Halbleiter-Temperatursensor ist ein Temperatursensor auf Basis von Halbleitermaterialien</w:t>
      </w:r>
      <w:r w:rsidR="001345F1">
        <w:rPr>
          <w:rFonts w:eastAsiaTheme="minorEastAsia"/>
        </w:rPr>
        <w:t>. Diese liefern proportional zur Temperatur einen Strom, eine Spannung oder ein digitales Signal. Kern dieser Schaltung ist eine Gleichung für ideale Dioden, welche die Beziehung zwischen Diodenstrom, Spannung und Temperatur definiert.</w:t>
      </w:r>
      <w:r w:rsidR="009A1E3D">
        <w:rPr>
          <w:rFonts w:eastAsiaTheme="minorEastAsia"/>
        </w:rPr>
        <w:t xml:space="preserve"> Bei dieser idealen Diode beträgt die thermische Spannung</w:t>
      </w:r>
      <w:r w:rsidR="00626D2C">
        <w:rPr>
          <w:rFonts w:eastAsiaTheme="minorEastAsia"/>
        </w:rPr>
        <w:t xml:space="preserve"> bei Raumtemperatur</w:t>
      </w:r>
      <w:r w:rsidR="009A1E3D">
        <w:rPr>
          <w:rFonts w:eastAsiaTheme="minorEastAsia"/>
        </w:rPr>
        <w:t xml:space="preserve"> etwa </w:t>
      </w:r>
      <m:oMath>
        <m:r>
          <w:rPr>
            <w:rFonts w:ascii="Cambria Math" w:eastAsiaTheme="minorEastAsia" w:hAnsi="Cambria Math"/>
          </w:rPr>
          <m:t>26mV</m:t>
        </m:r>
      </m:oMath>
      <w:r w:rsidR="00626D2C">
        <w:rPr>
          <w:rFonts w:eastAsiaTheme="minorEastAsia"/>
        </w:rPr>
        <w:t>, daher gilt dies als ideale Referenz.</w:t>
      </w:r>
    </w:p>
    <w:p w14:paraId="0CE395C0" w14:textId="44E3A569" w:rsidR="00626D2C" w:rsidRDefault="00626D2C" w:rsidP="00E2020F">
      <w:pPr>
        <w:jc w:val="both"/>
        <w:rPr>
          <w:rFonts w:eastAsiaTheme="minorEastAsia"/>
        </w:rPr>
      </w:pPr>
      <w:r>
        <w:rPr>
          <w:rFonts w:eastAsiaTheme="minorEastAsia"/>
        </w:rPr>
        <w:t>Reale Dioden hingegen haben aber kein lineares Verhalten und können deshalb nicht alleinig als Temperatursensor eingesetzt werden. Aus diesem Grund beinhalten solche ICs noch Linearisierungsschaltungen, welche den Nachteil realer Dioden ausgleichen</w:t>
      </w:r>
      <w:r w:rsidR="00F33A18">
        <w:rPr>
          <w:rFonts w:eastAsiaTheme="minorEastAsia"/>
        </w:rPr>
        <w:t>.</w:t>
      </w:r>
      <w:r w:rsidR="00454774">
        <w:rPr>
          <w:rFonts w:eastAsiaTheme="minorEastAsia"/>
        </w:rPr>
        <w:t xml:space="preserve"> </w:t>
      </w:r>
      <w:r w:rsidR="00762C4E">
        <w:rPr>
          <w:rFonts w:eastAsiaTheme="minorEastAsia"/>
        </w:rPr>
        <w:t>Diese Sensoren gaben ursprünglich in ihrer Anfangszeit bloss einen Strom aus aber mit zusätzlichen Komponenten erfolgte die Ausgabe einer zu der Temperatur proportionalen Spannung und anschliessende AD-Converter ermöglichten es ein digitales Interface anzuschliessen.</w:t>
      </w:r>
    </w:p>
    <w:p w14:paraId="6C4D7C7E" w14:textId="35DDBA3C" w:rsidR="00762C4E" w:rsidRDefault="00135FE7" w:rsidP="00E2020F">
      <w:pPr>
        <w:jc w:val="both"/>
        <w:rPr>
          <w:rFonts w:eastAsiaTheme="minorEastAsia"/>
        </w:rPr>
      </w:pPr>
      <w:r>
        <w:rPr>
          <w:rFonts w:eastAsiaTheme="minorEastAsia"/>
        </w:rPr>
        <w:t>Halbleiter-</w:t>
      </w:r>
      <w:r w:rsidR="00762C4E">
        <w:rPr>
          <w:rFonts w:eastAsiaTheme="minorEastAsia"/>
        </w:rPr>
        <w:t xml:space="preserve">Temperatursensoren werden heutzutage </w:t>
      </w:r>
      <w:r>
        <w:rPr>
          <w:rFonts w:eastAsiaTheme="minorEastAsia"/>
        </w:rPr>
        <w:t>in Unterhaltungsgeräten, in der Heimelektronik, in der Industrie und dem Gewerbe eingesetzt, sind aber nicht auf äusserst hohe Temperaturen ausgelegt.</w:t>
      </w:r>
    </w:p>
    <w:p w14:paraId="163E5542" w14:textId="1CDE17E5" w:rsidR="00BA61D5" w:rsidRDefault="00BA61D5" w:rsidP="00E2020F">
      <w:pPr>
        <w:jc w:val="both"/>
        <w:rPr>
          <w:rFonts w:eastAsiaTheme="minorEastAsia"/>
        </w:rPr>
      </w:pPr>
      <w:r>
        <w:rPr>
          <w:noProof/>
          <w:lang w:eastAsia="de-CH"/>
        </w:rPr>
        <w:drawing>
          <wp:anchor distT="0" distB="0" distL="114300" distR="114300" simplePos="0" relativeHeight="251729920" behindDoc="0" locked="0" layoutInCell="1" allowOverlap="1" wp14:anchorId="7A7244FB" wp14:editId="35692B62">
            <wp:simplePos x="0" y="0"/>
            <wp:positionH relativeFrom="margin">
              <wp:align>right</wp:align>
            </wp:positionH>
            <wp:positionV relativeFrom="paragraph">
              <wp:posOffset>53305</wp:posOffset>
            </wp:positionV>
            <wp:extent cx="3067685" cy="1387475"/>
            <wp:effectExtent l="0" t="0" r="0" b="3175"/>
            <wp:wrapSquare wrapText="bothSides"/>
            <wp:docPr id="30" name="Grafik 30" descr="Feuchtesensor · R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euchtesensor · RIT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7685" cy="138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Neben dem Temperatursensor ist der Feuchtigkeitssensor auch Bestandteil des in diesem Projekt verwendeten Sensors. Es handelt sich um einen kapazitiven Feuchtigkeitssensor. Dieser besteht aus einem Träger, in der Regel ein Glassubstrat, einer unteren Elektrode, einem Polymerfilm und der wasserdampfdurchlässigen oberen Elektrode.</w:t>
      </w:r>
      <w:r w:rsidR="0038348B">
        <w:rPr>
          <w:rFonts w:eastAsiaTheme="minorEastAsia"/>
        </w:rPr>
        <w:t xml:space="preserve"> Zur Funktionsweise: </w:t>
      </w:r>
      <w:r w:rsidR="00BE30EF">
        <w:rPr>
          <w:rFonts w:eastAsiaTheme="minorEastAsia"/>
        </w:rPr>
        <w:t>d</w:t>
      </w:r>
      <w:r w:rsidR="0038348B" w:rsidRPr="0038348B">
        <w:rPr>
          <w:rFonts w:eastAsiaTheme="minorEastAsia"/>
        </w:rPr>
        <w:t xml:space="preserve">ie in der Umgebungsluft enthaltene Feuchtigkeitsmenge durchdringt als Wasserdampf die obere Elektrode des Feuchtesensors und erreicht den </w:t>
      </w:r>
      <w:r w:rsidR="0038348B">
        <w:rPr>
          <w:rFonts w:eastAsiaTheme="minorEastAsia"/>
        </w:rPr>
        <w:t xml:space="preserve">Polymerfilm. </w:t>
      </w:r>
      <w:r w:rsidR="0038348B" w:rsidRPr="0038348B">
        <w:rPr>
          <w:rFonts w:eastAsiaTheme="minorEastAsia"/>
        </w:rPr>
        <w:t>Die in dem Film aufgenommene Wasserdampfmenge verändert die elektrischen Eigenschaften</w:t>
      </w:r>
      <w:r w:rsidR="0038348B">
        <w:rPr>
          <w:rFonts w:eastAsiaTheme="minorEastAsia"/>
        </w:rPr>
        <w:t>, das Dielektrikum,</w:t>
      </w:r>
      <w:r w:rsidR="0038348B" w:rsidRPr="0038348B">
        <w:rPr>
          <w:rFonts w:eastAsiaTheme="minorEastAsia"/>
        </w:rPr>
        <w:t xml:space="preserve"> des Feuchtesensors derart, dass sich die Kapazität ändert. Die Kapazitätsänderung ist proportional zur Änderung der relati</w:t>
      </w:r>
      <w:r w:rsidR="0038348B">
        <w:rPr>
          <w:rFonts w:eastAsiaTheme="minorEastAsia"/>
        </w:rPr>
        <w:t xml:space="preserve">ven Feuchte und wird durch weitere </w:t>
      </w:r>
      <w:r w:rsidR="0038348B" w:rsidRPr="0038348B">
        <w:rPr>
          <w:rFonts w:eastAsiaTheme="minorEastAsia"/>
        </w:rPr>
        <w:t xml:space="preserve">Elektronik </w:t>
      </w:r>
      <w:r w:rsidR="001D4A02">
        <w:rPr>
          <w:rFonts w:eastAsiaTheme="minorEastAsia"/>
        </w:rPr>
        <w:t>mit Hilfe von R</w:t>
      </w:r>
      <w:r w:rsidR="00324E1B">
        <w:rPr>
          <w:rFonts w:eastAsiaTheme="minorEastAsia"/>
        </w:rPr>
        <w:t>eferenz-</w:t>
      </w:r>
      <w:r w:rsidR="001D4A02">
        <w:rPr>
          <w:rFonts w:eastAsiaTheme="minorEastAsia"/>
        </w:rPr>
        <w:t xml:space="preserve">Kondensatoren bzw. Referenzspannungen </w:t>
      </w:r>
      <w:r w:rsidR="0038348B" w:rsidRPr="0038348B">
        <w:rPr>
          <w:rFonts w:eastAsiaTheme="minorEastAsia"/>
        </w:rPr>
        <w:t>ausgewertet und in ein Ausgangssignal umgeformt.</w:t>
      </w:r>
      <w:r w:rsidR="00B551D9">
        <w:rPr>
          <w:rFonts w:eastAsiaTheme="minorEastAsia"/>
        </w:rPr>
        <w:t xml:space="preserve"> Vorteil dieses Messprinzips ist die hohe Genauigkeit und der breite Messbereich von 0 bis 100% RH</w:t>
      </w:r>
      <w:r w:rsidR="004D77B6">
        <w:rPr>
          <w:rFonts w:eastAsiaTheme="minorEastAsia"/>
        </w:rPr>
        <w:t>.</w:t>
      </w:r>
    </w:p>
    <w:p w14:paraId="7AA28BEE" w14:textId="4B9AD4A0" w:rsidR="00BA61D5" w:rsidRPr="00E2020F" w:rsidRDefault="00533769" w:rsidP="00E2020F">
      <w:pPr>
        <w:jc w:val="both"/>
        <w:rPr>
          <w:rFonts w:eastAsiaTheme="minorEastAsia"/>
        </w:rPr>
      </w:pPr>
      <w:r>
        <w:rPr>
          <w:rFonts w:eastAsiaTheme="minorEastAsia"/>
        </w:rPr>
        <w:t xml:space="preserve">Diese Sensoren werden ebenfalls wie die Temperatursensoren in allen möglichen Bereichen genutzt wie zum Beispiel in der Medizin, </w:t>
      </w:r>
      <w:r w:rsidR="00AC6EF3">
        <w:rPr>
          <w:rFonts w:eastAsiaTheme="minorEastAsia"/>
        </w:rPr>
        <w:t>in Gebäuden, in der Fahrzeugtechnik usw.</w:t>
      </w:r>
    </w:p>
    <w:p w14:paraId="3ED023EC" w14:textId="105482F2" w:rsidR="00B36924" w:rsidRDefault="003A0F21" w:rsidP="003A0F21">
      <w:pPr>
        <w:pStyle w:val="berschrift3"/>
      </w:pPr>
      <w:bookmarkStart w:id="27" w:name="_Toc67448781"/>
      <w:r>
        <w:t>Ultraschall-Distanzsensor</w:t>
      </w:r>
      <w:bookmarkEnd w:id="27"/>
    </w:p>
    <w:p w14:paraId="34E7EDC4" w14:textId="797048BB" w:rsidR="001D57F5" w:rsidRDefault="00781A82" w:rsidP="003B03FA">
      <w:pPr>
        <w:tabs>
          <w:tab w:val="left" w:pos="993"/>
        </w:tabs>
        <w:jc w:val="both"/>
      </w:pPr>
      <w:r>
        <w:rPr>
          <w:noProof/>
          <w:lang w:eastAsia="de-CH"/>
        </w:rPr>
        <w:drawing>
          <wp:anchor distT="0" distB="0" distL="114300" distR="114300" simplePos="0" relativeHeight="251730944" behindDoc="0" locked="0" layoutInCell="1" allowOverlap="1" wp14:anchorId="742F9F6A" wp14:editId="626BD46C">
            <wp:simplePos x="0" y="0"/>
            <wp:positionH relativeFrom="margin">
              <wp:align>right</wp:align>
            </wp:positionH>
            <wp:positionV relativeFrom="paragraph">
              <wp:posOffset>5080</wp:posOffset>
            </wp:positionV>
            <wp:extent cx="3525520" cy="926465"/>
            <wp:effectExtent l="0" t="0" r="0" b="6985"/>
            <wp:wrapSquare wrapText="bothSides"/>
            <wp:docPr id="31" name="Grafik 31" descr="Ultraschallsensoren für Industriekunden | Dietz Sensortech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ltraschallsensoren für Industriekunden | Dietz Sensortechni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5520" cy="926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570">
        <w:t>Der Ultraschallsensor besteht aus einem Sender und einem Empfänger. Der Sender generiert durch einen Oszillator Ultraschallwellen, welche je nach Leistung eine gewisse Reichweite haben. Diese Wellen werden von einer Oberfläche reflektiert, was der Empfänger aufnimmt und je nach Bauart sogar über dieselben integrierten Wandler in einen Zeitwert, die Schalllaufzeit umformen kann. Diese Sensoren werden in d</w:t>
      </w:r>
      <w:r w:rsidR="003E5E99">
        <w:t>er Entfernungsmessung, in der Informationsbearbeitung und –übertragung, in der Therapie</w:t>
      </w:r>
      <w:r w:rsidR="00EF6DED">
        <w:t xml:space="preserve">, in der Verhaltungsforschung bei Tieren und </w:t>
      </w:r>
      <w:r w:rsidR="00C161D2">
        <w:t>in noch</w:t>
      </w:r>
      <w:r w:rsidR="00EF6DED">
        <w:t xml:space="preserve"> viel mehr Gebieten eingesetzt.</w:t>
      </w:r>
      <w:r>
        <w:t xml:space="preserve"> </w:t>
      </w:r>
    </w:p>
    <w:p w14:paraId="6C5AC1D1" w14:textId="166E5DA5" w:rsidR="00DF00AA" w:rsidRDefault="00D42EB5" w:rsidP="00DF00AA">
      <w:pPr>
        <w:pStyle w:val="berschrift1"/>
        <w:rPr>
          <w:rFonts w:eastAsiaTheme="minorEastAsia"/>
        </w:rPr>
      </w:pPr>
      <w:bookmarkStart w:id="28" w:name="_Toc67448782"/>
      <w:r>
        <w:rPr>
          <w:rFonts w:eastAsiaTheme="minorEastAsia"/>
        </w:rPr>
        <w:t>Testsoftware</w:t>
      </w:r>
      <w:bookmarkEnd w:id="28"/>
    </w:p>
    <w:p w14:paraId="37605881" w14:textId="1C60ED60" w:rsidR="00DF00AA" w:rsidRPr="00DF00AA" w:rsidRDefault="003F34E0" w:rsidP="00CC6C40">
      <w:pPr>
        <w:jc w:val="both"/>
      </w:pPr>
      <w:r>
        <w:t>Die Funktionen eines Gerätes müssen getestet werden, bei diesem Projekt ist deshalb ein Testprogramm</w:t>
      </w:r>
      <w:r w:rsidR="003E03BA">
        <w:t xml:space="preserve"> vorhanden</w:t>
      </w:r>
      <w:r w:rsidR="00E40262">
        <w:t>.</w:t>
      </w:r>
      <w:r w:rsidR="00234DE9">
        <w:t xml:space="preserve"> </w:t>
      </w:r>
      <w:r w:rsidR="00CE71E4">
        <w:t>Im Testprogramm wurde alleine der Ultraschall-Distanzsensor getestet. Konfiguriert wurde der hier verwendete Timer1 mit dem in MPLAB integrierten Code-Configurator ‘MCC’.</w:t>
      </w:r>
      <w:r w:rsidR="00240C62">
        <w:t xml:space="preserve"> Das OLED-Display wird mit einer Bbc Library angesteuert.</w:t>
      </w:r>
    </w:p>
    <w:p w14:paraId="645FCB5D" w14:textId="23A4FB30" w:rsidR="00E96AA3" w:rsidRDefault="00137100">
      <w:pPr>
        <w:spacing w:after="160" w:line="259" w:lineRule="auto"/>
        <w:rPr>
          <w:rFonts w:eastAsiaTheme="minorEastAsia"/>
        </w:rPr>
      </w:pPr>
      <w:r>
        <w:rPr>
          <w:rFonts w:eastAsiaTheme="minorEastAsia"/>
        </w:rPr>
        <w:t>Die Software befindet sich in einem while(1) Loop und führt deshalb alle 100ms (plus die Laufzeit des Programmes) eine neue Messung durch</w:t>
      </w:r>
      <w:r w:rsidR="003B09AA">
        <w:rPr>
          <w:rFonts w:eastAsiaTheme="minorEastAsia"/>
        </w:rPr>
        <w:t xml:space="preserve"> und zeigt auf dem Display Messungen von 2cm bis 100cm an, alles ausserhalb dieses Bereiches</w:t>
      </w:r>
      <w:r w:rsidR="0075410D">
        <w:rPr>
          <w:rFonts w:eastAsiaTheme="minorEastAsia"/>
        </w:rPr>
        <w:t xml:space="preserve"> wird</w:t>
      </w:r>
      <w:r w:rsidR="003B09AA">
        <w:rPr>
          <w:rFonts w:eastAsiaTheme="minorEastAsia"/>
        </w:rPr>
        <w:t xml:space="preserve"> mit der Nachricht «Out of Range»</w:t>
      </w:r>
      <w:r w:rsidR="0075410D">
        <w:rPr>
          <w:rFonts w:eastAsiaTheme="minorEastAsia"/>
        </w:rPr>
        <w:t xml:space="preserve"> beantwortet.</w:t>
      </w:r>
    </w:p>
    <w:p w14:paraId="00609808" w14:textId="423DEBB6" w:rsidR="00DF00AA" w:rsidRDefault="00CE71E4" w:rsidP="00DF00AA">
      <w:pPr>
        <w:pStyle w:val="berschrift2"/>
        <w:rPr>
          <w:rFonts w:eastAsiaTheme="minorEastAsia"/>
        </w:rPr>
      </w:pPr>
      <w:bookmarkStart w:id="29" w:name="_Toc67448783"/>
      <w:r>
        <w:rPr>
          <w:rFonts w:eastAsiaTheme="minorEastAsia"/>
          <w:noProof/>
          <w:lang w:eastAsia="de-CH"/>
        </w:rPr>
        <w:drawing>
          <wp:anchor distT="0" distB="0" distL="114300" distR="114300" simplePos="0" relativeHeight="251742208" behindDoc="0" locked="0" layoutInCell="1" allowOverlap="1" wp14:anchorId="374E2984" wp14:editId="4EAFB251">
            <wp:simplePos x="0" y="0"/>
            <wp:positionH relativeFrom="margin">
              <wp:align>right</wp:align>
            </wp:positionH>
            <wp:positionV relativeFrom="paragraph">
              <wp:posOffset>549275</wp:posOffset>
            </wp:positionV>
            <wp:extent cx="6122670" cy="3789045"/>
            <wp:effectExtent l="0" t="0" r="0" b="1905"/>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lussdiagramm.png"/>
                    <pic:cNvPicPr/>
                  </pic:nvPicPr>
                  <pic:blipFill>
                    <a:blip r:embed="rId24">
                      <a:extLst>
                        <a:ext uri="{28A0092B-C50C-407E-A947-70E740481C1C}">
                          <a14:useLocalDpi xmlns:a14="http://schemas.microsoft.com/office/drawing/2010/main" val="0"/>
                        </a:ext>
                      </a:extLst>
                    </a:blip>
                    <a:stretch>
                      <a:fillRect/>
                    </a:stretch>
                  </pic:blipFill>
                  <pic:spPr>
                    <a:xfrm>
                      <a:off x="0" y="0"/>
                      <a:ext cx="6122670" cy="3789045"/>
                    </a:xfrm>
                    <a:prstGeom prst="rect">
                      <a:avLst/>
                    </a:prstGeom>
                  </pic:spPr>
                </pic:pic>
              </a:graphicData>
            </a:graphic>
            <wp14:sizeRelH relativeFrom="margin">
              <wp14:pctWidth>0</wp14:pctWidth>
            </wp14:sizeRelH>
            <wp14:sizeRelV relativeFrom="margin">
              <wp14:pctHeight>0</wp14:pctHeight>
            </wp14:sizeRelV>
          </wp:anchor>
        </w:drawing>
      </w:r>
      <w:r w:rsidR="00DF00AA">
        <w:rPr>
          <w:rFonts w:eastAsiaTheme="minorEastAsia"/>
        </w:rPr>
        <w:t>Flussdiagramm</w:t>
      </w:r>
      <w:bookmarkEnd w:id="29"/>
    </w:p>
    <w:p w14:paraId="36668A20" w14:textId="77777777" w:rsidR="00724DB1" w:rsidRDefault="00724DB1">
      <w:pPr>
        <w:spacing w:after="160" w:line="259" w:lineRule="auto"/>
        <w:rPr>
          <w:rFonts w:eastAsiaTheme="minorEastAsia"/>
        </w:rPr>
      </w:pPr>
      <w:r>
        <w:rPr>
          <w:rFonts w:eastAsiaTheme="minorEastAsia"/>
        </w:rPr>
        <w:br w:type="page"/>
      </w:r>
    </w:p>
    <w:p w14:paraId="04260F58" w14:textId="3DF76B1B" w:rsidR="00724DB1" w:rsidRDefault="00724DB1" w:rsidP="00724DB1">
      <w:pPr>
        <w:pStyle w:val="berschrift1"/>
      </w:pPr>
      <w:bookmarkStart w:id="30" w:name="_Toc64042703"/>
      <w:bookmarkStart w:id="31" w:name="_Toc67448784"/>
      <w:r>
        <w:t>Anpassungen und Verbesserungen</w:t>
      </w:r>
      <w:bookmarkEnd w:id="30"/>
      <w:bookmarkEnd w:id="31"/>
    </w:p>
    <w:p w14:paraId="51EDE0B7" w14:textId="5C0A157C" w:rsidR="00C573B1" w:rsidRDefault="00C573B1">
      <w:pPr>
        <w:spacing w:after="160" w:line="259" w:lineRule="auto"/>
        <w:rPr>
          <w:rFonts w:eastAsiaTheme="minorEastAsia"/>
        </w:rPr>
      </w:pPr>
      <w:r>
        <w:rPr>
          <w:rFonts w:eastAsiaTheme="minorEastAsia"/>
        </w:rPr>
        <w:t>Aufgrund eines Design-Fehler des PCBs ist die Nummerierung der Pins der Stiftleisten falsch. Bei der Platzierung im entsprechenden Altium-File ging die Spieglung auf der X und Y-Achse vergessen:</w:t>
      </w:r>
    </w:p>
    <w:p w14:paraId="53924B09" w14:textId="7CA7ED08" w:rsidR="00C573B1" w:rsidRDefault="00AB0766">
      <w:pPr>
        <w:spacing w:after="160" w:line="259" w:lineRule="auto"/>
        <w:rPr>
          <w:rFonts w:eastAsiaTheme="minorEastAsia"/>
        </w:rPr>
      </w:pPr>
      <w:r>
        <w:rPr>
          <w:rFonts w:eastAsiaTheme="minorEastAsia"/>
          <w:noProof/>
          <w:lang w:eastAsia="de-CH"/>
        </w:rPr>
        <w:drawing>
          <wp:inline distT="0" distB="0" distL="0" distR="0" wp14:anchorId="254F47FA" wp14:editId="4AD6941E">
            <wp:extent cx="6120765" cy="385699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signFehler1.png"/>
                    <pic:cNvPicPr/>
                  </pic:nvPicPr>
                  <pic:blipFill>
                    <a:blip r:embed="rId25">
                      <a:extLst>
                        <a:ext uri="{28A0092B-C50C-407E-A947-70E740481C1C}">
                          <a14:useLocalDpi xmlns:a14="http://schemas.microsoft.com/office/drawing/2010/main" val="0"/>
                        </a:ext>
                      </a:extLst>
                    </a:blip>
                    <a:stretch>
                      <a:fillRect/>
                    </a:stretch>
                  </pic:blipFill>
                  <pic:spPr>
                    <a:xfrm>
                      <a:off x="0" y="0"/>
                      <a:ext cx="6120765" cy="3856990"/>
                    </a:xfrm>
                    <a:prstGeom prst="rect">
                      <a:avLst/>
                    </a:prstGeom>
                  </pic:spPr>
                </pic:pic>
              </a:graphicData>
            </a:graphic>
          </wp:inline>
        </w:drawing>
      </w:r>
    </w:p>
    <w:p w14:paraId="23CA168E" w14:textId="580DDC96" w:rsidR="00AB0766" w:rsidRDefault="00AB0766" w:rsidP="00AB0766">
      <w:pPr>
        <w:tabs>
          <w:tab w:val="right" w:pos="9639"/>
        </w:tabs>
        <w:spacing w:after="160" w:line="259" w:lineRule="auto"/>
        <w:rPr>
          <w:rFonts w:eastAsiaTheme="minorEastAsia"/>
        </w:rPr>
      </w:pPr>
      <w:r>
        <w:rPr>
          <w:rFonts w:eastAsiaTheme="minorEastAsia"/>
          <w:noProof/>
          <w:lang w:eastAsia="de-CH"/>
        </w:rPr>
        <mc:AlternateContent>
          <mc:Choice Requires="wps">
            <w:drawing>
              <wp:anchor distT="0" distB="0" distL="114300" distR="114300" simplePos="0" relativeHeight="251741184" behindDoc="0" locked="0" layoutInCell="1" allowOverlap="1" wp14:anchorId="355DA858" wp14:editId="30619672">
                <wp:simplePos x="0" y="0"/>
                <wp:positionH relativeFrom="column">
                  <wp:posOffset>3693160</wp:posOffset>
                </wp:positionH>
                <wp:positionV relativeFrom="paragraph">
                  <wp:posOffset>62865</wp:posOffset>
                </wp:positionV>
                <wp:extent cx="304800" cy="1485900"/>
                <wp:effectExtent l="19050" t="19050" r="19050" b="19050"/>
                <wp:wrapNone/>
                <wp:docPr id="48" name="Rechteck 48"/>
                <wp:cNvGraphicFramePr/>
                <a:graphic xmlns:a="http://schemas.openxmlformats.org/drawingml/2006/main">
                  <a:graphicData uri="http://schemas.microsoft.com/office/word/2010/wordprocessingShape">
                    <wps:wsp>
                      <wps:cNvSpPr/>
                      <wps:spPr>
                        <a:xfrm rot="5400000">
                          <a:off x="0" y="0"/>
                          <a:ext cx="304800" cy="1485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643D2D" id="Rechteck 48" o:spid="_x0000_s1026" style="position:absolute;margin-left:290.8pt;margin-top:4.95pt;width:24pt;height:117pt;rotation:90;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" filled="f" strokecolor="red" strokeweight="2.25pt"/>
            </w:pict>
          </mc:Fallback>
        </mc:AlternateContent>
      </w:r>
      <w:r>
        <w:rPr>
          <w:rFonts w:eastAsiaTheme="minorEastAsia"/>
        </w:rPr>
        <w:t>Links ist die fehlerhafte Anordnung</w:t>
      </w:r>
      <w:r>
        <w:rPr>
          <w:rFonts w:eastAsiaTheme="minorEastAsia"/>
        </w:rPr>
        <w:tab/>
        <w:t>Und Rechts die korrekte Anordnung</w:t>
      </w:r>
    </w:p>
    <w:p w14:paraId="3F7B0E82" w14:textId="1BED0639" w:rsidR="00AB0766" w:rsidRDefault="00AB0766" w:rsidP="00AB0766">
      <w:pPr>
        <w:tabs>
          <w:tab w:val="right" w:pos="9639"/>
        </w:tabs>
        <w:spacing w:after="160" w:line="259" w:lineRule="auto"/>
        <w:rPr>
          <w:rFonts w:eastAsiaTheme="minorEastAsia"/>
          <w:sz w:val="28"/>
        </w:rPr>
      </w:pPr>
      <w:r>
        <w:rPr>
          <w:rFonts w:eastAsiaTheme="minorEastAsia"/>
          <w:sz w:val="28"/>
        </w:rPr>
        <w:t>Korrektur:</w:t>
      </w:r>
    </w:p>
    <w:p w14:paraId="625AAB5F" w14:textId="75C66394" w:rsidR="00AB0766" w:rsidRPr="00AB0766" w:rsidRDefault="00AB0766" w:rsidP="00AB0766">
      <w:pPr>
        <w:tabs>
          <w:tab w:val="right" w:pos="9639"/>
        </w:tabs>
        <w:spacing w:after="160" w:line="259" w:lineRule="auto"/>
        <w:rPr>
          <w:rFonts w:eastAsiaTheme="minorEastAsia"/>
        </w:rPr>
      </w:pPr>
      <w:r>
        <w:rPr>
          <w:rFonts w:eastAsiaTheme="minorEastAsia"/>
          <w:noProof/>
          <w:lang w:eastAsia="de-CH"/>
        </w:rPr>
        <mc:AlternateContent>
          <mc:Choice Requires="wps">
            <w:drawing>
              <wp:anchor distT="0" distB="0" distL="114300" distR="114300" simplePos="0" relativeHeight="251739136" behindDoc="0" locked="0" layoutInCell="1" allowOverlap="1" wp14:anchorId="35D0D0B5" wp14:editId="70B6C607">
                <wp:simplePos x="0" y="0"/>
                <wp:positionH relativeFrom="column">
                  <wp:posOffset>92710</wp:posOffset>
                </wp:positionH>
                <wp:positionV relativeFrom="paragraph">
                  <wp:posOffset>908685</wp:posOffset>
                </wp:positionV>
                <wp:extent cx="1035050" cy="1485900"/>
                <wp:effectExtent l="19050" t="19050" r="12700" b="19050"/>
                <wp:wrapNone/>
                <wp:docPr id="47" name="Rechteck 47"/>
                <wp:cNvGraphicFramePr/>
                <a:graphic xmlns:a="http://schemas.openxmlformats.org/drawingml/2006/main">
                  <a:graphicData uri="http://schemas.microsoft.com/office/word/2010/wordprocessingShape">
                    <wps:wsp>
                      <wps:cNvSpPr/>
                      <wps:spPr>
                        <a:xfrm>
                          <a:off x="0" y="0"/>
                          <a:ext cx="1035050" cy="1485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F2F7A0" id="Rechteck 47" o:spid="_x0000_s1026" style="position:absolute;margin-left:7.3pt;margin-top:71.55pt;width:81.5pt;height:11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" filled="f" strokecolor="red" strokeweight="2.25pt"/>
            </w:pict>
          </mc:Fallback>
        </mc:AlternateContent>
      </w:r>
      <w:r>
        <w:rPr>
          <w:rFonts w:eastAsiaTheme="minorEastAsia"/>
          <w:noProof/>
          <w:lang w:eastAsia="de-CH"/>
        </w:rPr>
        <w:drawing>
          <wp:inline distT="0" distB="0" distL="0" distR="0" wp14:anchorId="4B055BFC" wp14:editId="3A6E724F">
            <wp:extent cx="6120765" cy="2837180"/>
            <wp:effectExtent l="0" t="0" r="0" b="127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orrektur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765" cy="2837180"/>
                    </a:xfrm>
                    <a:prstGeom prst="rect">
                      <a:avLst/>
                    </a:prstGeom>
                  </pic:spPr>
                </pic:pic>
              </a:graphicData>
            </a:graphic>
          </wp:inline>
        </w:drawing>
      </w:r>
    </w:p>
    <w:p w14:paraId="62C4C1CD" w14:textId="77777777" w:rsidR="001C5A36" w:rsidRDefault="001C5A36">
      <w:pPr>
        <w:spacing w:after="160" w:line="259" w:lineRule="auto"/>
        <w:rPr>
          <w:rFonts w:eastAsiaTheme="minorEastAsia"/>
        </w:rPr>
      </w:pPr>
    </w:p>
    <w:p w14:paraId="656A29B0" w14:textId="2DA6602F" w:rsidR="00DF00AA" w:rsidRDefault="00DF00AA">
      <w:pPr>
        <w:spacing w:after="160" w:line="259" w:lineRule="auto"/>
        <w:rPr>
          <w:rFonts w:eastAsiaTheme="minorEastAsia"/>
        </w:rPr>
      </w:pPr>
      <w:r>
        <w:rPr>
          <w:rFonts w:eastAsiaTheme="minorEastAsia"/>
        </w:rPr>
        <w:br w:type="page"/>
      </w:r>
    </w:p>
    <w:p w14:paraId="51C25330" w14:textId="0A0DEFB7" w:rsidR="007E305F" w:rsidRDefault="007E305F" w:rsidP="00696CD4">
      <w:pPr>
        <w:pStyle w:val="berschrift1ohneAbstnde"/>
      </w:pPr>
      <w:bookmarkStart w:id="32" w:name="_Toc67448785"/>
      <w:r>
        <w:t>Schlussbetrachtung</w:t>
      </w:r>
      <w:bookmarkEnd w:id="32"/>
    </w:p>
    <w:p w14:paraId="26FE2E4F" w14:textId="2B602C43" w:rsidR="0038210D" w:rsidRDefault="007E305F" w:rsidP="00E62A85">
      <w:pPr>
        <w:pStyle w:val="berschrift2ohneabstnde"/>
      </w:pPr>
      <w:bookmarkStart w:id="33" w:name="_Toc67448786"/>
      <w:r>
        <w:t>Resultat der Arbeit</w:t>
      </w:r>
      <w:bookmarkEnd w:id="33"/>
    </w:p>
    <w:p w14:paraId="2FED856B" w14:textId="048EEA07" w:rsidR="00025107" w:rsidRPr="00E62A85" w:rsidRDefault="00293D28" w:rsidP="00EE56FF">
      <w:pPr>
        <w:jc w:val="both"/>
      </w:pPr>
      <w:r>
        <w:t>Meines Erachtens wurden alle obligatorischen Ziele erreicht, von den optionalen Aufgaben wurde hingegen keine Erfüllt.</w:t>
      </w:r>
      <w:r w:rsidR="0055097B">
        <w:t xml:space="preserve"> Insgesamt liegt eine anständig aussehende Leiterplatte vor und von den getesteten Sensoren funktionieren alle, also einer. Zur Inbetriebnahme der restlichen Sensoren ist es nicht mehr gekommen, daher kann keine Aussage über ihre Funktionstüchtigkeit getroffen werden. Die Touch Buttons können aufgrund eines Design-Fehlers nicht in Betrieb genommen werden, ein zweiter Prototyp mit korrigiertem Layout wäre der erste nächste Schritt um einer Fertigstellung der Leiterplatte näher zu kommen.</w:t>
      </w:r>
    </w:p>
    <w:p w14:paraId="4624143E" w14:textId="4FB19CDB" w:rsidR="007E305F" w:rsidRDefault="007E305F" w:rsidP="007E305F">
      <w:pPr>
        <w:pStyle w:val="berschrift2"/>
      </w:pPr>
      <w:bookmarkStart w:id="34" w:name="_Toc67448787"/>
      <w:r>
        <w:t>Persönliches Fazit</w:t>
      </w:r>
      <w:bookmarkEnd w:id="34"/>
    </w:p>
    <w:p w14:paraId="48AD8F3B" w14:textId="7A16D396" w:rsidR="00583947" w:rsidRDefault="00583947" w:rsidP="00802DBE">
      <w:pPr>
        <w:jc w:val="both"/>
      </w:pPr>
      <w:r>
        <w:t>Ich bin zufrieden mit dem Produkt aber nur mässig erfreut über den Ablauf und die allgemeine Planung der Arbeit. Während dem Projekt kamen immer wieder Probleme auf, denen ich keinen rationalen Grund der Ursache zuordnen konnte wie zum Beispiel beim Absturz des mTouch Plugins in Altium oder bei den ständigen sich abwechselnden Fehlermeldungen in der Software-Entwicklungsumgebung MPLAB</w:t>
      </w:r>
      <w:r w:rsidR="0026657D">
        <w:t>.</w:t>
      </w:r>
    </w:p>
    <w:p w14:paraId="58C0128F" w14:textId="0E644C7D" w:rsidR="0026657D" w:rsidRDefault="0026657D" w:rsidP="0026657D">
      <w:pPr>
        <w:jc w:val="both"/>
      </w:pPr>
      <w:r>
        <w:t xml:space="preserve">Dass mir so blöde und eigentlich einfach abwendbare Fehler </w:t>
      </w:r>
      <w:r w:rsidR="00336D62">
        <w:t>passiert</w:t>
      </w:r>
      <w:r>
        <w:t xml:space="preserve"> sind wie zum Beispiel die falsche Anordnung der Pins bei den Stiftleisten, ärgerte mich aber waren nicht allzu dramatisch. Ich verlor einfach wertvolle Zeit aber dafür konnte ich dann nach der Behebung</w:t>
      </w:r>
      <w:r w:rsidR="00336D62">
        <w:t xml:space="preserve"> der Probleme </w:t>
      </w:r>
      <w:r>
        <w:t>eine Testsoftware schreiben, welche irgendwann auch mal funktionierte</w:t>
      </w:r>
      <w:r w:rsidR="00431204">
        <w:t xml:space="preserve"> und somit eine weitere Hauptaufgabe der IPA erfüllte.</w:t>
      </w:r>
    </w:p>
    <w:p w14:paraId="470B63FD" w14:textId="543F43BC" w:rsidR="0026657D" w:rsidRDefault="0026657D" w:rsidP="0026657D">
      <w:pPr>
        <w:jc w:val="both"/>
      </w:pPr>
      <w:r>
        <w:t>Bezüglich der Dokumentation kann ich mit Sicherheit behaupten, dass es ein schwerwiegender Fehler war die Zeit übermässig am Ende einzuplanen. Ich geriet in einen unglaublichen Stress und war kurzzeitig auch dermassen verzweifelt, dass ich mit dem Gedanken s</w:t>
      </w:r>
      <w:r w:rsidR="00D371FE">
        <w:t>pielte es sein zu lassen.</w:t>
      </w:r>
      <w:r>
        <w:t xml:space="preserve"> </w:t>
      </w:r>
      <w:r w:rsidR="00D371FE">
        <w:t>E</w:t>
      </w:r>
      <w:r>
        <w:t>inige Menschen probierten mir das auszureden und andere appellierten in meiner</w:t>
      </w:r>
      <w:r w:rsidR="00D371FE">
        <w:t xml:space="preserve"> Projektion Ihrer</w:t>
      </w:r>
      <w:r>
        <w:t xml:space="preserve"> </w:t>
      </w:r>
      <w:r w:rsidR="00D371FE">
        <w:t xml:space="preserve">an mein Durchhaltewillen und </w:t>
      </w:r>
      <w:r w:rsidR="00882CAD">
        <w:t xml:space="preserve">mein </w:t>
      </w:r>
      <w:r w:rsidR="00D371FE">
        <w:t>Ehrgefühl</w:t>
      </w:r>
      <w:r w:rsidR="00882CAD">
        <w:t>. Schlussendlich konnte ich mich am letzten Arbeitstag noch aufraffen und habe die Arbeit beendet. Das hat mich mit Stolz erfüllt.</w:t>
      </w:r>
    </w:p>
    <w:p w14:paraId="6EF0A2BE" w14:textId="4B23E490" w:rsidR="00F86FDA" w:rsidRPr="00583947" w:rsidRDefault="00DA1C28" w:rsidP="0026657D">
      <w:pPr>
        <w:jc w:val="both"/>
      </w:pPr>
      <w:r>
        <w:t xml:space="preserve">Ich habe neben den persönlichen </w:t>
      </w:r>
      <w:r w:rsidR="00FC5CA1">
        <w:t>Erkenntnissen</w:t>
      </w:r>
      <w:r>
        <w:t xml:space="preserve"> auch fachliche mitgenommen</w:t>
      </w:r>
      <w:r w:rsidR="00FC5CA1">
        <w:t xml:space="preserve">, wie zum Beispiel </w:t>
      </w:r>
      <w:r w:rsidR="00DB7649">
        <w:t>im Bereich der Sensoren</w:t>
      </w:r>
      <w:r w:rsidR="00237EAC">
        <w:t xml:space="preserve">. Ich weiss nun für was sie in bestimmten Gebieten gebraucht werden und wie ihr Messprinzip in etwa aufgebaut ist. </w:t>
      </w:r>
      <w:r w:rsidR="00801B19">
        <w:t>Mir ist bewusst geworden</w:t>
      </w:r>
      <w:r w:rsidR="00237EAC">
        <w:t xml:space="preserve">, wie riesig das Gebiet der Sensorik ist </w:t>
      </w:r>
      <w:r w:rsidR="00801B19">
        <w:t>und dass gewisse Sensoren scheinbar überall verbaut sind und ohne sie sehr vieles nicht funktionieren würde.</w:t>
      </w:r>
    </w:p>
    <w:p w14:paraId="6FE64413" w14:textId="3D34E9D9" w:rsidR="004D1EFD" w:rsidRDefault="004D1EFD">
      <w:pPr>
        <w:spacing w:after="160" w:line="259" w:lineRule="auto"/>
        <w:rPr>
          <w:strike/>
        </w:rPr>
      </w:pPr>
      <w:r>
        <w:rPr>
          <w:strike/>
        </w:rPr>
        <w:br w:type="page"/>
      </w:r>
    </w:p>
    <w:bookmarkStart w:id="35" w:name="_Toc67448788" w:displacedByCustomXml="next"/>
    <w:sdt>
      <w:sdtPr>
        <w:rPr>
          <w:lang w:val="de-DE"/>
        </w:rPr>
        <w:id w:val="-1914686268"/>
        <w:docPartObj>
          <w:docPartGallery w:val="Bibliographies"/>
          <w:docPartUnique/>
        </w:docPartObj>
      </w:sdtPr>
      <w:sdtEndPr>
        <w:rPr>
          <w:rFonts w:eastAsiaTheme="minorHAnsi" w:cstheme="minorBidi"/>
          <w:b w:val="0"/>
          <w:color w:val="auto"/>
          <w:sz w:val="22"/>
          <w:szCs w:val="22"/>
          <w:lang w:val="de-CH"/>
        </w:rPr>
      </w:sdtEndPr>
      <w:sdtContent>
        <w:p w14:paraId="51DA3DED" w14:textId="557364D9" w:rsidR="00206493" w:rsidRDefault="00206493">
          <w:pPr>
            <w:pStyle w:val="berschrift1"/>
          </w:pPr>
          <w:r>
            <w:rPr>
              <w:lang w:val="de-DE"/>
            </w:rPr>
            <w:t>Literaturverzeichnis</w:t>
          </w:r>
          <w:bookmarkEnd w:id="35"/>
        </w:p>
        <w:sdt>
          <w:sdtPr>
            <w:rPr>
              <w:sz w:val="18"/>
            </w:rPr>
            <w:id w:val="111145805"/>
            <w:bibliography/>
          </w:sdtPr>
          <w:sdtEndPr>
            <w:rPr>
              <w:sz w:val="22"/>
            </w:rPr>
          </w:sdtEndPr>
          <w:sdtContent>
            <w:p w14:paraId="7B6E50F7" w14:textId="77777777" w:rsidR="00045DC8" w:rsidRDefault="00206493" w:rsidP="00045DC8">
              <w:pPr>
                <w:pStyle w:val="Literaturverzeichnis"/>
                <w:rPr>
                  <w:noProof/>
                  <w:sz w:val="24"/>
                  <w:szCs w:val="24"/>
                  <w:lang w:val="de-DE"/>
                </w:rPr>
              </w:pPr>
              <w:r w:rsidRPr="00F17100">
                <w:rPr>
                  <w:sz w:val="18"/>
                </w:rPr>
                <w:fldChar w:fldCharType="begin"/>
              </w:r>
              <w:r w:rsidRPr="00045DC8">
                <w:rPr>
                  <w:sz w:val="18"/>
                  <w:lang w:val="fr-CH"/>
                </w:rPr>
                <w:instrText>BIBLIOGRAPHY</w:instrText>
              </w:r>
              <w:r w:rsidRPr="00F17100">
                <w:rPr>
                  <w:sz w:val="18"/>
                </w:rPr>
                <w:fldChar w:fldCharType="separate"/>
              </w:r>
              <w:r w:rsidR="00045DC8" w:rsidRPr="00045DC8">
                <w:rPr>
                  <w:b/>
                  <w:bCs/>
                  <w:noProof/>
                  <w:lang w:val="fr-CH"/>
                </w:rPr>
                <w:t>All About Circuits</w:t>
              </w:r>
              <w:r w:rsidR="00045DC8" w:rsidRPr="00045DC8">
                <w:rPr>
                  <w:noProof/>
                  <w:lang w:val="fr-CH"/>
                </w:rPr>
                <w:t xml:space="preserve"> [Online]</w:t>
              </w:r>
              <w:r w:rsidR="00045DC8" w:rsidRPr="00045DC8">
                <w:rPr>
                  <w:rFonts w:ascii="Cambria" w:hAnsi="Cambria" w:cs="Cambria"/>
                  <w:noProof/>
                  <w:lang w:val="fr-CH"/>
                </w:rPr>
                <w:t> </w:t>
              </w:r>
              <w:r w:rsidR="00045DC8" w:rsidRPr="00045DC8">
                <w:rPr>
                  <w:noProof/>
                  <w:lang w:val="fr-CH"/>
                </w:rPr>
                <w:t xml:space="preserve">/ Verf. </w:t>
              </w:r>
              <w:r w:rsidR="00045DC8">
                <w:rPr>
                  <w:noProof/>
                  <w:lang w:val="de-DE"/>
                </w:rPr>
                <w:t>Keim Robert.</w:t>
              </w:r>
              <w:r w:rsidR="00045DC8">
                <w:rPr>
                  <w:rFonts w:ascii="Cambria" w:hAnsi="Cambria" w:cs="Cambria"/>
                  <w:noProof/>
                  <w:lang w:val="de-DE"/>
                </w:rPr>
                <w:t> </w:t>
              </w:r>
              <w:r w:rsidR="00045DC8">
                <w:rPr>
                  <w:noProof/>
                  <w:lang w:val="de-DE"/>
                </w:rPr>
                <w:t>- 24. 5 2016.</w:t>
              </w:r>
              <w:r w:rsidR="00045DC8">
                <w:rPr>
                  <w:rFonts w:ascii="Cambria" w:hAnsi="Cambria" w:cs="Cambria"/>
                  <w:noProof/>
                  <w:lang w:val="de-DE"/>
                </w:rPr>
                <w:t> </w:t>
              </w:r>
              <w:r w:rsidR="00045DC8">
                <w:rPr>
                  <w:noProof/>
                  <w:lang w:val="de-DE"/>
                </w:rPr>
                <w:t>- https://www.allaboutcircuits.com/technical-articles/introduction-to-capacitive-touch-sensing/.</w:t>
              </w:r>
            </w:p>
            <w:p w14:paraId="52250D0A" w14:textId="77777777" w:rsidR="00045DC8" w:rsidRDefault="00045DC8" w:rsidP="00045DC8">
              <w:pPr>
                <w:pStyle w:val="Literaturverzeichnis"/>
                <w:rPr>
                  <w:noProof/>
                  <w:lang w:val="de-DE"/>
                </w:rPr>
              </w:pPr>
              <w:r>
                <w:rPr>
                  <w:b/>
                  <w:bCs/>
                  <w:noProof/>
                  <w:lang w:val="de-DE"/>
                </w:rPr>
                <w:t>All Electronics</w:t>
              </w:r>
              <w:r>
                <w:rPr>
                  <w:noProof/>
                  <w:lang w:val="de-DE"/>
                </w:rPr>
                <w:t xml:space="preserve"> [Online]</w:t>
              </w:r>
              <w:r>
                <w:rPr>
                  <w:rFonts w:ascii="Cambria" w:hAnsi="Cambria" w:cs="Cambria"/>
                  <w:noProof/>
                  <w:lang w:val="de-DE"/>
                </w:rPr>
                <w:t> </w:t>
              </w:r>
              <w:r>
                <w:rPr>
                  <w:noProof/>
                  <w:lang w:val="de-DE"/>
                </w:rPr>
                <w:t>/ Verf. Murphy Chris.</w:t>
              </w:r>
              <w:r>
                <w:rPr>
                  <w:rFonts w:ascii="Cambria" w:hAnsi="Cambria" w:cs="Cambria"/>
                  <w:noProof/>
                  <w:lang w:val="de-DE"/>
                </w:rPr>
                <w:t> </w:t>
              </w:r>
              <w:r>
                <w:rPr>
                  <w:noProof/>
                  <w:lang w:val="de-DE"/>
                </w:rPr>
                <w:t>- 5 2018.</w:t>
              </w:r>
              <w:r>
                <w:rPr>
                  <w:rFonts w:ascii="Cambria" w:hAnsi="Cambria" w:cs="Cambria"/>
                  <w:noProof/>
                  <w:lang w:val="de-DE"/>
                </w:rPr>
                <w:t> </w:t>
              </w:r>
              <w:r>
                <w:rPr>
                  <w:noProof/>
                  <w:lang w:val="de-DE"/>
                </w:rPr>
                <w:t>- https://www.all-electronics.de/wp-content/uploads/2018/05/A15981-Den-optimalen-MEMS-Beschleunigungssensor-auswaehlen.pdf.</w:t>
              </w:r>
            </w:p>
            <w:p w14:paraId="72721577" w14:textId="77777777" w:rsidR="00045DC8" w:rsidRPr="00045DC8" w:rsidRDefault="00045DC8" w:rsidP="00045DC8">
              <w:pPr>
                <w:pStyle w:val="Literaturverzeichnis"/>
                <w:rPr>
                  <w:noProof/>
                  <w:lang w:val="fr-CH"/>
                </w:rPr>
              </w:pPr>
              <w:r>
                <w:rPr>
                  <w:b/>
                  <w:bCs/>
                  <w:noProof/>
                  <w:lang w:val="de-DE"/>
                </w:rPr>
                <w:t>Bundesanstalt für Materialforschung</w:t>
              </w:r>
              <w:r>
                <w:rPr>
                  <w:noProof/>
                  <w:lang w:val="de-DE"/>
                </w:rPr>
                <w:t xml:space="preserve"> [Online]</w:t>
              </w:r>
              <w:r>
                <w:rPr>
                  <w:rFonts w:ascii="Cambria" w:hAnsi="Cambria" w:cs="Cambria"/>
                  <w:noProof/>
                  <w:lang w:val="de-DE"/>
                </w:rPr>
                <w:t> </w:t>
              </w:r>
              <w:r>
                <w:rPr>
                  <w:noProof/>
                  <w:lang w:val="de-DE"/>
                </w:rPr>
                <w:t xml:space="preserve">/ Verf. </w:t>
              </w:r>
              <w:r w:rsidRPr="00045DC8">
                <w:rPr>
                  <w:noProof/>
                  <w:lang w:val="fr-CH"/>
                </w:rPr>
                <w:t>K</w:t>
              </w:r>
              <w:r w:rsidRPr="00045DC8">
                <w:rPr>
                  <w:rFonts w:cs="Titillium"/>
                  <w:noProof/>
                  <w:lang w:val="fr-CH"/>
                </w:rPr>
                <w:t>ö</w:t>
              </w:r>
              <w:r w:rsidRPr="00045DC8">
                <w:rPr>
                  <w:noProof/>
                  <w:lang w:val="fr-CH"/>
                </w:rPr>
                <w:t>ppe Enrico.</w:t>
              </w:r>
              <w:r w:rsidRPr="00045DC8">
                <w:rPr>
                  <w:rFonts w:ascii="Cambria" w:hAnsi="Cambria" w:cs="Cambria"/>
                  <w:noProof/>
                  <w:lang w:val="fr-CH"/>
                </w:rPr>
                <w:t> </w:t>
              </w:r>
              <w:r w:rsidRPr="00045DC8">
                <w:rPr>
                  <w:noProof/>
                  <w:lang w:val="fr-CH"/>
                </w:rPr>
                <w:t>- 18. 7 2014.</w:t>
              </w:r>
              <w:r w:rsidRPr="00045DC8">
                <w:rPr>
                  <w:rFonts w:ascii="Cambria" w:hAnsi="Cambria" w:cs="Cambria"/>
                  <w:noProof/>
                  <w:lang w:val="fr-CH"/>
                </w:rPr>
                <w:t> </w:t>
              </w:r>
              <w:r w:rsidRPr="00045DC8">
                <w:rPr>
                  <w:noProof/>
                  <w:lang w:val="fr-CH"/>
                </w:rPr>
                <w:t>- https://opus4.kobv.de/opus4-bam/files/32427/Koeppe_Dissertation.pdf.</w:t>
              </w:r>
            </w:p>
            <w:p w14:paraId="1DAE7875" w14:textId="77777777" w:rsidR="00045DC8" w:rsidRDefault="00045DC8" w:rsidP="00045DC8">
              <w:pPr>
                <w:pStyle w:val="Literaturverzeichnis"/>
                <w:rPr>
                  <w:noProof/>
                  <w:lang w:val="de-DE"/>
                </w:rPr>
              </w:pPr>
              <w:r>
                <w:rPr>
                  <w:b/>
                  <w:bCs/>
                  <w:noProof/>
                  <w:lang w:val="de-DE"/>
                </w:rPr>
                <w:t>Digi-Key</w:t>
              </w:r>
              <w:r>
                <w:rPr>
                  <w:noProof/>
                  <w:lang w:val="de-DE"/>
                </w:rPr>
                <w:t xml:space="preserve"> [Online]</w:t>
              </w:r>
              <w:r>
                <w:rPr>
                  <w:rFonts w:ascii="Cambria" w:hAnsi="Cambria" w:cs="Cambria"/>
                  <w:noProof/>
                  <w:lang w:val="de-DE"/>
                </w:rPr>
                <w:t> </w:t>
              </w:r>
              <w:r>
                <w:rPr>
                  <w:noProof/>
                  <w:lang w:val="de-DE"/>
                </w:rPr>
                <w:t>/ Verf. Schweber Bill.</w:t>
              </w:r>
              <w:r>
                <w:rPr>
                  <w:rFonts w:ascii="Cambria" w:hAnsi="Cambria" w:cs="Cambria"/>
                  <w:noProof/>
                  <w:lang w:val="de-DE"/>
                </w:rPr>
                <w:t> </w:t>
              </w:r>
              <w:r>
                <w:rPr>
                  <w:noProof/>
                  <w:lang w:val="de-DE"/>
                </w:rPr>
                <w:t>- 29. 1 2019.</w:t>
              </w:r>
              <w:r>
                <w:rPr>
                  <w:rFonts w:ascii="Cambria" w:hAnsi="Cambria" w:cs="Cambria"/>
                  <w:noProof/>
                  <w:lang w:val="de-DE"/>
                </w:rPr>
                <w:t> </w:t>
              </w:r>
              <w:r>
                <w:rPr>
                  <w:noProof/>
                  <w:lang w:val="de-DE"/>
                </w:rPr>
                <w:t>- https://www.digikey.ch/de/articles/effectively-sense-temperature-iot-applications--solid-state-technology.</w:t>
              </w:r>
            </w:p>
            <w:p w14:paraId="494FEEA7" w14:textId="77777777" w:rsidR="00045DC8" w:rsidRDefault="00045DC8" w:rsidP="00045DC8">
              <w:pPr>
                <w:pStyle w:val="Literaturverzeichnis"/>
                <w:rPr>
                  <w:noProof/>
                  <w:lang w:val="de-DE"/>
                </w:rPr>
              </w:pPr>
              <w:r>
                <w:rPr>
                  <w:b/>
                  <w:bCs/>
                  <w:noProof/>
                  <w:lang w:val="de-DE"/>
                </w:rPr>
                <w:t>Elektor Magazine</w:t>
              </w:r>
              <w:r>
                <w:rPr>
                  <w:noProof/>
                  <w:lang w:val="de-DE"/>
                </w:rPr>
                <w:t xml:space="preserve"> [Online]</w:t>
              </w:r>
              <w:r>
                <w:rPr>
                  <w:rFonts w:ascii="Cambria" w:hAnsi="Cambria" w:cs="Cambria"/>
                  <w:noProof/>
                  <w:lang w:val="de-DE"/>
                </w:rPr>
                <w:t> </w:t>
              </w:r>
              <w:r>
                <w:rPr>
                  <w:noProof/>
                  <w:lang w:val="de-DE"/>
                </w:rPr>
                <w:t>/ Verf. Ryden Bjorn.</w:t>
              </w:r>
              <w:r>
                <w:rPr>
                  <w:rFonts w:ascii="Cambria" w:hAnsi="Cambria" w:cs="Cambria"/>
                  <w:noProof/>
                  <w:lang w:val="de-DE"/>
                </w:rPr>
                <w:t> </w:t>
              </w:r>
              <w:r>
                <w:rPr>
                  <w:noProof/>
                  <w:lang w:val="de-DE"/>
                </w:rPr>
                <w:t>- 11. 7 2018.</w:t>
              </w:r>
              <w:r>
                <w:rPr>
                  <w:rFonts w:ascii="Cambria" w:hAnsi="Cambria" w:cs="Cambria"/>
                  <w:noProof/>
                  <w:lang w:val="de-DE"/>
                </w:rPr>
                <w:t> </w:t>
              </w:r>
              <w:r>
                <w:rPr>
                  <w:noProof/>
                  <w:lang w:val="de-DE"/>
                </w:rPr>
                <w:t>- https://www.elektormagazine.de/news/der-richtige-beschleunigungs-sensor-fur-jede-anwendung.</w:t>
              </w:r>
            </w:p>
            <w:p w14:paraId="1A8367D1" w14:textId="77777777" w:rsidR="00045DC8" w:rsidRDefault="00045DC8" w:rsidP="00045DC8">
              <w:pPr>
                <w:pStyle w:val="Literaturverzeichnis"/>
                <w:rPr>
                  <w:noProof/>
                  <w:lang w:val="de-DE"/>
                </w:rPr>
              </w:pPr>
              <w:r>
                <w:rPr>
                  <w:b/>
                  <w:bCs/>
                  <w:noProof/>
                  <w:lang w:val="de-DE"/>
                </w:rPr>
                <w:t>Elektronik Praxis</w:t>
              </w:r>
              <w:r>
                <w:rPr>
                  <w:noProof/>
                  <w:lang w:val="de-DE"/>
                </w:rPr>
                <w:t xml:space="preserve"> [Online]</w:t>
              </w:r>
              <w:r>
                <w:rPr>
                  <w:rFonts w:ascii="Cambria" w:hAnsi="Cambria" w:cs="Cambria"/>
                  <w:noProof/>
                  <w:lang w:val="de-DE"/>
                </w:rPr>
                <w:t> </w:t>
              </w:r>
              <w:r>
                <w:rPr>
                  <w:noProof/>
                  <w:lang w:val="de-DE"/>
                </w:rPr>
                <w:t>/ Verf. Majid Dadafshar Kristin Rinortner.</w:t>
              </w:r>
              <w:r>
                <w:rPr>
                  <w:rFonts w:ascii="Cambria" w:hAnsi="Cambria" w:cs="Cambria"/>
                  <w:noProof/>
                  <w:lang w:val="de-DE"/>
                </w:rPr>
                <w:t> </w:t>
              </w:r>
              <w:r>
                <w:rPr>
                  <w:noProof/>
                  <w:lang w:val="de-DE"/>
                </w:rPr>
                <w:t>- 5. 9 2014.</w:t>
              </w:r>
              <w:r>
                <w:rPr>
                  <w:rFonts w:ascii="Cambria" w:hAnsi="Cambria" w:cs="Cambria"/>
                  <w:noProof/>
                  <w:lang w:val="de-DE"/>
                </w:rPr>
                <w:t> </w:t>
              </w:r>
              <w:r>
                <w:rPr>
                  <w:noProof/>
                  <w:lang w:val="de-DE"/>
                </w:rPr>
                <w:t>- https://www.elektronikpraxis.vogel.de/beschleunigungssensor-vs-gyroskop-a-458045/.</w:t>
              </w:r>
            </w:p>
            <w:p w14:paraId="3E328D06" w14:textId="77777777" w:rsidR="00045DC8" w:rsidRDefault="00045DC8" w:rsidP="00045DC8">
              <w:pPr>
                <w:pStyle w:val="Literaturverzeichnis"/>
                <w:rPr>
                  <w:noProof/>
                  <w:lang w:val="de-DE"/>
                </w:rPr>
              </w:pPr>
              <w:r>
                <w:rPr>
                  <w:b/>
                  <w:bCs/>
                  <w:noProof/>
                  <w:lang w:val="de-DE"/>
                </w:rPr>
                <w:t>EXP Tech</w:t>
              </w:r>
              <w:r>
                <w:rPr>
                  <w:noProof/>
                  <w:lang w:val="de-DE"/>
                </w:rPr>
                <w:t xml:space="preserve"> [Online].</w:t>
              </w:r>
              <w:r>
                <w:rPr>
                  <w:rFonts w:ascii="Cambria" w:hAnsi="Cambria" w:cs="Cambria"/>
                  <w:noProof/>
                  <w:lang w:val="de-DE"/>
                </w:rPr>
                <w:t> </w:t>
              </w:r>
              <w:r>
                <w:rPr>
                  <w:noProof/>
                  <w:lang w:val="de-DE"/>
                </w:rPr>
                <w:t>- 3. 5 2019.</w:t>
              </w:r>
              <w:r>
                <w:rPr>
                  <w:rFonts w:ascii="Cambria" w:hAnsi="Cambria" w:cs="Cambria"/>
                  <w:noProof/>
                  <w:lang w:val="de-DE"/>
                </w:rPr>
                <w:t> </w:t>
              </w:r>
              <w:r>
                <w:rPr>
                  <w:noProof/>
                  <w:lang w:val="de-DE"/>
                </w:rPr>
                <w:t>- https://www.exp-tech.de/blog/was-ist-ein-gyroskop-einfach-erklaert.</w:t>
              </w:r>
            </w:p>
            <w:p w14:paraId="3458FFB0" w14:textId="77777777" w:rsidR="00045DC8" w:rsidRDefault="00045DC8" w:rsidP="00045DC8">
              <w:pPr>
                <w:pStyle w:val="Literaturverzeichnis"/>
                <w:rPr>
                  <w:noProof/>
                  <w:lang w:val="de-DE"/>
                </w:rPr>
              </w:pPr>
              <w:r>
                <w:rPr>
                  <w:b/>
                  <w:bCs/>
                  <w:noProof/>
                  <w:lang w:val="de-DE"/>
                </w:rPr>
                <w:t>Feuchtigkeits Sensoren</w:t>
              </w:r>
              <w:r>
                <w:rPr>
                  <w:noProof/>
                  <w:lang w:val="de-DE"/>
                </w:rPr>
                <w:t xml:space="preserve"> [Online].</w:t>
              </w:r>
              <w:r>
                <w:rPr>
                  <w:rFonts w:ascii="Cambria" w:hAnsi="Cambria" w:cs="Cambria"/>
                  <w:noProof/>
                  <w:lang w:val="de-DE"/>
                </w:rPr>
                <w:t> </w:t>
              </w:r>
              <w:r>
                <w:rPr>
                  <w:noProof/>
                  <w:lang w:val="de-DE"/>
                </w:rPr>
                <w:t>- https://feuchtigkeits-sensoren.de/.</w:t>
              </w:r>
            </w:p>
            <w:p w14:paraId="5555DAFA" w14:textId="77777777" w:rsidR="00045DC8" w:rsidRDefault="00045DC8" w:rsidP="00045DC8">
              <w:pPr>
                <w:pStyle w:val="Literaturverzeichnis"/>
                <w:rPr>
                  <w:noProof/>
                  <w:lang w:val="de-DE"/>
                </w:rPr>
              </w:pPr>
              <w:r>
                <w:rPr>
                  <w:b/>
                  <w:bCs/>
                  <w:noProof/>
                  <w:lang w:val="de-DE"/>
                </w:rPr>
                <w:t>Geekswipe</w:t>
              </w:r>
              <w:r>
                <w:rPr>
                  <w:noProof/>
                  <w:lang w:val="de-DE"/>
                </w:rPr>
                <w:t xml:space="preserve"> [Online]</w:t>
              </w:r>
              <w:r>
                <w:rPr>
                  <w:rFonts w:ascii="Cambria" w:hAnsi="Cambria" w:cs="Cambria"/>
                  <w:noProof/>
                  <w:lang w:val="de-DE"/>
                </w:rPr>
                <w:t> </w:t>
              </w:r>
              <w:r>
                <w:rPr>
                  <w:noProof/>
                  <w:lang w:val="de-DE"/>
                </w:rPr>
                <w:t>/ Verf. KC Karthikeyan.</w:t>
              </w:r>
              <w:r>
                <w:rPr>
                  <w:rFonts w:ascii="Cambria" w:hAnsi="Cambria" w:cs="Cambria"/>
                  <w:noProof/>
                  <w:lang w:val="de-DE"/>
                </w:rPr>
                <w:t> </w:t>
              </w:r>
              <w:r>
                <w:rPr>
                  <w:noProof/>
                  <w:lang w:val="de-DE"/>
                </w:rPr>
                <w:t>- 4. 5 2020.</w:t>
              </w:r>
              <w:r>
                <w:rPr>
                  <w:rFonts w:ascii="Cambria" w:hAnsi="Cambria" w:cs="Cambria"/>
                  <w:noProof/>
                  <w:lang w:val="de-DE"/>
                </w:rPr>
                <w:t> </w:t>
              </w:r>
              <w:r>
                <w:rPr>
                  <w:noProof/>
                  <w:lang w:val="de-DE"/>
                </w:rPr>
                <w:t>- https://geekswipe.net/science/physics/how-gyroscopes-work-intuitive-explanation/.</w:t>
              </w:r>
            </w:p>
            <w:p w14:paraId="59BE9311" w14:textId="77777777" w:rsidR="00045DC8" w:rsidRDefault="00045DC8" w:rsidP="00045DC8">
              <w:pPr>
                <w:pStyle w:val="Literaturverzeichnis"/>
                <w:rPr>
                  <w:noProof/>
                  <w:lang w:val="de-DE"/>
                </w:rPr>
              </w:pPr>
              <w:r>
                <w:rPr>
                  <w:b/>
                  <w:bCs/>
                  <w:noProof/>
                  <w:lang w:val="de-DE"/>
                </w:rPr>
                <w:t>Netzmafia</w:t>
              </w:r>
              <w:r>
                <w:rPr>
                  <w:noProof/>
                  <w:lang w:val="de-DE"/>
                </w:rPr>
                <w:t xml:space="preserve"> [Online]</w:t>
              </w:r>
              <w:r>
                <w:rPr>
                  <w:rFonts w:ascii="Cambria" w:hAnsi="Cambria" w:cs="Cambria"/>
                  <w:noProof/>
                  <w:lang w:val="de-DE"/>
                </w:rPr>
                <w:t> </w:t>
              </w:r>
              <w:r>
                <w:rPr>
                  <w:noProof/>
                  <w:lang w:val="de-DE"/>
                </w:rPr>
                <w:t>/ Verf. Plate Prof. J</w:t>
              </w:r>
              <w:r>
                <w:rPr>
                  <w:rFonts w:cs="Titillium"/>
                  <w:noProof/>
                  <w:lang w:val="de-DE"/>
                </w:rPr>
                <w:t>ü</w:t>
              </w:r>
              <w:r>
                <w:rPr>
                  <w:noProof/>
                  <w:lang w:val="de-DE"/>
                </w:rPr>
                <w:t>rgen.</w:t>
              </w:r>
              <w:r>
                <w:rPr>
                  <w:rFonts w:ascii="Cambria" w:hAnsi="Cambria" w:cs="Cambria"/>
                  <w:noProof/>
                  <w:lang w:val="de-DE"/>
                </w:rPr>
                <w:t> </w:t>
              </w:r>
              <w:r>
                <w:rPr>
                  <w:noProof/>
                  <w:lang w:val="de-DE"/>
                </w:rPr>
                <w:t>- 13. 8 2017.</w:t>
              </w:r>
              <w:r>
                <w:rPr>
                  <w:rFonts w:ascii="Cambria" w:hAnsi="Cambria" w:cs="Cambria"/>
                  <w:noProof/>
                  <w:lang w:val="de-DE"/>
                </w:rPr>
                <w:t> </w:t>
              </w:r>
              <w:r>
                <w:rPr>
                  <w:noProof/>
                  <w:lang w:val="de-DE"/>
                </w:rPr>
                <w:t>- http://www.netzmafia.de/skripten/hardware/MOSFET/index.html.</w:t>
              </w:r>
            </w:p>
            <w:p w14:paraId="7F1CE2BE" w14:textId="77777777" w:rsidR="00045DC8" w:rsidRDefault="00045DC8" w:rsidP="00045DC8">
              <w:pPr>
                <w:pStyle w:val="Literaturverzeichnis"/>
                <w:rPr>
                  <w:noProof/>
                  <w:lang w:val="de-DE"/>
                </w:rPr>
              </w:pPr>
              <w:r>
                <w:rPr>
                  <w:b/>
                  <w:bCs/>
                  <w:noProof/>
                  <w:lang w:val="de-DE"/>
                </w:rPr>
                <w:t>Salz Wiki</w:t>
              </w:r>
              <w:r>
                <w:rPr>
                  <w:noProof/>
                  <w:lang w:val="de-DE"/>
                </w:rPr>
                <w:t xml:space="preserve"> [Online]</w:t>
              </w:r>
              <w:r>
                <w:rPr>
                  <w:rFonts w:ascii="Cambria" w:hAnsi="Cambria" w:cs="Cambria"/>
                  <w:noProof/>
                  <w:lang w:val="de-DE"/>
                </w:rPr>
                <w:t> </w:t>
              </w:r>
              <w:r>
                <w:rPr>
                  <w:noProof/>
                  <w:lang w:val="de-DE"/>
                </w:rPr>
                <w:t>/ Verf. Schwarz Hans-J</w:t>
              </w:r>
              <w:r>
                <w:rPr>
                  <w:rFonts w:cs="Titillium"/>
                  <w:noProof/>
                  <w:lang w:val="de-DE"/>
                </w:rPr>
                <w:t>ü</w:t>
              </w:r>
              <w:r>
                <w:rPr>
                  <w:noProof/>
                  <w:lang w:val="de-DE"/>
                </w:rPr>
                <w:t>rgen.</w:t>
              </w:r>
              <w:r>
                <w:rPr>
                  <w:rFonts w:ascii="Cambria" w:hAnsi="Cambria" w:cs="Cambria"/>
                  <w:noProof/>
                  <w:lang w:val="de-DE"/>
                </w:rPr>
                <w:t> </w:t>
              </w:r>
              <w:r>
                <w:rPr>
                  <w:noProof/>
                  <w:lang w:val="de-DE"/>
                </w:rPr>
                <w:t>- https://www.salzwiki.de/index.php/Kapazitives_Messverfahren.</w:t>
              </w:r>
            </w:p>
            <w:p w14:paraId="12337EA0" w14:textId="77777777" w:rsidR="00045DC8" w:rsidRDefault="00045DC8" w:rsidP="00045DC8">
              <w:pPr>
                <w:pStyle w:val="Literaturverzeichnis"/>
                <w:rPr>
                  <w:noProof/>
                  <w:lang w:val="de-DE"/>
                </w:rPr>
              </w:pPr>
              <w:r>
                <w:rPr>
                  <w:b/>
                  <w:bCs/>
                  <w:noProof/>
                  <w:lang w:val="de-DE"/>
                </w:rPr>
                <w:t>Seeed Studio</w:t>
              </w:r>
              <w:r>
                <w:rPr>
                  <w:noProof/>
                  <w:lang w:val="de-DE"/>
                </w:rPr>
                <w:t xml:space="preserve"> [Online]</w:t>
              </w:r>
              <w:r>
                <w:rPr>
                  <w:rFonts w:ascii="Cambria" w:hAnsi="Cambria" w:cs="Cambria"/>
                  <w:noProof/>
                  <w:lang w:val="de-DE"/>
                </w:rPr>
                <w:t> </w:t>
              </w:r>
              <w:r>
                <w:rPr>
                  <w:noProof/>
                  <w:lang w:val="de-DE"/>
                </w:rPr>
                <w:t>/ Verf. Shawn.</w:t>
              </w:r>
              <w:r>
                <w:rPr>
                  <w:rFonts w:ascii="Cambria" w:hAnsi="Cambria" w:cs="Cambria"/>
                  <w:noProof/>
                  <w:lang w:val="de-DE"/>
                </w:rPr>
                <w:t> </w:t>
              </w:r>
              <w:r>
                <w:rPr>
                  <w:noProof/>
                  <w:lang w:val="de-DE"/>
                </w:rPr>
                <w:t>- 24. 12 2019.</w:t>
              </w:r>
              <w:r>
                <w:rPr>
                  <w:rFonts w:ascii="Cambria" w:hAnsi="Cambria" w:cs="Cambria"/>
                  <w:noProof/>
                  <w:lang w:val="de-DE"/>
                </w:rPr>
                <w:t> </w:t>
              </w:r>
              <w:r>
                <w:rPr>
                  <w:noProof/>
                  <w:lang w:val="de-DE"/>
                </w:rPr>
                <w:t>- https://www.seeedstudio.com/blog/2019/12/24/what-is-accelerometer-gyroscope-and-how-to-pick-one/.</w:t>
              </w:r>
            </w:p>
            <w:p w14:paraId="5C8D6D4E" w14:textId="77777777" w:rsidR="00045DC8" w:rsidRDefault="00045DC8" w:rsidP="00045DC8">
              <w:pPr>
                <w:pStyle w:val="Literaturverzeichnis"/>
                <w:rPr>
                  <w:noProof/>
                  <w:lang w:val="de-DE"/>
                </w:rPr>
              </w:pPr>
              <w:r>
                <w:rPr>
                  <w:b/>
                  <w:bCs/>
                  <w:noProof/>
                  <w:lang w:val="de-DE"/>
                </w:rPr>
                <w:t>Wikipedia</w:t>
              </w:r>
              <w:r>
                <w:rPr>
                  <w:noProof/>
                  <w:lang w:val="de-DE"/>
                </w:rPr>
                <w:t xml:space="preserve"> [Online].</w:t>
              </w:r>
              <w:r>
                <w:rPr>
                  <w:rFonts w:ascii="Cambria" w:hAnsi="Cambria" w:cs="Cambria"/>
                  <w:noProof/>
                  <w:lang w:val="de-DE"/>
                </w:rPr>
                <w:t> </w:t>
              </w:r>
              <w:r>
                <w:rPr>
                  <w:noProof/>
                  <w:lang w:val="de-DE"/>
                </w:rPr>
                <w:t>- https://de.wikipedia.org/wiki/Newtonsche_Gesetze.</w:t>
              </w:r>
            </w:p>
            <w:p w14:paraId="38A7377B" w14:textId="77777777" w:rsidR="00045DC8" w:rsidRDefault="00045DC8" w:rsidP="00045DC8">
              <w:pPr>
                <w:pStyle w:val="Literaturverzeichnis"/>
                <w:rPr>
                  <w:noProof/>
                  <w:lang w:val="de-DE"/>
                </w:rPr>
              </w:pPr>
              <w:r>
                <w:rPr>
                  <w:b/>
                  <w:bCs/>
                  <w:noProof/>
                  <w:lang w:val="de-DE"/>
                </w:rPr>
                <w:t>Wikipedia</w:t>
              </w:r>
              <w:r>
                <w:rPr>
                  <w:noProof/>
                  <w:lang w:val="de-DE"/>
                </w:rPr>
                <w:t xml:space="preserve"> [Online].</w:t>
              </w:r>
              <w:r>
                <w:rPr>
                  <w:rFonts w:ascii="Cambria" w:hAnsi="Cambria" w:cs="Cambria"/>
                  <w:noProof/>
                  <w:lang w:val="de-DE"/>
                </w:rPr>
                <w:t> </w:t>
              </w:r>
              <w:r>
                <w:rPr>
                  <w:noProof/>
                  <w:lang w:val="de-DE"/>
                </w:rPr>
                <w:t>- https://en.wikipedia.org/wiki/Phase-locked_loop.</w:t>
              </w:r>
            </w:p>
            <w:p w14:paraId="020843FA" w14:textId="77777777" w:rsidR="00045DC8" w:rsidRDefault="00045DC8" w:rsidP="00045DC8">
              <w:pPr>
                <w:pStyle w:val="Literaturverzeichnis"/>
                <w:rPr>
                  <w:noProof/>
                  <w:lang w:val="de-DE"/>
                </w:rPr>
              </w:pPr>
              <w:r>
                <w:rPr>
                  <w:b/>
                  <w:bCs/>
                  <w:noProof/>
                  <w:lang w:val="de-DE"/>
                </w:rPr>
                <w:t>Wikipedia</w:t>
              </w:r>
              <w:r>
                <w:rPr>
                  <w:noProof/>
                  <w:lang w:val="de-DE"/>
                </w:rPr>
                <w:t xml:space="preserve"> [Online].</w:t>
              </w:r>
              <w:r>
                <w:rPr>
                  <w:rFonts w:ascii="Cambria" w:hAnsi="Cambria" w:cs="Cambria"/>
                  <w:noProof/>
                  <w:lang w:val="de-DE"/>
                </w:rPr>
                <w:t> </w:t>
              </w:r>
              <w:r>
                <w:rPr>
                  <w:noProof/>
                  <w:lang w:val="de-DE"/>
                </w:rPr>
                <w:t>- https://de.wikipedia.org/wiki/Kreiselinstrument.</w:t>
              </w:r>
            </w:p>
            <w:p w14:paraId="12247C94" w14:textId="77777777" w:rsidR="00045DC8" w:rsidRDefault="00045DC8" w:rsidP="00045DC8">
              <w:pPr>
                <w:pStyle w:val="Literaturverzeichnis"/>
                <w:rPr>
                  <w:noProof/>
                  <w:lang w:val="de-DE"/>
                </w:rPr>
              </w:pPr>
              <w:r>
                <w:rPr>
                  <w:b/>
                  <w:bCs/>
                  <w:noProof/>
                  <w:lang w:val="de-DE"/>
                </w:rPr>
                <w:t>Wikipedia</w:t>
              </w:r>
              <w:r>
                <w:rPr>
                  <w:noProof/>
                  <w:lang w:val="de-DE"/>
                </w:rPr>
                <w:t xml:space="preserve"> [Online].</w:t>
              </w:r>
              <w:r>
                <w:rPr>
                  <w:rFonts w:ascii="Cambria" w:hAnsi="Cambria" w:cs="Cambria"/>
                  <w:noProof/>
                  <w:lang w:val="de-DE"/>
                </w:rPr>
                <w:t> </w:t>
              </w:r>
              <w:r>
                <w:rPr>
                  <w:noProof/>
                  <w:lang w:val="de-DE"/>
                </w:rPr>
                <w:t>- https://en.wikipedia.org/wiki/Gyroscope.</w:t>
              </w:r>
            </w:p>
            <w:p w14:paraId="1CCBFA6F" w14:textId="77777777" w:rsidR="00045DC8" w:rsidRDefault="00045DC8" w:rsidP="00045DC8">
              <w:pPr>
                <w:pStyle w:val="Literaturverzeichnis"/>
                <w:rPr>
                  <w:noProof/>
                  <w:lang w:val="de-DE"/>
                </w:rPr>
              </w:pPr>
              <w:r>
                <w:rPr>
                  <w:b/>
                  <w:bCs/>
                  <w:noProof/>
                  <w:lang w:val="de-DE"/>
                </w:rPr>
                <w:t>Wikipedia</w:t>
              </w:r>
              <w:r>
                <w:rPr>
                  <w:noProof/>
                  <w:lang w:val="de-DE"/>
                </w:rPr>
                <w:t xml:space="preserve"> [Online].</w:t>
              </w:r>
              <w:r>
                <w:rPr>
                  <w:rFonts w:ascii="Cambria" w:hAnsi="Cambria" w:cs="Cambria"/>
                  <w:noProof/>
                  <w:lang w:val="de-DE"/>
                </w:rPr>
                <w:t> </w:t>
              </w:r>
              <w:r>
                <w:rPr>
                  <w:noProof/>
                  <w:lang w:val="de-DE"/>
                </w:rPr>
                <w:t>- https://en.wikipedia.org/wiki/Capacitive_sensing.</w:t>
              </w:r>
            </w:p>
            <w:p w14:paraId="58533570" w14:textId="77777777" w:rsidR="00045DC8" w:rsidRDefault="00045DC8" w:rsidP="00045DC8">
              <w:pPr>
                <w:pStyle w:val="Literaturverzeichnis"/>
                <w:rPr>
                  <w:noProof/>
                  <w:lang w:val="de-DE"/>
                </w:rPr>
              </w:pPr>
              <w:r>
                <w:rPr>
                  <w:b/>
                  <w:bCs/>
                  <w:noProof/>
                  <w:lang w:val="de-DE"/>
                </w:rPr>
                <w:t>Wikipedia</w:t>
              </w:r>
              <w:r>
                <w:rPr>
                  <w:noProof/>
                  <w:lang w:val="de-DE"/>
                </w:rPr>
                <w:t xml:space="preserve"> [Online].</w:t>
              </w:r>
              <w:r>
                <w:rPr>
                  <w:rFonts w:ascii="Cambria" w:hAnsi="Cambria" w:cs="Cambria"/>
                  <w:noProof/>
                  <w:lang w:val="de-DE"/>
                </w:rPr>
                <w:t> </w:t>
              </w:r>
              <w:r>
                <w:rPr>
                  <w:noProof/>
                  <w:lang w:val="de-DE"/>
                </w:rPr>
                <w:t>- https://de.wikipedia.org/wiki/Halbleiter-Temperatursensor.</w:t>
              </w:r>
            </w:p>
            <w:p w14:paraId="0B35DD9C" w14:textId="77777777" w:rsidR="00045DC8" w:rsidRDefault="00045DC8" w:rsidP="00045DC8">
              <w:pPr>
                <w:pStyle w:val="Literaturverzeichnis"/>
                <w:rPr>
                  <w:noProof/>
                  <w:lang w:val="de-DE"/>
                </w:rPr>
              </w:pPr>
              <w:r>
                <w:rPr>
                  <w:b/>
                  <w:bCs/>
                  <w:noProof/>
                  <w:lang w:val="de-DE"/>
                </w:rPr>
                <w:t>ZHAW</w:t>
              </w:r>
              <w:r>
                <w:rPr>
                  <w:noProof/>
                  <w:lang w:val="de-DE"/>
                </w:rPr>
                <w:t xml:space="preserve"> [Online].</w:t>
              </w:r>
              <w:r>
                <w:rPr>
                  <w:rFonts w:ascii="Cambria" w:hAnsi="Cambria" w:cs="Cambria"/>
                  <w:noProof/>
                  <w:lang w:val="de-DE"/>
                </w:rPr>
                <w:t> </w:t>
              </w:r>
              <w:r>
                <w:rPr>
                  <w:noProof/>
                  <w:lang w:val="de-DE"/>
                </w:rPr>
                <w:t>- 8. 6 2010.</w:t>
              </w:r>
              <w:r>
                <w:rPr>
                  <w:rFonts w:ascii="Cambria" w:hAnsi="Cambria" w:cs="Cambria"/>
                  <w:noProof/>
                  <w:lang w:val="de-DE"/>
                </w:rPr>
                <w:t> </w:t>
              </w:r>
              <w:r>
                <w:rPr>
                  <w:noProof/>
                  <w:lang w:val="de-DE"/>
                </w:rPr>
                <w:t>- https://home.zhaw.ch/~kunr/ASV/scripts/ASV%20FS2009_Fsynthese_2009.pdf.</w:t>
              </w:r>
            </w:p>
            <w:p w14:paraId="24BC34D5" w14:textId="2931511B" w:rsidR="004D1EFD" w:rsidRDefault="00206493" w:rsidP="00045DC8">
              <w:r w:rsidRPr="00F17100">
                <w:rPr>
                  <w:b/>
                  <w:bCs/>
                  <w:sz w:val="18"/>
                </w:rPr>
                <w:fldChar w:fldCharType="end"/>
              </w:r>
            </w:p>
          </w:sdtContent>
        </w:sdt>
      </w:sdtContent>
    </w:sdt>
    <w:p w14:paraId="6D94AB2A" w14:textId="159B27F9" w:rsidR="007E305F" w:rsidRDefault="00AF2E39" w:rsidP="00AE3AF1">
      <w:pPr>
        <w:pStyle w:val="Anhang1"/>
        <w:outlineLvl w:val="0"/>
      </w:pPr>
      <w:bookmarkStart w:id="36" w:name="_Toc67448789"/>
      <w:r>
        <w:t>Anhang</w:t>
      </w:r>
      <w:bookmarkEnd w:id="36"/>
    </w:p>
    <w:p w14:paraId="2EC07F2E" w14:textId="134E7AD1" w:rsidR="00AF2E39" w:rsidRPr="00482B70" w:rsidRDefault="00AF2E39" w:rsidP="00A819CE">
      <w:pPr>
        <w:pStyle w:val="Anhang2"/>
        <w:numPr>
          <w:ilvl w:val="0"/>
          <w:numId w:val="0"/>
        </w:numPr>
        <w:ind w:left="1842"/>
        <w:sectPr w:rsidR="00AF2E39" w:rsidRPr="00482B70" w:rsidSect="009D336E">
          <w:footerReference w:type="default" r:id="rId27"/>
          <w:pgSz w:w="11907" w:h="16840" w:code="9"/>
          <w:pgMar w:top="1134" w:right="1134" w:bottom="1134" w:left="1134" w:header="709" w:footer="454" w:gutter="0"/>
          <w:pgNumType w:start="0"/>
          <w:cols w:space="708"/>
          <w:titlePg/>
          <w:docGrid w:linePitch="360"/>
        </w:sectPr>
      </w:pPr>
    </w:p>
    <w:p w14:paraId="29DBD078" w14:textId="30342F1C" w:rsidR="00EA4E90" w:rsidRDefault="00F128C1" w:rsidP="00A819CE">
      <w:pPr>
        <w:pStyle w:val="Anhang2"/>
      </w:pPr>
      <w:r w:rsidRPr="00A819CE">
        <w:rPr>
          <w:noProof/>
          <w:lang w:eastAsia="de-CH"/>
        </w:rPr>
        <w:drawing>
          <wp:anchor distT="0" distB="0" distL="114300" distR="114300" simplePos="0" relativeHeight="251743232" behindDoc="0" locked="0" layoutInCell="1" allowOverlap="1" wp14:anchorId="2C108F46" wp14:editId="0FDD63B4">
            <wp:simplePos x="0" y="0"/>
            <wp:positionH relativeFrom="margin">
              <wp:posOffset>467360</wp:posOffset>
            </wp:positionH>
            <wp:positionV relativeFrom="paragraph">
              <wp:posOffset>365760</wp:posOffset>
            </wp:positionV>
            <wp:extent cx="12618085" cy="8565515"/>
            <wp:effectExtent l="0" t="0" r="0" b="0"/>
            <wp:wrapSquare wrapText="bothSides"/>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18085" cy="856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05F">
        <w:t>Schema</w:t>
      </w:r>
    </w:p>
    <w:p w14:paraId="70D94D61" w14:textId="5882E265" w:rsidR="00353D6B" w:rsidRDefault="00AC5E40" w:rsidP="00A819CE">
      <w:pPr>
        <w:pStyle w:val="Anhang2"/>
        <w:numPr>
          <w:ilvl w:val="0"/>
          <w:numId w:val="0"/>
        </w:numPr>
      </w:pPr>
      <w:r>
        <w:rPr>
          <w:noProof/>
          <w:lang w:eastAsia="de-CH"/>
        </w:rPr>
        <mc:AlternateContent>
          <mc:Choice Requires="wps">
            <w:drawing>
              <wp:anchor distT="0" distB="0" distL="114300" distR="114300" simplePos="0" relativeHeight="251716608" behindDoc="0" locked="0" layoutInCell="1" allowOverlap="1" wp14:anchorId="2EA6AE30" wp14:editId="64AE8661">
                <wp:simplePos x="0" y="0"/>
                <wp:positionH relativeFrom="margin">
                  <wp:posOffset>902071</wp:posOffset>
                </wp:positionH>
                <wp:positionV relativeFrom="paragraph">
                  <wp:posOffset>8525914</wp:posOffset>
                </wp:positionV>
                <wp:extent cx="8834755" cy="635"/>
                <wp:effectExtent l="0" t="0" r="4445" b="2540"/>
                <wp:wrapTopAndBottom/>
                <wp:docPr id="12" name="Textfeld 12"/>
                <wp:cNvGraphicFramePr/>
                <a:graphic xmlns:a="http://schemas.openxmlformats.org/drawingml/2006/main">
                  <a:graphicData uri="http://schemas.microsoft.com/office/word/2010/wordprocessingShape">
                    <wps:wsp>
                      <wps:cNvSpPr txBox="1"/>
                      <wps:spPr>
                        <a:xfrm>
                          <a:off x="0" y="0"/>
                          <a:ext cx="8834755" cy="635"/>
                        </a:xfrm>
                        <a:prstGeom prst="rect">
                          <a:avLst/>
                        </a:prstGeom>
                        <a:solidFill>
                          <a:prstClr val="white"/>
                        </a:solidFill>
                        <a:ln>
                          <a:noFill/>
                        </a:ln>
                      </wps:spPr>
                      <wps:txbx>
                        <w:txbxContent>
                          <w:p w14:paraId="0CCDB7BB" w14:textId="0CCCDB0C" w:rsidR="00304019" w:rsidRPr="00456DD4" w:rsidRDefault="00304019" w:rsidP="007B4A2F">
                            <w:pPr>
                              <w:pStyle w:val="Beschriftung"/>
                              <w:rPr>
                                <w:rFonts w:eastAsiaTheme="majorEastAsia" w:cstheme="majorBidi"/>
                                <w:noProof/>
                                <w:color w:val="009EE3"/>
                                <w:sz w:val="36"/>
                                <w:szCs w:val="36"/>
                              </w:rPr>
                            </w:pPr>
                            <w:bookmarkStart w:id="37" w:name="_Toc67448797"/>
                            <w:r>
                              <w:t xml:space="preserve">Abbildung </w:t>
                            </w:r>
                            <w:r>
                              <w:fldChar w:fldCharType="begin"/>
                            </w:r>
                            <w:r>
                              <w:instrText xml:space="preserve"> SEQ Abbildung \* ARABIC </w:instrText>
                            </w:r>
                            <w:r>
                              <w:fldChar w:fldCharType="separate"/>
                            </w:r>
                            <w:r>
                              <w:rPr>
                                <w:noProof/>
                              </w:rPr>
                              <w:t>8</w:t>
                            </w:r>
                            <w:r>
                              <w:rPr>
                                <w:noProof/>
                              </w:rPr>
                              <w:fldChar w:fldCharType="end"/>
                            </w:r>
                            <w:r>
                              <w:t xml:space="preserve"> Schema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6AE30" id="Textfeld 12" o:spid="_x0000_s1030" type="#_x0000_t202" style="position:absolute;margin-left:71.05pt;margin-top:671.35pt;width:695.65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" stroked="f">
                <v:textbox style="mso-fit-shape-to-text:t" inset="0,0,0,0">
                  <w:txbxContent>
                    <w:p w14:paraId="0CCDB7BB" w14:textId="0CCCDB0C" w:rsidR="00304019" w:rsidRPr="00456DD4" w:rsidRDefault="00304019" w:rsidP="007B4A2F">
                      <w:pPr>
                        <w:pStyle w:val="Beschriftung"/>
                        <w:rPr>
                          <w:rFonts w:eastAsiaTheme="majorEastAsia" w:cstheme="majorBidi"/>
                          <w:noProof/>
                          <w:color w:val="009EE3"/>
                          <w:sz w:val="36"/>
                          <w:szCs w:val="36"/>
                        </w:rPr>
                      </w:pPr>
                      <w:bookmarkStart w:id="38" w:name="_Toc67448797"/>
                      <w:r>
                        <w:t xml:space="preserve">Abbildung </w:t>
                      </w:r>
                      <w:r>
                        <w:fldChar w:fldCharType="begin"/>
                      </w:r>
                      <w:r>
                        <w:instrText xml:space="preserve"> SEQ Abbildung \* ARABIC </w:instrText>
                      </w:r>
                      <w:r>
                        <w:fldChar w:fldCharType="separate"/>
                      </w:r>
                      <w:r>
                        <w:rPr>
                          <w:noProof/>
                        </w:rPr>
                        <w:t>8</w:t>
                      </w:r>
                      <w:r>
                        <w:rPr>
                          <w:noProof/>
                        </w:rPr>
                        <w:fldChar w:fldCharType="end"/>
                      </w:r>
                      <w:r>
                        <w:t xml:space="preserve"> Schema</w:t>
                      </w:r>
                      <w:bookmarkEnd w:id="38"/>
                    </w:p>
                  </w:txbxContent>
                </v:textbox>
                <w10:wrap type="topAndBottom" anchorx="margin"/>
              </v:shape>
            </w:pict>
          </mc:Fallback>
        </mc:AlternateContent>
      </w:r>
      <w:r w:rsidR="00EA4E90">
        <w:br w:type="page"/>
      </w:r>
    </w:p>
    <w:p w14:paraId="5B7A6E82" w14:textId="2827FB0A" w:rsidR="00EA4E90" w:rsidRDefault="003F760A" w:rsidP="00A819CE">
      <w:pPr>
        <w:pStyle w:val="Anhang2"/>
      </w:pPr>
      <w:r>
        <w:rPr>
          <w:noProof/>
          <w:lang w:eastAsia="de-CH"/>
        </w:rPr>
        <w:drawing>
          <wp:anchor distT="0" distB="0" distL="114300" distR="114300" simplePos="0" relativeHeight="251744256" behindDoc="0" locked="0" layoutInCell="1" allowOverlap="1" wp14:anchorId="7FF2DB71" wp14:editId="775C5D3D">
            <wp:simplePos x="0" y="0"/>
            <wp:positionH relativeFrom="margin">
              <wp:align>right</wp:align>
            </wp:positionH>
            <wp:positionV relativeFrom="paragraph">
              <wp:posOffset>439420</wp:posOffset>
            </wp:positionV>
            <wp:extent cx="13682980" cy="6182360"/>
            <wp:effectExtent l="0" t="0" r="0" b="889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682980" cy="6182360"/>
                    </a:xfrm>
                    <a:prstGeom prst="rect">
                      <a:avLst/>
                    </a:prstGeom>
                  </pic:spPr>
                </pic:pic>
              </a:graphicData>
            </a:graphic>
            <wp14:sizeRelH relativeFrom="margin">
              <wp14:pctWidth>0</wp14:pctWidth>
            </wp14:sizeRelH>
            <wp14:sizeRelV relativeFrom="margin">
              <wp14:pctHeight>0</wp14:pctHeight>
            </wp14:sizeRelV>
          </wp:anchor>
        </w:drawing>
      </w:r>
      <w:r w:rsidR="00EA4E90">
        <w:t>Bestückungsplan</w:t>
      </w:r>
    </w:p>
    <w:p w14:paraId="0D7A3D8E" w14:textId="7467F335" w:rsidR="00353D6B" w:rsidRDefault="00AC5E40">
      <w:pPr>
        <w:spacing w:after="160" w:line="259" w:lineRule="auto"/>
        <w:rPr>
          <w:rFonts w:eastAsiaTheme="majorEastAsia" w:cstheme="majorBidi"/>
          <w:color w:val="000000" w:themeColor="text1"/>
          <w:sz w:val="28"/>
        </w:rPr>
      </w:pPr>
      <w:r>
        <w:rPr>
          <w:noProof/>
          <w:lang w:eastAsia="de-CH"/>
        </w:rPr>
        <mc:AlternateContent>
          <mc:Choice Requires="wps">
            <w:drawing>
              <wp:anchor distT="0" distB="0" distL="114300" distR="114300" simplePos="0" relativeHeight="251718656" behindDoc="0" locked="0" layoutInCell="1" allowOverlap="1" wp14:anchorId="44D8BE14" wp14:editId="4A00F19D">
                <wp:simplePos x="0" y="0"/>
                <wp:positionH relativeFrom="margin">
                  <wp:align>left</wp:align>
                </wp:positionH>
                <wp:positionV relativeFrom="paragraph">
                  <wp:posOffset>8519160</wp:posOffset>
                </wp:positionV>
                <wp:extent cx="7967980" cy="635"/>
                <wp:effectExtent l="0" t="0" r="0" b="2540"/>
                <wp:wrapTopAndBottom/>
                <wp:docPr id="13" name="Textfeld 13"/>
                <wp:cNvGraphicFramePr/>
                <a:graphic xmlns:a="http://schemas.openxmlformats.org/drawingml/2006/main">
                  <a:graphicData uri="http://schemas.microsoft.com/office/word/2010/wordprocessingShape">
                    <wps:wsp>
                      <wps:cNvSpPr txBox="1"/>
                      <wps:spPr>
                        <a:xfrm>
                          <a:off x="0" y="0"/>
                          <a:ext cx="7967980" cy="635"/>
                        </a:xfrm>
                        <a:prstGeom prst="rect">
                          <a:avLst/>
                        </a:prstGeom>
                        <a:solidFill>
                          <a:prstClr val="white"/>
                        </a:solidFill>
                        <a:ln>
                          <a:noFill/>
                        </a:ln>
                      </wps:spPr>
                      <wps:txbx>
                        <w:txbxContent>
                          <w:p w14:paraId="7CC39D61" w14:textId="7AFA5FEA" w:rsidR="00304019" w:rsidRPr="00035E67" w:rsidRDefault="00304019" w:rsidP="00844C4C">
                            <w:pPr>
                              <w:pStyle w:val="Beschriftung"/>
                              <w:rPr>
                                <w:rFonts w:eastAsiaTheme="majorEastAsia" w:cstheme="majorBidi"/>
                                <w:noProof/>
                                <w:color w:val="009EE3"/>
                                <w:sz w:val="36"/>
                                <w:szCs w:val="36"/>
                              </w:rPr>
                            </w:pPr>
                            <w:bookmarkStart w:id="39" w:name="_Toc67448798"/>
                            <w:r>
                              <w:t xml:space="preserve">Abbildung </w:t>
                            </w:r>
                            <w:r>
                              <w:fldChar w:fldCharType="begin"/>
                            </w:r>
                            <w:r>
                              <w:instrText xml:space="preserve"> SEQ Abbildung \* ARABIC </w:instrText>
                            </w:r>
                            <w:r>
                              <w:fldChar w:fldCharType="separate"/>
                            </w:r>
                            <w:r>
                              <w:rPr>
                                <w:noProof/>
                              </w:rPr>
                              <w:t>9</w:t>
                            </w:r>
                            <w:r>
                              <w:rPr>
                                <w:noProof/>
                              </w:rPr>
                              <w:fldChar w:fldCharType="end"/>
                            </w:r>
                            <w:r>
                              <w:t xml:space="preserve"> Bestückungsplan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BE14" id="Textfeld 13" o:spid="_x0000_s1031" type="#_x0000_t202" style="position:absolute;margin-left:0;margin-top:670.8pt;width:627.4pt;height:.0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" stroked="f">
                <v:textbox style="mso-fit-shape-to-text:t" inset="0,0,0,0">
                  <w:txbxContent>
                    <w:p w14:paraId="7CC39D61" w14:textId="7AFA5FEA" w:rsidR="00304019" w:rsidRPr="00035E67" w:rsidRDefault="00304019" w:rsidP="00844C4C">
                      <w:pPr>
                        <w:pStyle w:val="Beschriftung"/>
                        <w:rPr>
                          <w:rFonts w:eastAsiaTheme="majorEastAsia" w:cstheme="majorBidi"/>
                          <w:noProof/>
                          <w:color w:val="009EE3"/>
                          <w:sz w:val="36"/>
                          <w:szCs w:val="36"/>
                        </w:rPr>
                      </w:pPr>
                      <w:bookmarkStart w:id="40" w:name="_Toc67448798"/>
                      <w:r>
                        <w:t xml:space="preserve">Abbildung </w:t>
                      </w:r>
                      <w:r>
                        <w:fldChar w:fldCharType="begin"/>
                      </w:r>
                      <w:r>
                        <w:instrText xml:space="preserve"> SEQ Abbildung \* ARABIC </w:instrText>
                      </w:r>
                      <w:r>
                        <w:fldChar w:fldCharType="separate"/>
                      </w:r>
                      <w:r>
                        <w:rPr>
                          <w:noProof/>
                        </w:rPr>
                        <w:t>9</w:t>
                      </w:r>
                      <w:r>
                        <w:rPr>
                          <w:noProof/>
                        </w:rPr>
                        <w:fldChar w:fldCharType="end"/>
                      </w:r>
                      <w:r>
                        <w:t xml:space="preserve"> Bestückungsplan</w:t>
                      </w:r>
                      <w:bookmarkEnd w:id="40"/>
                    </w:p>
                  </w:txbxContent>
                </v:textbox>
                <w10:wrap type="topAndBottom" anchorx="margin"/>
              </v:shape>
            </w:pict>
          </mc:Fallback>
        </mc:AlternateContent>
      </w:r>
      <w:r w:rsidR="00353D6B">
        <w:br w:type="page"/>
      </w:r>
    </w:p>
    <w:p w14:paraId="259823C4" w14:textId="77777777" w:rsidR="00AC5E40" w:rsidRPr="00AC5E40" w:rsidRDefault="00AC5E40" w:rsidP="003F760A">
      <w:pPr>
        <w:pStyle w:val="Anhang3"/>
        <w:numPr>
          <w:ilvl w:val="0"/>
          <w:numId w:val="0"/>
        </w:numPr>
        <w:sectPr w:rsidR="00AC5E40" w:rsidRPr="00AC5E40" w:rsidSect="00AC5E40">
          <w:pgSz w:w="23808" w:h="16840" w:orient="landscape" w:code="8"/>
          <w:pgMar w:top="1134" w:right="1134" w:bottom="1134" w:left="1134" w:header="709" w:footer="454" w:gutter="0"/>
          <w:cols w:space="708"/>
          <w:titlePg/>
          <w:docGrid w:linePitch="360"/>
        </w:sectPr>
      </w:pPr>
    </w:p>
    <w:p w14:paraId="58A0E301" w14:textId="6C81A7D3" w:rsidR="00E61D7A" w:rsidRDefault="00B333AF" w:rsidP="00A819CE">
      <w:pPr>
        <w:pStyle w:val="Anhang2"/>
      </w:pPr>
      <w:r>
        <w:rPr>
          <w:noProof/>
        </w:rPr>
        <mc:AlternateContent>
          <mc:Choice Requires="wps">
            <w:drawing>
              <wp:anchor distT="0" distB="0" distL="114300" distR="114300" simplePos="0" relativeHeight="251754496" behindDoc="0" locked="0" layoutInCell="1" allowOverlap="1" wp14:anchorId="5179B88D" wp14:editId="18B9F422">
                <wp:simplePos x="0" y="0"/>
                <wp:positionH relativeFrom="column">
                  <wp:posOffset>-160655</wp:posOffset>
                </wp:positionH>
                <wp:positionV relativeFrom="paragraph">
                  <wp:posOffset>8896985</wp:posOffset>
                </wp:positionV>
                <wp:extent cx="6689725" cy="635"/>
                <wp:effectExtent l="0" t="0" r="0" b="0"/>
                <wp:wrapTopAndBottom/>
                <wp:docPr id="61" name="Textfeld 61"/>
                <wp:cNvGraphicFramePr/>
                <a:graphic xmlns:a="http://schemas.openxmlformats.org/drawingml/2006/main">
                  <a:graphicData uri="http://schemas.microsoft.com/office/word/2010/wordprocessingShape">
                    <wps:wsp>
                      <wps:cNvSpPr txBox="1"/>
                      <wps:spPr>
                        <a:xfrm>
                          <a:off x="0" y="0"/>
                          <a:ext cx="6689725" cy="635"/>
                        </a:xfrm>
                        <a:prstGeom prst="rect">
                          <a:avLst/>
                        </a:prstGeom>
                        <a:solidFill>
                          <a:prstClr val="white"/>
                        </a:solidFill>
                        <a:ln>
                          <a:noFill/>
                        </a:ln>
                      </wps:spPr>
                      <wps:txbx>
                        <w:txbxContent>
                          <w:p w14:paraId="738F339E" w14:textId="2DF1DA89" w:rsidR="00304019" w:rsidRPr="003B4274" w:rsidRDefault="00304019" w:rsidP="00B333AF">
                            <w:pPr>
                              <w:pStyle w:val="Beschriftung"/>
                              <w:rPr>
                                <w:rFonts w:eastAsiaTheme="majorEastAsia" w:cstheme="majorBidi"/>
                                <w:color w:val="009EE3"/>
                                <w:sz w:val="36"/>
                                <w:szCs w:val="36"/>
                              </w:rPr>
                            </w:pPr>
                            <w:bookmarkStart w:id="41" w:name="_Toc67448799"/>
                            <w:r>
                              <w:t xml:space="preserve">Abbildung </w:t>
                            </w:r>
                            <w:r>
                              <w:fldChar w:fldCharType="begin"/>
                            </w:r>
                            <w:r>
                              <w:instrText xml:space="preserve"> SEQ Abbildung \* ARABIC </w:instrText>
                            </w:r>
                            <w:r>
                              <w:fldChar w:fldCharType="separate"/>
                            </w:r>
                            <w:r>
                              <w:rPr>
                                <w:noProof/>
                              </w:rPr>
                              <w:t>10</w:t>
                            </w:r>
                            <w:r>
                              <w:fldChar w:fldCharType="end"/>
                            </w:r>
                            <w:r>
                              <w:t xml:space="preserve"> Stückliste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9B88D" id="Textfeld 61" o:spid="_x0000_s1032" type="#_x0000_t202" style="position:absolute;left:0;text-align:left;margin-left:-12.65pt;margin-top:700.55pt;width:526.7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gl2MAIAAGYEAAAOAAAAZHJzL2Uyb0RvYy54bWysVFFv2yAQfp+0/4B4X5xkat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" stroked="f">
                <v:textbox style="mso-fit-shape-to-text:t" inset="0,0,0,0">
                  <w:txbxContent>
                    <w:p w14:paraId="738F339E" w14:textId="2DF1DA89" w:rsidR="00304019" w:rsidRPr="003B4274" w:rsidRDefault="00304019" w:rsidP="00B333AF">
                      <w:pPr>
                        <w:pStyle w:val="Beschriftung"/>
                        <w:rPr>
                          <w:rFonts w:eastAsiaTheme="majorEastAsia" w:cstheme="majorBidi"/>
                          <w:color w:val="009EE3"/>
                          <w:sz w:val="36"/>
                          <w:szCs w:val="36"/>
                        </w:rPr>
                      </w:pPr>
                      <w:bookmarkStart w:id="42" w:name="_Toc67448799"/>
                      <w:r>
                        <w:t xml:space="preserve">Abbildung </w:t>
                      </w:r>
                      <w:r>
                        <w:fldChar w:fldCharType="begin"/>
                      </w:r>
                      <w:r>
                        <w:instrText xml:space="preserve"> SEQ Abbildung \* ARABIC </w:instrText>
                      </w:r>
                      <w:r>
                        <w:fldChar w:fldCharType="separate"/>
                      </w:r>
                      <w:r>
                        <w:rPr>
                          <w:noProof/>
                        </w:rPr>
                        <w:t>10</w:t>
                      </w:r>
                      <w:r>
                        <w:fldChar w:fldCharType="end"/>
                      </w:r>
                      <w:r>
                        <w:t xml:space="preserve"> Stückliste</w:t>
                      </w:r>
                      <w:bookmarkEnd w:id="42"/>
                    </w:p>
                  </w:txbxContent>
                </v:textbox>
                <w10:wrap type="topAndBottom"/>
              </v:shape>
            </w:pict>
          </mc:Fallback>
        </mc:AlternateContent>
      </w:r>
      <w:r w:rsidRPr="00A94845">
        <w:drawing>
          <wp:anchor distT="0" distB="0" distL="114300" distR="114300" simplePos="0" relativeHeight="251745280" behindDoc="0" locked="0" layoutInCell="1" allowOverlap="1" wp14:anchorId="6696E645" wp14:editId="37AAAB24">
            <wp:simplePos x="0" y="0"/>
            <wp:positionH relativeFrom="margin">
              <wp:align>center</wp:align>
            </wp:positionH>
            <wp:positionV relativeFrom="paragraph">
              <wp:posOffset>391795</wp:posOffset>
            </wp:positionV>
            <wp:extent cx="6435725" cy="8455025"/>
            <wp:effectExtent l="0" t="0" r="3175" b="3175"/>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5725" cy="845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E90">
        <w:t>Stückliste</w:t>
      </w:r>
    </w:p>
    <w:p w14:paraId="669ED27B" w14:textId="77777777" w:rsidR="00994C83" w:rsidRDefault="00994C83" w:rsidP="00A819CE">
      <w:pPr>
        <w:pStyle w:val="Anhang2"/>
        <w:sectPr w:rsidR="00994C83" w:rsidSect="00EA4E90">
          <w:pgSz w:w="11907" w:h="16840" w:code="9"/>
          <w:pgMar w:top="1134" w:right="1134" w:bottom="1134" w:left="1134" w:header="709" w:footer="454" w:gutter="0"/>
          <w:cols w:space="708"/>
          <w:titlePg/>
          <w:docGrid w:linePitch="360"/>
        </w:sectPr>
      </w:pPr>
    </w:p>
    <w:p w14:paraId="18C22B8A" w14:textId="4309D13D" w:rsidR="00EA4E90" w:rsidRDefault="00B333AF" w:rsidP="00A819CE">
      <w:pPr>
        <w:pStyle w:val="Anhang2"/>
      </w:pPr>
      <w:r>
        <w:rPr>
          <w:noProof/>
        </w:rPr>
        <mc:AlternateContent>
          <mc:Choice Requires="wps">
            <w:drawing>
              <wp:anchor distT="0" distB="0" distL="114300" distR="114300" simplePos="0" relativeHeight="251752448" behindDoc="0" locked="0" layoutInCell="1" allowOverlap="1" wp14:anchorId="6AACFBDB" wp14:editId="7D6A73B9">
                <wp:simplePos x="0" y="0"/>
                <wp:positionH relativeFrom="column">
                  <wp:posOffset>0</wp:posOffset>
                </wp:positionH>
                <wp:positionV relativeFrom="paragraph">
                  <wp:posOffset>7156450</wp:posOffset>
                </wp:positionV>
                <wp:extent cx="13653135" cy="635"/>
                <wp:effectExtent l="0" t="0" r="0" b="0"/>
                <wp:wrapTopAndBottom/>
                <wp:docPr id="60" name="Textfeld 60"/>
                <wp:cNvGraphicFramePr/>
                <a:graphic xmlns:a="http://schemas.openxmlformats.org/drawingml/2006/main">
                  <a:graphicData uri="http://schemas.microsoft.com/office/word/2010/wordprocessingShape">
                    <wps:wsp>
                      <wps:cNvSpPr txBox="1"/>
                      <wps:spPr>
                        <a:xfrm>
                          <a:off x="0" y="0"/>
                          <a:ext cx="13653135" cy="635"/>
                        </a:xfrm>
                        <a:prstGeom prst="rect">
                          <a:avLst/>
                        </a:prstGeom>
                        <a:solidFill>
                          <a:prstClr val="white"/>
                        </a:solidFill>
                        <a:ln>
                          <a:noFill/>
                        </a:ln>
                      </wps:spPr>
                      <wps:txbx>
                        <w:txbxContent>
                          <w:p w14:paraId="296B0777" w14:textId="17A191C3" w:rsidR="00304019" w:rsidRPr="00DB3505" w:rsidRDefault="00304019" w:rsidP="00B333AF">
                            <w:pPr>
                              <w:pStyle w:val="Beschriftung"/>
                              <w:rPr>
                                <w:rFonts w:eastAsiaTheme="majorEastAsia" w:cstheme="majorBidi"/>
                                <w:color w:val="009EE3"/>
                                <w:sz w:val="36"/>
                                <w:szCs w:val="36"/>
                              </w:rPr>
                            </w:pPr>
                            <w:bookmarkStart w:id="43" w:name="_Toc67448800"/>
                            <w:r>
                              <w:t xml:space="preserve">Abbildung </w:t>
                            </w:r>
                            <w:r>
                              <w:fldChar w:fldCharType="begin"/>
                            </w:r>
                            <w:r>
                              <w:instrText xml:space="preserve"> SEQ Abbildung \* ARABIC </w:instrText>
                            </w:r>
                            <w:r>
                              <w:fldChar w:fldCharType="separate"/>
                            </w:r>
                            <w:r>
                              <w:rPr>
                                <w:noProof/>
                              </w:rPr>
                              <w:t>11</w:t>
                            </w:r>
                            <w:r>
                              <w:fldChar w:fldCharType="end"/>
                            </w:r>
                            <w:r>
                              <w:t xml:space="preserve"> Zeitplan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CFBDB" id="Textfeld 60" o:spid="_x0000_s1033" type="#_x0000_t202" style="position:absolute;left:0;text-align:left;margin-left:0;margin-top:563.5pt;width:1075.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" stroked="f">
                <v:textbox style="mso-fit-shape-to-text:t" inset="0,0,0,0">
                  <w:txbxContent>
                    <w:p w14:paraId="296B0777" w14:textId="17A191C3" w:rsidR="00304019" w:rsidRPr="00DB3505" w:rsidRDefault="00304019" w:rsidP="00B333AF">
                      <w:pPr>
                        <w:pStyle w:val="Beschriftung"/>
                        <w:rPr>
                          <w:rFonts w:eastAsiaTheme="majorEastAsia" w:cstheme="majorBidi"/>
                          <w:color w:val="009EE3"/>
                          <w:sz w:val="36"/>
                          <w:szCs w:val="36"/>
                        </w:rPr>
                      </w:pPr>
                      <w:bookmarkStart w:id="44" w:name="_Toc67448800"/>
                      <w:r>
                        <w:t xml:space="preserve">Abbildung </w:t>
                      </w:r>
                      <w:r>
                        <w:fldChar w:fldCharType="begin"/>
                      </w:r>
                      <w:r>
                        <w:instrText xml:space="preserve"> SEQ Abbildung \* ARABIC </w:instrText>
                      </w:r>
                      <w:r>
                        <w:fldChar w:fldCharType="separate"/>
                      </w:r>
                      <w:r>
                        <w:rPr>
                          <w:noProof/>
                        </w:rPr>
                        <w:t>11</w:t>
                      </w:r>
                      <w:r>
                        <w:fldChar w:fldCharType="end"/>
                      </w:r>
                      <w:r>
                        <w:t xml:space="preserve"> Zeitplan</w:t>
                      </w:r>
                      <w:bookmarkEnd w:id="44"/>
                    </w:p>
                  </w:txbxContent>
                </v:textbox>
                <w10:wrap type="topAndBottom"/>
              </v:shape>
            </w:pict>
          </mc:Fallback>
        </mc:AlternateContent>
      </w:r>
      <w:r w:rsidR="00994C83" w:rsidRPr="00264887">
        <w:drawing>
          <wp:anchor distT="0" distB="0" distL="114300" distR="114300" simplePos="0" relativeHeight="251746304" behindDoc="0" locked="0" layoutInCell="1" allowOverlap="1" wp14:anchorId="662B27BB" wp14:editId="769F42FD">
            <wp:simplePos x="0" y="0"/>
            <wp:positionH relativeFrom="margin">
              <wp:align>left</wp:align>
            </wp:positionH>
            <wp:positionV relativeFrom="paragraph">
              <wp:posOffset>367665</wp:posOffset>
            </wp:positionV>
            <wp:extent cx="13653135" cy="6731635"/>
            <wp:effectExtent l="0" t="0" r="5715" b="0"/>
            <wp:wrapTopAndBottom/>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53135" cy="673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4887">
        <w:t>Zeitplan</w:t>
      </w:r>
    </w:p>
    <w:p w14:paraId="6C0D0088" w14:textId="70EC8912" w:rsidR="00D22C33" w:rsidRDefault="00D22C33" w:rsidP="00D22C33">
      <w:pPr>
        <w:pStyle w:val="Anhang3"/>
        <w:numPr>
          <w:ilvl w:val="0"/>
          <w:numId w:val="0"/>
        </w:numPr>
        <w:ind w:left="720" w:hanging="720"/>
      </w:pPr>
    </w:p>
    <w:p w14:paraId="1E0D17C8" w14:textId="77777777" w:rsidR="00994C83" w:rsidRDefault="00994C83" w:rsidP="00A819CE">
      <w:pPr>
        <w:pStyle w:val="Anhang2"/>
        <w:sectPr w:rsidR="00994C83" w:rsidSect="00994C83">
          <w:pgSz w:w="23808" w:h="16840" w:orient="landscape" w:code="8"/>
          <w:pgMar w:top="1134" w:right="1134" w:bottom="1134" w:left="1134" w:header="709" w:footer="454" w:gutter="0"/>
          <w:cols w:space="708"/>
          <w:titlePg/>
          <w:docGrid w:linePitch="360"/>
        </w:sectPr>
      </w:pPr>
    </w:p>
    <w:p w14:paraId="7B562493" w14:textId="177DACFB" w:rsidR="00D22C33" w:rsidRDefault="00391AD8" w:rsidP="00AF2E39">
      <w:pPr>
        <w:pStyle w:val="Anhang2"/>
      </w:pPr>
      <w:r>
        <w:rPr>
          <w:noProof/>
        </w:rPr>
        <mc:AlternateContent>
          <mc:Choice Requires="wps">
            <w:drawing>
              <wp:anchor distT="0" distB="0" distL="114300" distR="114300" simplePos="0" relativeHeight="251750400" behindDoc="0" locked="0" layoutInCell="1" allowOverlap="1" wp14:anchorId="4E595770" wp14:editId="66B50EA8">
                <wp:simplePos x="0" y="0"/>
                <wp:positionH relativeFrom="column">
                  <wp:posOffset>600075</wp:posOffset>
                </wp:positionH>
                <wp:positionV relativeFrom="paragraph">
                  <wp:posOffset>8877935</wp:posOffset>
                </wp:positionV>
                <wp:extent cx="6120765" cy="635"/>
                <wp:effectExtent l="0" t="0" r="0" b="0"/>
                <wp:wrapTopAndBottom/>
                <wp:docPr id="59" name="Textfeld 59"/>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723C37D4" w14:textId="5C8A7EE0" w:rsidR="00304019" w:rsidRPr="00051EF4" w:rsidRDefault="00304019" w:rsidP="00B333AF">
                            <w:pPr>
                              <w:pStyle w:val="Beschriftung"/>
                              <w:rPr>
                                <w:rFonts w:eastAsiaTheme="majorEastAsia" w:cstheme="majorBidi"/>
                                <w:noProof/>
                                <w:color w:val="009EE3"/>
                                <w:sz w:val="36"/>
                                <w:szCs w:val="36"/>
                              </w:rPr>
                            </w:pPr>
                            <w:bookmarkStart w:id="45" w:name="_Toc67448801"/>
                            <w:r>
                              <w:t xml:space="preserve">Abbildung </w:t>
                            </w:r>
                            <w:r>
                              <w:fldChar w:fldCharType="begin"/>
                            </w:r>
                            <w:r>
                              <w:instrText xml:space="preserve"> SEQ Abbildung \* ARABIC </w:instrText>
                            </w:r>
                            <w:r>
                              <w:fldChar w:fldCharType="separate"/>
                            </w:r>
                            <w:r>
                              <w:rPr>
                                <w:noProof/>
                              </w:rPr>
                              <w:t>12</w:t>
                            </w:r>
                            <w:r>
                              <w:fldChar w:fldCharType="end"/>
                            </w:r>
                            <w:r>
                              <w:t xml:space="preserve"> Aufgabenstellung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95770" id="Textfeld 59" o:spid="_x0000_s1034" type="#_x0000_t202" style="position:absolute;left:0;text-align:left;margin-left:47.25pt;margin-top:699.05pt;width:481.9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" stroked="f">
                <v:textbox style="mso-fit-shape-to-text:t" inset="0,0,0,0">
                  <w:txbxContent>
                    <w:p w14:paraId="723C37D4" w14:textId="5C8A7EE0" w:rsidR="00304019" w:rsidRPr="00051EF4" w:rsidRDefault="00304019" w:rsidP="00B333AF">
                      <w:pPr>
                        <w:pStyle w:val="Beschriftung"/>
                        <w:rPr>
                          <w:rFonts w:eastAsiaTheme="majorEastAsia" w:cstheme="majorBidi"/>
                          <w:noProof/>
                          <w:color w:val="009EE3"/>
                          <w:sz w:val="36"/>
                          <w:szCs w:val="36"/>
                        </w:rPr>
                      </w:pPr>
                      <w:bookmarkStart w:id="46" w:name="_Toc67448801"/>
                      <w:r>
                        <w:t xml:space="preserve">Abbildung </w:t>
                      </w:r>
                      <w:r>
                        <w:fldChar w:fldCharType="begin"/>
                      </w:r>
                      <w:r>
                        <w:instrText xml:space="preserve"> SEQ Abbildung \* ARABIC </w:instrText>
                      </w:r>
                      <w:r>
                        <w:fldChar w:fldCharType="separate"/>
                      </w:r>
                      <w:r>
                        <w:rPr>
                          <w:noProof/>
                        </w:rPr>
                        <w:t>12</w:t>
                      </w:r>
                      <w:r>
                        <w:fldChar w:fldCharType="end"/>
                      </w:r>
                      <w:r>
                        <w:t xml:space="preserve"> Aufgabenstellung</w:t>
                      </w:r>
                      <w:bookmarkEnd w:id="46"/>
                    </w:p>
                  </w:txbxContent>
                </v:textbox>
                <w10:wrap type="topAndBottom"/>
              </v:shape>
            </w:pict>
          </mc:Fallback>
        </mc:AlternateContent>
      </w:r>
      <w:r w:rsidR="00153A6F">
        <w:rPr>
          <w:noProof/>
          <w:lang w:eastAsia="de-CH"/>
        </w:rPr>
        <w:drawing>
          <wp:anchor distT="0" distB="0" distL="114300" distR="114300" simplePos="0" relativeHeight="251748352" behindDoc="0" locked="0" layoutInCell="1" allowOverlap="1" wp14:anchorId="0AC12796" wp14:editId="75DBF52A">
            <wp:simplePos x="0" y="0"/>
            <wp:positionH relativeFrom="margin">
              <wp:align>left</wp:align>
            </wp:positionH>
            <wp:positionV relativeFrom="paragraph">
              <wp:posOffset>325755</wp:posOffset>
            </wp:positionV>
            <wp:extent cx="6120765" cy="8657590"/>
            <wp:effectExtent l="0" t="0" r="0" b="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ufgabenstellungS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765" cy="8657590"/>
                    </a:xfrm>
                    <a:prstGeom prst="rect">
                      <a:avLst/>
                    </a:prstGeom>
                  </pic:spPr>
                </pic:pic>
              </a:graphicData>
            </a:graphic>
          </wp:anchor>
        </w:drawing>
      </w:r>
      <w:r w:rsidR="00153A6F">
        <w:t>Aufgabenstellung</w:t>
      </w:r>
    </w:p>
    <w:p w14:paraId="32C622B9" w14:textId="2E94989E" w:rsidR="00175AC5" w:rsidRPr="00153A6F" w:rsidRDefault="00391AD8" w:rsidP="00153A6F">
      <w:r>
        <w:rPr>
          <w:noProof/>
          <w:lang w:eastAsia="de-CH"/>
        </w:rPr>
        <w:drawing>
          <wp:anchor distT="0" distB="0" distL="114300" distR="114300" simplePos="0" relativeHeight="251747328" behindDoc="0" locked="0" layoutInCell="1" allowOverlap="1" wp14:anchorId="11BDA4C3" wp14:editId="52A11227">
            <wp:simplePos x="0" y="0"/>
            <wp:positionH relativeFrom="margin">
              <wp:align>right</wp:align>
            </wp:positionH>
            <wp:positionV relativeFrom="paragraph">
              <wp:posOffset>287655</wp:posOffset>
            </wp:positionV>
            <wp:extent cx="6120765" cy="8657590"/>
            <wp:effectExtent l="0" t="0" r="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ufgabenstellungS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765" cy="8657590"/>
                    </a:xfrm>
                    <a:prstGeom prst="rect">
                      <a:avLst/>
                    </a:prstGeom>
                  </pic:spPr>
                </pic:pic>
              </a:graphicData>
            </a:graphic>
          </wp:anchor>
        </w:drawing>
      </w:r>
    </w:p>
    <w:p w14:paraId="38F25B6C" w14:textId="2D8A52BB" w:rsidR="00C873CA" w:rsidRDefault="00C873CA" w:rsidP="00C873CA">
      <w:pPr>
        <w:rPr>
          <w:i/>
        </w:rPr>
      </w:pPr>
    </w:p>
    <w:p w14:paraId="7067A077" w14:textId="77777777" w:rsidR="00C10A69" w:rsidRDefault="00C10A69" w:rsidP="004A1064">
      <w:pPr>
        <w:pStyle w:val="Anhang1"/>
      </w:pPr>
      <w:r>
        <w:t>Dateistruktur auf Laufwerk</w:t>
      </w:r>
    </w:p>
    <w:p w14:paraId="0A98874A" w14:textId="0494F192" w:rsidR="00803E04" w:rsidRDefault="00803E04" w:rsidP="004A1064"/>
    <w:p w14:paraId="4060DEE2" w14:textId="2890FC11" w:rsidR="00803E04" w:rsidRDefault="00803E04" w:rsidP="004A1064">
      <w:r>
        <w:t>Pfad:</w:t>
      </w:r>
      <w:r>
        <w:br/>
      </w:r>
      <w:r w:rsidRPr="00803E04">
        <w:t>O:\Elektronik\Basislehrjahr\IPA\Armin\sensor-board</w:t>
      </w:r>
    </w:p>
    <w:p w14:paraId="6A8A2BB6" w14:textId="77777777" w:rsidR="00B333AF" w:rsidRDefault="00A819CE" w:rsidP="00B333AF">
      <w:pPr>
        <w:keepNext/>
      </w:pPr>
      <w:r>
        <w:rPr>
          <w:noProof/>
          <w:lang w:eastAsia="de-CH"/>
        </w:rPr>
        <w:drawing>
          <wp:inline distT="0" distB="0" distL="0" distR="0" wp14:anchorId="3222E66C" wp14:editId="7FEE81DD">
            <wp:extent cx="2238375" cy="230505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375" cy="2305050"/>
                    </a:xfrm>
                    <a:prstGeom prst="rect">
                      <a:avLst/>
                    </a:prstGeom>
                  </pic:spPr>
                </pic:pic>
              </a:graphicData>
            </a:graphic>
          </wp:inline>
        </w:drawing>
      </w:r>
    </w:p>
    <w:p w14:paraId="5D22D4B7" w14:textId="6B93B325" w:rsidR="00A819CE" w:rsidRDefault="00B333AF" w:rsidP="00B333AF">
      <w:pPr>
        <w:pStyle w:val="Beschriftung"/>
      </w:pPr>
      <w:bookmarkStart w:id="47" w:name="_Toc67448802"/>
      <w:r>
        <w:t xml:space="preserve">Abbildung </w:t>
      </w:r>
      <w:r>
        <w:fldChar w:fldCharType="begin"/>
      </w:r>
      <w:r>
        <w:instrText xml:space="preserve"> SEQ Abbildung \* ARABIC </w:instrText>
      </w:r>
      <w:r>
        <w:fldChar w:fldCharType="separate"/>
      </w:r>
      <w:r w:rsidR="00304019">
        <w:rPr>
          <w:noProof/>
        </w:rPr>
        <w:t>13</w:t>
      </w:r>
      <w:r>
        <w:fldChar w:fldCharType="end"/>
      </w:r>
      <w:r>
        <w:t xml:space="preserve"> Dateistruktur</w:t>
      </w:r>
      <w:bookmarkEnd w:id="47"/>
    </w:p>
    <w:p w14:paraId="75A82949" w14:textId="2D8AC97F" w:rsidR="004A1064" w:rsidRDefault="004A1064" w:rsidP="004A1064">
      <w:r>
        <w:t>Alle Ressourcen befinden sich ebenfalls auf GitLab unter:</w:t>
      </w:r>
      <w:r>
        <w:br/>
      </w:r>
      <w:hyperlink r:id="rId35" w:history="1">
        <w:r w:rsidR="00DC630F" w:rsidRPr="00A82489">
          <w:rPr>
            <w:rStyle w:val="Hyperlink"/>
          </w:rPr>
          <w:t>https://git.bbcag.ch/elo-students/junior-engineering/sensor-board</w:t>
        </w:r>
      </w:hyperlink>
    </w:p>
    <w:p w14:paraId="61DC91E6" w14:textId="77777777" w:rsidR="00DC630F" w:rsidRPr="00C10A69" w:rsidRDefault="00DC630F" w:rsidP="004A1064"/>
    <w:sectPr w:rsidR="00DC630F" w:rsidRPr="00C10A69" w:rsidSect="00EA4E90">
      <w:pgSz w:w="11907" w:h="16840" w:code="9"/>
      <w:pgMar w:top="1134" w:right="1134" w:bottom="1134"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3A81E1" w14:textId="77777777" w:rsidR="00304019" w:rsidRDefault="00304019" w:rsidP="004D3714">
      <w:r>
        <w:separator/>
      </w:r>
    </w:p>
  </w:endnote>
  <w:endnote w:type="continuationSeparator" w:id="0">
    <w:p w14:paraId="4077ED29" w14:textId="77777777" w:rsidR="00304019" w:rsidRDefault="00304019"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panose1 w:val="00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Content>
      <w:p w14:paraId="5785C988" w14:textId="1F2B6AE3" w:rsidR="00304019" w:rsidRPr="007D7A59" w:rsidRDefault="00304019"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36FEA676" wp14:editId="6244D85A">
                  <wp:simplePos x="0" y="0"/>
                  <wp:positionH relativeFrom="margin">
                    <wp:align>right</wp:align>
                  </wp:positionH>
                  <wp:positionV relativeFrom="paragraph">
                    <wp:posOffset>8255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BB64C" id="Gerader Verbinder 1" o:spid="_x0000_s1026" style="position:absolute;flip:x;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75pt,.65pt" to="-26.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" strokecolor="#565656">
                  <v:stroke joinstyle="miter"/>
                  <w10:wrap anchorx="margin"/>
                </v:line>
              </w:pict>
            </mc:Fallback>
          </mc:AlternateContent>
        </w:r>
        <w:r>
          <w:rPr>
            <w:color w:val="565656"/>
            <w:sz w:val="16"/>
            <w:szCs w:val="16"/>
          </w:rPr>
          <w:t>Berufsbildungscenter | Sensor Board</w:t>
        </w:r>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265B50">
              <w:rPr>
                <w:noProof/>
                <w:color w:val="565656"/>
                <w:sz w:val="16"/>
                <w:szCs w:val="16"/>
              </w:rPr>
              <w:t>5</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C976CA" w14:textId="77777777" w:rsidR="00304019" w:rsidRDefault="00304019" w:rsidP="004D3714">
      <w:r>
        <w:separator/>
      </w:r>
    </w:p>
  </w:footnote>
  <w:footnote w:type="continuationSeparator" w:id="0">
    <w:p w14:paraId="3B51BD9F" w14:textId="77777777" w:rsidR="00304019" w:rsidRDefault="00304019"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C716B13"/>
    <w:multiLevelType w:val="multilevel"/>
    <w:tmpl w:val="3EEEB7DC"/>
    <w:numStyleLink w:val="Bbc"/>
  </w:abstractNum>
  <w:abstractNum w:abstractNumId="15" w15:restartNumberingAfterBreak="0">
    <w:nsid w:val="0CEA1040"/>
    <w:multiLevelType w:val="hybridMultilevel"/>
    <w:tmpl w:val="57303004"/>
    <w:lvl w:ilvl="0" w:tplc="463CF44E">
      <w:start w:val="1"/>
      <w:numFmt w:val="upperLetter"/>
      <w:lvlText w:val="%1I."/>
      <w:lvlJc w:val="left"/>
      <w:pPr>
        <w:ind w:left="180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6D81385"/>
    <w:multiLevelType w:val="multilevel"/>
    <w:tmpl w:val="3EEEB7DC"/>
    <w:numStyleLink w:val="Bbc"/>
  </w:abstractNum>
  <w:abstractNum w:abstractNumId="20" w15:restartNumberingAfterBreak="0">
    <w:nsid w:val="19035036"/>
    <w:multiLevelType w:val="multilevel"/>
    <w:tmpl w:val="758AB702"/>
    <w:name w:val="I, P, E, R, K, A2"/>
    <w:styleLink w:val="Formatvorlage1"/>
    <w:lvl w:ilvl="0">
      <w:start w:val="9"/>
      <w:numFmt w:val="upperLetter"/>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1" w15:restartNumberingAfterBreak="0">
    <w:nsid w:val="1A9C7EE9"/>
    <w:multiLevelType w:val="hybridMultilevel"/>
    <w:tmpl w:val="E82EEC34"/>
    <w:lvl w:ilvl="0" w:tplc="0807000F">
      <w:start w:val="1"/>
      <w:numFmt w:val="decimal"/>
      <w:lvlText w:val="%1."/>
      <w:lvlJc w:val="left"/>
      <w:pPr>
        <w:ind w:left="3960" w:hanging="360"/>
      </w:pPr>
    </w:lvl>
    <w:lvl w:ilvl="1" w:tplc="08070019" w:tentative="1">
      <w:start w:val="1"/>
      <w:numFmt w:val="lowerLetter"/>
      <w:lvlText w:val="%2."/>
      <w:lvlJc w:val="left"/>
      <w:pPr>
        <w:ind w:left="4680" w:hanging="360"/>
      </w:pPr>
    </w:lvl>
    <w:lvl w:ilvl="2" w:tplc="0807001B" w:tentative="1">
      <w:start w:val="1"/>
      <w:numFmt w:val="lowerRoman"/>
      <w:lvlText w:val="%3."/>
      <w:lvlJc w:val="right"/>
      <w:pPr>
        <w:ind w:left="5400" w:hanging="180"/>
      </w:pPr>
    </w:lvl>
    <w:lvl w:ilvl="3" w:tplc="0807000F" w:tentative="1">
      <w:start w:val="1"/>
      <w:numFmt w:val="decimal"/>
      <w:lvlText w:val="%4."/>
      <w:lvlJc w:val="left"/>
      <w:pPr>
        <w:ind w:left="6120" w:hanging="360"/>
      </w:pPr>
    </w:lvl>
    <w:lvl w:ilvl="4" w:tplc="08070019" w:tentative="1">
      <w:start w:val="1"/>
      <w:numFmt w:val="lowerLetter"/>
      <w:lvlText w:val="%5."/>
      <w:lvlJc w:val="left"/>
      <w:pPr>
        <w:ind w:left="6840" w:hanging="360"/>
      </w:pPr>
    </w:lvl>
    <w:lvl w:ilvl="5" w:tplc="0807001B" w:tentative="1">
      <w:start w:val="1"/>
      <w:numFmt w:val="lowerRoman"/>
      <w:lvlText w:val="%6."/>
      <w:lvlJc w:val="right"/>
      <w:pPr>
        <w:ind w:left="7560" w:hanging="180"/>
      </w:pPr>
    </w:lvl>
    <w:lvl w:ilvl="6" w:tplc="0807000F" w:tentative="1">
      <w:start w:val="1"/>
      <w:numFmt w:val="decimal"/>
      <w:lvlText w:val="%7."/>
      <w:lvlJc w:val="left"/>
      <w:pPr>
        <w:ind w:left="8280" w:hanging="360"/>
      </w:pPr>
    </w:lvl>
    <w:lvl w:ilvl="7" w:tplc="08070019" w:tentative="1">
      <w:start w:val="1"/>
      <w:numFmt w:val="lowerLetter"/>
      <w:lvlText w:val="%8."/>
      <w:lvlJc w:val="left"/>
      <w:pPr>
        <w:ind w:left="9000" w:hanging="360"/>
      </w:pPr>
    </w:lvl>
    <w:lvl w:ilvl="8" w:tplc="0807001B" w:tentative="1">
      <w:start w:val="1"/>
      <w:numFmt w:val="lowerRoman"/>
      <w:lvlText w:val="%9."/>
      <w:lvlJc w:val="right"/>
      <w:pPr>
        <w:ind w:left="9720" w:hanging="180"/>
      </w:pPr>
    </w:lvl>
  </w:abstractNum>
  <w:abstractNum w:abstractNumId="22" w15:restartNumberingAfterBreak="0">
    <w:nsid w:val="1D410E33"/>
    <w:multiLevelType w:val="multilevel"/>
    <w:tmpl w:val="3EEEB7DC"/>
    <w:numStyleLink w:val="Bbc"/>
  </w:abstractNum>
  <w:abstractNum w:abstractNumId="23" w15:restartNumberingAfterBreak="0">
    <w:nsid w:val="203C5F0A"/>
    <w:multiLevelType w:val="multilevel"/>
    <w:tmpl w:val="758AB702"/>
    <w:name w:val="I, P, E, R, K, A2"/>
    <w:numStyleLink w:val="Formatvorlage1"/>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2418"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9E3CC0"/>
    <w:multiLevelType w:val="hybridMultilevel"/>
    <w:tmpl w:val="898674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35801DF"/>
    <w:multiLevelType w:val="multilevel"/>
    <w:tmpl w:val="3EEEB7DC"/>
    <w:numStyleLink w:val="Bbc"/>
  </w:abstractNum>
  <w:abstractNum w:abstractNumId="31"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72A77E8"/>
    <w:multiLevelType w:val="multilevel"/>
    <w:tmpl w:val="3EEEB7DC"/>
    <w:numStyleLink w:val="Bbc"/>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668188A"/>
    <w:multiLevelType w:val="multilevel"/>
    <w:tmpl w:val="3EEEB7DC"/>
    <w:numStyleLink w:val="Bbc"/>
  </w:abstractNum>
  <w:abstractNum w:abstractNumId="40" w15:restartNumberingAfterBreak="0">
    <w:nsid w:val="5BF80D3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8013581"/>
    <w:multiLevelType w:val="multilevel"/>
    <w:tmpl w:val="3EEEB7DC"/>
    <w:numStyleLink w:val="Bbc"/>
  </w:abstractNum>
  <w:abstractNum w:abstractNumId="42" w15:restartNumberingAfterBreak="0">
    <w:nsid w:val="6F211023"/>
    <w:multiLevelType w:val="hybridMultilevel"/>
    <w:tmpl w:val="67F45FAA"/>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43" w15:restartNumberingAfterBreak="0">
    <w:nsid w:val="79656019"/>
    <w:multiLevelType w:val="multilevel"/>
    <w:tmpl w:val="3EEEB7DC"/>
    <w:numStyleLink w:val="Bbc"/>
  </w:abstractNum>
  <w:abstractNum w:abstractNumId="44" w15:restartNumberingAfterBreak="0">
    <w:nsid w:val="7C534618"/>
    <w:multiLevelType w:val="hybridMultilevel"/>
    <w:tmpl w:val="903E46C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7F263B46"/>
    <w:multiLevelType w:val="hybridMultilevel"/>
    <w:tmpl w:val="5CB28D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19"/>
  </w:num>
  <w:num w:numId="11">
    <w:abstractNumId w:val="14"/>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2"/>
  </w:num>
  <w:num w:numId="14">
    <w:abstractNumId w:val="31"/>
  </w:num>
  <w:num w:numId="15">
    <w:abstractNumId w:val="17"/>
  </w:num>
  <w:num w:numId="16">
    <w:abstractNumId w:val="11"/>
  </w:num>
  <w:num w:numId="17">
    <w:abstractNumId w:val="33"/>
  </w:num>
  <w:num w:numId="18">
    <w:abstractNumId w:val="39"/>
  </w:num>
  <w:num w:numId="19">
    <w:abstractNumId w:val="35"/>
  </w:num>
  <w:num w:numId="20">
    <w:abstractNumId w:val="16"/>
  </w:num>
  <w:num w:numId="21">
    <w:abstractNumId w:val="32"/>
  </w:num>
  <w:num w:numId="22">
    <w:abstractNumId w:val="38"/>
  </w:num>
  <w:num w:numId="23">
    <w:abstractNumId w:val="13"/>
  </w:num>
  <w:num w:numId="24">
    <w:abstractNumId w:val="37"/>
  </w:num>
  <w:num w:numId="25">
    <w:abstractNumId w:val="10"/>
  </w:num>
  <w:num w:numId="26">
    <w:abstractNumId w:val="18"/>
  </w:num>
  <w:num w:numId="27">
    <w:abstractNumId w:val="30"/>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2"/>
  </w:num>
  <w:num w:numId="35">
    <w:abstractNumId w:val="41"/>
  </w:num>
  <w:num w:numId="36">
    <w:abstractNumId w:val="43"/>
  </w:num>
  <w:num w:numId="37">
    <w:abstractNumId w:val="25"/>
  </w:num>
  <w:num w:numId="38">
    <w:abstractNumId w:val="42"/>
  </w:num>
  <w:num w:numId="39">
    <w:abstractNumId w:val="21"/>
  </w:num>
  <w:num w:numId="40">
    <w:abstractNumId w:val="45"/>
  </w:num>
  <w:num w:numId="41">
    <w:abstractNumId w:val="28"/>
  </w:num>
  <w:num w:numId="42">
    <w:abstractNumId w:val="44"/>
  </w:num>
  <w:num w:numId="43">
    <w:abstractNumId w:val="20"/>
  </w:num>
  <w:num w:numId="44">
    <w:abstractNumId w:val="23"/>
  </w:num>
  <w:num w:numId="45">
    <w:abstractNumId w:val="40"/>
  </w:num>
  <w:num w:numId="46">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de-CH" w:vendorID="64" w:dllVersion="131078" w:nlCheck="1" w:checkStyle="0"/>
  <w:activeWritingStyle w:appName="MSWord" w:lang="de-DE" w:vendorID="64" w:dllVersion="131078" w:nlCheck="1" w:checkStyle="0"/>
  <w:activeWritingStyle w:appName="MSWord" w:lang="fr-CH" w:vendorID="64" w:dllVersion="131078" w:nlCheck="1" w:checkStyle="0"/>
  <w:activeWritingStyle w:appName="MSWord" w:lang="en-US" w:vendorID="64" w:dllVersion="131078" w:nlCheck="1" w:checkStyle="1"/>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DAE"/>
    <w:rsid w:val="000006F6"/>
    <w:rsid w:val="00000FB8"/>
    <w:rsid w:val="00003438"/>
    <w:rsid w:val="0000348C"/>
    <w:rsid w:val="00010E8E"/>
    <w:rsid w:val="000202AC"/>
    <w:rsid w:val="00023886"/>
    <w:rsid w:val="00024C3D"/>
    <w:rsid w:val="00025107"/>
    <w:rsid w:val="00025C45"/>
    <w:rsid w:val="00030FF5"/>
    <w:rsid w:val="000419EF"/>
    <w:rsid w:val="00043215"/>
    <w:rsid w:val="0004356C"/>
    <w:rsid w:val="00044383"/>
    <w:rsid w:val="00045025"/>
    <w:rsid w:val="00045278"/>
    <w:rsid w:val="00045DC8"/>
    <w:rsid w:val="000469D5"/>
    <w:rsid w:val="00054B1B"/>
    <w:rsid w:val="00057287"/>
    <w:rsid w:val="0006124D"/>
    <w:rsid w:val="000618D2"/>
    <w:rsid w:val="00066D21"/>
    <w:rsid w:val="00075808"/>
    <w:rsid w:val="0008265F"/>
    <w:rsid w:val="000853E8"/>
    <w:rsid w:val="00085870"/>
    <w:rsid w:val="00091D93"/>
    <w:rsid w:val="00095B7C"/>
    <w:rsid w:val="0009604E"/>
    <w:rsid w:val="00097FDB"/>
    <w:rsid w:val="000A05D5"/>
    <w:rsid w:val="000A0E37"/>
    <w:rsid w:val="000A1308"/>
    <w:rsid w:val="000A1469"/>
    <w:rsid w:val="000A21FE"/>
    <w:rsid w:val="000A2754"/>
    <w:rsid w:val="000A2BC1"/>
    <w:rsid w:val="000A35CA"/>
    <w:rsid w:val="000A4AA6"/>
    <w:rsid w:val="000A55B8"/>
    <w:rsid w:val="000A5DE7"/>
    <w:rsid w:val="000A6A0A"/>
    <w:rsid w:val="000B09B1"/>
    <w:rsid w:val="000B1216"/>
    <w:rsid w:val="000B1C3C"/>
    <w:rsid w:val="000B1C85"/>
    <w:rsid w:val="000B331C"/>
    <w:rsid w:val="000B4E71"/>
    <w:rsid w:val="000B6C9B"/>
    <w:rsid w:val="000C3E2F"/>
    <w:rsid w:val="000C4BCC"/>
    <w:rsid w:val="000C5F09"/>
    <w:rsid w:val="000C785B"/>
    <w:rsid w:val="000D3448"/>
    <w:rsid w:val="000D4C41"/>
    <w:rsid w:val="000D6EB1"/>
    <w:rsid w:val="000D78BA"/>
    <w:rsid w:val="000E0F0E"/>
    <w:rsid w:val="000E3D1F"/>
    <w:rsid w:val="000E6D24"/>
    <w:rsid w:val="000E76AA"/>
    <w:rsid w:val="000F4705"/>
    <w:rsid w:val="000F473F"/>
    <w:rsid w:val="00100F32"/>
    <w:rsid w:val="001115F9"/>
    <w:rsid w:val="00111F92"/>
    <w:rsid w:val="00120FDC"/>
    <w:rsid w:val="00127E0C"/>
    <w:rsid w:val="00130017"/>
    <w:rsid w:val="00130093"/>
    <w:rsid w:val="00130998"/>
    <w:rsid w:val="001345F1"/>
    <w:rsid w:val="00134E69"/>
    <w:rsid w:val="00135FE7"/>
    <w:rsid w:val="00137100"/>
    <w:rsid w:val="00137AAA"/>
    <w:rsid w:val="001423B4"/>
    <w:rsid w:val="00144A21"/>
    <w:rsid w:val="00150C68"/>
    <w:rsid w:val="00151FB8"/>
    <w:rsid w:val="001529AC"/>
    <w:rsid w:val="00153A6F"/>
    <w:rsid w:val="00153B93"/>
    <w:rsid w:val="001566CD"/>
    <w:rsid w:val="00164576"/>
    <w:rsid w:val="00165E8D"/>
    <w:rsid w:val="00166DAE"/>
    <w:rsid w:val="001679FF"/>
    <w:rsid w:val="00175AC5"/>
    <w:rsid w:val="00175D60"/>
    <w:rsid w:val="001800F8"/>
    <w:rsid w:val="00181E40"/>
    <w:rsid w:val="0018363C"/>
    <w:rsid w:val="00186B4C"/>
    <w:rsid w:val="00192C47"/>
    <w:rsid w:val="00194593"/>
    <w:rsid w:val="0019478D"/>
    <w:rsid w:val="001A14AE"/>
    <w:rsid w:val="001A3677"/>
    <w:rsid w:val="001A5024"/>
    <w:rsid w:val="001A5645"/>
    <w:rsid w:val="001A6C05"/>
    <w:rsid w:val="001A6DFA"/>
    <w:rsid w:val="001B30BA"/>
    <w:rsid w:val="001B3C54"/>
    <w:rsid w:val="001B55B4"/>
    <w:rsid w:val="001B63DC"/>
    <w:rsid w:val="001C1CA7"/>
    <w:rsid w:val="001C42C8"/>
    <w:rsid w:val="001C5A36"/>
    <w:rsid w:val="001C6EDB"/>
    <w:rsid w:val="001D0685"/>
    <w:rsid w:val="001D2B0A"/>
    <w:rsid w:val="001D2B46"/>
    <w:rsid w:val="001D3FD2"/>
    <w:rsid w:val="001D464C"/>
    <w:rsid w:val="001D4A02"/>
    <w:rsid w:val="001D57F5"/>
    <w:rsid w:val="001E06CC"/>
    <w:rsid w:val="001E27AA"/>
    <w:rsid w:val="001E388B"/>
    <w:rsid w:val="001E3C7C"/>
    <w:rsid w:val="001E4612"/>
    <w:rsid w:val="001E61AF"/>
    <w:rsid w:val="001E6814"/>
    <w:rsid w:val="001E6B6C"/>
    <w:rsid w:val="001E7534"/>
    <w:rsid w:val="001F1408"/>
    <w:rsid w:val="001F2F9B"/>
    <w:rsid w:val="001F3548"/>
    <w:rsid w:val="001F3872"/>
    <w:rsid w:val="00203638"/>
    <w:rsid w:val="00206493"/>
    <w:rsid w:val="0021067F"/>
    <w:rsid w:val="00213F61"/>
    <w:rsid w:val="00220210"/>
    <w:rsid w:val="00224046"/>
    <w:rsid w:val="00225985"/>
    <w:rsid w:val="00232504"/>
    <w:rsid w:val="0023388F"/>
    <w:rsid w:val="00234DE9"/>
    <w:rsid w:val="00235BCA"/>
    <w:rsid w:val="0023765C"/>
    <w:rsid w:val="00237C79"/>
    <w:rsid w:val="00237EAC"/>
    <w:rsid w:val="00240C62"/>
    <w:rsid w:val="0024105D"/>
    <w:rsid w:val="0024597F"/>
    <w:rsid w:val="0024623D"/>
    <w:rsid w:val="00246F7D"/>
    <w:rsid w:val="00250CD2"/>
    <w:rsid w:val="00252D6F"/>
    <w:rsid w:val="002544C1"/>
    <w:rsid w:val="00254C69"/>
    <w:rsid w:val="00254C98"/>
    <w:rsid w:val="00255EDF"/>
    <w:rsid w:val="00256979"/>
    <w:rsid w:val="00260E82"/>
    <w:rsid w:val="002620F6"/>
    <w:rsid w:val="00262C11"/>
    <w:rsid w:val="00263FDC"/>
    <w:rsid w:val="00264887"/>
    <w:rsid w:val="00265400"/>
    <w:rsid w:val="002654CA"/>
    <w:rsid w:val="00265B50"/>
    <w:rsid w:val="0026657D"/>
    <w:rsid w:val="00270207"/>
    <w:rsid w:val="002721DB"/>
    <w:rsid w:val="00272BB6"/>
    <w:rsid w:val="00274051"/>
    <w:rsid w:val="002845D2"/>
    <w:rsid w:val="00285485"/>
    <w:rsid w:val="00286CF5"/>
    <w:rsid w:val="002923A6"/>
    <w:rsid w:val="00293D28"/>
    <w:rsid w:val="002952C3"/>
    <w:rsid w:val="002957A5"/>
    <w:rsid w:val="002958A7"/>
    <w:rsid w:val="002968F0"/>
    <w:rsid w:val="00297776"/>
    <w:rsid w:val="00297A09"/>
    <w:rsid w:val="002A192B"/>
    <w:rsid w:val="002A1C01"/>
    <w:rsid w:val="002A426B"/>
    <w:rsid w:val="002A43A7"/>
    <w:rsid w:val="002B09A3"/>
    <w:rsid w:val="002B0C7D"/>
    <w:rsid w:val="002B1DA1"/>
    <w:rsid w:val="002B3642"/>
    <w:rsid w:val="002B3693"/>
    <w:rsid w:val="002B3C0D"/>
    <w:rsid w:val="002B5419"/>
    <w:rsid w:val="002C2300"/>
    <w:rsid w:val="002C28DC"/>
    <w:rsid w:val="002C2F16"/>
    <w:rsid w:val="002C5342"/>
    <w:rsid w:val="002D3CF5"/>
    <w:rsid w:val="002D4557"/>
    <w:rsid w:val="002D5FA7"/>
    <w:rsid w:val="002D6795"/>
    <w:rsid w:val="002E0337"/>
    <w:rsid w:val="002E0894"/>
    <w:rsid w:val="002E32EE"/>
    <w:rsid w:val="002E3515"/>
    <w:rsid w:val="002E729E"/>
    <w:rsid w:val="002F4A19"/>
    <w:rsid w:val="002F64AB"/>
    <w:rsid w:val="003019E6"/>
    <w:rsid w:val="00304019"/>
    <w:rsid w:val="00305607"/>
    <w:rsid w:val="00306193"/>
    <w:rsid w:val="00311FB3"/>
    <w:rsid w:val="003137CF"/>
    <w:rsid w:val="00316341"/>
    <w:rsid w:val="00323B56"/>
    <w:rsid w:val="00324E1B"/>
    <w:rsid w:val="003267D1"/>
    <w:rsid w:val="0032747A"/>
    <w:rsid w:val="003322F7"/>
    <w:rsid w:val="00334FBB"/>
    <w:rsid w:val="0033671A"/>
    <w:rsid w:val="00336AE9"/>
    <w:rsid w:val="00336D62"/>
    <w:rsid w:val="003421C0"/>
    <w:rsid w:val="0034355B"/>
    <w:rsid w:val="00343D62"/>
    <w:rsid w:val="00350B9D"/>
    <w:rsid w:val="00353896"/>
    <w:rsid w:val="00353D6B"/>
    <w:rsid w:val="00357F6F"/>
    <w:rsid w:val="00360466"/>
    <w:rsid w:val="003611EF"/>
    <w:rsid w:val="00361B5D"/>
    <w:rsid w:val="00362CEC"/>
    <w:rsid w:val="00364F04"/>
    <w:rsid w:val="00365B91"/>
    <w:rsid w:val="00371393"/>
    <w:rsid w:val="00371ACD"/>
    <w:rsid w:val="0037238D"/>
    <w:rsid w:val="003731A8"/>
    <w:rsid w:val="003733C1"/>
    <w:rsid w:val="00380F61"/>
    <w:rsid w:val="003814A3"/>
    <w:rsid w:val="0038210D"/>
    <w:rsid w:val="00382938"/>
    <w:rsid w:val="0038348B"/>
    <w:rsid w:val="00385170"/>
    <w:rsid w:val="003851EA"/>
    <w:rsid w:val="00387E0B"/>
    <w:rsid w:val="00391AD8"/>
    <w:rsid w:val="00391D74"/>
    <w:rsid w:val="003930E3"/>
    <w:rsid w:val="00394309"/>
    <w:rsid w:val="00394ED8"/>
    <w:rsid w:val="00397160"/>
    <w:rsid w:val="003A0F21"/>
    <w:rsid w:val="003A16D0"/>
    <w:rsid w:val="003A50A1"/>
    <w:rsid w:val="003A7754"/>
    <w:rsid w:val="003B03FA"/>
    <w:rsid w:val="003B09AA"/>
    <w:rsid w:val="003B136B"/>
    <w:rsid w:val="003B4F04"/>
    <w:rsid w:val="003B6E50"/>
    <w:rsid w:val="003B7E3C"/>
    <w:rsid w:val="003C7CB0"/>
    <w:rsid w:val="003D0FF3"/>
    <w:rsid w:val="003D1127"/>
    <w:rsid w:val="003D7208"/>
    <w:rsid w:val="003E0112"/>
    <w:rsid w:val="003E03BA"/>
    <w:rsid w:val="003E043F"/>
    <w:rsid w:val="003E0684"/>
    <w:rsid w:val="003E1B07"/>
    <w:rsid w:val="003E21F6"/>
    <w:rsid w:val="003E317F"/>
    <w:rsid w:val="003E463E"/>
    <w:rsid w:val="003E49E6"/>
    <w:rsid w:val="003E5336"/>
    <w:rsid w:val="003E5E99"/>
    <w:rsid w:val="003F08FB"/>
    <w:rsid w:val="003F0D77"/>
    <w:rsid w:val="003F2B99"/>
    <w:rsid w:val="003F34E0"/>
    <w:rsid w:val="003F4205"/>
    <w:rsid w:val="003F431E"/>
    <w:rsid w:val="003F6872"/>
    <w:rsid w:val="003F760A"/>
    <w:rsid w:val="00403FAD"/>
    <w:rsid w:val="004064E3"/>
    <w:rsid w:val="00406CA3"/>
    <w:rsid w:val="004112B4"/>
    <w:rsid w:val="00415CB9"/>
    <w:rsid w:val="004161D6"/>
    <w:rsid w:val="00421810"/>
    <w:rsid w:val="00426C08"/>
    <w:rsid w:val="00431204"/>
    <w:rsid w:val="00431F13"/>
    <w:rsid w:val="00433C2C"/>
    <w:rsid w:val="00434474"/>
    <w:rsid w:val="00434DC3"/>
    <w:rsid w:val="0043551E"/>
    <w:rsid w:val="00435B58"/>
    <w:rsid w:val="00436C7D"/>
    <w:rsid w:val="00441C8A"/>
    <w:rsid w:val="00441EB4"/>
    <w:rsid w:val="00444943"/>
    <w:rsid w:val="00446591"/>
    <w:rsid w:val="0044672F"/>
    <w:rsid w:val="0044679B"/>
    <w:rsid w:val="00450E47"/>
    <w:rsid w:val="004527D4"/>
    <w:rsid w:val="00454774"/>
    <w:rsid w:val="004560BA"/>
    <w:rsid w:val="004618BC"/>
    <w:rsid w:val="00461944"/>
    <w:rsid w:val="00461BAD"/>
    <w:rsid w:val="00463498"/>
    <w:rsid w:val="00464D20"/>
    <w:rsid w:val="00473A97"/>
    <w:rsid w:val="00473ACE"/>
    <w:rsid w:val="00475036"/>
    <w:rsid w:val="00480573"/>
    <w:rsid w:val="004810AF"/>
    <w:rsid w:val="00481A37"/>
    <w:rsid w:val="0048257B"/>
    <w:rsid w:val="00482B70"/>
    <w:rsid w:val="004945FD"/>
    <w:rsid w:val="004A1064"/>
    <w:rsid w:val="004A2286"/>
    <w:rsid w:val="004A2D44"/>
    <w:rsid w:val="004A637E"/>
    <w:rsid w:val="004B19DC"/>
    <w:rsid w:val="004B3BFE"/>
    <w:rsid w:val="004B6D7D"/>
    <w:rsid w:val="004B7E5B"/>
    <w:rsid w:val="004C14B7"/>
    <w:rsid w:val="004C729A"/>
    <w:rsid w:val="004D1EFD"/>
    <w:rsid w:val="004D3714"/>
    <w:rsid w:val="004D3EF5"/>
    <w:rsid w:val="004D6091"/>
    <w:rsid w:val="004D6C77"/>
    <w:rsid w:val="004D77B6"/>
    <w:rsid w:val="004D7D4D"/>
    <w:rsid w:val="004E05B9"/>
    <w:rsid w:val="004E1EBF"/>
    <w:rsid w:val="004F0A14"/>
    <w:rsid w:val="004F1788"/>
    <w:rsid w:val="004F292A"/>
    <w:rsid w:val="004F5D64"/>
    <w:rsid w:val="005030C4"/>
    <w:rsid w:val="00504E91"/>
    <w:rsid w:val="00505C1C"/>
    <w:rsid w:val="00512478"/>
    <w:rsid w:val="00516109"/>
    <w:rsid w:val="005177BC"/>
    <w:rsid w:val="00522980"/>
    <w:rsid w:val="00530082"/>
    <w:rsid w:val="00532211"/>
    <w:rsid w:val="0053247B"/>
    <w:rsid w:val="005324A6"/>
    <w:rsid w:val="00532CFE"/>
    <w:rsid w:val="00533769"/>
    <w:rsid w:val="005374BA"/>
    <w:rsid w:val="00541157"/>
    <w:rsid w:val="00541EFD"/>
    <w:rsid w:val="00542759"/>
    <w:rsid w:val="005427F1"/>
    <w:rsid w:val="005430FA"/>
    <w:rsid w:val="00543B43"/>
    <w:rsid w:val="00546A26"/>
    <w:rsid w:val="0055097B"/>
    <w:rsid w:val="00550B11"/>
    <w:rsid w:val="0055140F"/>
    <w:rsid w:val="00553305"/>
    <w:rsid w:val="005538B3"/>
    <w:rsid w:val="00554D11"/>
    <w:rsid w:val="00556816"/>
    <w:rsid w:val="00560857"/>
    <w:rsid w:val="00564B14"/>
    <w:rsid w:val="00565A77"/>
    <w:rsid w:val="00566D8A"/>
    <w:rsid w:val="005731DF"/>
    <w:rsid w:val="00573B3C"/>
    <w:rsid w:val="005755DB"/>
    <w:rsid w:val="00576C9F"/>
    <w:rsid w:val="00582796"/>
    <w:rsid w:val="005831D1"/>
    <w:rsid w:val="00583947"/>
    <w:rsid w:val="00587D45"/>
    <w:rsid w:val="00587D63"/>
    <w:rsid w:val="00594227"/>
    <w:rsid w:val="005A158C"/>
    <w:rsid w:val="005A2453"/>
    <w:rsid w:val="005A598B"/>
    <w:rsid w:val="005A7384"/>
    <w:rsid w:val="005B68BE"/>
    <w:rsid w:val="005C26C3"/>
    <w:rsid w:val="005C33C6"/>
    <w:rsid w:val="005C5B20"/>
    <w:rsid w:val="005D261B"/>
    <w:rsid w:val="005D4353"/>
    <w:rsid w:val="005D4FEF"/>
    <w:rsid w:val="005E0C13"/>
    <w:rsid w:val="005E11AE"/>
    <w:rsid w:val="005E2BAC"/>
    <w:rsid w:val="005E4E6A"/>
    <w:rsid w:val="005E6B95"/>
    <w:rsid w:val="005E7DB2"/>
    <w:rsid w:val="005F2930"/>
    <w:rsid w:val="005F4B62"/>
    <w:rsid w:val="005F55F8"/>
    <w:rsid w:val="005F6C83"/>
    <w:rsid w:val="00603475"/>
    <w:rsid w:val="00603894"/>
    <w:rsid w:val="00603A7C"/>
    <w:rsid w:val="00606763"/>
    <w:rsid w:val="00611C70"/>
    <w:rsid w:val="00612163"/>
    <w:rsid w:val="00620CF8"/>
    <w:rsid w:val="006240E7"/>
    <w:rsid w:val="00624AD9"/>
    <w:rsid w:val="00625370"/>
    <w:rsid w:val="00626D2C"/>
    <w:rsid w:val="0063032C"/>
    <w:rsid w:val="00632E15"/>
    <w:rsid w:val="006330F9"/>
    <w:rsid w:val="00640055"/>
    <w:rsid w:val="00643748"/>
    <w:rsid w:val="00646D9C"/>
    <w:rsid w:val="00647F77"/>
    <w:rsid w:val="0065096E"/>
    <w:rsid w:val="006514B9"/>
    <w:rsid w:val="00652F51"/>
    <w:rsid w:val="00655208"/>
    <w:rsid w:val="00656422"/>
    <w:rsid w:val="006576DA"/>
    <w:rsid w:val="006579BB"/>
    <w:rsid w:val="00657B26"/>
    <w:rsid w:val="00660EF6"/>
    <w:rsid w:val="0066149D"/>
    <w:rsid w:val="006636D6"/>
    <w:rsid w:val="00663AF8"/>
    <w:rsid w:val="00665838"/>
    <w:rsid w:val="00666784"/>
    <w:rsid w:val="00666D4B"/>
    <w:rsid w:val="00670977"/>
    <w:rsid w:val="00671DBE"/>
    <w:rsid w:val="00675300"/>
    <w:rsid w:val="00677A9F"/>
    <w:rsid w:val="00685190"/>
    <w:rsid w:val="00686582"/>
    <w:rsid w:val="006874C6"/>
    <w:rsid w:val="006877F5"/>
    <w:rsid w:val="00691744"/>
    <w:rsid w:val="00692A64"/>
    <w:rsid w:val="0069317F"/>
    <w:rsid w:val="006952DC"/>
    <w:rsid w:val="00696CD4"/>
    <w:rsid w:val="006A037E"/>
    <w:rsid w:val="006A07E7"/>
    <w:rsid w:val="006A18ED"/>
    <w:rsid w:val="006A2D79"/>
    <w:rsid w:val="006A4544"/>
    <w:rsid w:val="006A5C88"/>
    <w:rsid w:val="006A6C69"/>
    <w:rsid w:val="006A6FEB"/>
    <w:rsid w:val="006A75D6"/>
    <w:rsid w:val="006A7C20"/>
    <w:rsid w:val="006B46D0"/>
    <w:rsid w:val="006B5162"/>
    <w:rsid w:val="006B65E7"/>
    <w:rsid w:val="006B6B02"/>
    <w:rsid w:val="006C3F4E"/>
    <w:rsid w:val="006C60B3"/>
    <w:rsid w:val="006D0F6B"/>
    <w:rsid w:val="006D53BB"/>
    <w:rsid w:val="006D7570"/>
    <w:rsid w:val="006D780A"/>
    <w:rsid w:val="006E28A1"/>
    <w:rsid w:val="006F1718"/>
    <w:rsid w:val="006F5B7B"/>
    <w:rsid w:val="007005AA"/>
    <w:rsid w:val="007013E6"/>
    <w:rsid w:val="00702D86"/>
    <w:rsid w:val="00703148"/>
    <w:rsid w:val="0071002A"/>
    <w:rsid w:val="007100D7"/>
    <w:rsid w:val="00712616"/>
    <w:rsid w:val="00712B5E"/>
    <w:rsid w:val="00713E1E"/>
    <w:rsid w:val="00714121"/>
    <w:rsid w:val="00714C25"/>
    <w:rsid w:val="00716B76"/>
    <w:rsid w:val="00724DB1"/>
    <w:rsid w:val="00730300"/>
    <w:rsid w:val="00734EFE"/>
    <w:rsid w:val="007368FD"/>
    <w:rsid w:val="007374A8"/>
    <w:rsid w:val="00742B69"/>
    <w:rsid w:val="007430AF"/>
    <w:rsid w:val="007467B0"/>
    <w:rsid w:val="00751CF7"/>
    <w:rsid w:val="0075269B"/>
    <w:rsid w:val="0075410D"/>
    <w:rsid w:val="00761194"/>
    <w:rsid w:val="00762C4E"/>
    <w:rsid w:val="00765182"/>
    <w:rsid w:val="007656C5"/>
    <w:rsid w:val="0076786E"/>
    <w:rsid w:val="0077149D"/>
    <w:rsid w:val="00773548"/>
    <w:rsid w:val="007740E7"/>
    <w:rsid w:val="0077680B"/>
    <w:rsid w:val="00777D37"/>
    <w:rsid w:val="00777E59"/>
    <w:rsid w:val="007806F1"/>
    <w:rsid w:val="00781A82"/>
    <w:rsid w:val="00781B9D"/>
    <w:rsid w:val="00783792"/>
    <w:rsid w:val="00785A68"/>
    <w:rsid w:val="0078732C"/>
    <w:rsid w:val="00791B59"/>
    <w:rsid w:val="00794224"/>
    <w:rsid w:val="007A1611"/>
    <w:rsid w:val="007A43DA"/>
    <w:rsid w:val="007A5A78"/>
    <w:rsid w:val="007A637B"/>
    <w:rsid w:val="007A7DD5"/>
    <w:rsid w:val="007B02E1"/>
    <w:rsid w:val="007B03D0"/>
    <w:rsid w:val="007B1F4C"/>
    <w:rsid w:val="007B4A2F"/>
    <w:rsid w:val="007B4E72"/>
    <w:rsid w:val="007C05AB"/>
    <w:rsid w:val="007C09F0"/>
    <w:rsid w:val="007C2250"/>
    <w:rsid w:val="007C4573"/>
    <w:rsid w:val="007C544D"/>
    <w:rsid w:val="007C5D4C"/>
    <w:rsid w:val="007C66B7"/>
    <w:rsid w:val="007D345F"/>
    <w:rsid w:val="007D38ED"/>
    <w:rsid w:val="007D4F66"/>
    <w:rsid w:val="007D68D2"/>
    <w:rsid w:val="007D7A59"/>
    <w:rsid w:val="007E00E8"/>
    <w:rsid w:val="007E01AA"/>
    <w:rsid w:val="007E205A"/>
    <w:rsid w:val="007E305F"/>
    <w:rsid w:val="007E3189"/>
    <w:rsid w:val="007E3376"/>
    <w:rsid w:val="007E34B9"/>
    <w:rsid w:val="007E4B2B"/>
    <w:rsid w:val="007E5B4F"/>
    <w:rsid w:val="007F07F8"/>
    <w:rsid w:val="007F0876"/>
    <w:rsid w:val="007F12F6"/>
    <w:rsid w:val="007F33AC"/>
    <w:rsid w:val="00801B19"/>
    <w:rsid w:val="00802DBE"/>
    <w:rsid w:val="00803187"/>
    <w:rsid w:val="00803E04"/>
    <w:rsid w:val="00806DD0"/>
    <w:rsid w:val="00813416"/>
    <w:rsid w:val="00814FF0"/>
    <w:rsid w:val="00815725"/>
    <w:rsid w:val="00817F47"/>
    <w:rsid w:val="00820751"/>
    <w:rsid w:val="00820D8C"/>
    <w:rsid w:val="008210AF"/>
    <w:rsid w:val="0082633E"/>
    <w:rsid w:val="00832FE8"/>
    <w:rsid w:val="00833DD1"/>
    <w:rsid w:val="00835B54"/>
    <w:rsid w:val="008365A1"/>
    <w:rsid w:val="00840070"/>
    <w:rsid w:val="00840E80"/>
    <w:rsid w:val="00841B87"/>
    <w:rsid w:val="0084268F"/>
    <w:rsid w:val="00844C4C"/>
    <w:rsid w:val="00845A27"/>
    <w:rsid w:val="00850294"/>
    <w:rsid w:val="0085054E"/>
    <w:rsid w:val="00851A77"/>
    <w:rsid w:val="00851A9D"/>
    <w:rsid w:val="00854FD7"/>
    <w:rsid w:val="008562FE"/>
    <w:rsid w:val="00856360"/>
    <w:rsid w:val="008573F0"/>
    <w:rsid w:val="00860D89"/>
    <w:rsid w:val="00860EF9"/>
    <w:rsid w:val="008618A9"/>
    <w:rsid w:val="008653D1"/>
    <w:rsid w:val="0086650B"/>
    <w:rsid w:val="00871FFF"/>
    <w:rsid w:val="00874FEF"/>
    <w:rsid w:val="00876A82"/>
    <w:rsid w:val="00877BED"/>
    <w:rsid w:val="00881919"/>
    <w:rsid w:val="0088270E"/>
    <w:rsid w:val="00882834"/>
    <w:rsid w:val="00882CAD"/>
    <w:rsid w:val="00886B30"/>
    <w:rsid w:val="008939DB"/>
    <w:rsid w:val="00894608"/>
    <w:rsid w:val="00894897"/>
    <w:rsid w:val="00895114"/>
    <w:rsid w:val="008959A4"/>
    <w:rsid w:val="008A1177"/>
    <w:rsid w:val="008A1414"/>
    <w:rsid w:val="008A199C"/>
    <w:rsid w:val="008A2CFB"/>
    <w:rsid w:val="008A3B8D"/>
    <w:rsid w:val="008A40B5"/>
    <w:rsid w:val="008A5802"/>
    <w:rsid w:val="008A5EC2"/>
    <w:rsid w:val="008A7082"/>
    <w:rsid w:val="008B12BF"/>
    <w:rsid w:val="008B146E"/>
    <w:rsid w:val="008B28C9"/>
    <w:rsid w:val="008B4BBC"/>
    <w:rsid w:val="008B4BE4"/>
    <w:rsid w:val="008B5794"/>
    <w:rsid w:val="008B5BD3"/>
    <w:rsid w:val="008B5EE9"/>
    <w:rsid w:val="008C13AD"/>
    <w:rsid w:val="008C1B58"/>
    <w:rsid w:val="008C75A7"/>
    <w:rsid w:val="008D17DA"/>
    <w:rsid w:val="008D6258"/>
    <w:rsid w:val="008D6633"/>
    <w:rsid w:val="008E054B"/>
    <w:rsid w:val="008E13FB"/>
    <w:rsid w:val="008E5695"/>
    <w:rsid w:val="008E642F"/>
    <w:rsid w:val="008F38D9"/>
    <w:rsid w:val="008F51EC"/>
    <w:rsid w:val="008F575A"/>
    <w:rsid w:val="00902F00"/>
    <w:rsid w:val="009044CA"/>
    <w:rsid w:val="00904CE3"/>
    <w:rsid w:val="00905E7C"/>
    <w:rsid w:val="009061A6"/>
    <w:rsid w:val="0091399F"/>
    <w:rsid w:val="009139ED"/>
    <w:rsid w:val="00917888"/>
    <w:rsid w:val="009222A9"/>
    <w:rsid w:val="0092481B"/>
    <w:rsid w:val="00927209"/>
    <w:rsid w:val="009303D3"/>
    <w:rsid w:val="009306E2"/>
    <w:rsid w:val="00932C30"/>
    <w:rsid w:val="009332F4"/>
    <w:rsid w:val="00933D2A"/>
    <w:rsid w:val="009361A9"/>
    <w:rsid w:val="00937E79"/>
    <w:rsid w:val="00942B06"/>
    <w:rsid w:val="00944C88"/>
    <w:rsid w:val="00944E39"/>
    <w:rsid w:val="00945D30"/>
    <w:rsid w:val="00951BBB"/>
    <w:rsid w:val="0095208F"/>
    <w:rsid w:val="009547F0"/>
    <w:rsid w:val="0095489F"/>
    <w:rsid w:val="00957969"/>
    <w:rsid w:val="009631FD"/>
    <w:rsid w:val="00963DB7"/>
    <w:rsid w:val="0097187F"/>
    <w:rsid w:val="0097197F"/>
    <w:rsid w:val="00972362"/>
    <w:rsid w:val="00973E9B"/>
    <w:rsid w:val="00974CB1"/>
    <w:rsid w:val="00980458"/>
    <w:rsid w:val="009879C8"/>
    <w:rsid w:val="00994C83"/>
    <w:rsid w:val="009A1E3D"/>
    <w:rsid w:val="009A4E36"/>
    <w:rsid w:val="009A513F"/>
    <w:rsid w:val="009B1079"/>
    <w:rsid w:val="009B38C5"/>
    <w:rsid w:val="009B4AE9"/>
    <w:rsid w:val="009B77D8"/>
    <w:rsid w:val="009C0D89"/>
    <w:rsid w:val="009C1321"/>
    <w:rsid w:val="009C3659"/>
    <w:rsid w:val="009C40A7"/>
    <w:rsid w:val="009C7C64"/>
    <w:rsid w:val="009D2934"/>
    <w:rsid w:val="009D335F"/>
    <w:rsid w:val="009D336E"/>
    <w:rsid w:val="009D7282"/>
    <w:rsid w:val="009D7FDE"/>
    <w:rsid w:val="009E0E98"/>
    <w:rsid w:val="009E0F90"/>
    <w:rsid w:val="009E1868"/>
    <w:rsid w:val="009E5657"/>
    <w:rsid w:val="009F0525"/>
    <w:rsid w:val="009F33D3"/>
    <w:rsid w:val="009F470D"/>
    <w:rsid w:val="009F5F8C"/>
    <w:rsid w:val="009F6844"/>
    <w:rsid w:val="00A03541"/>
    <w:rsid w:val="00A04D31"/>
    <w:rsid w:val="00A061BA"/>
    <w:rsid w:val="00A06D56"/>
    <w:rsid w:val="00A11402"/>
    <w:rsid w:val="00A1152A"/>
    <w:rsid w:val="00A133A2"/>
    <w:rsid w:val="00A14AF7"/>
    <w:rsid w:val="00A21404"/>
    <w:rsid w:val="00A23C0B"/>
    <w:rsid w:val="00A23DEC"/>
    <w:rsid w:val="00A24A86"/>
    <w:rsid w:val="00A307A7"/>
    <w:rsid w:val="00A314C0"/>
    <w:rsid w:val="00A31521"/>
    <w:rsid w:val="00A33995"/>
    <w:rsid w:val="00A3547C"/>
    <w:rsid w:val="00A35659"/>
    <w:rsid w:val="00A413A4"/>
    <w:rsid w:val="00A41635"/>
    <w:rsid w:val="00A42C69"/>
    <w:rsid w:val="00A51AF8"/>
    <w:rsid w:val="00A51CBD"/>
    <w:rsid w:val="00A53426"/>
    <w:rsid w:val="00A562DD"/>
    <w:rsid w:val="00A574C6"/>
    <w:rsid w:val="00A620BE"/>
    <w:rsid w:val="00A713BE"/>
    <w:rsid w:val="00A819CE"/>
    <w:rsid w:val="00A84B0D"/>
    <w:rsid w:val="00A87014"/>
    <w:rsid w:val="00A94845"/>
    <w:rsid w:val="00A95C2E"/>
    <w:rsid w:val="00A96214"/>
    <w:rsid w:val="00AA41D5"/>
    <w:rsid w:val="00AB0766"/>
    <w:rsid w:val="00AB355C"/>
    <w:rsid w:val="00AB5A9D"/>
    <w:rsid w:val="00AB67CD"/>
    <w:rsid w:val="00AC05AB"/>
    <w:rsid w:val="00AC5E40"/>
    <w:rsid w:val="00AC6EF3"/>
    <w:rsid w:val="00AD61E3"/>
    <w:rsid w:val="00AD7DB3"/>
    <w:rsid w:val="00AE0857"/>
    <w:rsid w:val="00AE1431"/>
    <w:rsid w:val="00AE244B"/>
    <w:rsid w:val="00AE3AF1"/>
    <w:rsid w:val="00AE718F"/>
    <w:rsid w:val="00AF0F54"/>
    <w:rsid w:val="00AF2E39"/>
    <w:rsid w:val="00AF5ACE"/>
    <w:rsid w:val="00AF796F"/>
    <w:rsid w:val="00B00701"/>
    <w:rsid w:val="00B01266"/>
    <w:rsid w:val="00B02455"/>
    <w:rsid w:val="00B02B41"/>
    <w:rsid w:val="00B02D91"/>
    <w:rsid w:val="00B05B48"/>
    <w:rsid w:val="00B05E62"/>
    <w:rsid w:val="00B06952"/>
    <w:rsid w:val="00B0773E"/>
    <w:rsid w:val="00B11635"/>
    <w:rsid w:val="00B13E95"/>
    <w:rsid w:val="00B1425C"/>
    <w:rsid w:val="00B21BB8"/>
    <w:rsid w:val="00B27FF8"/>
    <w:rsid w:val="00B3056F"/>
    <w:rsid w:val="00B31085"/>
    <w:rsid w:val="00B32C67"/>
    <w:rsid w:val="00B333AF"/>
    <w:rsid w:val="00B36924"/>
    <w:rsid w:val="00B36A1B"/>
    <w:rsid w:val="00B3764F"/>
    <w:rsid w:val="00B4166C"/>
    <w:rsid w:val="00B43C25"/>
    <w:rsid w:val="00B46C9E"/>
    <w:rsid w:val="00B52AB4"/>
    <w:rsid w:val="00B546C8"/>
    <w:rsid w:val="00B551D9"/>
    <w:rsid w:val="00B56353"/>
    <w:rsid w:val="00B56D6A"/>
    <w:rsid w:val="00B57AC9"/>
    <w:rsid w:val="00B61944"/>
    <w:rsid w:val="00B646A1"/>
    <w:rsid w:val="00B65F90"/>
    <w:rsid w:val="00B667CB"/>
    <w:rsid w:val="00B67A51"/>
    <w:rsid w:val="00B67AB8"/>
    <w:rsid w:val="00B67B85"/>
    <w:rsid w:val="00B70EB6"/>
    <w:rsid w:val="00B72F28"/>
    <w:rsid w:val="00B735B4"/>
    <w:rsid w:val="00B76AA4"/>
    <w:rsid w:val="00B8032D"/>
    <w:rsid w:val="00B8182F"/>
    <w:rsid w:val="00B82C23"/>
    <w:rsid w:val="00B864B2"/>
    <w:rsid w:val="00B8659F"/>
    <w:rsid w:val="00B90296"/>
    <w:rsid w:val="00B91DF4"/>
    <w:rsid w:val="00B957FD"/>
    <w:rsid w:val="00BA2B1D"/>
    <w:rsid w:val="00BA2DE5"/>
    <w:rsid w:val="00BA61D5"/>
    <w:rsid w:val="00BB1C9E"/>
    <w:rsid w:val="00BB1F74"/>
    <w:rsid w:val="00BB20CE"/>
    <w:rsid w:val="00BB5A03"/>
    <w:rsid w:val="00BB72A0"/>
    <w:rsid w:val="00BB7688"/>
    <w:rsid w:val="00BC0D6E"/>
    <w:rsid w:val="00BC0F45"/>
    <w:rsid w:val="00BC2926"/>
    <w:rsid w:val="00BC3DA4"/>
    <w:rsid w:val="00BC548E"/>
    <w:rsid w:val="00BC6A36"/>
    <w:rsid w:val="00BE0227"/>
    <w:rsid w:val="00BE1A49"/>
    <w:rsid w:val="00BE28B5"/>
    <w:rsid w:val="00BE30EF"/>
    <w:rsid w:val="00BE33EE"/>
    <w:rsid w:val="00BF1E22"/>
    <w:rsid w:val="00BF7BB5"/>
    <w:rsid w:val="00C00D54"/>
    <w:rsid w:val="00C012BA"/>
    <w:rsid w:val="00C01B41"/>
    <w:rsid w:val="00C01F07"/>
    <w:rsid w:val="00C05A7B"/>
    <w:rsid w:val="00C07F5C"/>
    <w:rsid w:val="00C10A69"/>
    <w:rsid w:val="00C114A8"/>
    <w:rsid w:val="00C11C3B"/>
    <w:rsid w:val="00C11F5D"/>
    <w:rsid w:val="00C146A3"/>
    <w:rsid w:val="00C15C79"/>
    <w:rsid w:val="00C161D2"/>
    <w:rsid w:val="00C16815"/>
    <w:rsid w:val="00C1798C"/>
    <w:rsid w:val="00C31073"/>
    <w:rsid w:val="00C326B0"/>
    <w:rsid w:val="00C35418"/>
    <w:rsid w:val="00C36FED"/>
    <w:rsid w:val="00C37A50"/>
    <w:rsid w:val="00C45DBF"/>
    <w:rsid w:val="00C46A92"/>
    <w:rsid w:val="00C52042"/>
    <w:rsid w:val="00C53215"/>
    <w:rsid w:val="00C55B49"/>
    <w:rsid w:val="00C55BD4"/>
    <w:rsid w:val="00C573B1"/>
    <w:rsid w:val="00C579D6"/>
    <w:rsid w:val="00C6094D"/>
    <w:rsid w:val="00C614A3"/>
    <w:rsid w:val="00C63B93"/>
    <w:rsid w:val="00C67D42"/>
    <w:rsid w:val="00C725AB"/>
    <w:rsid w:val="00C729E5"/>
    <w:rsid w:val="00C74DD7"/>
    <w:rsid w:val="00C755AA"/>
    <w:rsid w:val="00C755CC"/>
    <w:rsid w:val="00C7783F"/>
    <w:rsid w:val="00C80EA6"/>
    <w:rsid w:val="00C845D3"/>
    <w:rsid w:val="00C86B50"/>
    <w:rsid w:val="00C873CA"/>
    <w:rsid w:val="00C91258"/>
    <w:rsid w:val="00C92CFB"/>
    <w:rsid w:val="00C931AE"/>
    <w:rsid w:val="00C9695B"/>
    <w:rsid w:val="00C97DEB"/>
    <w:rsid w:val="00CA6C6A"/>
    <w:rsid w:val="00CA7B7D"/>
    <w:rsid w:val="00CB2581"/>
    <w:rsid w:val="00CB6049"/>
    <w:rsid w:val="00CC2483"/>
    <w:rsid w:val="00CC3FCD"/>
    <w:rsid w:val="00CC4E85"/>
    <w:rsid w:val="00CC6C40"/>
    <w:rsid w:val="00CC6C66"/>
    <w:rsid w:val="00CD02DA"/>
    <w:rsid w:val="00CD1238"/>
    <w:rsid w:val="00CD130D"/>
    <w:rsid w:val="00CD329F"/>
    <w:rsid w:val="00CD58D2"/>
    <w:rsid w:val="00CD5CAC"/>
    <w:rsid w:val="00CD62AB"/>
    <w:rsid w:val="00CD6939"/>
    <w:rsid w:val="00CD6C02"/>
    <w:rsid w:val="00CD7931"/>
    <w:rsid w:val="00CE2C73"/>
    <w:rsid w:val="00CE4341"/>
    <w:rsid w:val="00CE4BCF"/>
    <w:rsid w:val="00CE59AC"/>
    <w:rsid w:val="00CE71E4"/>
    <w:rsid w:val="00CF1A5A"/>
    <w:rsid w:val="00CF336A"/>
    <w:rsid w:val="00CF3ACE"/>
    <w:rsid w:val="00CF3EEF"/>
    <w:rsid w:val="00CF4B39"/>
    <w:rsid w:val="00CF4C23"/>
    <w:rsid w:val="00CF62B9"/>
    <w:rsid w:val="00CF696B"/>
    <w:rsid w:val="00D03133"/>
    <w:rsid w:val="00D0387E"/>
    <w:rsid w:val="00D04347"/>
    <w:rsid w:val="00D04E62"/>
    <w:rsid w:val="00D063B0"/>
    <w:rsid w:val="00D12173"/>
    <w:rsid w:val="00D1291E"/>
    <w:rsid w:val="00D22C33"/>
    <w:rsid w:val="00D22E1F"/>
    <w:rsid w:val="00D244B2"/>
    <w:rsid w:val="00D2459F"/>
    <w:rsid w:val="00D35C5D"/>
    <w:rsid w:val="00D36B83"/>
    <w:rsid w:val="00D371FE"/>
    <w:rsid w:val="00D42E71"/>
    <w:rsid w:val="00D42EB5"/>
    <w:rsid w:val="00D433B9"/>
    <w:rsid w:val="00D44715"/>
    <w:rsid w:val="00D452A0"/>
    <w:rsid w:val="00D4701C"/>
    <w:rsid w:val="00D50181"/>
    <w:rsid w:val="00D57B7A"/>
    <w:rsid w:val="00D61959"/>
    <w:rsid w:val="00D625D4"/>
    <w:rsid w:val="00D72281"/>
    <w:rsid w:val="00D7263A"/>
    <w:rsid w:val="00D72CA7"/>
    <w:rsid w:val="00D7328A"/>
    <w:rsid w:val="00D74B69"/>
    <w:rsid w:val="00D74F57"/>
    <w:rsid w:val="00D80479"/>
    <w:rsid w:val="00D80B8A"/>
    <w:rsid w:val="00D81785"/>
    <w:rsid w:val="00D831ED"/>
    <w:rsid w:val="00D8449B"/>
    <w:rsid w:val="00D86662"/>
    <w:rsid w:val="00D969E0"/>
    <w:rsid w:val="00DA0662"/>
    <w:rsid w:val="00DA1C28"/>
    <w:rsid w:val="00DA1D30"/>
    <w:rsid w:val="00DA4289"/>
    <w:rsid w:val="00DA48F4"/>
    <w:rsid w:val="00DA723E"/>
    <w:rsid w:val="00DB6502"/>
    <w:rsid w:val="00DB7649"/>
    <w:rsid w:val="00DC008C"/>
    <w:rsid w:val="00DC0D21"/>
    <w:rsid w:val="00DC1FA8"/>
    <w:rsid w:val="00DC28E9"/>
    <w:rsid w:val="00DC630F"/>
    <w:rsid w:val="00DC637F"/>
    <w:rsid w:val="00DC6837"/>
    <w:rsid w:val="00DD0254"/>
    <w:rsid w:val="00DD1D67"/>
    <w:rsid w:val="00DD20FA"/>
    <w:rsid w:val="00DD3369"/>
    <w:rsid w:val="00DD3CC3"/>
    <w:rsid w:val="00DD3D20"/>
    <w:rsid w:val="00DD41F4"/>
    <w:rsid w:val="00DD45D5"/>
    <w:rsid w:val="00DE0DFC"/>
    <w:rsid w:val="00DE214D"/>
    <w:rsid w:val="00DE49F2"/>
    <w:rsid w:val="00DE5CC3"/>
    <w:rsid w:val="00DF00AA"/>
    <w:rsid w:val="00DF0329"/>
    <w:rsid w:val="00DF07D2"/>
    <w:rsid w:val="00DF224B"/>
    <w:rsid w:val="00DF28C3"/>
    <w:rsid w:val="00E012A2"/>
    <w:rsid w:val="00E029CF"/>
    <w:rsid w:val="00E0412C"/>
    <w:rsid w:val="00E05290"/>
    <w:rsid w:val="00E10063"/>
    <w:rsid w:val="00E10A35"/>
    <w:rsid w:val="00E14AF3"/>
    <w:rsid w:val="00E2020F"/>
    <w:rsid w:val="00E216E6"/>
    <w:rsid w:val="00E2237D"/>
    <w:rsid w:val="00E24681"/>
    <w:rsid w:val="00E26554"/>
    <w:rsid w:val="00E3558F"/>
    <w:rsid w:val="00E40262"/>
    <w:rsid w:val="00E41A39"/>
    <w:rsid w:val="00E428B5"/>
    <w:rsid w:val="00E473D6"/>
    <w:rsid w:val="00E52DDC"/>
    <w:rsid w:val="00E548C8"/>
    <w:rsid w:val="00E56661"/>
    <w:rsid w:val="00E574C2"/>
    <w:rsid w:val="00E57A73"/>
    <w:rsid w:val="00E608E8"/>
    <w:rsid w:val="00E61D7A"/>
    <w:rsid w:val="00E62345"/>
    <w:rsid w:val="00E62A85"/>
    <w:rsid w:val="00E6536A"/>
    <w:rsid w:val="00E657F3"/>
    <w:rsid w:val="00E65BD9"/>
    <w:rsid w:val="00E6643A"/>
    <w:rsid w:val="00E66C4E"/>
    <w:rsid w:val="00E67105"/>
    <w:rsid w:val="00E729AE"/>
    <w:rsid w:val="00E72A21"/>
    <w:rsid w:val="00E77C8D"/>
    <w:rsid w:val="00E81763"/>
    <w:rsid w:val="00E81DCE"/>
    <w:rsid w:val="00E822E0"/>
    <w:rsid w:val="00E84A9A"/>
    <w:rsid w:val="00E9015A"/>
    <w:rsid w:val="00E90170"/>
    <w:rsid w:val="00E90EBB"/>
    <w:rsid w:val="00E925A1"/>
    <w:rsid w:val="00E92F1B"/>
    <w:rsid w:val="00E94D10"/>
    <w:rsid w:val="00E96AA3"/>
    <w:rsid w:val="00E971A9"/>
    <w:rsid w:val="00EA453A"/>
    <w:rsid w:val="00EA4A2C"/>
    <w:rsid w:val="00EA4E90"/>
    <w:rsid w:val="00EA507C"/>
    <w:rsid w:val="00EA75ED"/>
    <w:rsid w:val="00EB36A0"/>
    <w:rsid w:val="00EB6481"/>
    <w:rsid w:val="00EB715B"/>
    <w:rsid w:val="00EB758C"/>
    <w:rsid w:val="00EB778B"/>
    <w:rsid w:val="00EC2026"/>
    <w:rsid w:val="00EC2AE6"/>
    <w:rsid w:val="00EC41FD"/>
    <w:rsid w:val="00EC655F"/>
    <w:rsid w:val="00EC71BE"/>
    <w:rsid w:val="00EC7671"/>
    <w:rsid w:val="00EC774D"/>
    <w:rsid w:val="00ED1D94"/>
    <w:rsid w:val="00EE3F3F"/>
    <w:rsid w:val="00EE42FD"/>
    <w:rsid w:val="00EE46B0"/>
    <w:rsid w:val="00EE56FF"/>
    <w:rsid w:val="00EE747B"/>
    <w:rsid w:val="00EF0924"/>
    <w:rsid w:val="00EF0E11"/>
    <w:rsid w:val="00EF18AF"/>
    <w:rsid w:val="00EF24A7"/>
    <w:rsid w:val="00EF3F18"/>
    <w:rsid w:val="00EF55F7"/>
    <w:rsid w:val="00EF58D2"/>
    <w:rsid w:val="00EF601D"/>
    <w:rsid w:val="00EF6596"/>
    <w:rsid w:val="00EF6DED"/>
    <w:rsid w:val="00EF733C"/>
    <w:rsid w:val="00F026F7"/>
    <w:rsid w:val="00F02763"/>
    <w:rsid w:val="00F115AB"/>
    <w:rsid w:val="00F11F97"/>
    <w:rsid w:val="00F128C1"/>
    <w:rsid w:val="00F13DD9"/>
    <w:rsid w:val="00F1544F"/>
    <w:rsid w:val="00F15CE7"/>
    <w:rsid w:val="00F16D84"/>
    <w:rsid w:val="00F17100"/>
    <w:rsid w:val="00F17FBB"/>
    <w:rsid w:val="00F25777"/>
    <w:rsid w:val="00F26DAD"/>
    <w:rsid w:val="00F27CB1"/>
    <w:rsid w:val="00F339E1"/>
    <w:rsid w:val="00F33A18"/>
    <w:rsid w:val="00F36CD2"/>
    <w:rsid w:val="00F374AC"/>
    <w:rsid w:val="00F432A0"/>
    <w:rsid w:val="00F46748"/>
    <w:rsid w:val="00F50702"/>
    <w:rsid w:val="00F50A44"/>
    <w:rsid w:val="00F60418"/>
    <w:rsid w:val="00F624F0"/>
    <w:rsid w:val="00F66E21"/>
    <w:rsid w:val="00F67619"/>
    <w:rsid w:val="00F71412"/>
    <w:rsid w:val="00F734B3"/>
    <w:rsid w:val="00F75D6A"/>
    <w:rsid w:val="00F80821"/>
    <w:rsid w:val="00F80B9F"/>
    <w:rsid w:val="00F86953"/>
    <w:rsid w:val="00F86C15"/>
    <w:rsid w:val="00F86FDA"/>
    <w:rsid w:val="00F91292"/>
    <w:rsid w:val="00F93C14"/>
    <w:rsid w:val="00F9694A"/>
    <w:rsid w:val="00F97DE1"/>
    <w:rsid w:val="00FA532F"/>
    <w:rsid w:val="00FA6B43"/>
    <w:rsid w:val="00FB1317"/>
    <w:rsid w:val="00FB2B36"/>
    <w:rsid w:val="00FB3F78"/>
    <w:rsid w:val="00FC41FC"/>
    <w:rsid w:val="00FC5CA1"/>
    <w:rsid w:val="00FC6EC4"/>
    <w:rsid w:val="00FC75AD"/>
    <w:rsid w:val="00FD20FA"/>
    <w:rsid w:val="00FD25D5"/>
    <w:rsid w:val="00FD7B47"/>
    <w:rsid w:val="00FE1830"/>
    <w:rsid w:val="00FE26A1"/>
    <w:rsid w:val="00FE5509"/>
    <w:rsid w:val="00FE6D8B"/>
    <w:rsid w:val="00FF2295"/>
    <w:rsid w:val="00FF33E1"/>
    <w:rsid w:val="00FF4A29"/>
    <w:rsid w:val="00FF542C"/>
    <w:rsid w:val="00FF7F3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4760C271"/>
  <w15:chartTrackingRefBased/>
  <w15:docId w15:val="{97100465-3B1B-4A56-809B-207A7ECE8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0D6EB1"/>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E925A1"/>
    <w:pPr>
      <w:tabs>
        <w:tab w:val="left" w:pos="709"/>
        <w:tab w:val="right" w:leader="dot" w:pos="9628"/>
      </w:tabs>
      <w:spacing w:before="120" w:after="60"/>
      <w:contextualSpacing/>
    </w:pPr>
    <w:rPr>
      <w:b/>
      <w:noProof/>
    </w:rPr>
  </w:style>
  <w:style w:type="paragraph" w:styleId="Verzeichnis2">
    <w:name w:val="toc 2"/>
    <w:basedOn w:val="Standard"/>
    <w:next w:val="Standard"/>
    <w:autoRedefine/>
    <w:uiPriority w:val="39"/>
    <w:locked/>
    <w:rsid w:val="00E925A1"/>
    <w:pPr>
      <w:tabs>
        <w:tab w:val="left" w:pos="709"/>
        <w:tab w:val="right" w:leader="dot" w:pos="9628"/>
      </w:tabs>
      <w:spacing w:before="60" w:after="60"/>
      <w:contextualSpacing/>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prechblasentext">
    <w:name w:val="Balloon Text"/>
    <w:basedOn w:val="Standard"/>
    <w:link w:val="SprechblasentextZchn"/>
    <w:uiPriority w:val="99"/>
    <w:semiHidden/>
    <w:unhideWhenUsed/>
    <w:locked/>
    <w:rsid w:val="00044383"/>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44383"/>
    <w:rPr>
      <w:rFonts w:ascii="Segoe UI" w:hAnsi="Segoe UI" w:cs="Segoe UI"/>
      <w:sz w:val="18"/>
      <w:szCs w:val="18"/>
    </w:rPr>
  </w:style>
  <w:style w:type="paragraph" w:styleId="Abbildungsverzeichnis">
    <w:name w:val="table of figures"/>
    <w:basedOn w:val="Standard"/>
    <w:next w:val="Standard"/>
    <w:uiPriority w:val="99"/>
    <w:unhideWhenUsed/>
    <w:locked/>
    <w:rsid w:val="00250CD2"/>
    <w:pPr>
      <w:spacing w:after="0"/>
    </w:pPr>
    <w:rPr>
      <w:rFonts w:asciiTheme="minorHAnsi" w:hAnsiTheme="minorHAnsi" w:cstheme="minorHAnsi"/>
      <w:i/>
      <w:iCs/>
      <w:sz w:val="20"/>
      <w:szCs w:val="20"/>
    </w:rPr>
  </w:style>
  <w:style w:type="paragraph" w:styleId="Beschriftung">
    <w:name w:val="caption"/>
    <w:basedOn w:val="Standard"/>
    <w:next w:val="Standard"/>
    <w:uiPriority w:val="35"/>
    <w:unhideWhenUsed/>
    <w:qFormat/>
    <w:locked/>
    <w:rsid w:val="00250CD2"/>
    <w:pPr>
      <w:spacing w:after="200"/>
    </w:pPr>
    <w:rPr>
      <w:i/>
      <w:iCs/>
      <w:color w:val="565656" w:themeColor="text2"/>
      <w:sz w:val="18"/>
      <w:szCs w:val="18"/>
    </w:rPr>
  </w:style>
  <w:style w:type="table" w:customStyle="1" w:styleId="TableGrid">
    <w:name w:val="TableGrid"/>
    <w:rsid w:val="006A75D6"/>
    <w:pPr>
      <w:spacing w:after="0" w:line="240" w:lineRule="auto"/>
    </w:pPr>
    <w:rPr>
      <w:rFonts w:eastAsiaTheme="minorEastAsia"/>
      <w:lang w:eastAsia="de-CH"/>
    </w:rPr>
    <w:tblPr>
      <w:tblCellMar>
        <w:top w:w="0" w:type="dxa"/>
        <w:left w:w="0" w:type="dxa"/>
        <w:bottom w:w="0" w:type="dxa"/>
        <w:right w:w="0" w:type="dxa"/>
      </w:tblCellMar>
    </w:tblPr>
  </w:style>
  <w:style w:type="paragraph" w:styleId="Literaturverzeichnis">
    <w:name w:val="Bibliography"/>
    <w:basedOn w:val="Standard"/>
    <w:next w:val="Standard"/>
    <w:uiPriority w:val="37"/>
    <w:unhideWhenUsed/>
    <w:locked/>
    <w:rsid w:val="00206493"/>
  </w:style>
  <w:style w:type="paragraph" w:styleId="Funotentext">
    <w:name w:val="footnote text"/>
    <w:basedOn w:val="Standard"/>
    <w:link w:val="FunotentextZchn"/>
    <w:uiPriority w:val="99"/>
    <w:semiHidden/>
    <w:unhideWhenUsed/>
    <w:locked/>
    <w:rsid w:val="00206493"/>
    <w:pPr>
      <w:spacing w:after="0"/>
    </w:pPr>
    <w:rPr>
      <w:sz w:val="20"/>
      <w:szCs w:val="20"/>
    </w:rPr>
  </w:style>
  <w:style w:type="character" w:customStyle="1" w:styleId="FunotentextZchn">
    <w:name w:val="Fußnotentext Zchn"/>
    <w:basedOn w:val="Absatz-Standardschriftart"/>
    <w:link w:val="Funotentext"/>
    <w:uiPriority w:val="99"/>
    <w:semiHidden/>
    <w:rsid w:val="00206493"/>
    <w:rPr>
      <w:rFonts w:ascii="Titillium" w:hAnsi="Titillium"/>
      <w:sz w:val="20"/>
      <w:szCs w:val="20"/>
    </w:rPr>
  </w:style>
  <w:style w:type="character" w:styleId="Funotenzeichen">
    <w:name w:val="footnote reference"/>
    <w:basedOn w:val="Absatz-Standardschriftart"/>
    <w:uiPriority w:val="99"/>
    <w:semiHidden/>
    <w:unhideWhenUsed/>
    <w:locked/>
    <w:rsid w:val="00206493"/>
    <w:rPr>
      <w:vertAlign w:val="superscript"/>
    </w:rPr>
  </w:style>
  <w:style w:type="paragraph" w:styleId="Endnotentext">
    <w:name w:val="endnote text"/>
    <w:basedOn w:val="Standard"/>
    <w:link w:val="EndnotentextZchn"/>
    <w:uiPriority w:val="99"/>
    <w:semiHidden/>
    <w:unhideWhenUsed/>
    <w:locked/>
    <w:rsid w:val="00206493"/>
    <w:pPr>
      <w:spacing w:after="0"/>
    </w:pPr>
    <w:rPr>
      <w:sz w:val="20"/>
      <w:szCs w:val="20"/>
    </w:rPr>
  </w:style>
  <w:style w:type="character" w:customStyle="1" w:styleId="EndnotentextZchn">
    <w:name w:val="Endnotentext Zchn"/>
    <w:basedOn w:val="Absatz-Standardschriftart"/>
    <w:link w:val="Endnotentext"/>
    <w:uiPriority w:val="99"/>
    <w:semiHidden/>
    <w:rsid w:val="00206493"/>
    <w:rPr>
      <w:rFonts w:ascii="Titillium" w:hAnsi="Titillium"/>
      <w:sz w:val="20"/>
      <w:szCs w:val="20"/>
    </w:rPr>
  </w:style>
  <w:style w:type="character" w:styleId="Endnotenzeichen">
    <w:name w:val="endnote reference"/>
    <w:basedOn w:val="Absatz-Standardschriftart"/>
    <w:uiPriority w:val="99"/>
    <w:semiHidden/>
    <w:unhideWhenUsed/>
    <w:locked/>
    <w:rsid w:val="00206493"/>
    <w:rPr>
      <w:vertAlign w:val="superscript"/>
    </w:rPr>
  </w:style>
  <w:style w:type="numbering" w:customStyle="1" w:styleId="Formatvorlage1">
    <w:name w:val="Formatvorlage1"/>
    <w:uiPriority w:val="99"/>
    <w:rsid w:val="00D433B9"/>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229">
      <w:bodyDiv w:val="1"/>
      <w:marLeft w:val="0"/>
      <w:marRight w:val="0"/>
      <w:marTop w:val="0"/>
      <w:marBottom w:val="0"/>
      <w:divBdr>
        <w:top w:val="none" w:sz="0" w:space="0" w:color="auto"/>
        <w:left w:val="none" w:sz="0" w:space="0" w:color="auto"/>
        <w:bottom w:val="none" w:sz="0" w:space="0" w:color="auto"/>
        <w:right w:val="none" w:sz="0" w:space="0" w:color="auto"/>
      </w:divBdr>
    </w:div>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610940274">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2049722806">
          <w:marLeft w:val="418"/>
          <w:marRight w:val="0"/>
          <w:marTop w:val="86"/>
          <w:marBottom w:val="0"/>
          <w:divBdr>
            <w:top w:val="none" w:sz="0" w:space="0" w:color="auto"/>
            <w:left w:val="none" w:sz="0" w:space="0" w:color="auto"/>
            <w:bottom w:val="none" w:sz="0" w:space="0" w:color="auto"/>
            <w:right w:val="none" w:sz="0" w:space="0" w:color="auto"/>
          </w:divBdr>
        </w:div>
      </w:divsChild>
    </w:div>
    <w:div w:id="35274852">
      <w:bodyDiv w:val="1"/>
      <w:marLeft w:val="0"/>
      <w:marRight w:val="0"/>
      <w:marTop w:val="0"/>
      <w:marBottom w:val="0"/>
      <w:divBdr>
        <w:top w:val="none" w:sz="0" w:space="0" w:color="auto"/>
        <w:left w:val="none" w:sz="0" w:space="0" w:color="auto"/>
        <w:bottom w:val="none" w:sz="0" w:space="0" w:color="auto"/>
        <w:right w:val="none" w:sz="0" w:space="0" w:color="auto"/>
      </w:divBdr>
    </w:div>
    <w:div w:id="62918594">
      <w:bodyDiv w:val="1"/>
      <w:marLeft w:val="0"/>
      <w:marRight w:val="0"/>
      <w:marTop w:val="0"/>
      <w:marBottom w:val="0"/>
      <w:divBdr>
        <w:top w:val="none" w:sz="0" w:space="0" w:color="auto"/>
        <w:left w:val="none" w:sz="0" w:space="0" w:color="auto"/>
        <w:bottom w:val="none" w:sz="0" w:space="0" w:color="auto"/>
        <w:right w:val="none" w:sz="0" w:space="0" w:color="auto"/>
      </w:divBdr>
    </w:div>
    <w:div w:id="129056958">
      <w:bodyDiv w:val="1"/>
      <w:marLeft w:val="0"/>
      <w:marRight w:val="0"/>
      <w:marTop w:val="0"/>
      <w:marBottom w:val="0"/>
      <w:divBdr>
        <w:top w:val="none" w:sz="0" w:space="0" w:color="auto"/>
        <w:left w:val="none" w:sz="0" w:space="0" w:color="auto"/>
        <w:bottom w:val="none" w:sz="0" w:space="0" w:color="auto"/>
        <w:right w:val="none" w:sz="0" w:space="0" w:color="auto"/>
      </w:divBdr>
    </w:div>
    <w:div w:id="194998830">
      <w:bodyDiv w:val="1"/>
      <w:marLeft w:val="0"/>
      <w:marRight w:val="0"/>
      <w:marTop w:val="0"/>
      <w:marBottom w:val="0"/>
      <w:divBdr>
        <w:top w:val="none" w:sz="0" w:space="0" w:color="auto"/>
        <w:left w:val="none" w:sz="0" w:space="0" w:color="auto"/>
        <w:bottom w:val="none" w:sz="0" w:space="0" w:color="auto"/>
        <w:right w:val="none" w:sz="0" w:space="0" w:color="auto"/>
      </w:divBdr>
    </w:div>
    <w:div w:id="210582063">
      <w:bodyDiv w:val="1"/>
      <w:marLeft w:val="0"/>
      <w:marRight w:val="0"/>
      <w:marTop w:val="0"/>
      <w:marBottom w:val="0"/>
      <w:divBdr>
        <w:top w:val="none" w:sz="0" w:space="0" w:color="auto"/>
        <w:left w:val="none" w:sz="0" w:space="0" w:color="auto"/>
        <w:bottom w:val="none" w:sz="0" w:space="0" w:color="auto"/>
        <w:right w:val="none" w:sz="0" w:space="0" w:color="auto"/>
      </w:divBdr>
    </w:div>
    <w:div w:id="220597079">
      <w:bodyDiv w:val="1"/>
      <w:marLeft w:val="0"/>
      <w:marRight w:val="0"/>
      <w:marTop w:val="0"/>
      <w:marBottom w:val="0"/>
      <w:divBdr>
        <w:top w:val="none" w:sz="0" w:space="0" w:color="auto"/>
        <w:left w:val="none" w:sz="0" w:space="0" w:color="auto"/>
        <w:bottom w:val="none" w:sz="0" w:space="0" w:color="auto"/>
        <w:right w:val="none" w:sz="0" w:space="0" w:color="auto"/>
      </w:divBdr>
    </w:div>
    <w:div w:id="229272156">
      <w:bodyDiv w:val="1"/>
      <w:marLeft w:val="0"/>
      <w:marRight w:val="0"/>
      <w:marTop w:val="0"/>
      <w:marBottom w:val="0"/>
      <w:divBdr>
        <w:top w:val="none" w:sz="0" w:space="0" w:color="auto"/>
        <w:left w:val="none" w:sz="0" w:space="0" w:color="auto"/>
        <w:bottom w:val="none" w:sz="0" w:space="0" w:color="auto"/>
        <w:right w:val="none" w:sz="0" w:space="0" w:color="auto"/>
      </w:divBdr>
    </w:div>
    <w:div w:id="234825061">
      <w:bodyDiv w:val="1"/>
      <w:marLeft w:val="0"/>
      <w:marRight w:val="0"/>
      <w:marTop w:val="0"/>
      <w:marBottom w:val="0"/>
      <w:divBdr>
        <w:top w:val="none" w:sz="0" w:space="0" w:color="auto"/>
        <w:left w:val="none" w:sz="0" w:space="0" w:color="auto"/>
        <w:bottom w:val="none" w:sz="0" w:space="0" w:color="auto"/>
        <w:right w:val="none" w:sz="0" w:space="0" w:color="auto"/>
      </w:divBdr>
    </w:div>
    <w:div w:id="245726480">
      <w:bodyDiv w:val="1"/>
      <w:marLeft w:val="0"/>
      <w:marRight w:val="0"/>
      <w:marTop w:val="0"/>
      <w:marBottom w:val="0"/>
      <w:divBdr>
        <w:top w:val="none" w:sz="0" w:space="0" w:color="auto"/>
        <w:left w:val="none" w:sz="0" w:space="0" w:color="auto"/>
        <w:bottom w:val="none" w:sz="0" w:space="0" w:color="auto"/>
        <w:right w:val="none" w:sz="0" w:space="0" w:color="auto"/>
      </w:divBdr>
    </w:div>
    <w:div w:id="247076393">
      <w:bodyDiv w:val="1"/>
      <w:marLeft w:val="0"/>
      <w:marRight w:val="0"/>
      <w:marTop w:val="0"/>
      <w:marBottom w:val="0"/>
      <w:divBdr>
        <w:top w:val="none" w:sz="0" w:space="0" w:color="auto"/>
        <w:left w:val="none" w:sz="0" w:space="0" w:color="auto"/>
        <w:bottom w:val="none" w:sz="0" w:space="0" w:color="auto"/>
        <w:right w:val="none" w:sz="0" w:space="0" w:color="auto"/>
      </w:divBdr>
    </w:div>
    <w:div w:id="261301511">
      <w:bodyDiv w:val="1"/>
      <w:marLeft w:val="0"/>
      <w:marRight w:val="0"/>
      <w:marTop w:val="0"/>
      <w:marBottom w:val="0"/>
      <w:divBdr>
        <w:top w:val="none" w:sz="0" w:space="0" w:color="auto"/>
        <w:left w:val="none" w:sz="0" w:space="0" w:color="auto"/>
        <w:bottom w:val="none" w:sz="0" w:space="0" w:color="auto"/>
        <w:right w:val="none" w:sz="0" w:space="0" w:color="auto"/>
      </w:divBdr>
    </w:div>
    <w:div w:id="263073208">
      <w:bodyDiv w:val="1"/>
      <w:marLeft w:val="0"/>
      <w:marRight w:val="0"/>
      <w:marTop w:val="0"/>
      <w:marBottom w:val="0"/>
      <w:divBdr>
        <w:top w:val="none" w:sz="0" w:space="0" w:color="auto"/>
        <w:left w:val="none" w:sz="0" w:space="0" w:color="auto"/>
        <w:bottom w:val="none" w:sz="0" w:space="0" w:color="auto"/>
        <w:right w:val="none" w:sz="0" w:space="0" w:color="auto"/>
      </w:divBdr>
    </w:div>
    <w:div w:id="282659756">
      <w:bodyDiv w:val="1"/>
      <w:marLeft w:val="0"/>
      <w:marRight w:val="0"/>
      <w:marTop w:val="0"/>
      <w:marBottom w:val="0"/>
      <w:divBdr>
        <w:top w:val="none" w:sz="0" w:space="0" w:color="auto"/>
        <w:left w:val="none" w:sz="0" w:space="0" w:color="auto"/>
        <w:bottom w:val="none" w:sz="0" w:space="0" w:color="auto"/>
        <w:right w:val="none" w:sz="0" w:space="0" w:color="auto"/>
      </w:divBdr>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85538589">
          <w:marLeft w:val="432"/>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441950327">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323321419">
      <w:bodyDiv w:val="1"/>
      <w:marLeft w:val="0"/>
      <w:marRight w:val="0"/>
      <w:marTop w:val="0"/>
      <w:marBottom w:val="0"/>
      <w:divBdr>
        <w:top w:val="none" w:sz="0" w:space="0" w:color="auto"/>
        <w:left w:val="none" w:sz="0" w:space="0" w:color="auto"/>
        <w:bottom w:val="none" w:sz="0" w:space="0" w:color="auto"/>
        <w:right w:val="none" w:sz="0" w:space="0" w:color="auto"/>
      </w:divBdr>
    </w:div>
    <w:div w:id="359357606">
      <w:bodyDiv w:val="1"/>
      <w:marLeft w:val="0"/>
      <w:marRight w:val="0"/>
      <w:marTop w:val="0"/>
      <w:marBottom w:val="0"/>
      <w:divBdr>
        <w:top w:val="none" w:sz="0" w:space="0" w:color="auto"/>
        <w:left w:val="none" w:sz="0" w:space="0" w:color="auto"/>
        <w:bottom w:val="none" w:sz="0" w:space="0" w:color="auto"/>
        <w:right w:val="none" w:sz="0" w:space="0" w:color="auto"/>
      </w:divBdr>
    </w:div>
    <w:div w:id="397245436">
      <w:bodyDiv w:val="1"/>
      <w:marLeft w:val="0"/>
      <w:marRight w:val="0"/>
      <w:marTop w:val="0"/>
      <w:marBottom w:val="0"/>
      <w:divBdr>
        <w:top w:val="none" w:sz="0" w:space="0" w:color="auto"/>
        <w:left w:val="none" w:sz="0" w:space="0" w:color="auto"/>
        <w:bottom w:val="none" w:sz="0" w:space="0" w:color="auto"/>
        <w:right w:val="none" w:sz="0" w:space="0" w:color="auto"/>
      </w:divBdr>
    </w:div>
    <w:div w:id="401485741">
      <w:bodyDiv w:val="1"/>
      <w:marLeft w:val="0"/>
      <w:marRight w:val="0"/>
      <w:marTop w:val="0"/>
      <w:marBottom w:val="0"/>
      <w:divBdr>
        <w:top w:val="none" w:sz="0" w:space="0" w:color="auto"/>
        <w:left w:val="none" w:sz="0" w:space="0" w:color="auto"/>
        <w:bottom w:val="none" w:sz="0" w:space="0" w:color="auto"/>
        <w:right w:val="none" w:sz="0" w:space="0" w:color="auto"/>
      </w:divBdr>
    </w:div>
    <w:div w:id="413938053">
      <w:bodyDiv w:val="1"/>
      <w:marLeft w:val="0"/>
      <w:marRight w:val="0"/>
      <w:marTop w:val="0"/>
      <w:marBottom w:val="0"/>
      <w:divBdr>
        <w:top w:val="none" w:sz="0" w:space="0" w:color="auto"/>
        <w:left w:val="none" w:sz="0" w:space="0" w:color="auto"/>
        <w:bottom w:val="none" w:sz="0" w:space="0" w:color="auto"/>
        <w:right w:val="none" w:sz="0" w:space="0" w:color="auto"/>
      </w:divBdr>
    </w:div>
    <w:div w:id="451752196">
      <w:bodyDiv w:val="1"/>
      <w:marLeft w:val="0"/>
      <w:marRight w:val="0"/>
      <w:marTop w:val="0"/>
      <w:marBottom w:val="0"/>
      <w:divBdr>
        <w:top w:val="none" w:sz="0" w:space="0" w:color="auto"/>
        <w:left w:val="none" w:sz="0" w:space="0" w:color="auto"/>
        <w:bottom w:val="none" w:sz="0" w:space="0" w:color="auto"/>
        <w:right w:val="none" w:sz="0" w:space="0" w:color="auto"/>
      </w:divBdr>
    </w:div>
    <w:div w:id="465974201">
      <w:bodyDiv w:val="1"/>
      <w:marLeft w:val="0"/>
      <w:marRight w:val="0"/>
      <w:marTop w:val="0"/>
      <w:marBottom w:val="0"/>
      <w:divBdr>
        <w:top w:val="none" w:sz="0" w:space="0" w:color="auto"/>
        <w:left w:val="none" w:sz="0" w:space="0" w:color="auto"/>
        <w:bottom w:val="none" w:sz="0" w:space="0" w:color="auto"/>
        <w:right w:val="none" w:sz="0" w:space="0" w:color="auto"/>
      </w:divBdr>
    </w:div>
    <w:div w:id="475613409">
      <w:bodyDiv w:val="1"/>
      <w:marLeft w:val="0"/>
      <w:marRight w:val="0"/>
      <w:marTop w:val="0"/>
      <w:marBottom w:val="0"/>
      <w:divBdr>
        <w:top w:val="none" w:sz="0" w:space="0" w:color="auto"/>
        <w:left w:val="none" w:sz="0" w:space="0" w:color="auto"/>
        <w:bottom w:val="none" w:sz="0" w:space="0" w:color="auto"/>
        <w:right w:val="none" w:sz="0" w:space="0" w:color="auto"/>
      </w:divBdr>
    </w:div>
    <w:div w:id="498889575">
      <w:bodyDiv w:val="1"/>
      <w:marLeft w:val="0"/>
      <w:marRight w:val="0"/>
      <w:marTop w:val="0"/>
      <w:marBottom w:val="0"/>
      <w:divBdr>
        <w:top w:val="none" w:sz="0" w:space="0" w:color="auto"/>
        <w:left w:val="none" w:sz="0" w:space="0" w:color="auto"/>
        <w:bottom w:val="none" w:sz="0" w:space="0" w:color="auto"/>
        <w:right w:val="none" w:sz="0" w:space="0" w:color="auto"/>
      </w:divBdr>
    </w:div>
    <w:div w:id="539627991">
      <w:bodyDiv w:val="1"/>
      <w:marLeft w:val="0"/>
      <w:marRight w:val="0"/>
      <w:marTop w:val="0"/>
      <w:marBottom w:val="0"/>
      <w:divBdr>
        <w:top w:val="none" w:sz="0" w:space="0" w:color="auto"/>
        <w:left w:val="none" w:sz="0" w:space="0" w:color="auto"/>
        <w:bottom w:val="none" w:sz="0" w:space="0" w:color="auto"/>
        <w:right w:val="none" w:sz="0" w:space="0" w:color="auto"/>
      </w:divBdr>
    </w:div>
    <w:div w:id="554390801">
      <w:bodyDiv w:val="1"/>
      <w:marLeft w:val="0"/>
      <w:marRight w:val="0"/>
      <w:marTop w:val="0"/>
      <w:marBottom w:val="0"/>
      <w:divBdr>
        <w:top w:val="none" w:sz="0" w:space="0" w:color="auto"/>
        <w:left w:val="none" w:sz="0" w:space="0" w:color="auto"/>
        <w:bottom w:val="none" w:sz="0" w:space="0" w:color="auto"/>
        <w:right w:val="none" w:sz="0" w:space="0" w:color="auto"/>
      </w:divBdr>
    </w:div>
    <w:div w:id="562444961">
      <w:bodyDiv w:val="1"/>
      <w:marLeft w:val="0"/>
      <w:marRight w:val="0"/>
      <w:marTop w:val="0"/>
      <w:marBottom w:val="0"/>
      <w:divBdr>
        <w:top w:val="none" w:sz="0" w:space="0" w:color="auto"/>
        <w:left w:val="none" w:sz="0" w:space="0" w:color="auto"/>
        <w:bottom w:val="none" w:sz="0" w:space="0" w:color="auto"/>
        <w:right w:val="none" w:sz="0" w:space="0" w:color="auto"/>
      </w:divBdr>
    </w:div>
    <w:div w:id="569581307">
      <w:bodyDiv w:val="1"/>
      <w:marLeft w:val="0"/>
      <w:marRight w:val="0"/>
      <w:marTop w:val="0"/>
      <w:marBottom w:val="0"/>
      <w:divBdr>
        <w:top w:val="none" w:sz="0" w:space="0" w:color="auto"/>
        <w:left w:val="none" w:sz="0" w:space="0" w:color="auto"/>
        <w:bottom w:val="none" w:sz="0" w:space="0" w:color="auto"/>
        <w:right w:val="none" w:sz="0" w:space="0" w:color="auto"/>
      </w:divBdr>
    </w:div>
    <w:div w:id="663582179">
      <w:bodyDiv w:val="1"/>
      <w:marLeft w:val="0"/>
      <w:marRight w:val="0"/>
      <w:marTop w:val="0"/>
      <w:marBottom w:val="0"/>
      <w:divBdr>
        <w:top w:val="none" w:sz="0" w:space="0" w:color="auto"/>
        <w:left w:val="none" w:sz="0" w:space="0" w:color="auto"/>
        <w:bottom w:val="none" w:sz="0" w:space="0" w:color="auto"/>
        <w:right w:val="none" w:sz="0" w:space="0" w:color="auto"/>
      </w:divBdr>
    </w:div>
    <w:div w:id="710301753">
      <w:bodyDiv w:val="1"/>
      <w:marLeft w:val="0"/>
      <w:marRight w:val="0"/>
      <w:marTop w:val="0"/>
      <w:marBottom w:val="0"/>
      <w:divBdr>
        <w:top w:val="none" w:sz="0" w:space="0" w:color="auto"/>
        <w:left w:val="none" w:sz="0" w:space="0" w:color="auto"/>
        <w:bottom w:val="none" w:sz="0" w:space="0" w:color="auto"/>
        <w:right w:val="none" w:sz="0" w:space="0" w:color="auto"/>
      </w:divBdr>
    </w:div>
    <w:div w:id="720178219">
      <w:bodyDiv w:val="1"/>
      <w:marLeft w:val="0"/>
      <w:marRight w:val="0"/>
      <w:marTop w:val="0"/>
      <w:marBottom w:val="0"/>
      <w:divBdr>
        <w:top w:val="none" w:sz="0" w:space="0" w:color="auto"/>
        <w:left w:val="none" w:sz="0" w:space="0" w:color="auto"/>
        <w:bottom w:val="none" w:sz="0" w:space="0" w:color="auto"/>
        <w:right w:val="none" w:sz="0" w:space="0" w:color="auto"/>
      </w:divBdr>
    </w:div>
    <w:div w:id="721175199">
      <w:bodyDiv w:val="1"/>
      <w:marLeft w:val="0"/>
      <w:marRight w:val="0"/>
      <w:marTop w:val="0"/>
      <w:marBottom w:val="0"/>
      <w:divBdr>
        <w:top w:val="none" w:sz="0" w:space="0" w:color="auto"/>
        <w:left w:val="none" w:sz="0" w:space="0" w:color="auto"/>
        <w:bottom w:val="none" w:sz="0" w:space="0" w:color="auto"/>
        <w:right w:val="none" w:sz="0" w:space="0" w:color="auto"/>
      </w:divBdr>
    </w:div>
    <w:div w:id="733628908">
      <w:bodyDiv w:val="1"/>
      <w:marLeft w:val="0"/>
      <w:marRight w:val="0"/>
      <w:marTop w:val="0"/>
      <w:marBottom w:val="0"/>
      <w:divBdr>
        <w:top w:val="none" w:sz="0" w:space="0" w:color="auto"/>
        <w:left w:val="none" w:sz="0" w:space="0" w:color="auto"/>
        <w:bottom w:val="none" w:sz="0" w:space="0" w:color="auto"/>
        <w:right w:val="none" w:sz="0" w:space="0" w:color="auto"/>
      </w:divBdr>
    </w:div>
    <w:div w:id="770703583">
      <w:bodyDiv w:val="1"/>
      <w:marLeft w:val="0"/>
      <w:marRight w:val="0"/>
      <w:marTop w:val="0"/>
      <w:marBottom w:val="0"/>
      <w:divBdr>
        <w:top w:val="none" w:sz="0" w:space="0" w:color="auto"/>
        <w:left w:val="none" w:sz="0" w:space="0" w:color="auto"/>
        <w:bottom w:val="none" w:sz="0" w:space="0" w:color="auto"/>
        <w:right w:val="none" w:sz="0" w:space="0" w:color="auto"/>
      </w:divBdr>
    </w:div>
    <w:div w:id="775563637">
      <w:bodyDiv w:val="1"/>
      <w:marLeft w:val="0"/>
      <w:marRight w:val="0"/>
      <w:marTop w:val="0"/>
      <w:marBottom w:val="0"/>
      <w:divBdr>
        <w:top w:val="none" w:sz="0" w:space="0" w:color="auto"/>
        <w:left w:val="none" w:sz="0" w:space="0" w:color="auto"/>
        <w:bottom w:val="none" w:sz="0" w:space="0" w:color="auto"/>
        <w:right w:val="none" w:sz="0" w:space="0" w:color="auto"/>
      </w:divBdr>
    </w:div>
    <w:div w:id="837308077">
      <w:bodyDiv w:val="1"/>
      <w:marLeft w:val="0"/>
      <w:marRight w:val="0"/>
      <w:marTop w:val="0"/>
      <w:marBottom w:val="0"/>
      <w:divBdr>
        <w:top w:val="none" w:sz="0" w:space="0" w:color="auto"/>
        <w:left w:val="none" w:sz="0" w:space="0" w:color="auto"/>
        <w:bottom w:val="none" w:sz="0" w:space="0" w:color="auto"/>
        <w:right w:val="none" w:sz="0" w:space="0" w:color="auto"/>
      </w:divBdr>
    </w:div>
    <w:div w:id="847983540">
      <w:bodyDiv w:val="1"/>
      <w:marLeft w:val="0"/>
      <w:marRight w:val="0"/>
      <w:marTop w:val="0"/>
      <w:marBottom w:val="0"/>
      <w:divBdr>
        <w:top w:val="none" w:sz="0" w:space="0" w:color="auto"/>
        <w:left w:val="none" w:sz="0" w:space="0" w:color="auto"/>
        <w:bottom w:val="none" w:sz="0" w:space="0" w:color="auto"/>
        <w:right w:val="none" w:sz="0" w:space="0" w:color="auto"/>
      </w:divBdr>
    </w:div>
    <w:div w:id="849023727">
      <w:bodyDiv w:val="1"/>
      <w:marLeft w:val="0"/>
      <w:marRight w:val="0"/>
      <w:marTop w:val="0"/>
      <w:marBottom w:val="0"/>
      <w:divBdr>
        <w:top w:val="none" w:sz="0" w:space="0" w:color="auto"/>
        <w:left w:val="none" w:sz="0" w:space="0" w:color="auto"/>
        <w:bottom w:val="none" w:sz="0" w:space="0" w:color="auto"/>
        <w:right w:val="none" w:sz="0" w:space="0" w:color="auto"/>
      </w:divBdr>
    </w:div>
    <w:div w:id="858011085">
      <w:bodyDiv w:val="1"/>
      <w:marLeft w:val="0"/>
      <w:marRight w:val="0"/>
      <w:marTop w:val="0"/>
      <w:marBottom w:val="0"/>
      <w:divBdr>
        <w:top w:val="none" w:sz="0" w:space="0" w:color="auto"/>
        <w:left w:val="none" w:sz="0" w:space="0" w:color="auto"/>
        <w:bottom w:val="none" w:sz="0" w:space="0" w:color="auto"/>
        <w:right w:val="none" w:sz="0" w:space="0" w:color="auto"/>
      </w:divBdr>
    </w:div>
    <w:div w:id="870610104">
      <w:bodyDiv w:val="1"/>
      <w:marLeft w:val="0"/>
      <w:marRight w:val="0"/>
      <w:marTop w:val="0"/>
      <w:marBottom w:val="0"/>
      <w:divBdr>
        <w:top w:val="none" w:sz="0" w:space="0" w:color="auto"/>
        <w:left w:val="none" w:sz="0" w:space="0" w:color="auto"/>
        <w:bottom w:val="none" w:sz="0" w:space="0" w:color="auto"/>
        <w:right w:val="none" w:sz="0" w:space="0" w:color="auto"/>
      </w:divBdr>
    </w:div>
    <w:div w:id="886070207">
      <w:bodyDiv w:val="1"/>
      <w:marLeft w:val="0"/>
      <w:marRight w:val="0"/>
      <w:marTop w:val="0"/>
      <w:marBottom w:val="0"/>
      <w:divBdr>
        <w:top w:val="none" w:sz="0" w:space="0" w:color="auto"/>
        <w:left w:val="none" w:sz="0" w:space="0" w:color="auto"/>
        <w:bottom w:val="none" w:sz="0" w:space="0" w:color="auto"/>
        <w:right w:val="none" w:sz="0" w:space="0" w:color="auto"/>
      </w:divBdr>
    </w:div>
    <w:div w:id="997197069">
      <w:bodyDiv w:val="1"/>
      <w:marLeft w:val="0"/>
      <w:marRight w:val="0"/>
      <w:marTop w:val="0"/>
      <w:marBottom w:val="0"/>
      <w:divBdr>
        <w:top w:val="none" w:sz="0" w:space="0" w:color="auto"/>
        <w:left w:val="none" w:sz="0" w:space="0" w:color="auto"/>
        <w:bottom w:val="none" w:sz="0" w:space="0" w:color="auto"/>
        <w:right w:val="none" w:sz="0" w:space="0" w:color="auto"/>
      </w:divBdr>
    </w:div>
    <w:div w:id="998311604">
      <w:bodyDiv w:val="1"/>
      <w:marLeft w:val="0"/>
      <w:marRight w:val="0"/>
      <w:marTop w:val="0"/>
      <w:marBottom w:val="0"/>
      <w:divBdr>
        <w:top w:val="none" w:sz="0" w:space="0" w:color="auto"/>
        <w:left w:val="none" w:sz="0" w:space="0" w:color="auto"/>
        <w:bottom w:val="none" w:sz="0" w:space="0" w:color="auto"/>
        <w:right w:val="none" w:sz="0" w:space="0" w:color="auto"/>
      </w:divBdr>
    </w:div>
    <w:div w:id="1029180939">
      <w:bodyDiv w:val="1"/>
      <w:marLeft w:val="0"/>
      <w:marRight w:val="0"/>
      <w:marTop w:val="0"/>
      <w:marBottom w:val="0"/>
      <w:divBdr>
        <w:top w:val="none" w:sz="0" w:space="0" w:color="auto"/>
        <w:left w:val="none" w:sz="0" w:space="0" w:color="auto"/>
        <w:bottom w:val="none" w:sz="0" w:space="0" w:color="auto"/>
        <w:right w:val="none" w:sz="0" w:space="0" w:color="auto"/>
      </w:divBdr>
    </w:div>
    <w:div w:id="1073770524">
      <w:bodyDiv w:val="1"/>
      <w:marLeft w:val="0"/>
      <w:marRight w:val="0"/>
      <w:marTop w:val="0"/>
      <w:marBottom w:val="0"/>
      <w:divBdr>
        <w:top w:val="none" w:sz="0" w:space="0" w:color="auto"/>
        <w:left w:val="none" w:sz="0" w:space="0" w:color="auto"/>
        <w:bottom w:val="none" w:sz="0" w:space="0" w:color="auto"/>
        <w:right w:val="none" w:sz="0" w:space="0" w:color="auto"/>
      </w:divBdr>
    </w:div>
    <w:div w:id="1126700397">
      <w:bodyDiv w:val="1"/>
      <w:marLeft w:val="0"/>
      <w:marRight w:val="0"/>
      <w:marTop w:val="0"/>
      <w:marBottom w:val="0"/>
      <w:divBdr>
        <w:top w:val="none" w:sz="0" w:space="0" w:color="auto"/>
        <w:left w:val="none" w:sz="0" w:space="0" w:color="auto"/>
        <w:bottom w:val="none" w:sz="0" w:space="0" w:color="auto"/>
        <w:right w:val="none" w:sz="0" w:space="0" w:color="auto"/>
      </w:divBdr>
    </w:div>
    <w:div w:id="1181121911">
      <w:bodyDiv w:val="1"/>
      <w:marLeft w:val="0"/>
      <w:marRight w:val="0"/>
      <w:marTop w:val="0"/>
      <w:marBottom w:val="0"/>
      <w:divBdr>
        <w:top w:val="none" w:sz="0" w:space="0" w:color="auto"/>
        <w:left w:val="none" w:sz="0" w:space="0" w:color="auto"/>
        <w:bottom w:val="none" w:sz="0" w:space="0" w:color="auto"/>
        <w:right w:val="none" w:sz="0" w:space="0" w:color="auto"/>
      </w:divBdr>
    </w:div>
    <w:div w:id="1186867622">
      <w:bodyDiv w:val="1"/>
      <w:marLeft w:val="0"/>
      <w:marRight w:val="0"/>
      <w:marTop w:val="0"/>
      <w:marBottom w:val="0"/>
      <w:divBdr>
        <w:top w:val="none" w:sz="0" w:space="0" w:color="auto"/>
        <w:left w:val="none" w:sz="0" w:space="0" w:color="auto"/>
        <w:bottom w:val="none" w:sz="0" w:space="0" w:color="auto"/>
        <w:right w:val="none" w:sz="0" w:space="0" w:color="auto"/>
      </w:divBdr>
    </w:div>
    <w:div w:id="1198618535">
      <w:bodyDiv w:val="1"/>
      <w:marLeft w:val="0"/>
      <w:marRight w:val="0"/>
      <w:marTop w:val="0"/>
      <w:marBottom w:val="0"/>
      <w:divBdr>
        <w:top w:val="none" w:sz="0" w:space="0" w:color="auto"/>
        <w:left w:val="none" w:sz="0" w:space="0" w:color="auto"/>
        <w:bottom w:val="none" w:sz="0" w:space="0" w:color="auto"/>
        <w:right w:val="none" w:sz="0" w:space="0" w:color="auto"/>
      </w:divBdr>
    </w:div>
    <w:div w:id="1214737832">
      <w:bodyDiv w:val="1"/>
      <w:marLeft w:val="0"/>
      <w:marRight w:val="0"/>
      <w:marTop w:val="0"/>
      <w:marBottom w:val="0"/>
      <w:divBdr>
        <w:top w:val="none" w:sz="0" w:space="0" w:color="auto"/>
        <w:left w:val="none" w:sz="0" w:space="0" w:color="auto"/>
        <w:bottom w:val="none" w:sz="0" w:space="0" w:color="auto"/>
        <w:right w:val="none" w:sz="0" w:space="0" w:color="auto"/>
      </w:divBdr>
    </w:div>
    <w:div w:id="1221868960">
      <w:bodyDiv w:val="1"/>
      <w:marLeft w:val="0"/>
      <w:marRight w:val="0"/>
      <w:marTop w:val="0"/>
      <w:marBottom w:val="0"/>
      <w:divBdr>
        <w:top w:val="none" w:sz="0" w:space="0" w:color="auto"/>
        <w:left w:val="none" w:sz="0" w:space="0" w:color="auto"/>
        <w:bottom w:val="none" w:sz="0" w:space="0" w:color="auto"/>
        <w:right w:val="none" w:sz="0" w:space="0" w:color="auto"/>
      </w:divBdr>
    </w:div>
    <w:div w:id="1237208183">
      <w:bodyDiv w:val="1"/>
      <w:marLeft w:val="0"/>
      <w:marRight w:val="0"/>
      <w:marTop w:val="0"/>
      <w:marBottom w:val="0"/>
      <w:divBdr>
        <w:top w:val="none" w:sz="0" w:space="0" w:color="auto"/>
        <w:left w:val="none" w:sz="0" w:space="0" w:color="auto"/>
        <w:bottom w:val="none" w:sz="0" w:space="0" w:color="auto"/>
        <w:right w:val="none" w:sz="0" w:space="0" w:color="auto"/>
      </w:divBdr>
    </w:div>
    <w:div w:id="1246843586">
      <w:bodyDiv w:val="1"/>
      <w:marLeft w:val="0"/>
      <w:marRight w:val="0"/>
      <w:marTop w:val="0"/>
      <w:marBottom w:val="0"/>
      <w:divBdr>
        <w:top w:val="none" w:sz="0" w:space="0" w:color="auto"/>
        <w:left w:val="none" w:sz="0" w:space="0" w:color="auto"/>
        <w:bottom w:val="none" w:sz="0" w:space="0" w:color="auto"/>
        <w:right w:val="none" w:sz="0" w:space="0" w:color="auto"/>
      </w:divBdr>
    </w:div>
    <w:div w:id="1252814206">
      <w:bodyDiv w:val="1"/>
      <w:marLeft w:val="0"/>
      <w:marRight w:val="0"/>
      <w:marTop w:val="0"/>
      <w:marBottom w:val="0"/>
      <w:divBdr>
        <w:top w:val="none" w:sz="0" w:space="0" w:color="auto"/>
        <w:left w:val="none" w:sz="0" w:space="0" w:color="auto"/>
        <w:bottom w:val="none" w:sz="0" w:space="0" w:color="auto"/>
        <w:right w:val="none" w:sz="0" w:space="0" w:color="auto"/>
      </w:divBdr>
    </w:div>
    <w:div w:id="1302807451">
      <w:bodyDiv w:val="1"/>
      <w:marLeft w:val="0"/>
      <w:marRight w:val="0"/>
      <w:marTop w:val="0"/>
      <w:marBottom w:val="0"/>
      <w:divBdr>
        <w:top w:val="none" w:sz="0" w:space="0" w:color="auto"/>
        <w:left w:val="none" w:sz="0" w:space="0" w:color="auto"/>
        <w:bottom w:val="none" w:sz="0" w:space="0" w:color="auto"/>
        <w:right w:val="none" w:sz="0" w:space="0" w:color="auto"/>
      </w:divBdr>
    </w:div>
    <w:div w:id="1331175104">
      <w:bodyDiv w:val="1"/>
      <w:marLeft w:val="0"/>
      <w:marRight w:val="0"/>
      <w:marTop w:val="0"/>
      <w:marBottom w:val="0"/>
      <w:divBdr>
        <w:top w:val="none" w:sz="0" w:space="0" w:color="auto"/>
        <w:left w:val="none" w:sz="0" w:space="0" w:color="auto"/>
        <w:bottom w:val="none" w:sz="0" w:space="0" w:color="auto"/>
        <w:right w:val="none" w:sz="0" w:space="0" w:color="auto"/>
      </w:divBdr>
    </w:div>
    <w:div w:id="1352489806">
      <w:bodyDiv w:val="1"/>
      <w:marLeft w:val="0"/>
      <w:marRight w:val="0"/>
      <w:marTop w:val="0"/>
      <w:marBottom w:val="0"/>
      <w:divBdr>
        <w:top w:val="none" w:sz="0" w:space="0" w:color="auto"/>
        <w:left w:val="none" w:sz="0" w:space="0" w:color="auto"/>
        <w:bottom w:val="none" w:sz="0" w:space="0" w:color="auto"/>
        <w:right w:val="none" w:sz="0" w:space="0" w:color="auto"/>
      </w:divBdr>
    </w:div>
    <w:div w:id="1362900462">
      <w:bodyDiv w:val="1"/>
      <w:marLeft w:val="0"/>
      <w:marRight w:val="0"/>
      <w:marTop w:val="0"/>
      <w:marBottom w:val="0"/>
      <w:divBdr>
        <w:top w:val="none" w:sz="0" w:space="0" w:color="auto"/>
        <w:left w:val="none" w:sz="0" w:space="0" w:color="auto"/>
        <w:bottom w:val="none" w:sz="0" w:space="0" w:color="auto"/>
        <w:right w:val="none" w:sz="0" w:space="0" w:color="auto"/>
      </w:divBdr>
    </w:div>
    <w:div w:id="1398164955">
      <w:bodyDiv w:val="1"/>
      <w:marLeft w:val="0"/>
      <w:marRight w:val="0"/>
      <w:marTop w:val="0"/>
      <w:marBottom w:val="0"/>
      <w:divBdr>
        <w:top w:val="none" w:sz="0" w:space="0" w:color="auto"/>
        <w:left w:val="none" w:sz="0" w:space="0" w:color="auto"/>
        <w:bottom w:val="none" w:sz="0" w:space="0" w:color="auto"/>
        <w:right w:val="none" w:sz="0" w:space="0" w:color="auto"/>
      </w:divBdr>
    </w:div>
    <w:div w:id="1406761411">
      <w:bodyDiv w:val="1"/>
      <w:marLeft w:val="0"/>
      <w:marRight w:val="0"/>
      <w:marTop w:val="0"/>
      <w:marBottom w:val="0"/>
      <w:divBdr>
        <w:top w:val="none" w:sz="0" w:space="0" w:color="auto"/>
        <w:left w:val="none" w:sz="0" w:space="0" w:color="auto"/>
        <w:bottom w:val="none" w:sz="0" w:space="0" w:color="auto"/>
        <w:right w:val="none" w:sz="0" w:space="0" w:color="auto"/>
      </w:divBdr>
    </w:div>
    <w:div w:id="1412310606">
      <w:bodyDiv w:val="1"/>
      <w:marLeft w:val="0"/>
      <w:marRight w:val="0"/>
      <w:marTop w:val="0"/>
      <w:marBottom w:val="0"/>
      <w:divBdr>
        <w:top w:val="none" w:sz="0" w:space="0" w:color="auto"/>
        <w:left w:val="none" w:sz="0" w:space="0" w:color="auto"/>
        <w:bottom w:val="none" w:sz="0" w:space="0" w:color="auto"/>
        <w:right w:val="none" w:sz="0" w:space="0" w:color="auto"/>
      </w:divBdr>
    </w:div>
    <w:div w:id="1457678435">
      <w:bodyDiv w:val="1"/>
      <w:marLeft w:val="0"/>
      <w:marRight w:val="0"/>
      <w:marTop w:val="0"/>
      <w:marBottom w:val="0"/>
      <w:divBdr>
        <w:top w:val="none" w:sz="0" w:space="0" w:color="auto"/>
        <w:left w:val="none" w:sz="0" w:space="0" w:color="auto"/>
        <w:bottom w:val="none" w:sz="0" w:space="0" w:color="auto"/>
        <w:right w:val="none" w:sz="0" w:space="0" w:color="auto"/>
      </w:divBdr>
    </w:div>
    <w:div w:id="1459029614">
      <w:bodyDiv w:val="1"/>
      <w:marLeft w:val="0"/>
      <w:marRight w:val="0"/>
      <w:marTop w:val="0"/>
      <w:marBottom w:val="0"/>
      <w:divBdr>
        <w:top w:val="none" w:sz="0" w:space="0" w:color="auto"/>
        <w:left w:val="none" w:sz="0" w:space="0" w:color="auto"/>
        <w:bottom w:val="none" w:sz="0" w:space="0" w:color="auto"/>
        <w:right w:val="none" w:sz="0" w:space="0" w:color="auto"/>
      </w:divBdr>
    </w:div>
    <w:div w:id="1488864817">
      <w:bodyDiv w:val="1"/>
      <w:marLeft w:val="0"/>
      <w:marRight w:val="0"/>
      <w:marTop w:val="0"/>
      <w:marBottom w:val="0"/>
      <w:divBdr>
        <w:top w:val="none" w:sz="0" w:space="0" w:color="auto"/>
        <w:left w:val="none" w:sz="0" w:space="0" w:color="auto"/>
        <w:bottom w:val="none" w:sz="0" w:space="0" w:color="auto"/>
        <w:right w:val="none" w:sz="0" w:space="0" w:color="auto"/>
      </w:divBdr>
    </w:div>
    <w:div w:id="1497842003">
      <w:bodyDiv w:val="1"/>
      <w:marLeft w:val="0"/>
      <w:marRight w:val="0"/>
      <w:marTop w:val="0"/>
      <w:marBottom w:val="0"/>
      <w:divBdr>
        <w:top w:val="none" w:sz="0" w:space="0" w:color="auto"/>
        <w:left w:val="none" w:sz="0" w:space="0" w:color="auto"/>
        <w:bottom w:val="none" w:sz="0" w:space="0" w:color="auto"/>
        <w:right w:val="none" w:sz="0" w:space="0" w:color="auto"/>
      </w:divBdr>
    </w:div>
    <w:div w:id="1506163904">
      <w:bodyDiv w:val="1"/>
      <w:marLeft w:val="0"/>
      <w:marRight w:val="0"/>
      <w:marTop w:val="0"/>
      <w:marBottom w:val="0"/>
      <w:divBdr>
        <w:top w:val="none" w:sz="0" w:space="0" w:color="auto"/>
        <w:left w:val="none" w:sz="0" w:space="0" w:color="auto"/>
        <w:bottom w:val="none" w:sz="0" w:space="0" w:color="auto"/>
        <w:right w:val="none" w:sz="0" w:space="0" w:color="auto"/>
      </w:divBdr>
    </w:div>
    <w:div w:id="1526942743">
      <w:bodyDiv w:val="1"/>
      <w:marLeft w:val="0"/>
      <w:marRight w:val="0"/>
      <w:marTop w:val="0"/>
      <w:marBottom w:val="0"/>
      <w:divBdr>
        <w:top w:val="none" w:sz="0" w:space="0" w:color="auto"/>
        <w:left w:val="none" w:sz="0" w:space="0" w:color="auto"/>
        <w:bottom w:val="none" w:sz="0" w:space="0" w:color="auto"/>
        <w:right w:val="none" w:sz="0" w:space="0" w:color="auto"/>
      </w:divBdr>
    </w:div>
    <w:div w:id="1537768126">
      <w:bodyDiv w:val="1"/>
      <w:marLeft w:val="0"/>
      <w:marRight w:val="0"/>
      <w:marTop w:val="0"/>
      <w:marBottom w:val="0"/>
      <w:divBdr>
        <w:top w:val="none" w:sz="0" w:space="0" w:color="auto"/>
        <w:left w:val="none" w:sz="0" w:space="0" w:color="auto"/>
        <w:bottom w:val="none" w:sz="0" w:space="0" w:color="auto"/>
        <w:right w:val="none" w:sz="0" w:space="0" w:color="auto"/>
      </w:divBdr>
    </w:div>
    <w:div w:id="1552041008">
      <w:bodyDiv w:val="1"/>
      <w:marLeft w:val="0"/>
      <w:marRight w:val="0"/>
      <w:marTop w:val="0"/>
      <w:marBottom w:val="0"/>
      <w:divBdr>
        <w:top w:val="none" w:sz="0" w:space="0" w:color="auto"/>
        <w:left w:val="none" w:sz="0" w:space="0" w:color="auto"/>
        <w:bottom w:val="none" w:sz="0" w:space="0" w:color="auto"/>
        <w:right w:val="none" w:sz="0" w:space="0" w:color="auto"/>
      </w:divBdr>
    </w:div>
    <w:div w:id="1574123561">
      <w:bodyDiv w:val="1"/>
      <w:marLeft w:val="0"/>
      <w:marRight w:val="0"/>
      <w:marTop w:val="0"/>
      <w:marBottom w:val="0"/>
      <w:divBdr>
        <w:top w:val="none" w:sz="0" w:space="0" w:color="auto"/>
        <w:left w:val="none" w:sz="0" w:space="0" w:color="auto"/>
        <w:bottom w:val="none" w:sz="0" w:space="0" w:color="auto"/>
        <w:right w:val="none" w:sz="0" w:space="0" w:color="auto"/>
      </w:divBdr>
    </w:div>
    <w:div w:id="1619413214">
      <w:bodyDiv w:val="1"/>
      <w:marLeft w:val="0"/>
      <w:marRight w:val="0"/>
      <w:marTop w:val="0"/>
      <w:marBottom w:val="0"/>
      <w:divBdr>
        <w:top w:val="none" w:sz="0" w:space="0" w:color="auto"/>
        <w:left w:val="none" w:sz="0" w:space="0" w:color="auto"/>
        <w:bottom w:val="none" w:sz="0" w:space="0" w:color="auto"/>
        <w:right w:val="none" w:sz="0" w:space="0" w:color="auto"/>
      </w:divBdr>
    </w:div>
    <w:div w:id="1671759395">
      <w:bodyDiv w:val="1"/>
      <w:marLeft w:val="0"/>
      <w:marRight w:val="0"/>
      <w:marTop w:val="0"/>
      <w:marBottom w:val="0"/>
      <w:divBdr>
        <w:top w:val="none" w:sz="0" w:space="0" w:color="auto"/>
        <w:left w:val="none" w:sz="0" w:space="0" w:color="auto"/>
        <w:bottom w:val="none" w:sz="0" w:space="0" w:color="auto"/>
        <w:right w:val="none" w:sz="0" w:space="0" w:color="auto"/>
      </w:divBdr>
    </w:div>
    <w:div w:id="1675763991">
      <w:bodyDiv w:val="1"/>
      <w:marLeft w:val="0"/>
      <w:marRight w:val="0"/>
      <w:marTop w:val="0"/>
      <w:marBottom w:val="0"/>
      <w:divBdr>
        <w:top w:val="none" w:sz="0" w:space="0" w:color="auto"/>
        <w:left w:val="none" w:sz="0" w:space="0" w:color="auto"/>
        <w:bottom w:val="none" w:sz="0" w:space="0" w:color="auto"/>
        <w:right w:val="none" w:sz="0" w:space="0" w:color="auto"/>
      </w:divBdr>
    </w:div>
    <w:div w:id="1688752350">
      <w:bodyDiv w:val="1"/>
      <w:marLeft w:val="0"/>
      <w:marRight w:val="0"/>
      <w:marTop w:val="0"/>
      <w:marBottom w:val="0"/>
      <w:divBdr>
        <w:top w:val="none" w:sz="0" w:space="0" w:color="auto"/>
        <w:left w:val="none" w:sz="0" w:space="0" w:color="auto"/>
        <w:bottom w:val="none" w:sz="0" w:space="0" w:color="auto"/>
        <w:right w:val="none" w:sz="0" w:space="0" w:color="auto"/>
      </w:divBdr>
    </w:div>
    <w:div w:id="1691953399">
      <w:bodyDiv w:val="1"/>
      <w:marLeft w:val="0"/>
      <w:marRight w:val="0"/>
      <w:marTop w:val="0"/>
      <w:marBottom w:val="0"/>
      <w:divBdr>
        <w:top w:val="none" w:sz="0" w:space="0" w:color="auto"/>
        <w:left w:val="none" w:sz="0" w:space="0" w:color="auto"/>
        <w:bottom w:val="none" w:sz="0" w:space="0" w:color="auto"/>
        <w:right w:val="none" w:sz="0" w:space="0" w:color="auto"/>
      </w:divBdr>
    </w:div>
    <w:div w:id="1697999637">
      <w:bodyDiv w:val="1"/>
      <w:marLeft w:val="0"/>
      <w:marRight w:val="0"/>
      <w:marTop w:val="0"/>
      <w:marBottom w:val="0"/>
      <w:divBdr>
        <w:top w:val="none" w:sz="0" w:space="0" w:color="auto"/>
        <w:left w:val="none" w:sz="0" w:space="0" w:color="auto"/>
        <w:bottom w:val="none" w:sz="0" w:space="0" w:color="auto"/>
        <w:right w:val="none" w:sz="0" w:space="0" w:color="auto"/>
      </w:divBdr>
    </w:div>
    <w:div w:id="1725835635">
      <w:bodyDiv w:val="1"/>
      <w:marLeft w:val="0"/>
      <w:marRight w:val="0"/>
      <w:marTop w:val="0"/>
      <w:marBottom w:val="0"/>
      <w:divBdr>
        <w:top w:val="none" w:sz="0" w:space="0" w:color="auto"/>
        <w:left w:val="none" w:sz="0" w:space="0" w:color="auto"/>
        <w:bottom w:val="none" w:sz="0" w:space="0" w:color="auto"/>
        <w:right w:val="none" w:sz="0" w:space="0" w:color="auto"/>
      </w:divBdr>
    </w:div>
    <w:div w:id="1783568640">
      <w:bodyDiv w:val="1"/>
      <w:marLeft w:val="0"/>
      <w:marRight w:val="0"/>
      <w:marTop w:val="0"/>
      <w:marBottom w:val="0"/>
      <w:divBdr>
        <w:top w:val="none" w:sz="0" w:space="0" w:color="auto"/>
        <w:left w:val="none" w:sz="0" w:space="0" w:color="auto"/>
        <w:bottom w:val="none" w:sz="0" w:space="0" w:color="auto"/>
        <w:right w:val="none" w:sz="0" w:space="0" w:color="auto"/>
      </w:divBdr>
    </w:div>
    <w:div w:id="1877305131">
      <w:bodyDiv w:val="1"/>
      <w:marLeft w:val="0"/>
      <w:marRight w:val="0"/>
      <w:marTop w:val="0"/>
      <w:marBottom w:val="0"/>
      <w:divBdr>
        <w:top w:val="none" w:sz="0" w:space="0" w:color="auto"/>
        <w:left w:val="none" w:sz="0" w:space="0" w:color="auto"/>
        <w:bottom w:val="none" w:sz="0" w:space="0" w:color="auto"/>
        <w:right w:val="none" w:sz="0" w:space="0" w:color="auto"/>
      </w:divBdr>
    </w:div>
    <w:div w:id="1905020721">
      <w:bodyDiv w:val="1"/>
      <w:marLeft w:val="0"/>
      <w:marRight w:val="0"/>
      <w:marTop w:val="0"/>
      <w:marBottom w:val="0"/>
      <w:divBdr>
        <w:top w:val="none" w:sz="0" w:space="0" w:color="auto"/>
        <w:left w:val="none" w:sz="0" w:space="0" w:color="auto"/>
        <w:bottom w:val="none" w:sz="0" w:space="0" w:color="auto"/>
        <w:right w:val="none" w:sz="0" w:space="0" w:color="auto"/>
      </w:divBdr>
    </w:div>
    <w:div w:id="1926067975">
      <w:bodyDiv w:val="1"/>
      <w:marLeft w:val="0"/>
      <w:marRight w:val="0"/>
      <w:marTop w:val="0"/>
      <w:marBottom w:val="0"/>
      <w:divBdr>
        <w:top w:val="none" w:sz="0" w:space="0" w:color="auto"/>
        <w:left w:val="none" w:sz="0" w:space="0" w:color="auto"/>
        <w:bottom w:val="none" w:sz="0" w:space="0" w:color="auto"/>
        <w:right w:val="none" w:sz="0" w:space="0" w:color="auto"/>
      </w:divBdr>
    </w:div>
    <w:div w:id="2013143512">
      <w:bodyDiv w:val="1"/>
      <w:marLeft w:val="0"/>
      <w:marRight w:val="0"/>
      <w:marTop w:val="0"/>
      <w:marBottom w:val="0"/>
      <w:divBdr>
        <w:top w:val="none" w:sz="0" w:space="0" w:color="auto"/>
        <w:left w:val="none" w:sz="0" w:space="0" w:color="auto"/>
        <w:bottom w:val="none" w:sz="0" w:space="0" w:color="auto"/>
        <w:right w:val="none" w:sz="0" w:space="0" w:color="auto"/>
      </w:divBdr>
    </w:div>
    <w:div w:id="2022704138">
      <w:bodyDiv w:val="1"/>
      <w:marLeft w:val="0"/>
      <w:marRight w:val="0"/>
      <w:marTop w:val="0"/>
      <w:marBottom w:val="0"/>
      <w:divBdr>
        <w:top w:val="none" w:sz="0" w:space="0" w:color="auto"/>
        <w:left w:val="none" w:sz="0" w:space="0" w:color="auto"/>
        <w:bottom w:val="none" w:sz="0" w:space="0" w:color="auto"/>
        <w:right w:val="none" w:sz="0" w:space="0" w:color="auto"/>
      </w:divBdr>
    </w:div>
    <w:div w:id="205746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image" Target="media/image22.emf"/><Relationship Id="rId35" Type="http://schemas.openxmlformats.org/officeDocument/2006/relationships/hyperlink" Target="https://git.bbcag.ch/elo-students/junior-engineering/sensor-board"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weina\Desktop\IPA-Vorlagen\Technischer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panose1 w:val="00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C6E"/>
    <w:rsid w:val="008E5C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E5C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Maj14</b:Tag>
    <b:SourceType>InternetSite</b:SourceType>
    <b:Guid>{C32D9CF2-ACC8-482D-B998-62FCFAEF8CFC}</b:Guid>
    <b:Title>Elektronik Praxis</b:Title>
    <b:Year>2014</b:Year>
    <b:Author>
      <b:Author>
        <b:NameList>
          <b:Person>
            <b:Last>Majid Dadafshar</b:Last>
            <b:First>Kristin</b:First>
            <b:Middle>Rinortner</b:Middle>
          </b:Person>
        </b:NameList>
      </b:Author>
    </b:Author>
    <b:Month>9</b:Month>
    <b:Day>5</b:Day>
    <b:URL>https://www.elektronikpraxis.vogel.de/beschleunigungssensor-vs-gyroskop-a-458045/</b:URL>
    <b:RefOrder>1</b:RefOrder>
  </b:Source>
  <b:Source>
    <b:Tag>Bjo18</b:Tag>
    <b:SourceType>InternetSite</b:SourceType>
    <b:Guid>{CAF825A0-AB38-43FE-B785-219636FD62F6}</b:Guid>
    <b:Author>
      <b:Author>
        <b:NameList>
          <b:Person>
            <b:Last>Ryden</b:Last>
            <b:First>Bjorn</b:First>
          </b:Person>
        </b:NameList>
      </b:Author>
    </b:Author>
    <b:Title>Elektor Magazine</b:Title>
    <b:Year>2018</b:Year>
    <b:Month>7</b:Month>
    <b:Day>11</b:Day>
    <b:URL>https://www.elektormagazine.de/news/der-richtige-beschleunigungs-sensor-fur-jede-anwendung</b:URL>
    <b:RefOrder>2</b:RefOrder>
  </b:Source>
  <b:Source>
    <b:Tag>Sha19</b:Tag>
    <b:SourceType>InternetSite</b:SourceType>
    <b:Guid>{2F3DCEF9-5487-45FA-A820-0B31B666E947}</b:Guid>
    <b:Author>
      <b:Author>
        <b:NameList>
          <b:Person>
            <b:Last>Shawn</b:Last>
          </b:Person>
        </b:NameList>
      </b:Author>
    </b:Author>
    <b:Title>Seeed Studio</b:Title>
    <b:Year>2019</b:Year>
    <b:Month>12</b:Month>
    <b:Day>24</b:Day>
    <b:URL>https://www.seeedstudio.com/blog/2019/12/24/what-is-accelerometer-gyroscope-and-how-to-pick-one/</b:URL>
    <b:RefOrder>3</b:RefOrder>
  </b:Source>
  <b:Source>
    <b:Tag>Chr18</b:Tag>
    <b:SourceType>DocumentFromInternetSite</b:SourceType>
    <b:Guid>{61312D98-F026-46C3-B8A5-EC856E5C67E3}</b:Guid>
    <b:Title>All Electronics</b:Title>
    <b:Year>2018</b:Year>
    <b:Month>5</b:Month>
    <b:URL>https://www.all-electronics.de/wp-content/uploads/2018/05/A15981-Den-optimalen-MEMS-Beschleunigungssensor-auswaehlen.pdf</b:URL>
    <b:Author>
      <b:Author>
        <b:NameList>
          <b:Person>
            <b:Last>Murphy</b:Last>
            <b:First>Chris</b:First>
          </b:Person>
        </b:NameList>
      </b:Author>
    </b:Author>
    <b:RefOrder>4</b:RefOrder>
  </b:Source>
  <b:Source>
    <b:Tag>Kar20</b:Tag>
    <b:SourceType>DocumentFromInternetSite</b:SourceType>
    <b:Guid>{A3FDA33A-6DC9-463F-9866-0BE081D87884}</b:Guid>
    <b:Author>
      <b:Author>
        <b:NameList>
          <b:Person>
            <b:Last>KC</b:Last>
            <b:First>Karthikeyan</b:First>
          </b:Person>
        </b:NameList>
      </b:Author>
    </b:Author>
    <b:Title>Geekswipe</b:Title>
    <b:Year>2020</b:Year>
    <b:Month>5</b:Month>
    <b:Day>4</b:Day>
    <b:URL>https://geekswipe.net/science/physics/how-gyroscopes-work-intuitive-explanation/</b:URL>
    <b:RefOrder>5</b:RefOrder>
  </b:Source>
  <b:Source>
    <b:Tag>Sch</b:Tag>
    <b:SourceType>InternetSite</b:SourceType>
    <b:Guid>{1DA657BA-2AB2-46A6-B1DF-746516EF6C15}</b:Guid>
    <b:Author>
      <b:Author>
        <b:NameList>
          <b:Person>
            <b:Last>Schwarz</b:Last>
            <b:First>Hans-Jürgen</b:First>
          </b:Person>
        </b:NameList>
      </b:Author>
    </b:Author>
    <b:Title>Salz Wiki</b:Title>
    <b:URL>https://www.salzwiki.de/index.php/Kapazitives_Messverfahren</b:URL>
    <b:RefOrder>6</b:RefOrder>
  </b:Source>
  <b:Source>
    <b:Tag>Pro17</b:Tag>
    <b:SourceType>InternetSite</b:SourceType>
    <b:Guid>{2ED96096-B02C-4232-A00E-C99C9786B8CA}</b:Guid>
    <b:Author>
      <b:Author>
        <b:NameList>
          <b:Person>
            <b:Last>Plate</b:Last>
            <b:First>Prof.</b:First>
            <b:Middle>Jürgen</b:Middle>
          </b:Person>
        </b:NameList>
      </b:Author>
    </b:Author>
    <b:Title>Netzmafia</b:Title>
    <b:Year>2017</b:Year>
    <b:Month>8</b:Month>
    <b:Day>13</b:Day>
    <b:URL>http://www.netzmafia.de/skripten/hardware/MOSFET/index.html</b:URL>
    <b:RefOrder>7</b:RefOrder>
  </b:Source>
  <b:Source>
    <b:Tag>Rob16</b:Tag>
    <b:SourceType>InternetSite</b:SourceType>
    <b:Guid>{C2BF6CC4-1B23-4DD9-AF51-503D19B51CFE}</b:Guid>
    <b:Author>
      <b:Author>
        <b:NameList>
          <b:Person>
            <b:Last>Keim</b:Last>
            <b:First>Robert</b:First>
          </b:Person>
        </b:NameList>
      </b:Author>
    </b:Author>
    <b:Title>All About Circuits</b:Title>
    <b:Year>2016</b:Year>
    <b:Month>5</b:Month>
    <b:Day>24</b:Day>
    <b:URL>https://www.allaboutcircuits.com/technical-articles/introduction-to-capacitive-touch-sensing/</b:URL>
    <b:RefOrder>8</b:RefOrder>
  </b:Source>
  <b:Source>
    <b:Tag>Feu</b:Tag>
    <b:SourceType>InternetSite</b:SourceType>
    <b:Guid>{5BB2BDD7-719B-4421-B058-A3612F0CB636}</b:Guid>
    <b:Title>Feuchtigkeits Sensoren</b:Title>
    <b:URL>https://feuchtigkeits-sensoren.de/</b:URL>
    <b:RefOrder>9</b:RefOrder>
  </b:Source>
  <b:Source>
    <b:Tag>EXP19</b:Tag>
    <b:SourceType>InternetSite</b:SourceType>
    <b:Guid>{6E68DFDD-26EF-411A-88BD-02D79E45710C}</b:Guid>
    <b:Title>EXP Tech</b:Title>
    <b:Year>2019</b:Year>
    <b:Month>5</b:Month>
    <b:Day>3</b:Day>
    <b:URL>https://www.exp-tech.de/blog/was-ist-ein-gyroskop-einfach-erklaert</b:URL>
    <b:RefOrder>10</b:RefOrder>
  </b:Source>
  <b:Source>
    <b:Tag>ZHA10</b:Tag>
    <b:SourceType>DocumentFromInternetSite</b:SourceType>
    <b:Guid>{12C21991-712C-42BB-A260-42911B8FF951}</b:Guid>
    <b:Title>ZHAW</b:Title>
    <b:Year>2010</b:Year>
    <b:Month>6</b:Month>
    <b:Day>8</b:Day>
    <b:URL>https://home.zhaw.ch/~kunr/ASV/scripts/ASV%20FS2009_Fsynthese_2009.pdf</b:URL>
    <b:RefOrder>11</b:RefOrder>
  </b:Source>
  <b:Source>
    <b:Tag>Bil19</b:Tag>
    <b:SourceType>InternetSite</b:SourceType>
    <b:Guid>{E2C1627D-667E-4217-AB55-E3D3CA89DB2E}</b:Guid>
    <b:Author>
      <b:Author>
        <b:NameList>
          <b:Person>
            <b:Last>Schweber</b:Last>
            <b:First>Bill</b:First>
          </b:Person>
        </b:NameList>
      </b:Author>
    </b:Author>
    <b:Title>Digi-Key</b:Title>
    <b:Year>2019</b:Year>
    <b:Month>1</b:Month>
    <b:Day>29</b:Day>
    <b:URL>https://www.digikey.ch/de/articles/effectively-sense-temperature-iot-applications--solid-state-technology</b:URL>
    <b:RefOrder>12</b:RefOrder>
  </b:Source>
  <b:Source>
    <b:Tag>Enr14</b:Tag>
    <b:SourceType>DocumentFromInternetSite</b:SourceType>
    <b:Guid>{CA335D40-47EF-44CD-BF8B-C668194F6910}</b:Guid>
    <b:Title>Bundesanstalt für Materialforschung</b:Title>
    <b:URL>https://opus4.kobv.de/opus4-bam/files/32427/Koeppe_Dissertation.pdf</b:URL>
    <b:Author>
      <b:Author>
        <b:NameList>
          <b:Person>
            <b:Last>Köppe</b:Last>
            <b:First>Enrico</b:First>
          </b:Person>
        </b:NameList>
      </b:Author>
    </b:Author>
    <b:Year>2014</b:Year>
    <b:Month>7</b:Month>
    <b:Day>18</b:Day>
    <b:RefOrder>13</b:RefOrder>
  </b:Source>
  <b:Source>
    <b:Tag>Wik</b:Tag>
    <b:SourceType>InternetSite</b:SourceType>
    <b:Guid>{4DFCC44E-98AF-4DC2-AAF9-2F045C7DB5D2}</b:Guid>
    <b:Title>Wikipedia</b:Title>
    <b:URL>https://de.wikipedia.org/wiki/Newtonsche_Gesetze</b:URL>
    <b:RefOrder>14</b:RefOrder>
  </b:Source>
  <b:Source>
    <b:Tag>Wik4</b:Tag>
    <b:SourceType>InternetSite</b:SourceType>
    <b:Guid>{B32E7679-69C2-4CD6-9AA6-D88922405B12}</b:Guid>
    <b:Title>Wikipedia</b:Title>
    <b:URL>https://en.wikipedia.org/wiki/Phase-locked_loop</b:URL>
    <b:RefOrder>15</b:RefOrder>
  </b:Source>
  <b:Source>
    <b:Tag>Wik2</b:Tag>
    <b:SourceType>InternetSite</b:SourceType>
    <b:Guid>{79B78AD8-1D90-4E9E-B4B1-A02A87B5A67D}</b:Guid>
    <b:Title>Wikipedia</b:Title>
    <b:URL>https://de.wikipedia.org/wiki/Kreiselinstrument</b:URL>
    <b:RefOrder>16</b:RefOrder>
  </b:Source>
  <b:Source>
    <b:Tag>Wik1</b:Tag>
    <b:SourceType>InternetSite</b:SourceType>
    <b:Guid>{49BC73A8-4F06-4DE3-AD8A-17C2BE085E11}</b:Guid>
    <b:Title>Wikipedia</b:Title>
    <b:URL>https://en.wikipedia.org/wiki/Gyroscope</b:URL>
    <b:RefOrder>17</b:RefOrder>
  </b:Source>
  <b:Source>
    <b:Tag>Wik5</b:Tag>
    <b:SourceType>InternetSite</b:SourceType>
    <b:Guid>{324031E1-8872-48F3-A773-04FAF5AE1303}</b:Guid>
    <b:Title>Wikipedia</b:Title>
    <b:URL>https://en.wikipedia.org/wiki/Capacitive_sensing</b:URL>
    <b:RefOrder>18</b:RefOrder>
  </b:Source>
  <b:Source>
    <b:Tag>Wik3</b:Tag>
    <b:SourceType>InternetSite</b:SourceType>
    <b:Guid>{894EEFE0-4A08-40A6-87B1-24F8163BF764}</b:Guid>
    <b:Title>Wikipedia</b:Title>
    <b:URL>https://de.wikipedia.org/wiki/Halbleiter-Temperatursensor</b:URL>
    <b:RefOrder>19</b:RefOrder>
  </b:Source>
</b:Sources>
</file>

<file path=customXml/itemProps1.xml><?xml version="1.0" encoding="utf-8"?>
<ds:datastoreItem xmlns:ds="http://schemas.openxmlformats.org/officeDocument/2006/customXml" ds:itemID="{8B111047-41C1-46F3-9033-23109FC38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TechnischerBericht.dotx</Template>
  <TotalTime>0</TotalTime>
  <Pages>26</Pages>
  <Words>4112</Words>
  <Characters>25906</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Technischer Bericht</vt:lpstr>
    </vt:vector>
  </TitlesOfParts>
  <Company/>
  <LinksUpToDate>false</LinksUpToDate>
  <CharactersWithSpaces>29959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Technischer Bericht</dc:title>
  <dc:subject/>
  <dc:creator>Weinmann Armin</dc:creator>
  <cp:keywords/>
  <dc:description/>
  <cp:lastModifiedBy>Weinmann Armin</cp:lastModifiedBy>
  <cp:revision>310</cp:revision>
  <cp:lastPrinted>2021-03-24T02:26:00Z</cp:lastPrinted>
  <dcterms:created xsi:type="dcterms:W3CDTF">2021-03-22T10:08:00Z</dcterms:created>
  <dcterms:modified xsi:type="dcterms:W3CDTF">2021-03-24T03:28:00Z</dcterms:modified>
</cp:coreProperties>
</file>