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BCB04" w14:textId="2255AD38" w:rsidR="00166DFC" w:rsidRDefault="00A606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It’s not always </w:t>
      </w:r>
      <w:r w:rsidR="007A15A7">
        <w:rPr>
          <w:rFonts w:asciiTheme="majorBidi" w:hAnsiTheme="majorBidi" w:cstheme="majorBidi"/>
          <w:sz w:val="24"/>
          <w:szCs w:val="24"/>
        </w:rPr>
        <w:t>outlet-based</w:t>
      </w:r>
      <w:r>
        <w:rPr>
          <w:rFonts w:asciiTheme="majorBidi" w:hAnsiTheme="majorBidi" w:cstheme="majorBidi"/>
          <w:sz w:val="24"/>
          <w:szCs w:val="24"/>
        </w:rPr>
        <w:t xml:space="preserve"> but </w:t>
      </w:r>
      <w:r w:rsidR="00B72FE2">
        <w:rPr>
          <w:rFonts w:asciiTheme="majorBidi" w:hAnsiTheme="majorBidi" w:cstheme="majorBidi"/>
          <w:sz w:val="24"/>
          <w:szCs w:val="24"/>
        </w:rPr>
        <w:t>person-based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71793C">
        <w:rPr>
          <w:rFonts w:asciiTheme="majorBidi" w:hAnsiTheme="majorBidi" w:cstheme="majorBidi"/>
          <w:sz w:val="24"/>
          <w:szCs w:val="24"/>
        </w:rPr>
        <w:t xml:space="preserve">However, depending on the amount of news published </w:t>
      </w:r>
      <w:r w:rsidR="00B72FE2">
        <w:rPr>
          <w:rFonts w:asciiTheme="majorBidi" w:hAnsiTheme="majorBidi" w:cstheme="majorBidi"/>
          <w:sz w:val="24"/>
          <w:szCs w:val="24"/>
        </w:rPr>
        <w:t>daily</w:t>
      </w:r>
      <w:r w:rsidR="007A15A7">
        <w:rPr>
          <w:rFonts w:asciiTheme="majorBidi" w:hAnsiTheme="majorBidi" w:cstheme="majorBidi"/>
          <w:sz w:val="24"/>
          <w:szCs w:val="24"/>
        </w:rPr>
        <w:t xml:space="preserve"> for a single matter, it would be </w:t>
      </w:r>
      <w:proofErr w:type="gramStart"/>
      <w:r w:rsidR="007A15A7">
        <w:rPr>
          <w:rFonts w:asciiTheme="majorBidi" w:hAnsiTheme="majorBidi" w:cstheme="majorBidi"/>
          <w:sz w:val="24"/>
          <w:szCs w:val="24"/>
        </w:rPr>
        <w:t>fairly easy</w:t>
      </w:r>
      <w:proofErr w:type="gramEnd"/>
      <w:r w:rsidR="007A15A7">
        <w:rPr>
          <w:rFonts w:asciiTheme="majorBidi" w:hAnsiTheme="majorBidi" w:cstheme="majorBidi"/>
          <w:sz w:val="24"/>
          <w:szCs w:val="24"/>
        </w:rPr>
        <w:t xml:space="preserve"> for </w:t>
      </w:r>
      <w:proofErr w:type="gramStart"/>
      <w:r w:rsidR="007A15A7">
        <w:rPr>
          <w:rFonts w:asciiTheme="majorBidi" w:hAnsiTheme="majorBidi" w:cstheme="majorBidi"/>
          <w:sz w:val="24"/>
          <w:szCs w:val="24"/>
        </w:rPr>
        <w:t>a matter</w:t>
      </w:r>
      <w:proofErr w:type="gramEnd"/>
      <w:r w:rsidR="007A15A7">
        <w:rPr>
          <w:rFonts w:asciiTheme="majorBidi" w:hAnsiTheme="majorBidi" w:cstheme="majorBidi"/>
          <w:sz w:val="24"/>
          <w:szCs w:val="24"/>
        </w:rPr>
        <w:t xml:space="preserve"> to get buried under another. If we call </w:t>
      </w:r>
      <w:r w:rsidR="00B72FE2">
        <w:rPr>
          <w:rFonts w:asciiTheme="majorBidi" w:hAnsiTheme="majorBidi" w:cstheme="majorBidi"/>
          <w:sz w:val="24"/>
          <w:szCs w:val="24"/>
        </w:rPr>
        <w:t xml:space="preserve">the </w:t>
      </w:r>
      <w:r w:rsidR="007A15A7">
        <w:rPr>
          <w:rFonts w:asciiTheme="majorBidi" w:hAnsiTheme="majorBidi" w:cstheme="majorBidi"/>
          <w:sz w:val="24"/>
          <w:szCs w:val="24"/>
        </w:rPr>
        <w:t xml:space="preserve">NYT an always right-winger in Iran news narratives, </w:t>
      </w:r>
      <w:r w:rsidR="00AB5C58">
        <w:rPr>
          <w:rFonts w:asciiTheme="majorBidi" w:hAnsiTheme="majorBidi" w:cstheme="majorBidi"/>
          <w:sz w:val="24"/>
          <w:szCs w:val="24"/>
        </w:rPr>
        <w:t>Reuter would be between the two extremes. Sometimes</w:t>
      </w:r>
      <w:r w:rsidR="00B72FE2">
        <w:rPr>
          <w:rFonts w:asciiTheme="majorBidi" w:hAnsiTheme="majorBidi" w:cstheme="majorBidi"/>
          <w:sz w:val="24"/>
          <w:szCs w:val="24"/>
        </w:rPr>
        <w:t xml:space="preserve">, it is compatible with the narrations of opposition parties and sometimes with the IRGC's new outlets. </w:t>
      </w:r>
    </w:p>
    <w:p w14:paraId="772F9168" w14:textId="77777777" w:rsidR="00115187" w:rsidRDefault="00115187">
      <w:pPr>
        <w:rPr>
          <w:rFonts w:asciiTheme="majorBidi" w:hAnsiTheme="majorBidi" w:cstheme="majorBidi"/>
          <w:sz w:val="24"/>
          <w:szCs w:val="24"/>
        </w:rPr>
      </w:pPr>
    </w:p>
    <w:p w14:paraId="3A5F99EB" w14:textId="5881000C" w:rsidR="001B36D9" w:rsidRPr="00A6060A" w:rsidRDefault="00D42B02">
      <w:pPr>
        <w:rPr>
          <w:rFonts w:asciiTheme="majorBidi" w:hAnsiTheme="majorBidi" w:cstheme="majorBidi" w:hint="cs"/>
          <w:sz w:val="24"/>
          <w:szCs w:val="24"/>
          <w:rtl/>
          <w:lang w:bidi="fa-IR"/>
        </w:rPr>
      </w:pP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</w:p>
    <w:sectPr w:rsidR="001B36D9" w:rsidRPr="00A6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E9"/>
    <w:rsid w:val="00115187"/>
    <w:rsid w:val="00166DFC"/>
    <w:rsid w:val="001A6FDF"/>
    <w:rsid w:val="001B36D9"/>
    <w:rsid w:val="002F1DA9"/>
    <w:rsid w:val="00325561"/>
    <w:rsid w:val="00387FB1"/>
    <w:rsid w:val="00523916"/>
    <w:rsid w:val="005C136B"/>
    <w:rsid w:val="005E601C"/>
    <w:rsid w:val="0071793C"/>
    <w:rsid w:val="00731CA9"/>
    <w:rsid w:val="007A15A7"/>
    <w:rsid w:val="007A7487"/>
    <w:rsid w:val="007E77B4"/>
    <w:rsid w:val="00A6060A"/>
    <w:rsid w:val="00AB5C58"/>
    <w:rsid w:val="00B20C49"/>
    <w:rsid w:val="00B72FE2"/>
    <w:rsid w:val="00BB1930"/>
    <w:rsid w:val="00D42B02"/>
    <w:rsid w:val="00D7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5FB9C"/>
  <w15:chartTrackingRefBased/>
  <w15:docId w15:val="{4C0BCD1E-EFAF-4C58-BF2C-A79A682D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68</Words>
  <Characters>349</Characters>
  <Application>Microsoft Office Word</Application>
  <DocSecurity>0</DocSecurity>
  <Lines>5</Lines>
  <Paragraphs>2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Hooman</dc:creator>
  <cp:keywords/>
  <dc:description/>
  <cp:lastModifiedBy>Armita Hooman</cp:lastModifiedBy>
  <cp:revision>18</cp:revision>
  <dcterms:created xsi:type="dcterms:W3CDTF">2024-06-27T16:16:00Z</dcterms:created>
  <dcterms:modified xsi:type="dcterms:W3CDTF">2024-06-27T20:45:00Z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c7594949b40bfb13e403dc36df2cba0c1c99589df80f45219f3e9aa7534e44a8</vt:lpwstr>
  </property>
</Properties>
</file>