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A252F1">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A252F1">
      <w:pPr>
        <w:jc w:val="center"/>
        <w:rPr>
          <w:rFonts w:ascii="Times New Roman" w:hAnsi="Times New Roman" w:cs="Times New Roman"/>
          <w:sz w:val="44"/>
          <w:szCs w:val="44"/>
          <w:lang w:val="es-MX"/>
        </w:rPr>
      </w:pPr>
    </w:p>
    <w:p w14:paraId="0F05831F" w14:textId="59599466"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A252F1">
      <w:pPr>
        <w:jc w:val="center"/>
        <w:rPr>
          <w:rFonts w:ascii="Times New Roman" w:hAnsi="Times New Roman" w:cs="Times New Roman"/>
          <w:sz w:val="44"/>
          <w:szCs w:val="44"/>
          <w:lang w:val="es-MX"/>
        </w:rPr>
      </w:pPr>
    </w:p>
    <w:p w14:paraId="56C7B3F7" w14:textId="77E9540E"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A252F1">
      <w:pPr>
        <w:jc w:val="center"/>
        <w:rPr>
          <w:rFonts w:ascii="Times New Roman" w:hAnsi="Times New Roman" w:cs="Times New Roman"/>
          <w:sz w:val="44"/>
          <w:szCs w:val="44"/>
          <w:lang w:val="es-MX"/>
        </w:rPr>
      </w:pPr>
    </w:p>
    <w:p w14:paraId="72BDF08F" w14:textId="10C2ADFD"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25</w:t>
      </w:r>
      <w:r w:rsidRPr="00402387">
        <w:rPr>
          <w:rFonts w:ascii="Times New Roman" w:hAnsi="Times New Roman" w:cs="Times New Roman"/>
          <w:sz w:val="44"/>
          <w:szCs w:val="44"/>
          <w:lang w:val="es-MX"/>
        </w:rPr>
        <w:t xml:space="preserve">: </w:t>
      </w:r>
    </w:p>
    <w:p w14:paraId="75ED6438" w14:textId="375845D5" w:rsidR="00A252F1" w:rsidRPr="00402387" w:rsidRDefault="00A252F1" w:rsidP="00A252F1">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816DA5" w:rsidRPr="00402387">
        <w:rPr>
          <w:rFonts w:ascii="Times New Roman" w:hAnsi="Times New Roman" w:cs="Times New Roman"/>
          <w:b/>
          <w:bCs/>
          <w:sz w:val="44"/>
          <w:szCs w:val="44"/>
        </w:rPr>
        <w:t>Java RMI</w:t>
      </w:r>
      <w:r w:rsidRPr="00402387">
        <w:rPr>
          <w:rFonts w:ascii="Times New Roman" w:hAnsi="Times New Roman" w:cs="Times New Roman"/>
          <w:sz w:val="44"/>
          <w:szCs w:val="44"/>
          <w:lang w:val="es-MX"/>
        </w:rPr>
        <w:t>”</w:t>
      </w:r>
    </w:p>
    <w:p w14:paraId="3DA6F789" w14:textId="77777777" w:rsidR="00B26038" w:rsidRPr="00402387" w:rsidRDefault="00B26038" w:rsidP="00A252F1">
      <w:pPr>
        <w:jc w:val="center"/>
        <w:rPr>
          <w:rFonts w:ascii="Times New Roman" w:hAnsi="Times New Roman" w:cs="Times New Roman"/>
          <w:sz w:val="44"/>
          <w:szCs w:val="44"/>
          <w:lang w:val="es-MX"/>
        </w:rPr>
      </w:pPr>
    </w:p>
    <w:p w14:paraId="78F6DEC9" w14:textId="14F00E3A" w:rsidR="00A252F1" w:rsidRPr="00402387" w:rsidRDefault="00A252F1" w:rsidP="00A252F1">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A252F1">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A252F1">
      <w:pPr>
        <w:jc w:val="center"/>
        <w:rPr>
          <w:rFonts w:ascii="Times New Roman" w:hAnsi="Times New Roman" w:cs="Times New Roman"/>
          <w:sz w:val="40"/>
          <w:szCs w:val="40"/>
          <w:lang w:val="es-MX"/>
        </w:rPr>
      </w:pPr>
    </w:p>
    <w:p w14:paraId="5EEE7107" w14:textId="37FD60A4" w:rsidR="00395265" w:rsidRDefault="00A252F1" w:rsidP="00A252F1">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pPr>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395265">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79295F2D" w14:textId="2571301E" w:rsidR="00395265"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4807" w:history="1">
            <w:r w:rsidR="00395265" w:rsidRPr="00682397">
              <w:rPr>
                <w:rStyle w:val="Hyperlink"/>
                <w:noProof/>
                <w:lang w:val="es-MX"/>
              </w:rPr>
              <w:t>Objetivo</w:t>
            </w:r>
            <w:r w:rsidR="00395265">
              <w:rPr>
                <w:noProof/>
                <w:webHidden/>
              </w:rPr>
              <w:tab/>
            </w:r>
            <w:r w:rsidR="00395265">
              <w:rPr>
                <w:noProof/>
                <w:webHidden/>
              </w:rPr>
              <w:fldChar w:fldCharType="begin"/>
            </w:r>
            <w:r w:rsidR="00395265">
              <w:rPr>
                <w:noProof/>
                <w:webHidden/>
              </w:rPr>
              <w:instrText xml:space="preserve"> PAGEREF _Toc201734807 \h </w:instrText>
            </w:r>
            <w:r w:rsidR="00395265">
              <w:rPr>
                <w:noProof/>
                <w:webHidden/>
              </w:rPr>
            </w:r>
            <w:r w:rsidR="00395265">
              <w:rPr>
                <w:noProof/>
                <w:webHidden/>
              </w:rPr>
              <w:fldChar w:fldCharType="separate"/>
            </w:r>
            <w:r w:rsidR="00395265">
              <w:rPr>
                <w:noProof/>
                <w:webHidden/>
              </w:rPr>
              <w:t>3</w:t>
            </w:r>
            <w:r w:rsidR="00395265">
              <w:rPr>
                <w:noProof/>
                <w:webHidden/>
              </w:rPr>
              <w:fldChar w:fldCharType="end"/>
            </w:r>
          </w:hyperlink>
        </w:p>
        <w:p w14:paraId="43353C6B" w14:textId="08766342" w:rsidR="00395265" w:rsidRDefault="00395265">
          <w:pPr>
            <w:pStyle w:val="TOC2"/>
            <w:tabs>
              <w:tab w:val="right" w:leader="dot" w:pos="9350"/>
            </w:tabs>
            <w:rPr>
              <w:rFonts w:eastAsiaTheme="minorEastAsia"/>
              <w:noProof/>
            </w:rPr>
          </w:pPr>
          <w:hyperlink w:anchor="_Toc201734808" w:history="1">
            <w:r w:rsidRPr="00682397">
              <w:rPr>
                <w:rStyle w:val="Hyperlink"/>
                <w:noProof/>
                <w:lang w:val="es-MX"/>
              </w:rPr>
              <w:t>Introducción</w:t>
            </w:r>
            <w:r>
              <w:rPr>
                <w:noProof/>
                <w:webHidden/>
              </w:rPr>
              <w:tab/>
            </w:r>
            <w:r>
              <w:rPr>
                <w:noProof/>
                <w:webHidden/>
              </w:rPr>
              <w:fldChar w:fldCharType="begin"/>
            </w:r>
            <w:r>
              <w:rPr>
                <w:noProof/>
                <w:webHidden/>
              </w:rPr>
              <w:instrText xml:space="preserve"> PAGEREF _Toc201734808 \h </w:instrText>
            </w:r>
            <w:r>
              <w:rPr>
                <w:noProof/>
                <w:webHidden/>
              </w:rPr>
            </w:r>
            <w:r>
              <w:rPr>
                <w:noProof/>
                <w:webHidden/>
              </w:rPr>
              <w:fldChar w:fldCharType="separate"/>
            </w:r>
            <w:r>
              <w:rPr>
                <w:noProof/>
                <w:webHidden/>
              </w:rPr>
              <w:t>3</w:t>
            </w:r>
            <w:r>
              <w:rPr>
                <w:noProof/>
                <w:webHidden/>
              </w:rPr>
              <w:fldChar w:fldCharType="end"/>
            </w:r>
          </w:hyperlink>
        </w:p>
        <w:p w14:paraId="6C5BA8B7" w14:textId="11957E54" w:rsidR="00395265" w:rsidRDefault="00395265">
          <w:pPr>
            <w:pStyle w:val="TOC2"/>
            <w:tabs>
              <w:tab w:val="right" w:leader="dot" w:pos="9350"/>
            </w:tabs>
            <w:rPr>
              <w:rFonts w:eastAsiaTheme="minorEastAsia"/>
              <w:noProof/>
            </w:rPr>
          </w:pPr>
          <w:hyperlink w:anchor="_Toc201734809" w:history="1">
            <w:r w:rsidRPr="00682397">
              <w:rPr>
                <w:rStyle w:val="Hyperlink"/>
                <w:noProof/>
              </w:rPr>
              <w:t>Desarrollo</w:t>
            </w:r>
            <w:r>
              <w:rPr>
                <w:noProof/>
                <w:webHidden/>
              </w:rPr>
              <w:tab/>
            </w:r>
            <w:r>
              <w:rPr>
                <w:noProof/>
                <w:webHidden/>
              </w:rPr>
              <w:fldChar w:fldCharType="begin"/>
            </w:r>
            <w:r>
              <w:rPr>
                <w:noProof/>
                <w:webHidden/>
              </w:rPr>
              <w:instrText xml:space="preserve"> PAGEREF _Toc201734809 \h </w:instrText>
            </w:r>
            <w:r>
              <w:rPr>
                <w:noProof/>
                <w:webHidden/>
              </w:rPr>
            </w:r>
            <w:r>
              <w:rPr>
                <w:noProof/>
                <w:webHidden/>
              </w:rPr>
              <w:fldChar w:fldCharType="separate"/>
            </w:r>
            <w:r>
              <w:rPr>
                <w:noProof/>
                <w:webHidden/>
              </w:rPr>
              <w:t>4</w:t>
            </w:r>
            <w:r>
              <w:rPr>
                <w:noProof/>
                <w:webHidden/>
              </w:rPr>
              <w:fldChar w:fldCharType="end"/>
            </w:r>
          </w:hyperlink>
        </w:p>
        <w:p w14:paraId="13645823" w14:textId="105C9224" w:rsidR="00395265" w:rsidRDefault="00395265">
          <w:pPr>
            <w:pStyle w:val="TOC3"/>
            <w:tabs>
              <w:tab w:val="right" w:leader="dot" w:pos="9350"/>
            </w:tabs>
            <w:rPr>
              <w:rFonts w:eastAsiaTheme="minorEastAsia"/>
              <w:noProof/>
            </w:rPr>
          </w:pPr>
          <w:hyperlink w:anchor="_Toc201734810" w:history="1">
            <w:r w:rsidRPr="00682397">
              <w:rPr>
                <w:rStyle w:val="Hyperlink"/>
                <w:noProof/>
              </w:rPr>
              <w:t>3.1 Interfaz Remota (</w:t>
            </w:r>
            <w:r w:rsidRPr="00682397">
              <w:rPr>
                <w:rStyle w:val="Hyperlink"/>
                <w:rFonts w:ascii="Courier New" w:hAnsi="Courier New" w:cs="Courier New"/>
                <w:noProof/>
              </w:rPr>
              <w:t>Calculadora.java</w:t>
            </w:r>
            <w:r w:rsidRPr="00682397">
              <w:rPr>
                <w:rStyle w:val="Hyperlink"/>
                <w:noProof/>
              </w:rPr>
              <w:t>)</w:t>
            </w:r>
            <w:r>
              <w:rPr>
                <w:noProof/>
                <w:webHidden/>
              </w:rPr>
              <w:tab/>
            </w:r>
            <w:r>
              <w:rPr>
                <w:noProof/>
                <w:webHidden/>
              </w:rPr>
              <w:fldChar w:fldCharType="begin"/>
            </w:r>
            <w:r>
              <w:rPr>
                <w:noProof/>
                <w:webHidden/>
              </w:rPr>
              <w:instrText xml:space="preserve"> PAGEREF _Toc201734810 \h </w:instrText>
            </w:r>
            <w:r>
              <w:rPr>
                <w:noProof/>
                <w:webHidden/>
              </w:rPr>
            </w:r>
            <w:r>
              <w:rPr>
                <w:noProof/>
                <w:webHidden/>
              </w:rPr>
              <w:fldChar w:fldCharType="separate"/>
            </w:r>
            <w:r>
              <w:rPr>
                <w:noProof/>
                <w:webHidden/>
              </w:rPr>
              <w:t>4</w:t>
            </w:r>
            <w:r>
              <w:rPr>
                <w:noProof/>
                <w:webHidden/>
              </w:rPr>
              <w:fldChar w:fldCharType="end"/>
            </w:r>
          </w:hyperlink>
        </w:p>
        <w:p w14:paraId="0B960086" w14:textId="59705377" w:rsidR="00395265" w:rsidRDefault="00395265">
          <w:pPr>
            <w:pStyle w:val="TOC3"/>
            <w:tabs>
              <w:tab w:val="right" w:leader="dot" w:pos="9350"/>
            </w:tabs>
            <w:rPr>
              <w:rFonts w:eastAsiaTheme="minorEastAsia"/>
              <w:noProof/>
            </w:rPr>
          </w:pPr>
          <w:hyperlink w:anchor="_Toc201734811" w:history="1">
            <w:r w:rsidRPr="00682397">
              <w:rPr>
                <w:rStyle w:val="Hyperlink"/>
                <w:noProof/>
              </w:rPr>
              <w:t>3.2 Implementación del Servidor (</w:t>
            </w:r>
            <w:r w:rsidRPr="00682397">
              <w:rPr>
                <w:rStyle w:val="Hyperlink"/>
                <w:rFonts w:ascii="Courier New" w:hAnsi="Courier New" w:cs="Courier New"/>
                <w:noProof/>
              </w:rPr>
              <w:t>Server.java</w:t>
            </w:r>
            <w:r w:rsidRPr="00682397">
              <w:rPr>
                <w:rStyle w:val="Hyperlink"/>
                <w:noProof/>
              </w:rPr>
              <w:t>)</w:t>
            </w:r>
            <w:r>
              <w:rPr>
                <w:noProof/>
                <w:webHidden/>
              </w:rPr>
              <w:tab/>
            </w:r>
            <w:r>
              <w:rPr>
                <w:noProof/>
                <w:webHidden/>
              </w:rPr>
              <w:fldChar w:fldCharType="begin"/>
            </w:r>
            <w:r>
              <w:rPr>
                <w:noProof/>
                <w:webHidden/>
              </w:rPr>
              <w:instrText xml:space="preserve"> PAGEREF _Toc201734811 \h </w:instrText>
            </w:r>
            <w:r>
              <w:rPr>
                <w:noProof/>
                <w:webHidden/>
              </w:rPr>
            </w:r>
            <w:r>
              <w:rPr>
                <w:noProof/>
                <w:webHidden/>
              </w:rPr>
              <w:fldChar w:fldCharType="separate"/>
            </w:r>
            <w:r>
              <w:rPr>
                <w:noProof/>
                <w:webHidden/>
              </w:rPr>
              <w:t>4</w:t>
            </w:r>
            <w:r>
              <w:rPr>
                <w:noProof/>
                <w:webHidden/>
              </w:rPr>
              <w:fldChar w:fldCharType="end"/>
            </w:r>
          </w:hyperlink>
        </w:p>
        <w:p w14:paraId="149EC4F0" w14:textId="7E76116C" w:rsidR="00395265" w:rsidRDefault="00395265">
          <w:pPr>
            <w:pStyle w:val="TOC3"/>
            <w:tabs>
              <w:tab w:val="right" w:leader="dot" w:pos="9350"/>
            </w:tabs>
            <w:rPr>
              <w:rFonts w:eastAsiaTheme="minorEastAsia"/>
              <w:noProof/>
            </w:rPr>
          </w:pPr>
          <w:hyperlink w:anchor="_Toc201734812" w:history="1">
            <w:r w:rsidRPr="00682397">
              <w:rPr>
                <w:rStyle w:val="Hyperlink"/>
                <w:noProof/>
              </w:rPr>
              <w:t>3.3 Implementación del Cliente (</w:t>
            </w:r>
            <w:r w:rsidRPr="00682397">
              <w:rPr>
                <w:rStyle w:val="Hyperlink"/>
                <w:rFonts w:ascii="Courier New" w:hAnsi="Courier New" w:cs="Courier New"/>
                <w:noProof/>
              </w:rPr>
              <w:t>Client.java</w:t>
            </w:r>
            <w:r w:rsidRPr="00682397">
              <w:rPr>
                <w:rStyle w:val="Hyperlink"/>
                <w:noProof/>
              </w:rPr>
              <w:t>)</w:t>
            </w:r>
            <w:r>
              <w:rPr>
                <w:noProof/>
                <w:webHidden/>
              </w:rPr>
              <w:tab/>
            </w:r>
            <w:r>
              <w:rPr>
                <w:noProof/>
                <w:webHidden/>
              </w:rPr>
              <w:fldChar w:fldCharType="begin"/>
            </w:r>
            <w:r>
              <w:rPr>
                <w:noProof/>
                <w:webHidden/>
              </w:rPr>
              <w:instrText xml:space="preserve"> PAGEREF _Toc201734812 \h </w:instrText>
            </w:r>
            <w:r>
              <w:rPr>
                <w:noProof/>
                <w:webHidden/>
              </w:rPr>
            </w:r>
            <w:r>
              <w:rPr>
                <w:noProof/>
                <w:webHidden/>
              </w:rPr>
              <w:fldChar w:fldCharType="separate"/>
            </w:r>
            <w:r>
              <w:rPr>
                <w:noProof/>
                <w:webHidden/>
              </w:rPr>
              <w:t>6</w:t>
            </w:r>
            <w:r>
              <w:rPr>
                <w:noProof/>
                <w:webHidden/>
              </w:rPr>
              <w:fldChar w:fldCharType="end"/>
            </w:r>
          </w:hyperlink>
        </w:p>
        <w:p w14:paraId="29F5DDC4" w14:textId="693A1BBE" w:rsidR="00395265" w:rsidRDefault="00395265">
          <w:pPr>
            <w:pStyle w:val="TOC2"/>
            <w:tabs>
              <w:tab w:val="right" w:leader="dot" w:pos="9350"/>
            </w:tabs>
            <w:rPr>
              <w:rFonts w:eastAsiaTheme="minorEastAsia"/>
              <w:noProof/>
            </w:rPr>
          </w:pPr>
          <w:hyperlink w:anchor="_Toc201734813" w:history="1">
            <w:r w:rsidRPr="00682397">
              <w:rPr>
                <w:rStyle w:val="Hyperlink"/>
                <w:noProof/>
                <w:lang w:val="es-MX"/>
              </w:rPr>
              <w:t>Conclusión</w:t>
            </w:r>
            <w:r>
              <w:rPr>
                <w:noProof/>
                <w:webHidden/>
              </w:rPr>
              <w:tab/>
            </w:r>
            <w:r>
              <w:rPr>
                <w:noProof/>
                <w:webHidden/>
              </w:rPr>
              <w:fldChar w:fldCharType="begin"/>
            </w:r>
            <w:r>
              <w:rPr>
                <w:noProof/>
                <w:webHidden/>
              </w:rPr>
              <w:instrText xml:space="preserve"> PAGEREF _Toc201734813 \h </w:instrText>
            </w:r>
            <w:r>
              <w:rPr>
                <w:noProof/>
                <w:webHidden/>
              </w:rPr>
            </w:r>
            <w:r>
              <w:rPr>
                <w:noProof/>
                <w:webHidden/>
              </w:rPr>
              <w:fldChar w:fldCharType="separate"/>
            </w:r>
            <w:r>
              <w:rPr>
                <w:noProof/>
                <w:webHidden/>
              </w:rPr>
              <w:t>9</w:t>
            </w:r>
            <w:r>
              <w:rPr>
                <w:noProof/>
                <w:webHidden/>
              </w:rPr>
              <w:fldChar w:fldCharType="end"/>
            </w:r>
          </w:hyperlink>
        </w:p>
        <w:p w14:paraId="584972FB" w14:textId="4C204EAE" w:rsidR="00395265" w:rsidRDefault="00395265">
          <w:pPr>
            <w:pStyle w:val="TOC2"/>
            <w:tabs>
              <w:tab w:val="right" w:leader="dot" w:pos="9350"/>
            </w:tabs>
            <w:rPr>
              <w:rFonts w:eastAsiaTheme="minorEastAsia"/>
              <w:noProof/>
            </w:rPr>
          </w:pPr>
          <w:hyperlink w:anchor="_Toc201734814" w:history="1">
            <w:r w:rsidRPr="00682397">
              <w:rPr>
                <w:rStyle w:val="Hyperlink"/>
                <w:noProof/>
              </w:rPr>
              <w:t>Pregunta</w:t>
            </w:r>
            <w:r>
              <w:rPr>
                <w:noProof/>
                <w:webHidden/>
              </w:rPr>
              <w:tab/>
            </w:r>
            <w:r>
              <w:rPr>
                <w:noProof/>
                <w:webHidden/>
              </w:rPr>
              <w:fldChar w:fldCharType="begin"/>
            </w:r>
            <w:r>
              <w:rPr>
                <w:noProof/>
                <w:webHidden/>
              </w:rPr>
              <w:instrText xml:space="preserve"> PAGEREF _Toc201734814 \h </w:instrText>
            </w:r>
            <w:r>
              <w:rPr>
                <w:noProof/>
                <w:webHidden/>
              </w:rPr>
            </w:r>
            <w:r>
              <w:rPr>
                <w:noProof/>
                <w:webHidden/>
              </w:rPr>
              <w:fldChar w:fldCharType="separate"/>
            </w:r>
            <w:r>
              <w:rPr>
                <w:noProof/>
                <w:webHidden/>
              </w:rPr>
              <w:t>9</w:t>
            </w:r>
            <w:r>
              <w:rPr>
                <w:noProof/>
                <w:webHidden/>
              </w:rPr>
              <w:fldChar w:fldCharType="end"/>
            </w:r>
          </w:hyperlink>
        </w:p>
        <w:p w14:paraId="14CCEBAA" w14:textId="1F00F173" w:rsidR="00395265" w:rsidRDefault="00395265">
          <w:pPr>
            <w:pStyle w:val="TOC3"/>
            <w:tabs>
              <w:tab w:val="right" w:leader="dot" w:pos="9350"/>
            </w:tabs>
            <w:rPr>
              <w:rFonts w:eastAsiaTheme="minorEastAsia"/>
              <w:noProof/>
            </w:rPr>
          </w:pPr>
          <w:hyperlink w:anchor="_Toc201734815" w:history="1">
            <w:r w:rsidRPr="00682397">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_Toc201734815 \h </w:instrText>
            </w:r>
            <w:r>
              <w:rPr>
                <w:noProof/>
                <w:webHidden/>
              </w:rPr>
            </w:r>
            <w:r>
              <w:rPr>
                <w:noProof/>
                <w:webHidden/>
              </w:rPr>
              <w:fldChar w:fldCharType="separate"/>
            </w:r>
            <w:r>
              <w:rPr>
                <w:noProof/>
                <w:webHidden/>
              </w:rPr>
              <w:t>9</w:t>
            </w:r>
            <w:r>
              <w:rPr>
                <w:noProof/>
                <w:webHidden/>
              </w:rPr>
              <w:fldChar w:fldCharType="end"/>
            </w:r>
          </w:hyperlink>
        </w:p>
        <w:p w14:paraId="1479A27E" w14:textId="27F7F3AA" w:rsidR="00395265" w:rsidRDefault="00395265">
          <w:pPr>
            <w:pStyle w:val="TOC2"/>
            <w:tabs>
              <w:tab w:val="right" w:leader="dot" w:pos="9350"/>
            </w:tabs>
            <w:rPr>
              <w:rFonts w:eastAsiaTheme="minorEastAsia"/>
              <w:noProof/>
            </w:rPr>
          </w:pPr>
          <w:hyperlink w:anchor="_Toc201734816" w:history="1">
            <w:r w:rsidRPr="00682397">
              <w:rPr>
                <w:rStyle w:val="Hyperlink"/>
                <w:noProof/>
                <w:lang w:val="en-US"/>
              </w:rPr>
              <w:t>Bibliografía</w:t>
            </w:r>
            <w:r>
              <w:rPr>
                <w:noProof/>
                <w:webHidden/>
              </w:rPr>
              <w:tab/>
            </w:r>
            <w:r>
              <w:rPr>
                <w:noProof/>
                <w:webHidden/>
              </w:rPr>
              <w:fldChar w:fldCharType="begin"/>
            </w:r>
            <w:r>
              <w:rPr>
                <w:noProof/>
                <w:webHidden/>
              </w:rPr>
              <w:instrText xml:space="preserve"> PAGEREF _Toc201734816 \h </w:instrText>
            </w:r>
            <w:r>
              <w:rPr>
                <w:noProof/>
                <w:webHidden/>
              </w:rPr>
            </w:r>
            <w:r>
              <w:rPr>
                <w:noProof/>
                <w:webHidden/>
              </w:rPr>
              <w:fldChar w:fldCharType="separate"/>
            </w:r>
            <w:r>
              <w:rPr>
                <w:noProof/>
                <w:webHidden/>
              </w:rPr>
              <w:t>9</w:t>
            </w:r>
            <w:r>
              <w:rPr>
                <w:noProof/>
                <w:webHidden/>
              </w:rPr>
              <w:fldChar w:fldCharType="end"/>
            </w:r>
          </w:hyperlink>
        </w:p>
        <w:p w14:paraId="76E0E4D3" w14:textId="195B6510" w:rsidR="00395265" w:rsidRDefault="006F3D96">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395265">
      <w:pPr>
        <w:pStyle w:val="Heading2"/>
        <w:spacing w:before="0" w:line="276" w:lineRule="auto"/>
        <w:rPr>
          <w:lang w:val="es-MX"/>
        </w:rPr>
      </w:pPr>
      <w:bookmarkStart w:id="0" w:name="_Toc201734807"/>
      <w:r>
        <w:rPr>
          <w:lang w:val="es-MX"/>
        </w:rPr>
        <w:lastRenderedPageBreak/>
        <w:t>Objetivo</w:t>
      </w:r>
      <w:bookmarkEnd w:id="0"/>
    </w:p>
    <w:p w14:paraId="7A244566" w14:textId="02001DED" w:rsidR="006F3D96" w:rsidRPr="00395265" w:rsidRDefault="00816DA5" w:rsidP="00395265">
      <w:pPr>
        <w:spacing w:after="80" w:line="276" w:lineRule="auto"/>
        <w:rPr>
          <w:rFonts w:ascii="Times New Roman" w:hAnsi="Times New Roman" w:cs="Times New Roman"/>
          <w:lang w:val="es-MX"/>
        </w:rPr>
      </w:pPr>
      <w:r w:rsidRPr="00395265">
        <w:rPr>
          <w:rFonts w:ascii="Times New Roman" w:hAnsi="Times New Roman" w:cs="Times New Roman"/>
        </w:rPr>
        <w:t>Implementar una aplicación cliente-servidor distribuida utilizando la API de Java RMI (Remote Method Invocation). Se desarrollará una calculadora básica para demostrar cómo un cliente puede invocar métodos en un objeto que se ejecuta en una máquina virtual Java remota, comprendiendo el rol del registro RMI (rmiregistry) como intermediario</w:t>
      </w:r>
      <w:r w:rsidRPr="00395265">
        <w:rPr>
          <w:rFonts w:ascii="Times New Roman" w:hAnsi="Times New Roman" w:cs="Times New Roman"/>
        </w:rPr>
        <w:t>.</w:t>
      </w:r>
    </w:p>
    <w:p w14:paraId="3FF3AA45" w14:textId="77777777" w:rsidR="00395265" w:rsidRDefault="00A252F1" w:rsidP="00395265">
      <w:pPr>
        <w:pStyle w:val="Heading2"/>
        <w:spacing w:before="0" w:line="276" w:lineRule="auto"/>
        <w:rPr>
          <w:lang w:val="es-MX"/>
        </w:rPr>
      </w:pPr>
      <w:bookmarkStart w:id="1" w:name="_Toc201734808"/>
      <w:r>
        <w:rPr>
          <w:lang w:val="es-MX"/>
        </w:rPr>
        <w:t>Introducción</w:t>
      </w:r>
      <w:bookmarkEnd w:id="1"/>
    </w:p>
    <w:p w14:paraId="2BA56136" w14:textId="77777777" w:rsidR="00816DA5" w:rsidRPr="00816DA5" w:rsidRDefault="00816DA5" w:rsidP="00395265">
      <w:p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kern w:val="0"/>
          <w14:ligatures w14:val="none"/>
        </w:rPr>
        <w:t xml:space="preserve">Java RMI (Remote Method Invocation) es una API de Java que permite a un objeto invocar métodos de otro objeto que se encuentra en una Máquina Virtual de Java (JVM) distinta. Esta tecnología es un pilar en el desarrollo de aplicaciones distribuidas, ya que permite que componentes de software se comuniquen a través de una red de manera transparente. </w:t>
      </w:r>
    </w:p>
    <w:p w14:paraId="028F191B" w14:textId="77777777" w:rsidR="00816DA5" w:rsidRPr="00816DA5" w:rsidRDefault="00816DA5" w:rsidP="00395265">
      <w:p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kern w:val="0"/>
          <w14:ligatures w14:val="none"/>
        </w:rPr>
        <w:t>La arquitectura de RMI se compone de varios elementos clave:</w:t>
      </w:r>
    </w:p>
    <w:p w14:paraId="46C2D509" w14:textId="77777777" w:rsidR="00816DA5" w:rsidRPr="00816DA5" w:rsidRDefault="00816DA5" w:rsidP="00395265">
      <w:pPr>
        <w:numPr>
          <w:ilvl w:val="0"/>
          <w:numId w:val="2"/>
        </w:num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b/>
          <w:bCs/>
          <w:kern w:val="0"/>
          <w14:ligatures w14:val="none"/>
        </w:rPr>
        <w:t>Interfaz Remota:</w:t>
      </w:r>
      <w:r w:rsidRPr="00816DA5">
        <w:rPr>
          <w:rFonts w:ascii="Times New Roman" w:eastAsia="Times New Roman" w:hAnsi="Times New Roman" w:cs="Times New Roman"/>
          <w:kern w:val="0"/>
          <w14:ligatures w14:val="none"/>
        </w:rPr>
        <w:t xml:space="preserve"> Define los métodos que un cliente puede invocar remotamente. Debe extender la interfaz </w:t>
      </w:r>
      <w:r w:rsidRPr="00816DA5">
        <w:rPr>
          <w:rFonts w:ascii="Courier New" w:eastAsia="Times New Roman" w:hAnsi="Courier New" w:cs="Courier New"/>
          <w:kern w:val="0"/>
          <w:sz w:val="20"/>
          <w:szCs w:val="20"/>
          <w14:ligatures w14:val="none"/>
        </w:rPr>
        <w:t>java.rmi.Remote</w:t>
      </w:r>
      <w:r w:rsidRPr="00816DA5">
        <w:rPr>
          <w:rFonts w:ascii="Times New Roman" w:eastAsia="Times New Roman" w:hAnsi="Times New Roman" w:cs="Times New Roman"/>
          <w:kern w:val="0"/>
          <w14:ligatures w14:val="none"/>
        </w:rPr>
        <w:t xml:space="preserve">. </w:t>
      </w:r>
    </w:p>
    <w:p w14:paraId="3B7384E7" w14:textId="77777777" w:rsidR="00816DA5" w:rsidRPr="00816DA5" w:rsidRDefault="00816DA5" w:rsidP="00395265">
      <w:pPr>
        <w:numPr>
          <w:ilvl w:val="0"/>
          <w:numId w:val="2"/>
        </w:num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b/>
          <w:bCs/>
          <w:kern w:val="0"/>
          <w14:ligatures w14:val="none"/>
        </w:rPr>
        <w:t>Implementación del Servidor:</w:t>
      </w:r>
      <w:r w:rsidRPr="00816DA5">
        <w:rPr>
          <w:rFonts w:ascii="Times New Roman" w:eastAsia="Times New Roman" w:hAnsi="Times New Roman" w:cs="Times New Roman"/>
          <w:kern w:val="0"/>
          <w14:ligatures w14:val="none"/>
        </w:rPr>
        <w:t xml:space="preserve"> Es la clase que contiene la lógica de los métodos declarados en la interfaz remota. </w:t>
      </w:r>
    </w:p>
    <w:p w14:paraId="59BE5919" w14:textId="77777777" w:rsidR="00816DA5" w:rsidRPr="00816DA5" w:rsidRDefault="00816DA5" w:rsidP="00395265">
      <w:pPr>
        <w:numPr>
          <w:ilvl w:val="0"/>
          <w:numId w:val="2"/>
        </w:num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b/>
          <w:bCs/>
          <w:kern w:val="0"/>
          <w14:ligatures w14:val="none"/>
        </w:rPr>
        <w:t>Stub (Proxy del cliente):</w:t>
      </w:r>
      <w:r w:rsidRPr="00816DA5">
        <w:rPr>
          <w:rFonts w:ascii="Times New Roman" w:eastAsia="Times New Roman" w:hAnsi="Times New Roman" w:cs="Times New Roman"/>
          <w:kern w:val="0"/>
          <w14:ligatures w14:val="none"/>
        </w:rPr>
        <w:t xml:space="preserve"> Un objeto del lado del cliente que actúa como representante del objeto remoto. Para el cliente, invocar un método en el stub es como hacerlo en el objeto local. </w:t>
      </w:r>
    </w:p>
    <w:p w14:paraId="766D0359" w14:textId="77777777" w:rsidR="00816DA5" w:rsidRPr="00816DA5" w:rsidRDefault="00816DA5" w:rsidP="00395265">
      <w:pPr>
        <w:numPr>
          <w:ilvl w:val="0"/>
          <w:numId w:val="2"/>
        </w:num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b/>
          <w:bCs/>
          <w:kern w:val="0"/>
          <w14:ligatures w14:val="none"/>
        </w:rPr>
        <w:t>Registro RMI (rmiregistry):</w:t>
      </w:r>
      <w:r w:rsidRPr="00816DA5">
        <w:rPr>
          <w:rFonts w:ascii="Times New Roman" w:eastAsia="Times New Roman" w:hAnsi="Times New Roman" w:cs="Times New Roman"/>
          <w:kern w:val="0"/>
          <w14:ligatures w14:val="none"/>
        </w:rPr>
        <w:t xml:space="preserve"> Un servicio de nombres donde el servidor registra sus objetos remotos para que los clientes puedan buscarlos y utilizarlos. </w:t>
      </w:r>
    </w:p>
    <w:p w14:paraId="4F26636B" w14:textId="77777777" w:rsidR="00816DA5" w:rsidRPr="00816DA5" w:rsidRDefault="00816DA5" w:rsidP="00395265">
      <w:pPr>
        <w:numPr>
          <w:ilvl w:val="0"/>
          <w:numId w:val="2"/>
        </w:num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b/>
          <w:bCs/>
          <w:kern w:val="0"/>
          <w14:ligatures w14:val="none"/>
        </w:rPr>
        <w:t>Cliente RMI:</w:t>
      </w:r>
      <w:r w:rsidRPr="00816DA5">
        <w:rPr>
          <w:rFonts w:ascii="Times New Roman" w:eastAsia="Times New Roman" w:hAnsi="Times New Roman" w:cs="Times New Roman"/>
          <w:kern w:val="0"/>
          <w14:ligatures w14:val="none"/>
        </w:rPr>
        <w:t xml:space="preserve"> El programa que busca el objeto remoto en el registro, obtiene el stub y ejecuta sus métodos. </w:t>
      </w:r>
    </w:p>
    <w:p w14:paraId="0678C1DC" w14:textId="00876DF3" w:rsidR="00A252F1" w:rsidRPr="00816DA5" w:rsidRDefault="00816DA5" w:rsidP="00395265">
      <w:pPr>
        <w:spacing w:after="80" w:line="276" w:lineRule="auto"/>
        <w:rPr>
          <w:rFonts w:ascii="Times New Roman" w:eastAsia="Times New Roman" w:hAnsi="Times New Roman" w:cs="Times New Roman"/>
          <w:kern w:val="0"/>
          <w14:ligatures w14:val="none"/>
        </w:rPr>
      </w:pPr>
      <w:r w:rsidRPr="00816DA5">
        <w:rPr>
          <w:rFonts w:ascii="Times New Roman" w:eastAsia="Times New Roman" w:hAnsi="Times New Roman" w:cs="Times New Roman"/>
          <w:kern w:val="0"/>
          <w14:ligatures w14:val="none"/>
        </w:rPr>
        <w:t xml:space="preserve">El flujo de operación consiste en que el servidor crea una instancia de la implementación y la registra con un nombre único en el </w:t>
      </w:r>
      <w:r w:rsidRPr="00816DA5">
        <w:rPr>
          <w:rFonts w:ascii="Courier New" w:eastAsia="Times New Roman" w:hAnsi="Courier New" w:cs="Courier New"/>
          <w:kern w:val="0"/>
          <w:sz w:val="20"/>
          <w:szCs w:val="20"/>
          <w14:ligatures w14:val="none"/>
        </w:rPr>
        <w:t>rmiregistry</w:t>
      </w:r>
      <w:r w:rsidRPr="00816DA5">
        <w:rPr>
          <w:rFonts w:ascii="Times New Roman" w:eastAsia="Times New Roman" w:hAnsi="Times New Roman" w:cs="Times New Roman"/>
          <w:kern w:val="0"/>
          <w14:ligatures w14:val="none"/>
        </w:rPr>
        <w:t>. Posteriormente, el cliente busca ese objeto por su nombre en el registro y recibe el stub. A partir de ese momento, todas las llamadas a métodos que el cliente realiza sobre el stub son enviadas a través de la red hacia el objeto remoto en el servidor, el cual procesa la petición y devuelve un resultado.</w:t>
      </w:r>
    </w:p>
    <w:p w14:paraId="6F6A12BB" w14:textId="66A1BA7C" w:rsidR="00E97A3F" w:rsidRDefault="00A252F1" w:rsidP="00395265">
      <w:pPr>
        <w:pStyle w:val="Heading2"/>
        <w:spacing w:before="0" w:line="276" w:lineRule="auto"/>
      </w:pPr>
      <w:r>
        <w:br w:type="page"/>
      </w:r>
      <w:bookmarkStart w:id="2" w:name="_Toc201734809"/>
      <w:r w:rsidR="00E97A3F">
        <w:lastRenderedPageBreak/>
        <w:t>Desarrollo</w:t>
      </w:r>
      <w:bookmarkEnd w:id="2"/>
    </w:p>
    <w:p w14:paraId="1F2D7CC3" w14:textId="77777777" w:rsidR="00816DA5" w:rsidRDefault="00816DA5" w:rsidP="00395265">
      <w:pPr>
        <w:pStyle w:val="NormalWeb"/>
        <w:spacing w:before="0" w:beforeAutospacing="0" w:after="80" w:afterAutospacing="0" w:line="276" w:lineRule="auto"/>
      </w:pPr>
      <w:r>
        <w:rPr>
          <w:rStyle w:val="citation-9"/>
          <w:rFonts w:eastAsiaTheme="majorEastAsia"/>
        </w:rPr>
        <w:t xml:space="preserve">Para la práctica, se desarrolló una calculadora capaz de realizar operaciones de suma, resta, multiplicación y división de forma remota. </w:t>
      </w:r>
      <w:r>
        <w:t>Para ello, se crearon tres clases principales en Java.</w:t>
      </w:r>
    </w:p>
    <w:p w14:paraId="2F180415" w14:textId="77777777" w:rsidR="00816DA5" w:rsidRDefault="00816DA5" w:rsidP="00395265">
      <w:pPr>
        <w:pStyle w:val="Heading3"/>
        <w:spacing w:before="0" w:line="276" w:lineRule="auto"/>
      </w:pPr>
      <w:bookmarkStart w:id="3" w:name="_Toc201734810"/>
      <w:r>
        <w:rPr>
          <w:rStyle w:val="Strong"/>
          <w:b w:val="0"/>
          <w:bCs w:val="0"/>
        </w:rPr>
        <w:t>3.1 Interfaz Remota (</w:t>
      </w:r>
      <w:r>
        <w:rPr>
          <w:rStyle w:val="HTMLCode"/>
          <w:rFonts w:eastAsiaTheme="majorEastAsia"/>
        </w:rPr>
        <w:t>Calculadora.java</w:t>
      </w:r>
      <w:r>
        <w:rPr>
          <w:rStyle w:val="Strong"/>
          <w:b w:val="0"/>
          <w:bCs w:val="0"/>
        </w:rPr>
        <w:t>)</w:t>
      </w:r>
      <w:bookmarkEnd w:id="3"/>
    </w:p>
    <w:p w14:paraId="476158CB" w14:textId="77777777" w:rsidR="00816DA5" w:rsidRDefault="00816DA5" w:rsidP="00395265">
      <w:pPr>
        <w:pStyle w:val="NormalWeb"/>
        <w:spacing w:before="0" w:beforeAutospacing="0" w:after="80" w:afterAutospacing="0" w:line="276" w:lineRule="auto"/>
      </w:pPr>
      <w:r>
        <w:rPr>
          <w:rStyle w:val="citation-8"/>
          <w:rFonts w:eastAsiaTheme="majorEastAsia"/>
        </w:rPr>
        <w:t xml:space="preserve">Se define la interfaz </w:t>
      </w:r>
      <w:r>
        <w:rPr>
          <w:rStyle w:val="citation-8"/>
          <w:rFonts w:ascii="Courier New" w:eastAsiaTheme="majorEastAsia" w:hAnsi="Courier New" w:cs="Courier New"/>
          <w:sz w:val="20"/>
          <w:szCs w:val="20"/>
        </w:rPr>
        <w:t>Calculadora</w:t>
      </w:r>
      <w:r>
        <w:rPr>
          <w:rStyle w:val="citation-8"/>
          <w:rFonts w:eastAsiaTheme="majorEastAsia"/>
        </w:rPr>
        <w:t xml:space="preserve">, que especifica los métodos que estarán disponibles para ser invocados remotamente. </w:t>
      </w:r>
      <w:r>
        <w:rPr>
          <w:rStyle w:val="citation-7"/>
          <w:rFonts w:eastAsiaTheme="majorEastAsia"/>
        </w:rPr>
        <w:t xml:space="preserve">Esta interfaz extiende de </w:t>
      </w:r>
      <w:r>
        <w:rPr>
          <w:rStyle w:val="citation-7"/>
          <w:rFonts w:ascii="Courier New" w:eastAsiaTheme="majorEastAsia" w:hAnsi="Courier New" w:cs="Courier New"/>
          <w:sz w:val="20"/>
          <w:szCs w:val="20"/>
        </w:rPr>
        <w:t>java.rmi.Remote</w:t>
      </w:r>
      <w:r>
        <w:rPr>
          <w:rStyle w:val="citation-7"/>
          <w:rFonts w:eastAsiaTheme="majorEastAsia"/>
        </w:rPr>
        <w:t xml:space="preserve">, un requisito indispensable para que sus métodos puedan ser llamados a través de la red. </w:t>
      </w:r>
      <w:r>
        <w:rPr>
          <w:rStyle w:val="citation-6"/>
          <w:rFonts w:eastAsiaTheme="majorEastAsia"/>
        </w:rPr>
        <w:t xml:space="preserve">Cada método declara que puede lanzar una </w:t>
      </w:r>
      <w:r>
        <w:rPr>
          <w:rStyle w:val="citation-6"/>
          <w:rFonts w:ascii="Courier New" w:eastAsiaTheme="majorEastAsia" w:hAnsi="Courier New" w:cs="Courier New"/>
          <w:sz w:val="20"/>
          <w:szCs w:val="20"/>
        </w:rPr>
        <w:t>RemoteException</w:t>
      </w:r>
      <w:r>
        <w:rPr>
          <w:rStyle w:val="citation-6"/>
          <w:rFonts w:eastAsiaTheme="majorEastAsia"/>
        </w:rPr>
        <w:t xml:space="preserve"> para manejar posibles errores de comunicación. </w:t>
      </w:r>
    </w:p>
    <w:p w14:paraId="6AF25C78"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w:t>
      </w:r>
      <w:r w:rsidRPr="00816DA5">
        <w:rPr>
          <w:rFonts w:ascii="Menlo" w:eastAsia="Times New Roman" w:hAnsi="Menlo" w:cs="Menlo"/>
          <w:color w:val="4EC9B0"/>
          <w:kern w:val="0"/>
          <w:sz w:val="18"/>
          <w:szCs w:val="18"/>
          <w14:ligatures w14:val="none"/>
        </w:rPr>
        <w:t>Remote</w:t>
      </w:r>
      <w:r w:rsidRPr="00816DA5">
        <w:rPr>
          <w:rFonts w:ascii="Menlo" w:eastAsia="Times New Roman" w:hAnsi="Menlo" w:cs="Menlo"/>
          <w:color w:val="CCCCCC"/>
          <w:kern w:val="0"/>
          <w:sz w:val="18"/>
          <w:szCs w:val="18"/>
          <w14:ligatures w14:val="none"/>
        </w:rPr>
        <w:t>;</w:t>
      </w:r>
    </w:p>
    <w:p w14:paraId="6ED255A9"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162D2E28"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5E506E7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interface</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Calculadora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extends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w:t>
      </w:r>
      <w:r w:rsidRPr="00816DA5">
        <w:rPr>
          <w:rFonts w:ascii="Menlo" w:eastAsia="Times New Roman" w:hAnsi="Menlo" w:cs="Menlo"/>
          <w:color w:val="CCCCCC"/>
          <w:kern w:val="0"/>
          <w:sz w:val="18"/>
          <w:szCs w:val="18"/>
          <w14:ligatures w14:val="none"/>
        </w:rPr>
        <w:t xml:space="preserve"> {</w:t>
      </w:r>
    </w:p>
    <w:p w14:paraId="4EAA1B47"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sumar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6EE5430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restar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6C49C51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multiplicar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651A6010"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double</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dividir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3FE430E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w:t>
      </w:r>
    </w:p>
    <w:p w14:paraId="5EB4A639" w14:textId="3AB7BFB3" w:rsidR="00816DA5" w:rsidRDefault="00816DA5" w:rsidP="00395265">
      <w:pPr>
        <w:spacing w:after="80" w:line="276" w:lineRule="auto"/>
        <w:rPr>
          <w:lang w:val="es-MX"/>
        </w:rPr>
      </w:pPr>
    </w:p>
    <w:p w14:paraId="07C7FFF1" w14:textId="2145BBA8" w:rsidR="00816DA5" w:rsidRDefault="00816DA5" w:rsidP="00395265">
      <w:pPr>
        <w:pStyle w:val="Heading3"/>
        <w:spacing w:before="0" w:line="276" w:lineRule="auto"/>
      </w:pPr>
      <w:bookmarkStart w:id="4" w:name="_Toc201734811"/>
      <w:r>
        <w:rPr>
          <w:rStyle w:val="Strong"/>
          <w:b w:val="0"/>
          <w:bCs w:val="0"/>
        </w:rPr>
        <w:t>3.2 Implementación del Servidor (</w:t>
      </w:r>
      <w:r>
        <w:rPr>
          <w:rStyle w:val="HTMLCode"/>
          <w:rFonts w:eastAsiaTheme="majorEastAsia"/>
        </w:rPr>
        <w:t>Server</w:t>
      </w:r>
      <w:r>
        <w:rPr>
          <w:rStyle w:val="HTMLCode"/>
          <w:rFonts w:eastAsiaTheme="majorEastAsia"/>
        </w:rPr>
        <w:t>.java</w:t>
      </w:r>
      <w:r>
        <w:rPr>
          <w:rStyle w:val="Strong"/>
          <w:b w:val="0"/>
          <w:bCs w:val="0"/>
        </w:rPr>
        <w:t>)</w:t>
      </w:r>
      <w:bookmarkEnd w:id="4"/>
    </w:p>
    <w:p w14:paraId="1EB2686A" w14:textId="37AE78CA" w:rsidR="00816DA5" w:rsidRDefault="00816DA5" w:rsidP="00395265">
      <w:pPr>
        <w:pStyle w:val="NormalWeb"/>
        <w:spacing w:before="0" w:beforeAutospacing="0" w:after="80" w:afterAutospacing="0" w:line="276" w:lineRule="auto"/>
      </w:pPr>
      <w:r>
        <w:t xml:space="preserve">La clase </w:t>
      </w:r>
      <w:r>
        <w:rPr>
          <w:rStyle w:val="HTMLCode"/>
          <w:rFonts w:eastAsiaTheme="majorEastAsia"/>
        </w:rPr>
        <w:t>Server</w:t>
      </w:r>
      <w:r>
        <w:t xml:space="preserve"> </w:t>
      </w:r>
      <w:r>
        <w:t xml:space="preserve">contiene la lógica de las operaciones. </w:t>
      </w:r>
      <w:r>
        <w:rPr>
          <w:rStyle w:val="citation-5"/>
          <w:rFonts w:eastAsiaTheme="majorEastAsia"/>
        </w:rPr>
        <w:t xml:space="preserve">Extiende de </w:t>
      </w:r>
      <w:r>
        <w:rPr>
          <w:rStyle w:val="citation-5"/>
          <w:rFonts w:ascii="Courier New" w:eastAsiaTheme="majorEastAsia" w:hAnsi="Courier New" w:cs="Courier New"/>
          <w:sz w:val="20"/>
          <w:szCs w:val="20"/>
        </w:rPr>
        <w:t>UnicastRemoteObject</w:t>
      </w:r>
      <w:r>
        <w:rPr>
          <w:rStyle w:val="citation-5"/>
          <w:rFonts w:eastAsiaTheme="majorEastAsia"/>
        </w:rPr>
        <w:t xml:space="preserve"> para poder funcionar como un objeto remoto que puede recibir llamadas. </w:t>
      </w:r>
      <w:r>
        <w:rPr>
          <w:rStyle w:val="citation-4"/>
          <w:rFonts w:eastAsiaTheme="majorEastAsia"/>
        </w:rPr>
        <w:t xml:space="preserve">Además, implementa la interfaz </w:t>
      </w:r>
      <w:r>
        <w:rPr>
          <w:rStyle w:val="citation-4"/>
          <w:rFonts w:ascii="Courier New" w:eastAsiaTheme="majorEastAsia" w:hAnsi="Courier New" w:cs="Courier New"/>
          <w:sz w:val="20"/>
          <w:szCs w:val="20"/>
        </w:rPr>
        <w:t>Calculadora</w:t>
      </w:r>
      <w:r>
        <w:rPr>
          <w:rStyle w:val="citation-4"/>
          <w:rFonts w:eastAsiaTheme="majorEastAsia"/>
        </w:rPr>
        <w:t xml:space="preserve"> que definimos previamente. </w:t>
      </w:r>
    </w:p>
    <w:p w14:paraId="3D5C7643" w14:textId="35721A21" w:rsidR="00816DA5" w:rsidRDefault="00816DA5" w:rsidP="00395265">
      <w:pPr>
        <w:pStyle w:val="NormalWeb"/>
        <w:spacing w:before="0" w:beforeAutospacing="0" w:after="80" w:afterAutospacing="0" w:line="276" w:lineRule="auto"/>
      </w:pPr>
      <w:r>
        <w:rPr>
          <w:rStyle w:val="citation-3"/>
          <w:rFonts w:eastAsiaTheme="majorEastAsia"/>
        </w:rPr>
        <w:t xml:space="preserve">En su método </w:t>
      </w:r>
      <w:r>
        <w:rPr>
          <w:rStyle w:val="citation-3"/>
          <w:rFonts w:ascii="Courier New" w:eastAsiaTheme="majorEastAsia" w:hAnsi="Courier New" w:cs="Courier New"/>
          <w:sz w:val="20"/>
          <w:szCs w:val="20"/>
        </w:rPr>
        <w:t>main</w:t>
      </w:r>
      <w:r>
        <w:rPr>
          <w:rStyle w:val="citation-3"/>
          <w:rFonts w:eastAsiaTheme="majorEastAsia"/>
        </w:rPr>
        <w:t xml:space="preserve">, el servidor crea una instancia de sí mismo y la registra en el </w:t>
      </w:r>
      <w:r>
        <w:rPr>
          <w:rStyle w:val="citation-3"/>
          <w:rFonts w:ascii="Courier New" w:eastAsiaTheme="majorEastAsia" w:hAnsi="Courier New" w:cs="Courier New"/>
          <w:sz w:val="20"/>
          <w:szCs w:val="20"/>
        </w:rPr>
        <w:t>rmiregistry</w:t>
      </w:r>
      <w:r>
        <w:rPr>
          <w:rStyle w:val="citation-3"/>
          <w:rFonts w:eastAsiaTheme="majorEastAsia"/>
        </w:rPr>
        <w:t xml:space="preserve"> en el puerto </w:t>
      </w:r>
      <w:r w:rsidR="00402387">
        <w:rPr>
          <w:rStyle w:val="citation-3"/>
          <w:rFonts w:eastAsiaTheme="majorEastAsia"/>
        </w:rPr>
        <w:t>5555</w:t>
      </w:r>
      <w:r>
        <w:rPr>
          <w:rStyle w:val="citation-3"/>
          <w:rFonts w:eastAsiaTheme="majorEastAsia"/>
        </w:rPr>
        <w:t xml:space="preserve"> bajo el nombre "ServicioCalculadora", quedando a la espera de peticiones de los clientes. </w:t>
      </w:r>
    </w:p>
    <w:p w14:paraId="324C81C9"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w:t>
      </w:r>
    </w:p>
    <w:p w14:paraId="3C1BCDD7"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java.rmi.registry.</w:t>
      </w:r>
      <w:r w:rsidRPr="00816DA5">
        <w:rPr>
          <w:rFonts w:ascii="Menlo" w:eastAsia="Times New Roman" w:hAnsi="Menlo" w:cs="Menlo"/>
          <w:color w:val="4EC9B0"/>
          <w:kern w:val="0"/>
          <w:sz w:val="18"/>
          <w:szCs w:val="18"/>
          <w14:ligatures w14:val="none"/>
        </w:rPr>
        <w:t>LocateRegistry</w:t>
      </w:r>
      <w:r w:rsidRPr="00816DA5">
        <w:rPr>
          <w:rFonts w:ascii="Menlo" w:eastAsia="Times New Roman" w:hAnsi="Menlo" w:cs="Menlo"/>
          <w:color w:val="CCCCCC"/>
          <w:kern w:val="0"/>
          <w:sz w:val="18"/>
          <w:szCs w:val="18"/>
          <w14:ligatures w14:val="none"/>
        </w:rPr>
        <w:t>;</w:t>
      </w:r>
    </w:p>
    <w:p w14:paraId="11B4986F"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java.rmi.registry.</w:t>
      </w:r>
      <w:r w:rsidRPr="00816DA5">
        <w:rPr>
          <w:rFonts w:ascii="Menlo" w:eastAsia="Times New Roman" w:hAnsi="Menlo" w:cs="Menlo"/>
          <w:color w:val="4EC9B0"/>
          <w:kern w:val="0"/>
          <w:sz w:val="18"/>
          <w:szCs w:val="18"/>
          <w14:ligatures w14:val="none"/>
        </w:rPr>
        <w:t>Registry</w:t>
      </w:r>
      <w:r w:rsidRPr="00816DA5">
        <w:rPr>
          <w:rFonts w:ascii="Menlo" w:eastAsia="Times New Roman" w:hAnsi="Menlo" w:cs="Menlo"/>
          <w:color w:val="CCCCCC"/>
          <w:kern w:val="0"/>
          <w:sz w:val="18"/>
          <w:szCs w:val="18"/>
          <w14:ligatures w14:val="none"/>
        </w:rPr>
        <w:t>;</w:t>
      </w:r>
    </w:p>
    <w:p w14:paraId="5848A04E"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import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java.rmi.server.</w:t>
      </w:r>
      <w:r w:rsidRPr="00816DA5">
        <w:rPr>
          <w:rFonts w:ascii="Menlo" w:eastAsia="Times New Roman" w:hAnsi="Menlo" w:cs="Menlo"/>
          <w:color w:val="4EC9B0"/>
          <w:kern w:val="0"/>
          <w:sz w:val="18"/>
          <w:szCs w:val="18"/>
          <w14:ligatures w14:val="none"/>
        </w:rPr>
        <w:t>UnicastRemoteObject</w:t>
      </w:r>
      <w:r w:rsidRPr="00816DA5">
        <w:rPr>
          <w:rFonts w:ascii="Menlo" w:eastAsia="Times New Roman" w:hAnsi="Menlo" w:cs="Menlo"/>
          <w:color w:val="CCCCCC"/>
          <w:kern w:val="0"/>
          <w:sz w:val="18"/>
          <w:szCs w:val="18"/>
          <w14:ligatures w14:val="none"/>
        </w:rPr>
        <w:t>;</w:t>
      </w:r>
    </w:p>
    <w:p w14:paraId="753AC33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6A5F66D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class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Server</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extends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UnicastRemoteObject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implements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Calculadora</w:t>
      </w:r>
      <w:r w:rsidRPr="00816DA5">
        <w:rPr>
          <w:rFonts w:ascii="Menlo" w:eastAsia="Times New Roman" w:hAnsi="Menlo" w:cs="Menlo"/>
          <w:color w:val="CCCCCC"/>
          <w:kern w:val="0"/>
          <w:sz w:val="18"/>
          <w:szCs w:val="18"/>
          <w14:ligatures w14:val="none"/>
        </w:rPr>
        <w:t xml:space="preserve"> {</w:t>
      </w:r>
    </w:p>
    <w:p w14:paraId="68F88AAF"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Server</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 xml:space="preserve"> {</w:t>
      </w:r>
    </w:p>
    <w:p w14:paraId="21ED5A35"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super</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6A9955"/>
          <w:kern w:val="0"/>
          <w:sz w:val="18"/>
          <w:szCs w:val="18"/>
          <w14:ligatures w14:val="none"/>
        </w:rPr>
        <w:t>// Calls UnicastRemoteObject constructor which may throw RemoteException</w:t>
      </w:r>
    </w:p>
    <w:p w14:paraId="29AA55AF"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06A5D76B"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static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void</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main</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String</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args</w:t>
      </w:r>
      <w:r w:rsidRPr="00816DA5">
        <w:rPr>
          <w:rFonts w:ascii="Menlo" w:eastAsia="Times New Roman" w:hAnsi="Menlo" w:cs="Menlo"/>
          <w:color w:val="CCCCCC"/>
          <w:kern w:val="0"/>
          <w:sz w:val="18"/>
          <w:szCs w:val="18"/>
          <w14:ligatures w14:val="none"/>
        </w:rPr>
        <w:t>) {</w:t>
      </w:r>
    </w:p>
    <w:p w14:paraId="2345EA3B"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try</w:t>
      </w:r>
      <w:r w:rsidRPr="00816DA5">
        <w:rPr>
          <w:rFonts w:ascii="Menlo" w:eastAsia="Times New Roman" w:hAnsi="Menlo" w:cs="Menlo"/>
          <w:color w:val="CCCCCC"/>
          <w:kern w:val="0"/>
          <w:sz w:val="18"/>
          <w:szCs w:val="18"/>
          <w14:ligatures w14:val="none"/>
        </w:rPr>
        <w:t xml:space="preserve"> {</w:t>
      </w:r>
    </w:p>
    <w:p w14:paraId="4C37A26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Server</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servidor</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new</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Server</w:t>
      </w:r>
      <w:r w:rsidRPr="00816DA5">
        <w:rPr>
          <w:rFonts w:ascii="Menlo" w:eastAsia="Times New Roman" w:hAnsi="Menlo" w:cs="Menlo"/>
          <w:color w:val="CCCCCC"/>
          <w:kern w:val="0"/>
          <w:sz w:val="18"/>
          <w:szCs w:val="18"/>
          <w14:ligatures w14:val="none"/>
        </w:rPr>
        <w:t>();</w:t>
      </w:r>
    </w:p>
    <w:p w14:paraId="0D5E9334"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lastRenderedPageBreak/>
        <w:t xml:space="preserve">      </w:t>
      </w:r>
      <w:r w:rsidRPr="00816DA5">
        <w:rPr>
          <w:rFonts w:ascii="Menlo" w:eastAsia="Times New Roman" w:hAnsi="Menlo" w:cs="Menlo"/>
          <w:color w:val="4EC9B0"/>
          <w:kern w:val="0"/>
          <w:sz w:val="18"/>
          <w:szCs w:val="18"/>
          <w14:ligatures w14:val="none"/>
        </w:rPr>
        <w:t>Registry</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registry</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LocateRegistry</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DCDCAA"/>
          <w:kern w:val="0"/>
          <w:sz w:val="18"/>
          <w:szCs w:val="18"/>
          <w14:ligatures w14:val="none"/>
        </w:rPr>
        <w:t>createRegistry</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B5CEA8"/>
          <w:kern w:val="0"/>
          <w:sz w:val="18"/>
          <w:szCs w:val="18"/>
          <w14:ligatures w14:val="none"/>
        </w:rPr>
        <w:t>5555</w:t>
      </w:r>
      <w:r w:rsidRPr="00816DA5">
        <w:rPr>
          <w:rFonts w:ascii="Menlo" w:eastAsia="Times New Roman" w:hAnsi="Menlo" w:cs="Menlo"/>
          <w:color w:val="CCCCCC"/>
          <w:kern w:val="0"/>
          <w:sz w:val="18"/>
          <w:szCs w:val="18"/>
          <w14:ligatures w14:val="none"/>
        </w:rPr>
        <w:t>);</w:t>
      </w:r>
    </w:p>
    <w:p w14:paraId="0041EB71"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registry</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DCDCAA"/>
          <w:kern w:val="0"/>
          <w:sz w:val="18"/>
          <w:szCs w:val="18"/>
          <w14:ligatures w14:val="none"/>
        </w:rPr>
        <w:t>rebind</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CE9178"/>
          <w:kern w:val="0"/>
          <w:sz w:val="18"/>
          <w:szCs w:val="18"/>
          <w14:ligatures w14:val="none"/>
        </w:rPr>
        <w:t>"ServicioCalculadora"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servidor</w:t>
      </w:r>
      <w:r w:rsidRPr="00816DA5">
        <w:rPr>
          <w:rFonts w:ascii="Menlo" w:eastAsia="Times New Roman" w:hAnsi="Menlo" w:cs="Menlo"/>
          <w:color w:val="CCCCCC"/>
          <w:kern w:val="0"/>
          <w:sz w:val="18"/>
          <w:szCs w:val="18"/>
          <w14:ligatures w14:val="none"/>
        </w:rPr>
        <w:t>);</w:t>
      </w:r>
    </w:p>
    <w:p w14:paraId="7BF1EE57"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System</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9CDCFE"/>
          <w:kern w:val="0"/>
          <w:sz w:val="18"/>
          <w:szCs w:val="18"/>
          <w14:ligatures w14:val="none"/>
        </w:rPr>
        <w:t>out</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DCDCAA"/>
          <w:kern w:val="0"/>
          <w:sz w:val="18"/>
          <w:szCs w:val="18"/>
          <w14:ligatures w14:val="none"/>
        </w:rPr>
        <w:t>println</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CE9178"/>
          <w:kern w:val="0"/>
          <w:sz w:val="18"/>
          <w:szCs w:val="18"/>
          <w14:ligatures w14:val="none"/>
        </w:rPr>
        <w:t>"Servidor de Calculadora en funcionamiento..."</w:t>
      </w:r>
      <w:r w:rsidRPr="00816DA5">
        <w:rPr>
          <w:rFonts w:ascii="Menlo" w:eastAsia="Times New Roman" w:hAnsi="Menlo" w:cs="Menlo"/>
          <w:color w:val="CCCCCC"/>
          <w:kern w:val="0"/>
          <w:sz w:val="18"/>
          <w:szCs w:val="18"/>
          <w14:ligatures w14:val="none"/>
        </w:rPr>
        <w:t>);</w:t>
      </w:r>
    </w:p>
    <w:p w14:paraId="0B518AD4"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 </w:t>
      </w:r>
      <w:r w:rsidRPr="00816DA5">
        <w:rPr>
          <w:rFonts w:ascii="Menlo" w:eastAsia="Times New Roman" w:hAnsi="Menlo" w:cs="Menlo"/>
          <w:color w:val="C586C0"/>
          <w:kern w:val="0"/>
          <w:sz w:val="18"/>
          <w:szCs w:val="18"/>
          <w14:ligatures w14:val="none"/>
        </w:rPr>
        <w:t>catch</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Exception</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e</w:t>
      </w:r>
      <w:r w:rsidRPr="00816DA5">
        <w:rPr>
          <w:rFonts w:ascii="Menlo" w:eastAsia="Times New Roman" w:hAnsi="Menlo" w:cs="Menlo"/>
          <w:color w:val="CCCCCC"/>
          <w:kern w:val="0"/>
          <w:sz w:val="18"/>
          <w:szCs w:val="18"/>
          <w14:ligatures w14:val="none"/>
        </w:rPr>
        <w:t>) {</w:t>
      </w:r>
    </w:p>
    <w:p w14:paraId="5247953F"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e</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DCDCAA"/>
          <w:kern w:val="0"/>
          <w:sz w:val="18"/>
          <w:szCs w:val="18"/>
          <w14:ligatures w14:val="none"/>
        </w:rPr>
        <w:t>printStackTrace</w:t>
      </w:r>
      <w:r w:rsidRPr="00816DA5">
        <w:rPr>
          <w:rFonts w:ascii="Menlo" w:eastAsia="Times New Roman" w:hAnsi="Menlo" w:cs="Menlo"/>
          <w:color w:val="CCCCCC"/>
          <w:kern w:val="0"/>
          <w:sz w:val="18"/>
          <w:szCs w:val="18"/>
          <w14:ligatures w14:val="none"/>
        </w:rPr>
        <w:t>();</w:t>
      </w:r>
    </w:p>
    <w:p w14:paraId="1F356E80"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5FDCEB75"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3941C1DE"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2AB73DBD"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Override</w:t>
      </w:r>
    </w:p>
    <w:p w14:paraId="52C83834"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sumar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 xml:space="preserve"> {</w:t>
      </w:r>
    </w:p>
    <w:p w14:paraId="6620F3BC"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return</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w:t>
      </w:r>
    </w:p>
    <w:p w14:paraId="19337321"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65D467D1"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209FAAEC"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Override</w:t>
      </w:r>
    </w:p>
    <w:p w14:paraId="286CEC17"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restar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 xml:space="preserve"> {</w:t>
      </w:r>
    </w:p>
    <w:p w14:paraId="75A9E55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return</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w:t>
      </w:r>
    </w:p>
    <w:p w14:paraId="11D093F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09C98F0D"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1481A62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Override</w:t>
      </w:r>
    </w:p>
    <w:p w14:paraId="4CD054D3"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multiplicar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 xml:space="preserve"> {</w:t>
      </w:r>
    </w:p>
    <w:p w14:paraId="6F530C00"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return</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w:t>
      </w:r>
    </w:p>
    <w:p w14:paraId="600044AC"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05577140"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p>
    <w:p w14:paraId="06A053E9"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Override</w:t>
      </w:r>
    </w:p>
    <w:p w14:paraId="4FBFB2D6"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public</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double</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dividir</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int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569CD6"/>
          <w:kern w:val="0"/>
          <w:sz w:val="18"/>
          <w:szCs w:val="18"/>
          <w14:ligatures w14:val="none"/>
        </w:rPr>
        <w:t>throws</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RemoteException</w:t>
      </w:r>
      <w:r w:rsidRPr="00816DA5">
        <w:rPr>
          <w:rFonts w:ascii="Menlo" w:eastAsia="Times New Roman" w:hAnsi="Menlo" w:cs="Menlo"/>
          <w:color w:val="CCCCCC"/>
          <w:kern w:val="0"/>
          <w:sz w:val="18"/>
          <w:szCs w:val="18"/>
          <w14:ligatures w14:val="none"/>
        </w:rPr>
        <w:t xml:space="preserve"> {</w:t>
      </w:r>
    </w:p>
    <w:p w14:paraId="083CA77E"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if</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B5CEA8"/>
          <w:kern w:val="0"/>
          <w:sz w:val="18"/>
          <w:szCs w:val="18"/>
          <w14:ligatures w14:val="none"/>
        </w:rPr>
        <w:t>0</w:t>
      </w:r>
      <w:r w:rsidRPr="00816DA5">
        <w:rPr>
          <w:rFonts w:ascii="Menlo" w:eastAsia="Times New Roman" w:hAnsi="Menlo" w:cs="Menlo"/>
          <w:color w:val="CCCCCC"/>
          <w:kern w:val="0"/>
          <w:sz w:val="18"/>
          <w:szCs w:val="18"/>
          <w14:ligatures w14:val="none"/>
        </w:rPr>
        <w:t>) {</w:t>
      </w:r>
    </w:p>
    <w:p w14:paraId="19F247E5"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throw</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new</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CDCAA"/>
          <w:kern w:val="0"/>
          <w:sz w:val="18"/>
          <w:szCs w:val="18"/>
          <w14:ligatures w14:val="none"/>
        </w:rPr>
        <w:t>RemoteException</w:t>
      </w:r>
      <w:r w:rsidRPr="00816DA5">
        <w:rPr>
          <w:rFonts w:ascii="Menlo" w:eastAsia="Times New Roman" w:hAnsi="Menlo" w:cs="Menlo"/>
          <w:color w:val="CCCCCC"/>
          <w:kern w:val="0"/>
          <w:sz w:val="18"/>
          <w:szCs w:val="18"/>
          <w14:ligatures w14:val="none"/>
        </w:rPr>
        <w:t>(</w:t>
      </w:r>
      <w:r w:rsidRPr="00816DA5">
        <w:rPr>
          <w:rFonts w:ascii="Menlo" w:eastAsia="Times New Roman" w:hAnsi="Menlo" w:cs="Menlo"/>
          <w:color w:val="CE9178"/>
          <w:kern w:val="0"/>
          <w:sz w:val="18"/>
          <w:szCs w:val="18"/>
          <w14:ligatures w14:val="none"/>
        </w:rPr>
        <w:t>"No se puede dividir entre cero"</w:t>
      </w:r>
      <w:r w:rsidRPr="00816DA5">
        <w:rPr>
          <w:rFonts w:ascii="Menlo" w:eastAsia="Times New Roman" w:hAnsi="Menlo" w:cs="Menlo"/>
          <w:color w:val="CCCCCC"/>
          <w:kern w:val="0"/>
          <w:sz w:val="18"/>
          <w:szCs w:val="18"/>
          <w14:ligatures w14:val="none"/>
        </w:rPr>
        <w:t>);</w:t>
      </w:r>
    </w:p>
    <w:p w14:paraId="7EBCDBBA"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2E466FF9"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C586C0"/>
          <w:kern w:val="0"/>
          <w:sz w:val="18"/>
          <w:szCs w:val="18"/>
          <w14:ligatures w14:val="none"/>
        </w:rPr>
        <w:t>return</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4EC9B0"/>
          <w:kern w:val="0"/>
          <w:sz w:val="18"/>
          <w:szCs w:val="18"/>
          <w14:ligatures w14:val="none"/>
        </w:rPr>
        <w:t>double</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a</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D4D4D4"/>
          <w:kern w:val="0"/>
          <w:sz w:val="18"/>
          <w:szCs w:val="18"/>
          <w14:ligatures w14:val="none"/>
        </w:rPr>
        <w:t>/</w:t>
      </w:r>
      <w:r w:rsidRPr="00816DA5">
        <w:rPr>
          <w:rFonts w:ascii="Menlo" w:eastAsia="Times New Roman" w:hAnsi="Menlo" w:cs="Menlo"/>
          <w:color w:val="CCCCCC"/>
          <w:kern w:val="0"/>
          <w:sz w:val="18"/>
          <w:szCs w:val="18"/>
          <w14:ligatures w14:val="none"/>
        </w:rPr>
        <w:t xml:space="preserve"> </w:t>
      </w:r>
      <w:r w:rsidRPr="00816DA5">
        <w:rPr>
          <w:rFonts w:ascii="Menlo" w:eastAsia="Times New Roman" w:hAnsi="Menlo" w:cs="Menlo"/>
          <w:color w:val="9CDCFE"/>
          <w:kern w:val="0"/>
          <w:sz w:val="18"/>
          <w:szCs w:val="18"/>
          <w14:ligatures w14:val="none"/>
        </w:rPr>
        <w:t>b</w:t>
      </w:r>
      <w:r w:rsidRPr="00816DA5">
        <w:rPr>
          <w:rFonts w:ascii="Menlo" w:eastAsia="Times New Roman" w:hAnsi="Menlo" w:cs="Menlo"/>
          <w:color w:val="CCCCCC"/>
          <w:kern w:val="0"/>
          <w:sz w:val="18"/>
          <w:szCs w:val="18"/>
          <w14:ligatures w14:val="none"/>
        </w:rPr>
        <w:t>;</w:t>
      </w:r>
    </w:p>
    <w:p w14:paraId="5F42719B"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 xml:space="preserve">  }</w:t>
      </w:r>
    </w:p>
    <w:p w14:paraId="130D3276" w14:textId="77777777" w:rsidR="00816DA5" w:rsidRPr="00816DA5" w:rsidRDefault="00816DA5" w:rsidP="00395265">
      <w:pPr>
        <w:shd w:val="clear" w:color="auto" w:fill="1F1F1F"/>
        <w:spacing w:after="80" w:line="276" w:lineRule="auto"/>
        <w:rPr>
          <w:rFonts w:ascii="Menlo" w:eastAsia="Times New Roman" w:hAnsi="Menlo" w:cs="Menlo"/>
          <w:color w:val="CCCCCC"/>
          <w:kern w:val="0"/>
          <w:sz w:val="18"/>
          <w:szCs w:val="18"/>
          <w14:ligatures w14:val="none"/>
        </w:rPr>
      </w:pPr>
      <w:r w:rsidRPr="00816DA5">
        <w:rPr>
          <w:rFonts w:ascii="Menlo" w:eastAsia="Times New Roman" w:hAnsi="Menlo" w:cs="Menlo"/>
          <w:color w:val="CCCCCC"/>
          <w:kern w:val="0"/>
          <w:sz w:val="18"/>
          <w:szCs w:val="18"/>
          <w14:ligatures w14:val="none"/>
        </w:rPr>
        <w:t>}</w:t>
      </w:r>
    </w:p>
    <w:p w14:paraId="09AB6649" w14:textId="33110C92" w:rsidR="00816DA5" w:rsidRDefault="00816DA5" w:rsidP="00395265">
      <w:pPr>
        <w:spacing w:after="80" w:line="276" w:lineRule="auto"/>
      </w:pPr>
    </w:p>
    <w:p w14:paraId="15CF20F3" w14:textId="77777777" w:rsidR="00395265" w:rsidRDefault="00395265">
      <w:pPr>
        <w:rPr>
          <w:rStyle w:val="Strong"/>
          <w:rFonts w:eastAsiaTheme="majorEastAsia" w:cstheme="majorBidi"/>
          <w:b w:val="0"/>
          <w:bCs w:val="0"/>
          <w:color w:val="0F4761" w:themeColor="accent1" w:themeShade="BF"/>
          <w:sz w:val="28"/>
          <w:szCs w:val="28"/>
        </w:rPr>
      </w:pPr>
      <w:r>
        <w:rPr>
          <w:rStyle w:val="Strong"/>
          <w:b w:val="0"/>
          <w:bCs w:val="0"/>
        </w:rPr>
        <w:br w:type="page"/>
      </w:r>
    </w:p>
    <w:p w14:paraId="59C36974" w14:textId="2CB779F9" w:rsidR="00816DA5" w:rsidRDefault="00816DA5" w:rsidP="00395265">
      <w:pPr>
        <w:pStyle w:val="Heading3"/>
        <w:spacing w:before="0" w:line="276" w:lineRule="auto"/>
      </w:pPr>
      <w:bookmarkStart w:id="5" w:name="_Toc201734812"/>
      <w:r>
        <w:rPr>
          <w:rStyle w:val="Strong"/>
          <w:b w:val="0"/>
          <w:bCs w:val="0"/>
        </w:rPr>
        <w:lastRenderedPageBreak/>
        <w:t>3.3 Implementación del Cliente (</w:t>
      </w:r>
      <w:r w:rsidR="00402387">
        <w:rPr>
          <w:rStyle w:val="HTMLCode"/>
          <w:rFonts w:eastAsiaTheme="majorEastAsia"/>
        </w:rPr>
        <w:t>Client</w:t>
      </w:r>
      <w:r>
        <w:rPr>
          <w:rStyle w:val="HTMLCode"/>
          <w:rFonts w:eastAsiaTheme="majorEastAsia"/>
        </w:rPr>
        <w:t>.java</w:t>
      </w:r>
      <w:r>
        <w:rPr>
          <w:rStyle w:val="Strong"/>
          <w:b w:val="0"/>
          <w:bCs w:val="0"/>
        </w:rPr>
        <w:t>)</w:t>
      </w:r>
      <w:bookmarkEnd w:id="5"/>
    </w:p>
    <w:p w14:paraId="38B1797B" w14:textId="77777777" w:rsidR="00816DA5" w:rsidRDefault="00816DA5" w:rsidP="00395265">
      <w:pPr>
        <w:pStyle w:val="NormalWeb"/>
        <w:spacing w:before="0" w:beforeAutospacing="0" w:after="80" w:afterAutospacing="0" w:line="276" w:lineRule="auto"/>
      </w:pPr>
      <w:r>
        <w:rPr>
          <w:rStyle w:val="citation-1"/>
          <w:rFonts w:eastAsiaTheme="majorEastAsia"/>
        </w:rPr>
        <w:t xml:space="preserve">El cliente se encarga de buscar el servicio remoto en el </w:t>
      </w:r>
      <w:r>
        <w:rPr>
          <w:rStyle w:val="citation-1"/>
          <w:rFonts w:ascii="Courier New" w:eastAsiaTheme="majorEastAsia" w:hAnsi="Courier New" w:cs="Courier New"/>
          <w:sz w:val="20"/>
          <w:szCs w:val="20"/>
        </w:rPr>
        <w:t>rmiregistry</w:t>
      </w:r>
      <w:r>
        <w:rPr>
          <w:rStyle w:val="citation-1"/>
          <w:rFonts w:eastAsiaTheme="majorEastAsia"/>
        </w:rPr>
        <w:t xml:space="preserve">, interactuar con el usuario para obtener los números y, finalmente, invocar los métodos remotos para mostrar los resultados. </w:t>
      </w:r>
    </w:p>
    <w:p w14:paraId="2A3B182F" w14:textId="424242BC" w:rsidR="00402387" w:rsidRPr="00402387" w:rsidRDefault="00816DA5" w:rsidP="00395265">
      <w:pPr>
        <w:pStyle w:val="NormalWeb"/>
        <w:spacing w:before="0" w:beforeAutospacing="0" w:after="80" w:afterAutospacing="0" w:line="276" w:lineRule="auto"/>
        <w:rPr>
          <w:rFonts w:eastAsiaTheme="majorEastAsia"/>
        </w:rPr>
      </w:pPr>
      <w:r>
        <w:rPr>
          <w:rStyle w:val="citation-0"/>
          <w:rFonts w:eastAsiaTheme="majorEastAsia"/>
        </w:rPr>
        <w:t xml:space="preserve">Utiliza </w:t>
      </w:r>
      <w:r>
        <w:rPr>
          <w:rStyle w:val="citation-0"/>
          <w:rFonts w:ascii="Courier New" w:eastAsiaTheme="majorEastAsia" w:hAnsi="Courier New" w:cs="Courier New"/>
          <w:sz w:val="20"/>
          <w:szCs w:val="20"/>
        </w:rPr>
        <w:t>LocateRegistry.getRegistry("</w:t>
      </w:r>
      <w:r w:rsidR="00402387">
        <w:rPr>
          <w:rStyle w:val="citation-0"/>
          <w:rFonts w:ascii="Courier New" w:eastAsiaTheme="majorEastAsia" w:hAnsi="Courier New" w:cs="Courier New"/>
          <w:sz w:val="20"/>
          <w:szCs w:val="20"/>
        </w:rPr>
        <w:t>127.0.0.1</w:t>
      </w:r>
      <w:r>
        <w:rPr>
          <w:rStyle w:val="citation-0"/>
          <w:rFonts w:ascii="Courier New" w:eastAsiaTheme="majorEastAsia" w:hAnsi="Courier New" w:cs="Courier New"/>
          <w:sz w:val="20"/>
          <w:szCs w:val="20"/>
        </w:rPr>
        <w:t xml:space="preserve">", </w:t>
      </w:r>
      <w:r w:rsidR="00402387">
        <w:rPr>
          <w:rStyle w:val="citation-0"/>
          <w:rFonts w:ascii="Courier New" w:eastAsiaTheme="majorEastAsia" w:hAnsi="Courier New" w:cs="Courier New"/>
          <w:sz w:val="20"/>
          <w:szCs w:val="20"/>
        </w:rPr>
        <w:t>5555</w:t>
      </w:r>
      <w:r>
        <w:rPr>
          <w:rStyle w:val="citation-0"/>
          <w:rFonts w:ascii="Courier New" w:eastAsiaTheme="majorEastAsia" w:hAnsi="Courier New" w:cs="Courier New"/>
          <w:sz w:val="20"/>
          <w:szCs w:val="20"/>
        </w:rPr>
        <w:t>)</w:t>
      </w:r>
      <w:r>
        <w:rPr>
          <w:rStyle w:val="citation-0"/>
          <w:rFonts w:eastAsiaTheme="majorEastAsia"/>
        </w:rPr>
        <w:t xml:space="preserve"> para conectarse al registro y </w:t>
      </w:r>
      <w:r>
        <w:rPr>
          <w:rStyle w:val="citation-0"/>
          <w:rFonts w:ascii="Courier New" w:eastAsiaTheme="majorEastAsia" w:hAnsi="Courier New" w:cs="Courier New"/>
          <w:sz w:val="20"/>
          <w:szCs w:val="20"/>
        </w:rPr>
        <w:t>registry.lookup("ServicioCalculadora")</w:t>
      </w:r>
      <w:r>
        <w:rPr>
          <w:rStyle w:val="citation-0"/>
          <w:rFonts w:eastAsiaTheme="majorEastAsia"/>
        </w:rPr>
        <w:t xml:space="preserve"> para obtener una referencia (el stub) al objeto remoto.</w:t>
      </w:r>
    </w:p>
    <w:p w14:paraId="381B8037"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569CD6"/>
          <w:kern w:val="0"/>
          <w:sz w:val="18"/>
          <w:szCs w:val="18"/>
          <w14:ligatures w14:val="none"/>
        </w:rPr>
        <w:t>import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java.rmi.registry.</w:t>
      </w:r>
      <w:r w:rsidRPr="00402387">
        <w:rPr>
          <w:rFonts w:ascii="Menlo" w:eastAsia="Times New Roman" w:hAnsi="Menlo" w:cs="Menlo"/>
          <w:color w:val="4EC9B0"/>
          <w:kern w:val="0"/>
          <w:sz w:val="18"/>
          <w:szCs w:val="18"/>
          <w14:ligatures w14:val="none"/>
        </w:rPr>
        <w:t>LocateRegistry</w:t>
      </w:r>
      <w:r w:rsidRPr="00402387">
        <w:rPr>
          <w:rFonts w:ascii="Menlo" w:eastAsia="Times New Roman" w:hAnsi="Menlo" w:cs="Menlo"/>
          <w:color w:val="CCCCCC"/>
          <w:kern w:val="0"/>
          <w:sz w:val="18"/>
          <w:szCs w:val="18"/>
          <w14:ligatures w14:val="none"/>
        </w:rPr>
        <w:t>;</w:t>
      </w:r>
    </w:p>
    <w:p w14:paraId="1212A037"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569CD6"/>
          <w:kern w:val="0"/>
          <w:sz w:val="18"/>
          <w:szCs w:val="18"/>
          <w14:ligatures w14:val="none"/>
        </w:rPr>
        <w:t>import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java.rmi.registry.</w:t>
      </w:r>
      <w:r w:rsidRPr="00402387">
        <w:rPr>
          <w:rFonts w:ascii="Menlo" w:eastAsia="Times New Roman" w:hAnsi="Menlo" w:cs="Menlo"/>
          <w:color w:val="4EC9B0"/>
          <w:kern w:val="0"/>
          <w:sz w:val="18"/>
          <w:szCs w:val="18"/>
          <w14:ligatures w14:val="none"/>
        </w:rPr>
        <w:t>Registry</w:t>
      </w:r>
      <w:r w:rsidRPr="00402387">
        <w:rPr>
          <w:rFonts w:ascii="Menlo" w:eastAsia="Times New Roman" w:hAnsi="Menlo" w:cs="Menlo"/>
          <w:color w:val="CCCCCC"/>
          <w:kern w:val="0"/>
          <w:sz w:val="18"/>
          <w:szCs w:val="18"/>
          <w14:ligatures w14:val="none"/>
        </w:rPr>
        <w:t>;</w:t>
      </w:r>
    </w:p>
    <w:p w14:paraId="6F991679"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569CD6"/>
          <w:kern w:val="0"/>
          <w:sz w:val="18"/>
          <w:szCs w:val="18"/>
          <w14:ligatures w14:val="none"/>
        </w:rPr>
        <w:t>import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java.util.</w:t>
      </w:r>
      <w:r w:rsidRPr="00402387">
        <w:rPr>
          <w:rFonts w:ascii="Menlo" w:eastAsia="Times New Roman" w:hAnsi="Menlo" w:cs="Menlo"/>
          <w:color w:val="4EC9B0"/>
          <w:kern w:val="0"/>
          <w:sz w:val="18"/>
          <w:szCs w:val="18"/>
          <w14:ligatures w14:val="none"/>
        </w:rPr>
        <w:t>Scanner</w:t>
      </w:r>
      <w:r w:rsidRPr="00402387">
        <w:rPr>
          <w:rFonts w:ascii="Menlo" w:eastAsia="Times New Roman" w:hAnsi="Menlo" w:cs="Menlo"/>
          <w:color w:val="CCCCCC"/>
          <w:kern w:val="0"/>
          <w:sz w:val="18"/>
          <w:szCs w:val="18"/>
          <w14:ligatures w14:val="none"/>
        </w:rPr>
        <w:t>;</w:t>
      </w:r>
    </w:p>
    <w:p w14:paraId="5F001E82"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p>
    <w:p w14:paraId="229F597D"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569CD6"/>
          <w:kern w:val="0"/>
          <w:sz w:val="18"/>
          <w:szCs w:val="18"/>
          <w14:ligatures w14:val="none"/>
        </w:rPr>
        <w:t>public</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569CD6"/>
          <w:kern w:val="0"/>
          <w:sz w:val="18"/>
          <w:szCs w:val="18"/>
          <w14:ligatures w14:val="none"/>
        </w:rPr>
        <w:t>class</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Client</w:t>
      </w:r>
      <w:r w:rsidRPr="00402387">
        <w:rPr>
          <w:rFonts w:ascii="Menlo" w:eastAsia="Times New Roman" w:hAnsi="Menlo" w:cs="Menlo"/>
          <w:color w:val="CCCCCC"/>
          <w:kern w:val="0"/>
          <w:sz w:val="18"/>
          <w:szCs w:val="18"/>
          <w14:ligatures w14:val="none"/>
        </w:rPr>
        <w:t xml:space="preserve"> {</w:t>
      </w:r>
    </w:p>
    <w:p w14:paraId="5638D857"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569CD6"/>
          <w:kern w:val="0"/>
          <w:sz w:val="18"/>
          <w:szCs w:val="18"/>
          <w14:ligatures w14:val="none"/>
        </w:rPr>
        <w:t>public</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569CD6"/>
          <w:kern w:val="0"/>
          <w:sz w:val="18"/>
          <w:szCs w:val="18"/>
          <w14:ligatures w14:val="none"/>
        </w:rPr>
        <w:t>static</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void</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CDCAA"/>
          <w:kern w:val="0"/>
          <w:sz w:val="18"/>
          <w:szCs w:val="18"/>
          <w14:ligatures w14:val="none"/>
        </w:rPr>
        <w:t>main</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4EC9B0"/>
          <w:kern w:val="0"/>
          <w:sz w:val="18"/>
          <w:szCs w:val="18"/>
          <w14:ligatures w14:val="none"/>
        </w:rPr>
        <w:t>String</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args</w:t>
      </w:r>
      <w:r w:rsidRPr="00402387">
        <w:rPr>
          <w:rFonts w:ascii="Menlo" w:eastAsia="Times New Roman" w:hAnsi="Menlo" w:cs="Menlo"/>
          <w:color w:val="CCCCCC"/>
          <w:kern w:val="0"/>
          <w:sz w:val="18"/>
          <w:szCs w:val="18"/>
          <w14:ligatures w14:val="none"/>
        </w:rPr>
        <w:t>) {</w:t>
      </w:r>
    </w:p>
    <w:p w14:paraId="5DD069D4"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C586C0"/>
          <w:kern w:val="0"/>
          <w:sz w:val="18"/>
          <w:szCs w:val="18"/>
          <w14:ligatures w14:val="none"/>
        </w:rPr>
        <w:t>try</w:t>
      </w:r>
      <w:r w:rsidRPr="00402387">
        <w:rPr>
          <w:rFonts w:ascii="Menlo" w:eastAsia="Times New Roman" w:hAnsi="Menlo" w:cs="Menlo"/>
          <w:color w:val="CCCCCC"/>
          <w:kern w:val="0"/>
          <w:sz w:val="18"/>
          <w:szCs w:val="18"/>
          <w14:ligatures w14:val="none"/>
        </w:rPr>
        <w:t xml:space="preserve"> {</w:t>
      </w:r>
    </w:p>
    <w:p w14:paraId="1F78DD42"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Registry</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registry</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LocateRegistry</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getRegistry</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"127.0.0.1"</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B5CEA8"/>
          <w:kern w:val="0"/>
          <w:sz w:val="18"/>
          <w:szCs w:val="18"/>
          <w14:ligatures w14:val="none"/>
        </w:rPr>
        <w:t>5555</w:t>
      </w:r>
      <w:r w:rsidRPr="00402387">
        <w:rPr>
          <w:rFonts w:ascii="Menlo" w:eastAsia="Times New Roman" w:hAnsi="Menlo" w:cs="Menlo"/>
          <w:color w:val="CCCCCC"/>
          <w:kern w:val="0"/>
          <w:sz w:val="18"/>
          <w:szCs w:val="18"/>
          <w14:ligatures w14:val="none"/>
        </w:rPr>
        <w:t>);</w:t>
      </w:r>
    </w:p>
    <w:p w14:paraId="7ACCEE63"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Calculadora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calculadora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Calculadora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registry</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lookup</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"ServicioCalculadora"</w:t>
      </w:r>
      <w:r w:rsidRPr="00402387">
        <w:rPr>
          <w:rFonts w:ascii="Menlo" w:eastAsia="Times New Roman" w:hAnsi="Menlo" w:cs="Menlo"/>
          <w:color w:val="CCCCCC"/>
          <w:kern w:val="0"/>
          <w:sz w:val="18"/>
          <w:szCs w:val="18"/>
          <w14:ligatures w14:val="none"/>
        </w:rPr>
        <w:t>);</w:t>
      </w:r>
    </w:p>
    <w:p w14:paraId="22E23BC3"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Scanner</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scanner</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C586C0"/>
          <w:kern w:val="0"/>
          <w:sz w:val="18"/>
          <w:szCs w:val="18"/>
          <w14:ligatures w14:val="none"/>
        </w:rPr>
        <w:t>new</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CDCAA"/>
          <w:kern w:val="0"/>
          <w:sz w:val="18"/>
          <w:szCs w:val="18"/>
          <w14:ligatures w14:val="none"/>
        </w:rPr>
        <w:t>Scanner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in</w:t>
      </w:r>
      <w:r w:rsidRPr="00402387">
        <w:rPr>
          <w:rFonts w:ascii="Menlo" w:eastAsia="Times New Roman" w:hAnsi="Menlo" w:cs="Menlo"/>
          <w:color w:val="CCCCCC"/>
          <w:kern w:val="0"/>
          <w:sz w:val="18"/>
          <w:szCs w:val="18"/>
          <w14:ligatures w14:val="none"/>
        </w:rPr>
        <w:t>);</w:t>
      </w:r>
    </w:p>
    <w:p w14:paraId="5C1B5B9D"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"Ingrese el primer número: "</w:t>
      </w:r>
      <w:r w:rsidRPr="00402387">
        <w:rPr>
          <w:rFonts w:ascii="Menlo" w:eastAsia="Times New Roman" w:hAnsi="Menlo" w:cs="Menlo"/>
          <w:color w:val="CCCCCC"/>
          <w:kern w:val="0"/>
          <w:sz w:val="18"/>
          <w:szCs w:val="18"/>
          <w14:ligatures w14:val="none"/>
        </w:rPr>
        <w:t>);</w:t>
      </w:r>
    </w:p>
    <w:p w14:paraId="20968395"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int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scanner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nextInt</w:t>
      </w:r>
      <w:r w:rsidRPr="00402387">
        <w:rPr>
          <w:rFonts w:ascii="Menlo" w:eastAsia="Times New Roman" w:hAnsi="Menlo" w:cs="Menlo"/>
          <w:color w:val="CCCCCC"/>
          <w:kern w:val="0"/>
          <w:sz w:val="18"/>
          <w:szCs w:val="18"/>
          <w14:ligatures w14:val="none"/>
        </w:rPr>
        <w:t>();</w:t>
      </w:r>
    </w:p>
    <w:p w14:paraId="4942B409"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"Ingrese el segundo número: "</w:t>
      </w:r>
      <w:r w:rsidRPr="00402387">
        <w:rPr>
          <w:rFonts w:ascii="Menlo" w:eastAsia="Times New Roman" w:hAnsi="Menlo" w:cs="Menlo"/>
          <w:color w:val="CCCCCC"/>
          <w:kern w:val="0"/>
          <w:sz w:val="18"/>
          <w:szCs w:val="18"/>
          <w14:ligatures w14:val="none"/>
        </w:rPr>
        <w:t>);</w:t>
      </w:r>
    </w:p>
    <w:p w14:paraId="1F018CFF"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int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b</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scanner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nextInt</w:t>
      </w:r>
      <w:r w:rsidRPr="00402387">
        <w:rPr>
          <w:rFonts w:ascii="Menlo" w:eastAsia="Times New Roman" w:hAnsi="Menlo" w:cs="Menlo"/>
          <w:color w:val="CCCCCC"/>
          <w:kern w:val="0"/>
          <w:sz w:val="18"/>
          <w:szCs w:val="18"/>
          <w14:ligatures w14:val="none"/>
        </w:rPr>
        <w:t>();</w:t>
      </w:r>
    </w:p>
    <w:p w14:paraId="198AD04E"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println</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"Suma: "</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calculadora</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sumar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b</w:t>
      </w:r>
      <w:r w:rsidRPr="00402387">
        <w:rPr>
          <w:rFonts w:ascii="Menlo" w:eastAsia="Times New Roman" w:hAnsi="Menlo" w:cs="Menlo"/>
          <w:color w:val="CCCCCC"/>
          <w:kern w:val="0"/>
          <w:sz w:val="18"/>
          <w:szCs w:val="18"/>
          <w14:ligatures w14:val="none"/>
        </w:rPr>
        <w:t>));</w:t>
      </w:r>
    </w:p>
    <w:p w14:paraId="7D66069E"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println</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"Resta: "</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calculadora</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restar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b</w:t>
      </w:r>
      <w:r w:rsidRPr="00402387">
        <w:rPr>
          <w:rFonts w:ascii="Menlo" w:eastAsia="Times New Roman" w:hAnsi="Menlo" w:cs="Menlo"/>
          <w:color w:val="CCCCCC"/>
          <w:kern w:val="0"/>
          <w:sz w:val="18"/>
          <w:szCs w:val="18"/>
          <w14:ligatures w14:val="none"/>
        </w:rPr>
        <w:t>));</w:t>
      </w:r>
    </w:p>
    <w:p w14:paraId="4E18C3C6"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println</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"Multiplicación: "</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calculadora</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multiplicar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b</w:t>
      </w:r>
      <w:r w:rsidRPr="00402387">
        <w:rPr>
          <w:rFonts w:ascii="Menlo" w:eastAsia="Times New Roman" w:hAnsi="Menlo" w:cs="Menlo"/>
          <w:color w:val="CCCCCC"/>
          <w:kern w:val="0"/>
          <w:sz w:val="18"/>
          <w:szCs w:val="18"/>
          <w14:ligatures w14:val="none"/>
        </w:rPr>
        <w:t>));</w:t>
      </w:r>
    </w:p>
    <w:p w14:paraId="271B5DD2"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System</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out</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println</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CE9178"/>
          <w:kern w:val="0"/>
          <w:sz w:val="18"/>
          <w:szCs w:val="18"/>
          <w14:ligatures w14:val="none"/>
        </w:rPr>
        <w:t>"División: "</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D4D4D4"/>
          <w:kern w:val="0"/>
          <w:sz w:val="18"/>
          <w:szCs w:val="18"/>
          <w14:ligatures w14:val="none"/>
        </w:rPr>
        <w:t>+</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calculadora</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dividir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9CDCFE"/>
          <w:kern w:val="0"/>
          <w:sz w:val="18"/>
          <w:szCs w:val="18"/>
          <w14:ligatures w14:val="none"/>
        </w:rPr>
        <w:t>a</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b</w:t>
      </w:r>
      <w:r w:rsidRPr="00402387">
        <w:rPr>
          <w:rFonts w:ascii="Menlo" w:eastAsia="Times New Roman" w:hAnsi="Menlo" w:cs="Menlo"/>
          <w:color w:val="CCCCCC"/>
          <w:kern w:val="0"/>
          <w:sz w:val="18"/>
          <w:szCs w:val="18"/>
          <w14:ligatures w14:val="none"/>
        </w:rPr>
        <w:t>));</w:t>
      </w:r>
    </w:p>
    <w:p w14:paraId="5FEB016D"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scanner</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close</w:t>
      </w:r>
      <w:r w:rsidRPr="00402387">
        <w:rPr>
          <w:rFonts w:ascii="Menlo" w:eastAsia="Times New Roman" w:hAnsi="Menlo" w:cs="Menlo"/>
          <w:color w:val="CCCCCC"/>
          <w:kern w:val="0"/>
          <w:sz w:val="18"/>
          <w:szCs w:val="18"/>
          <w14:ligatures w14:val="none"/>
        </w:rPr>
        <w:t>();</w:t>
      </w:r>
    </w:p>
    <w:p w14:paraId="55A29F05"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 </w:t>
      </w:r>
      <w:r w:rsidRPr="00402387">
        <w:rPr>
          <w:rFonts w:ascii="Menlo" w:eastAsia="Times New Roman" w:hAnsi="Menlo" w:cs="Menlo"/>
          <w:color w:val="C586C0"/>
          <w:kern w:val="0"/>
          <w:sz w:val="18"/>
          <w:szCs w:val="18"/>
          <w14:ligatures w14:val="none"/>
        </w:rPr>
        <w:t>catch</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4EC9B0"/>
          <w:kern w:val="0"/>
          <w:sz w:val="18"/>
          <w:szCs w:val="18"/>
          <w14:ligatures w14:val="none"/>
        </w:rPr>
        <w:t>Exception</w:t>
      </w: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e</w:t>
      </w:r>
      <w:r w:rsidRPr="00402387">
        <w:rPr>
          <w:rFonts w:ascii="Menlo" w:eastAsia="Times New Roman" w:hAnsi="Menlo" w:cs="Menlo"/>
          <w:color w:val="CCCCCC"/>
          <w:kern w:val="0"/>
          <w:sz w:val="18"/>
          <w:szCs w:val="18"/>
          <w14:ligatures w14:val="none"/>
        </w:rPr>
        <w:t>) {</w:t>
      </w:r>
    </w:p>
    <w:p w14:paraId="5ABB5649"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r w:rsidRPr="00402387">
        <w:rPr>
          <w:rFonts w:ascii="Menlo" w:eastAsia="Times New Roman" w:hAnsi="Menlo" w:cs="Menlo"/>
          <w:color w:val="9CDCFE"/>
          <w:kern w:val="0"/>
          <w:sz w:val="18"/>
          <w:szCs w:val="18"/>
          <w14:ligatures w14:val="none"/>
        </w:rPr>
        <w:t>e</w:t>
      </w:r>
      <w:r w:rsidRPr="00402387">
        <w:rPr>
          <w:rFonts w:ascii="Menlo" w:eastAsia="Times New Roman" w:hAnsi="Menlo" w:cs="Menlo"/>
          <w:color w:val="CCCCCC"/>
          <w:kern w:val="0"/>
          <w:sz w:val="18"/>
          <w:szCs w:val="18"/>
          <w14:ligatures w14:val="none"/>
        </w:rPr>
        <w:t>.</w:t>
      </w:r>
      <w:r w:rsidRPr="00402387">
        <w:rPr>
          <w:rFonts w:ascii="Menlo" w:eastAsia="Times New Roman" w:hAnsi="Menlo" w:cs="Menlo"/>
          <w:color w:val="DCDCAA"/>
          <w:kern w:val="0"/>
          <w:sz w:val="18"/>
          <w:szCs w:val="18"/>
          <w14:ligatures w14:val="none"/>
        </w:rPr>
        <w:t>printStackTrace</w:t>
      </w:r>
      <w:r w:rsidRPr="00402387">
        <w:rPr>
          <w:rFonts w:ascii="Menlo" w:eastAsia="Times New Roman" w:hAnsi="Menlo" w:cs="Menlo"/>
          <w:color w:val="CCCCCC"/>
          <w:kern w:val="0"/>
          <w:sz w:val="18"/>
          <w:szCs w:val="18"/>
          <w14:ligatures w14:val="none"/>
        </w:rPr>
        <w:t>();</w:t>
      </w:r>
    </w:p>
    <w:p w14:paraId="5FEA15B2"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p>
    <w:p w14:paraId="324F2C13" w14:textId="77777777"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 xml:space="preserve">  }</w:t>
      </w:r>
    </w:p>
    <w:p w14:paraId="0B2B097E" w14:textId="0307077C" w:rsidR="00402387" w:rsidRPr="00402387" w:rsidRDefault="00402387" w:rsidP="00395265">
      <w:pPr>
        <w:shd w:val="clear" w:color="auto" w:fill="1F1F1F"/>
        <w:spacing w:after="80" w:line="276" w:lineRule="auto"/>
        <w:rPr>
          <w:rFonts w:ascii="Menlo" w:eastAsia="Times New Roman" w:hAnsi="Menlo" w:cs="Menlo"/>
          <w:color w:val="CCCCCC"/>
          <w:kern w:val="0"/>
          <w:sz w:val="18"/>
          <w:szCs w:val="18"/>
          <w14:ligatures w14:val="none"/>
        </w:rPr>
      </w:pPr>
      <w:r w:rsidRPr="00402387">
        <w:rPr>
          <w:rFonts w:ascii="Menlo" w:eastAsia="Times New Roman" w:hAnsi="Menlo" w:cs="Menlo"/>
          <w:color w:val="CCCCCC"/>
          <w:kern w:val="0"/>
          <w:sz w:val="18"/>
          <w:szCs w:val="18"/>
          <w14:ligatures w14:val="none"/>
        </w:rPr>
        <w:t>}</w:t>
      </w:r>
    </w:p>
    <w:p w14:paraId="49AF18D0" w14:textId="77777777" w:rsidR="00402387" w:rsidRDefault="00402387" w:rsidP="00395265">
      <w:pPr>
        <w:spacing w:after="80" w:line="276" w:lineRule="auto"/>
        <w:rPr>
          <w:lang w:val="es-MX"/>
        </w:rPr>
      </w:pPr>
    </w:p>
    <w:p w14:paraId="63BD9569" w14:textId="155B905F" w:rsidR="00395265" w:rsidRDefault="00395265" w:rsidP="00395265">
      <w:pPr>
        <w:spacing w:after="80" w:line="276" w:lineRule="auto"/>
        <w:jc w:val="center"/>
        <w:rPr>
          <w:lang w:val="es-MX"/>
        </w:rPr>
      </w:pPr>
      <w:r w:rsidRPr="00395265">
        <w:rPr>
          <w:lang w:val="es-MX"/>
        </w:rPr>
        <w:lastRenderedPageBreak/>
        <w:drawing>
          <wp:inline distT="0" distB="0" distL="0" distR="0" wp14:anchorId="42F17494" wp14:editId="7B19CBA9">
            <wp:extent cx="5943600" cy="3717290"/>
            <wp:effectExtent l="0" t="0" r="0" b="0"/>
            <wp:docPr id="42300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324" name="Picture 1" descr="A screenshot of a computer&#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MX"/>
        </w:rPr>
        <w:br/>
        <w:t xml:space="preserve">Figura 1. </w:t>
      </w:r>
      <w:r>
        <w:rPr>
          <w:lang w:val="es-MX"/>
        </w:rPr>
        <w:t>Ejecución de rmiregistry</w:t>
      </w:r>
      <w:r>
        <w:rPr>
          <w:lang w:val="es-MX"/>
        </w:rPr>
        <w:t>.</w:t>
      </w:r>
    </w:p>
    <w:p w14:paraId="2B87D75C" w14:textId="155DB3D9" w:rsidR="00395265" w:rsidRDefault="00395265" w:rsidP="00395265">
      <w:pPr>
        <w:spacing w:after="80" w:line="276" w:lineRule="auto"/>
        <w:jc w:val="center"/>
        <w:rPr>
          <w:lang w:val="es-MX"/>
        </w:rPr>
      </w:pPr>
      <w:r w:rsidRPr="00395265">
        <w:rPr>
          <w:lang w:val="es-MX"/>
        </w:rPr>
        <w:drawing>
          <wp:inline distT="0" distB="0" distL="0" distR="0" wp14:anchorId="6D1EC0EF" wp14:editId="06C168C2">
            <wp:extent cx="5943600" cy="3717290"/>
            <wp:effectExtent l="0" t="0" r="0" b="0"/>
            <wp:docPr id="19086737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7370" name="Picture 1" descr="A computer screen shot of a program&#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MX"/>
        </w:rPr>
        <w:br/>
        <w:t>Figura 2. Ejecución del Server</w:t>
      </w:r>
    </w:p>
    <w:p w14:paraId="50993A1A" w14:textId="0CDBC628" w:rsidR="006F3D96" w:rsidRDefault="00395265" w:rsidP="00395265">
      <w:pPr>
        <w:spacing w:after="80" w:line="276" w:lineRule="auto"/>
        <w:jc w:val="center"/>
        <w:rPr>
          <w:lang w:val="es-MX"/>
        </w:rPr>
      </w:pPr>
      <w:r w:rsidRPr="00395265">
        <w:rPr>
          <w:lang w:val="es-MX"/>
        </w:rPr>
        <w:lastRenderedPageBreak/>
        <w:drawing>
          <wp:inline distT="0" distB="0" distL="0" distR="0" wp14:anchorId="664DACE5" wp14:editId="41AA21BE">
            <wp:extent cx="5943600" cy="3813810"/>
            <wp:effectExtent l="0" t="0" r="0" b="0"/>
            <wp:docPr id="19050837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3788" name="Picture 1" descr="A screenshot of a computer program&#10;&#10;AI-generated content may be incorrect."/>
                    <pic:cNvPicPr/>
                  </pic:nvPicPr>
                  <pic:blipFill>
                    <a:blip r:embed="rId10"/>
                    <a:stretch>
                      <a:fillRect/>
                    </a:stretch>
                  </pic:blipFill>
                  <pic:spPr>
                    <a:xfrm>
                      <a:off x="0" y="0"/>
                      <a:ext cx="5943600" cy="3813810"/>
                    </a:xfrm>
                    <a:prstGeom prst="rect">
                      <a:avLst/>
                    </a:prstGeom>
                  </pic:spPr>
                </pic:pic>
              </a:graphicData>
            </a:graphic>
          </wp:inline>
        </w:drawing>
      </w:r>
      <w:r>
        <w:rPr>
          <w:lang w:val="es-MX"/>
        </w:rPr>
        <w:br/>
        <w:t>Figura 3. Ejecución del Client</w:t>
      </w:r>
      <w:r w:rsidR="006F3D96">
        <w:rPr>
          <w:lang w:val="es-MX"/>
        </w:rPr>
        <w:br w:type="page"/>
      </w:r>
    </w:p>
    <w:p w14:paraId="77DD93B1" w14:textId="3B923B2E" w:rsidR="00B26038" w:rsidRDefault="00B26038" w:rsidP="00395265">
      <w:pPr>
        <w:pStyle w:val="Heading2"/>
        <w:spacing w:before="0" w:line="276" w:lineRule="auto"/>
        <w:rPr>
          <w:lang w:val="es-MX"/>
        </w:rPr>
      </w:pPr>
      <w:bookmarkStart w:id="6" w:name="_Toc201734813"/>
      <w:r>
        <w:rPr>
          <w:lang w:val="es-MX"/>
        </w:rPr>
        <w:lastRenderedPageBreak/>
        <w:t>Conclusión</w:t>
      </w:r>
      <w:bookmarkEnd w:id="6"/>
    </w:p>
    <w:p w14:paraId="09909714" w14:textId="77777777" w:rsidR="00402387" w:rsidRDefault="00402387" w:rsidP="00395265">
      <w:pPr>
        <w:pStyle w:val="NormalWeb"/>
        <w:spacing w:before="0" w:beforeAutospacing="0" w:after="80" w:afterAutospacing="0" w:line="276" w:lineRule="auto"/>
      </w:pPr>
      <w:r>
        <w:t>La práctica se completó con éxito, cumpliendo el objetivo de implementar una aplicación distribuida con Java RMI. Se pudo comprobar el flujo de comunicación completo: el servidor registrando un objeto, y el cliente buscándolo e invocando sus métodos como si fueran locales.</w:t>
      </w:r>
    </w:p>
    <w:p w14:paraId="3FAF4417" w14:textId="61249E29" w:rsidR="00B26038" w:rsidRPr="00402387" w:rsidRDefault="00402387" w:rsidP="00395265">
      <w:pPr>
        <w:pStyle w:val="NormalWeb"/>
        <w:spacing w:before="0" w:beforeAutospacing="0" w:after="80" w:afterAutospacing="0" w:line="276" w:lineRule="auto"/>
      </w:pPr>
      <w:r>
        <w:t>Se concluye que Java RMI es una herramienta poderosa y relativamente sencilla para la creación de sistemas distribuidos en el ecosistema de Java. Abstrae gran parte de la complejidad de la comunicación en red, permitiendo al desarrollador enfocarse en la lógica de negocio. La clara separación entre la interfaz y la implementación facilita el mantenimiento y la escalabilidad de las aplicaciones, un principio fundamental en la ingeniería de software moderna.</w:t>
      </w:r>
    </w:p>
    <w:p w14:paraId="45FEC112" w14:textId="6198DD36" w:rsidR="006F3D96" w:rsidRDefault="006F3D96" w:rsidP="00395265">
      <w:pPr>
        <w:pStyle w:val="Heading2"/>
        <w:spacing w:before="0" w:line="276" w:lineRule="auto"/>
        <w:rPr>
          <w:lang w:val="es-MX"/>
        </w:rPr>
      </w:pPr>
      <w:bookmarkStart w:id="7" w:name="_Toc201734814"/>
      <w:r w:rsidRPr="00402387">
        <w:t>Pregunta</w:t>
      </w:r>
      <w:bookmarkEnd w:id="7"/>
    </w:p>
    <w:p w14:paraId="04D418BB" w14:textId="42EA0F5C" w:rsidR="00402387" w:rsidRDefault="00402387" w:rsidP="00395265">
      <w:pPr>
        <w:pStyle w:val="Heading3"/>
        <w:spacing w:before="0" w:line="276" w:lineRule="auto"/>
      </w:pPr>
      <w:bookmarkStart w:id="8" w:name="_Toc201734815"/>
      <w:r>
        <w:rPr>
          <w:lang w:val="es-MX"/>
        </w:rPr>
        <w:t>¿Cómo</w:t>
      </w:r>
      <w:r w:rsidRPr="00402387">
        <w:rPr>
          <w:lang w:val="es-MX"/>
        </w:rPr>
        <w:t xml:space="preserve"> podrían generar un negocio a través de lo visto en la práctica?</w:t>
      </w:r>
      <w:bookmarkEnd w:id="8"/>
    </w:p>
    <w:p w14:paraId="5D8E08FF" w14:textId="68A79A5E" w:rsidR="00402387" w:rsidRPr="00395265" w:rsidRDefault="00402387" w:rsidP="00395265">
      <w:pPr>
        <w:spacing w:after="80" w:line="276" w:lineRule="auto"/>
        <w:rPr>
          <w:rFonts w:ascii="Times New Roman" w:hAnsi="Times New Roman" w:cs="Times New Roman"/>
          <w:lang w:val="es-MX"/>
        </w:rPr>
      </w:pPr>
      <w:r w:rsidRPr="00395265">
        <w:rPr>
          <w:rFonts w:ascii="Times New Roman" w:hAnsi="Times New Roman" w:cs="Times New Roman"/>
        </w:rPr>
        <w:t>El modelo RMI es la base del paradigma de "Software como Servicio" (SaaS). En lugar de una calculadora, se podría desarrollar un servidor con capacidades de cómputo mucho más complejas y especializadas (ej. análisis financiero, renderizado de video, modelos de inteligencia artificial). Se podría comercializar el acceso a esta API, cobrando a otras empresas por cada llamada (pago por uso) o mediante una suscripción mensual. Esto les permitiría a los clientes acceder a poder de cómputo avanzado sin tener que invertir en la costosa infraestructura y el desarrollo del software subyacente.</w:t>
      </w:r>
    </w:p>
    <w:p w14:paraId="235257F7" w14:textId="00D9E567" w:rsidR="006F3D96" w:rsidRPr="00402387" w:rsidRDefault="006F3D96" w:rsidP="00395265">
      <w:pPr>
        <w:pStyle w:val="Heading2"/>
        <w:spacing w:before="0" w:line="276" w:lineRule="auto"/>
        <w:rPr>
          <w:lang w:val="en-US"/>
        </w:rPr>
      </w:pPr>
      <w:bookmarkStart w:id="9" w:name="_Toc201734816"/>
      <w:proofErr w:type="spellStart"/>
      <w:r w:rsidRPr="00402387">
        <w:rPr>
          <w:lang w:val="en-US"/>
        </w:rPr>
        <w:t>Bibliografía</w:t>
      </w:r>
      <w:bookmarkEnd w:id="9"/>
      <w:proofErr w:type="spellEnd"/>
    </w:p>
    <w:p w14:paraId="48CE0736" w14:textId="77777777" w:rsidR="00402387" w:rsidRPr="00395265" w:rsidRDefault="00402387" w:rsidP="00395265">
      <w:pPr>
        <w:spacing w:after="80" w:line="276" w:lineRule="auto"/>
        <w:rPr>
          <w:rFonts w:ascii="Times New Roman" w:hAnsi="Times New Roman" w:cs="Times New Roman"/>
        </w:rPr>
      </w:pPr>
      <w:r w:rsidRPr="00395265">
        <w:rPr>
          <w:rFonts w:ascii="Times New Roman" w:hAnsi="Times New Roman" w:cs="Times New Roman"/>
        </w:rPr>
        <w:t xml:space="preserve">[1] H. Schildt, </w:t>
      </w:r>
      <w:r w:rsidRPr="00395265">
        <w:rPr>
          <w:rStyle w:val="Emphasis"/>
          <w:rFonts w:ascii="Times New Roman" w:hAnsi="Times New Roman" w:cs="Times New Roman"/>
        </w:rPr>
        <w:t>Java: The Complete Reference, Twelfth Edition</w:t>
      </w:r>
      <w:r w:rsidRPr="00395265">
        <w:rPr>
          <w:rFonts w:ascii="Times New Roman" w:hAnsi="Times New Roman" w:cs="Times New Roman"/>
        </w:rPr>
        <w:t>. New York: McGraw-Hill Education, 2021.</w:t>
      </w:r>
    </w:p>
    <w:p w14:paraId="198BF609" w14:textId="77777777" w:rsidR="00402387" w:rsidRPr="00395265" w:rsidRDefault="00402387" w:rsidP="00395265">
      <w:pPr>
        <w:spacing w:after="80" w:line="276" w:lineRule="auto"/>
        <w:rPr>
          <w:rFonts w:ascii="Times New Roman" w:hAnsi="Times New Roman" w:cs="Times New Roman"/>
        </w:rPr>
      </w:pPr>
      <w:r w:rsidRPr="00395265">
        <w:rPr>
          <w:rFonts w:ascii="Times New Roman" w:hAnsi="Times New Roman" w:cs="Times New Roman"/>
        </w:rPr>
        <w:t xml:space="preserve">[2] G. Coulouris, J. Dollimore, T. Kindberg, and G. Blair, </w:t>
      </w:r>
      <w:r w:rsidRPr="00395265">
        <w:rPr>
          <w:rStyle w:val="Emphasis"/>
          <w:rFonts w:ascii="Times New Roman" w:hAnsi="Times New Roman" w:cs="Times New Roman"/>
        </w:rPr>
        <w:t>Distributed Systems: Concepts and Design, 5th Edition</w:t>
      </w:r>
      <w:r w:rsidRPr="00395265">
        <w:rPr>
          <w:rFonts w:ascii="Times New Roman" w:hAnsi="Times New Roman" w:cs="Times New Roman"/>
        </w:rPr>
        <w:t>. Boston: Addison-Wesley, 2011.</w:t>
      </w:r>
    </w:p>
    <w:p w14:paraId="5E87F3DE" w14:textId="0B3208E5" w:rsidR="006F3D96" w:rsidRPr="00395265" w:rsidRDefault="00402387" w:rsidP="00395265">
      <w:pPr>
        <w:spacing w:after="80" w:line="276" w:lineRule="auto"/>
        <w:rPr>
          <w:rFonts w:ascii="Times New Roman" w:hAnsi="Times New Roman" w:cs="Times New Roman"/>
          <w:lang w:val="es-MX"/>
        </w:rPr>
      </w:pPr>
      <w:r w:rsidRPr="00395265">
        <w:rPr>
          <w:rFonts w:ascii="Times New Roman" w:hAnsi="Times New Roman" w:cs="Times New Roman"/>
        </w:rPr>
        <w:t xml:space="preserve">[3] Oracle, "An Overview of RMI Applications," </w:t>
      </w:r>
      <w:r w:rsidRPr="00395265">
        <w:rPr>
          <w:rStyle w:val="Emphasis"/>
          <w:rFonts w:ascii="Times New Roman" w:hAnsi="Times New Roman" w:cs="Times New Roman"/>
        </w:rPr>
        <w:t>Java Platform, Standard Edition Documentation</w:t>
      </w:r>
      <w:r w:rsidRPr="00395265">
        <w:rPr>
          <w:rFonts w:ascii="Times New Roman" w:hAnsi="Times New Roman" w:cs="Times New Roman"/>
        </w:rPr>
        <w:t xml:space="preserve">. [En línea]. Disponible: </w:t>
      </w:r>
      <w:hyperlink r:id="rId11" w:tgtFrame="_blank" w:history="1">
        <w:r w:rsidRPr="00395265">
          <w:rPr>
            <w:rStyle w:val="Hyperlink"/>
            <w:rFonts w:ascii="Times New Roman" w:hAnsi="Times New Roman" w:cs="Times New Roman"/>
          </w:rPr>
          <w:t>https://docs.oracle.com/javase/tutorial/rmi/overview.html</w:t>
        </w:r>
      </w:hyperlink>
      <w:r w:rsidRPr="00395265">
        <w:rPr>
          <w:rFonts w:ascii="Times New Roman" w:hAnsi="Times New Roman" w:cs="Times New Roman"/>
        </w:rPr>
        <w:t>. [Consultado: 25-jun-2025].</w:t>
      </w:r>
      <w:r w:rsidR="006F3D96" w:rsidRPr="00395265">
        <w:rPr>
          <w:rFonts w:ascii="Times New Roman" w:hAnsi="Times New Roman" w:cs="Times New Roman"/>
          <w:lang w:val="es-MX"/>
        </w:rPr>
        <w:t xml:space="preserve"> </w:t>
      </w:r>
    </w:p>
    <w:sectPr w:rsidR="006F3D96" w:rsidRPr="003952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101490559">
    <w:abstractNumId w:val="1"/>
  </w:num>
  <w:num w:numId="2" w16cid:durableId="1826966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A1B59"/>
    <w:rsid w:val="00353C9E"/>
    <w:rsid w:val="00395265"/>
    <w:rsid w:val="003B1FBF"/>
    <w:rsid w:val="00402387"/>
    <w:rsid w:val="006645C1"/>
    <w:rsid w:val="006B269A"/>
    <w:rsid w:val="006F3D96"/>
    <w:rsid w:val="00816DA5"/>
    <w:rsid w:val="008476BC"/>
    <w:rsid w:val="009D74CF"/>
    <w:rsid w:val="00A252F1"/>
    <w:rsid w:val="00A448A2"/>
    <w:rsid w:val="00B26038"/>
    <w:rsid w:val="00D14EFE"/>
    <w:rsid w:val="00E97A3F"/>
    <w:rsid w:val="00EB63E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oracle.com/javase/tutorial/rmi/overview.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1369</Words>
  <Characters>7808</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2</cp:revision>
  <dcterms:created xsi:type="dcterms:W3CDTF">2025-06-25T15:07:00Z</dcterms:created>
  <dcterms:modified xsi:type="dcterms:W3CDTF">2025-06-25T15:07:00Z</dcterms:modified>
</cp:coreProperties>
</file>