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0D0" w:rsidRDefault="005C4A77" w:rsidP="005C4A77">
      <w:pPr>
        <w:pStyle w:val="1"/>
      </w:pPr>
      <w:r w:rsidRPr="005C4A77">
        <w:t>Seata</w:t>
      </w:r>
      <w:r>
        <w:t xml:space="preserve"> 概述</w:t>
      </w:r>
    </w:p>
    <w:p w:rsidR="00232F41" w:rsidRDefault="005C4A77" w:rsidP="005C4A77">
      <w:pPr>
        <w:ind w:firstLine="420"/>
      </w:pPr>
      <w:r w:rsidRPr="005C4A77">
        <w:t>Seata 是一款开源的分布式事务解决方案，致力于提供高性能和简单易用的分布式事务服务。Seata 将为用户提供了 AT、TCC、SAGA 和 XA 事务模式，为用户打造一站式的分布式解决方案。</w:t>
      </w:r>
    </w:p>
    <w:p w:rsidR="00232F41" w:rsidRDefault="007E63B3">
      <w:r>
        <w:rPr>
          <w:noProof/>
        </w:rPr>
        <w:drawing>
          <wp:inline distT="0" distB="0" distL="0" distR="0">
            <wp:extent cx="5274310" cy="3123598"/>
            <wp:effectExtent l="0" t="0" r="2540" b="635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F41" w:rsidRDefault="007E63B3" w:rsidP="007E63B3">
      <w:pPr>
        <w:pStyle w:val="2"/>
      </w:pPr>
      <w:r w:rsidRPr="007E63B3">
        <w:t>AT 模式</w:t>
      </w:r>
    </w:p>
    <w:p w:rsidR="00232F41" w:rsidRDefault="007E63B3" w:rsidP="007E63B3">
      <w:pPr>
        <w:ind w:firstLine="420"/>
      </w:pPr>
      <w:r>
        <w:t>使用条件：</w:t>
      </w:r>
    </w:p>
    <w:p w:rsidR="007E63B3" w:rsidRDefault="007E63B3" w:rsidP="007E63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基于支持本地</w:t>
      </w:r>
      <w:r>
        <w:t xml:space="preserve"> ACID 事务的关系型数据库。</w:t>
      </w:r>
    </w:p>
    <w:p w:rsidR="00232F41" w:rsidRDefault="007E63B3" w:rsidP="007E63B3">
      <w:pPr>
        <w:pStyle w:val="a7"/>
        <w:numPr>
          <w:ilvl w:val="0"/>
          <w:numId w:val="1"/>
        </w:numPr>
        <w:ind w:firstLineChars="0"/>
      </w:pPr>
      <w:r>
        <w:t>Java 应用，通过 JDBC 访问数据库。</w:t>
      </w:r>
    </w:p>
    <w:p w:rsidR="00232F41" w:rsidRDefault="00B10EFD" w:rsidP="004A4FF7">
      <w:pPr>
        <w:pStyle w:val="3"/>
      </w:pPr>
      <w:r w:rsidRPr="00B10EFD">
        <w:rPr>
          <w:rFonts w:hint="eastAsia"/>
        </w:rPr>
        <w:t>整体机制</w:t>
      </w:r>
    </w:p>
    <w:p w:rsidR="00B10EFD" w:rsidRDefault="00B10EFD" w:rsidP="00B10EF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一阶段：业务数据和回滚日志记录在同一个本地事务中提交，释放本地锁和连接资源。</w:t>
      </w:r>
    </w:p>
    <w:p w:rsidR="00B10EFD" w:rsidRDefault="00B10EFD" w:rsidP="00B10EF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二阶段：</w:t>
      </w:r>
    </w:p>
    <w:p w:rsidR="00B10EFD" w:rsidRDefault="00B10EFD" w:rsidP="00B10EF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提交异步化，非常快速地完成。</w:t>
      </w:r>
    </w:p>
    <w:p w:rsidR="00554B7C" w:rsidRDefault="00B10EFD" w:rsidP="00B10EF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回滚通过一阶段的回滚日志进行反向补偿。</w:t>
      </w:r>
    </w:p>
    <w:p w:rsidR="00B83F27" w:rsidRDefault="00B83F27" w:rsidP="004A4FF7">
      <w:pPr>
        <w:pStyle w:val="3"/>
      </w:pPr>
      <w:r>
        <w:t>写隔离</w:t>
      </w:r>
    </w:p>
    <w:p w:rsidR="00C14C47" w:rsidRDefault="00C14C47" w:rsidP="00C14C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一阶段本地事务提交前，需要确保先拿到</w:t>
      </w:r>
      <w:r>
        <w:t>全局锁 。</w:t>
      </w:r>
    </w:p>
    <w:p w:rsidR="00C14C47" w:rsidRDefault="00C14C47" w:rsidP="00C14C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拿不到</w:t>
      </w:r>
      <w:r>
        <w:t>全局锁 ，不能提交本地事务。</w:t>
      </w:r>
    </w:p>
    <w:p w:rsidR="00554B7C" w:rsidRDefault="00C14C47" w:rsidP="00C14C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拿</w:t>
      </w:r>
      <w:r>
        <w:t>全局锁的尝试被限制在一定范围内，超出范围将放弃，并回滚本地事务，释放本地锁。</w:t>
      </w:r>
    </w:p>
    <w:p w:rsidR="00554B7C" w:rsidRDefault="00130725" w:rsidP="00130725">
      <w:pPr>
        <w:ind w:firstLine="420"/>
      </w:pPr>
      <w:r>
        <w:lastRenderedPageBreak/>
        <w:t>示例</w:t>
      </w:r>
      <w:r w:rsidR="001032D3">
        <w:t>说明：</w:t>
      </w:r>
    </w:p>
    <w:p w:rsidR="001032D3" w:rsidRDefault="001032D3" w:rsidP="001032D3">
      <w:pPr>
        <w:ind w:firstLine="420"/>
      </w:pPr>
      <w:r>
        <w:rPr>
          <w:rFonts w:hint="eastAsia"/>
        </w:rPr>
        <w:t>两个全局事务</w:t>
      </w:r>
      <w:r>
        <w:t xml:space="preserve"> tx1 和 tx2，分别对 a 表的 m 字段进行更新操作，m 的初始值 1000。</w:t>
      </w:r>
    </w:p>
    <w:p w:rsidR="00554B7C" w:rsidRDefault="001032D3" w:rsidP="001032D3">
      <w:pPr>
        <w:ind w:firstLine="420"/>
      </w:pPr>
      <w:r>
        <w:t>tx1先开始，开启本地事务，拿到本地锁，更新操作 m = 1000 - 100 = 900。本地事务提交前，先拿到该记录的 全局锁 ，本地提交释放本地锁。 tx2 后开始，开启本地事务，拿到本地锁，更新操作 m = 900 - 100 = 800。本地事务提交前，尝试拿该记录的 全局锁 ，tx1 全局提交前，该记录的全局锁被tx1持有，tx2需要重试等待全局锁。</w:t>
      </w:r>
    </w:p>
    <w:p w:rsidR="00554B7C" w:rsidRDefault="00EE63A5">
      <w:r>
        <w:rPr>
          <w:noProof/>
        </w:rPr>
        <w:drawing>
          <wp:inline distT="0" distB="0" distL="0" distR="0">
            <wp:extent cx="5274310" cy="3913036"/>
            <wp:effectExtent l="0" t="0" r="2540" b="0"/>
            <wp:docPr id="2" name="图片 2" descr="Write-Isolation: 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rite-Isolation: Comm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7C" w:rsidRDefault="00EE63A5" w:rsidP="00EE63A5">
      <w:pPr>
        <w:ind w:firstLine="420"/>
      </w:pPr>
      <w:r w:rsidRPr="00EE63A5">
        <w:t>tx1 二阶段全局提交，释放 全局锁 。tx2 拿到 全局锁 提交本地事务。</w:t>
      </w:r>
    </w:p>
    <w:p w:rsidR="00232F41" w:rsidRDefault="009A5358">
      <w:r>
        <w:rPr>
          <w:noProof/>
        </w:rPr>
        <w:drawing>
          <wp:inline distT="0" distB="0" distL="0" distR="0">
            <wp:extent cx="4708478" cy="3416358"/>
            <wp:effectExtent l="0" t="0" r="0" b="0"/>
            <wp:docPr id="3" name="图片 3" descr="Write-Isolation: Roll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ite-Isolation: Rollba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886" cy="343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F41" w:rsidRDefault="0039160A" w:rsidP="0039160A">
      <w:pPr>
        <w:ind w:firstLine="420"/>
      </w:pPr>
      <w:r w:rsidRPr="0039160A">
        <w:rPr>
          <w:rFonts w:hint="eastAsia"/>
        </w:rPr>
        <w:lastRenderedPageBreak/>
        <w:t>如果</w:t>
      </w:r>
      <w:r w:rsidR="00A6106D">
        <w:t>tx1</w:t>
      </w:r>
      <w:r w:rsidRPr="0039160A">
        <w:t>的二阶段全局回滚，则</w:t>
      </w:r>
      <w:r w:rsidR="00A6106D">
        <w:t>tx1</w:t>
      </w:r>
      <w:r w:rsidRPr="0039160A">
        <w:t>需要重新获取该数据的本地锁，进行反向补偿的更新操作，实现分支的回滚。</w:t>
      </w:r>
    </w:p>
    <w:p w:rsidR="00AD4706" w:rsidRDefault="00AD4706" w:rsidP="00AD4706">
      <w:pPr>
        <w:ind w:firstLine="420"/>
      </w:pPr>
      <w:r>
        <w:rPr>
          <w:rFonts w:hint="eastAsia"/>
        </w:rPr>
        <w:t>此时，如果</w:t>
      </w:r>
      <w:r w:rsidR="00A6106D">
        <w:t xml:space="preserve"> tx2</w:t>
      </w:r>
      <w:r>
        <w:t>仍在等待该数据的全局锁，同时持有本地锁，则</w:t>
      </w:r>
      <w:r w:rsidR="00A6106D">
        <w:t>tx1</w:t>
      </w:r>
      <w:r>
        <w:t>的分支回滚会失败。分支的回滚会一直重试，直到 tx2 的 全局锁 等锁超时，放弃 全局锁 并回滚本地事务释放本地锁，</w:t>
      </w:r>
      <w:r w:rsidR="00A6106D">
        <w:t>tx1</w:t>
      </w:r>
      <w:r>
        <w:t>的分支回滚最终成功。</w:t>
      </w:r>
    </w:p>
    <w:p w:rsidR="009A5358" w:rsidRPr="00AD4706" w:rsidRDefault="00AD4706" w:rsidP="00AD4706">
      <w:pPr>
        <w:ind w:firstLine="420"/>
      </w:pPr>
      <w:r>
        <w:rPr>
          <w:rFonts w:hint="eastAsia"/>
        </w:rPr>
        <w:t>因为整个过程</w:t>
      </w:r>
      <w:r>
        <w:t>全局锁 在 tx1结束前一直是被tx1持有的，所以不会发生脏写的问题。</w:t>
      </w:r>
    </w:p>
    <w:p w:rsidR="009A5358" w:rsidRDefault="002B433F" w:rsidP="004A4FF7">
      <w:pPr>
        <w:pStyle w:val="3"/>
      </w:pPr>
      <w:r w:rsidRPr="002B433F">
        <w:rPr>
          <w:rFonts w:hint="eastAsia"/>
        </w:rPr>
        <w:t>读隔离</w:t>
      </w:r>
    </w:p>
    <w:p w:rsidR="009A5358" w:rsidRDefault="00F160DB" w:rsidP="00AD5E6C">
      <w:pPr>
        <w:ind w:firstLine="420"/>
      </w:pPr>
      <w:r w:rsidRPr="00F160DB">
        <w:rPr>
          <w:rFonts w:hint="eastAsia"/>
        </w:rPr>
        <w:t>在数据库本地事务隔离级别</w:t>
      </w:r>
      <w:r w:rsidRPr="00F160DB">
        <w:t>读已提交（Read Committed） 或以上的基础上，Seata（AT 模式）的默认全局隔离级别是读未提交（Read Uncommitted）。</w:t>
      </w:r>
      <w:r w:rsidR="00AD5E6C" w:rsidRPr="00AD5E6C">
        <w:rPr>
          <w:rFonts w:hint="eastAsia"/>
        </w:rPr>
        <w:t>如果应用在特定场景下，必需要求全局的</w:t>
      </w:r>
      <w:r w:rsidR="00AD5E6C" w:rsidRPr="00AD5E6C">
        <w:t xml:space="preserve"> 读已提交 ，目前 Seata 的方式是通过 SELECT FOR UPDATE 语句的代理。</w:t>
      </w:r>
    </w:p>
    <w:p w:rsidR="00F160DB" w:rsidRDefault="009D4328">
      <w:r>
        <w:rPr>
          <w:noProof/>
        </w:rPr>
        <w:drawing>
          <wp:inline distT="0" distB="0" distL="0" distR="0">
            <wp:extent cx="5274310" cy="3793095"/>
            <wp:effectExtent l="0" t="0" r="0" b="0"/>
            <wp:docPr id="4" name="图片 4" descr="Read Isolation: SELECT FOR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d Isolation: SELECT FOR UPD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DB" w:rsidRDefault="003D6111" w:rsidP="009D4328">
      <w:pPr>
        <w:ind w:firstLine="420"/>
      </w:pPr>
      <w:r>
        <w:t>SELECT FOR UPDATE</w:t>
      </w:r>
      <w:r w:rsidR="009D4328" w:rsidRPr="009D4328">
        <w:t>语句的执行会申请全局锁 ，如果全局锁被其他事务持有，则释放本地锁（回滚 SELECT FOR UPDATE 语句的本地执行）并重试。这个过程中，查询是被 block 住的，直到全局锁拿到，即读取的相关数据是 已提交的，才返回。</w:t>
      </w:r>
    </w:p>
    <w:p w:rsidR="00F160DB" w:rsidRDefault="00364926" w:rsidP="00364926">
      <w:pPr>
        <w:ind w:firstLine="420"/>
      </w:pPr>
      <w:r w:rsidRPr="00364926">
        <w:rPr>
          <w:rFonts w:hint="eastAsia"/>
        </w:rPr>
        <w:t>出于总体性能上的考虑，</w:t>
      </w:r>
      <w:r w:rsidRPr="00364926">
        <w:t>Seata目前的方案并没有对所有SELECT 语句都进行代理，仅针对FOR UPDATE的SELECT语句。</w:t>
      </w:r>
    </w:p>
    <w:p w:rsidR="00F160DB" w:rsidRDefault="003B7883" w:rsidP="004A4FF7">
      <w:pPr>
        <w:pStyle w:val="3"/>
      </w:pPr>
      <w:r w:rsidRPr="003B7883">
        <w:rPr>
          <w:rFonts w:hint="eastAsia"/>
        </w:rPr>
        <w:t>工作机制</w:t>
      </w:r>
    </w:p>
    <w:p w:rsidR="003B7883" w:rsidRDefault="003B7883" w:rsidP="004A4FF7">
      <w:pPr>
        <w:ind w:firstLine="420"/>
      </w:pPr>
      <w:r>
        <w:rPr>
          <w:rFonts w:hint="eastAsia"/>
        </w:rPr>
        <w:t>以一个示例来说明整个</w:t>
      </w:r>
      <w:r>
        <w:t xml:space="preserve"> AT 分支的工作过程。</w:t>
      </w:r>
    </w:p>
    <w:p w:rsidR="003B7883" w:rsidRDefault="003B7883" w:rsidP="004A4FF7">
      <w:pPr>
        <w:ind w:firstLine="420"/>
      </w:pPr>
      <w:r>
        <w:rPr>
          <w:rFonts w:hint="eastAsia"/>
        </w:rPr>
        <w:t>业务表：</w:t>
      </w:r>
      <w:r>
        <w:t>product</w:t>
      </w:r>
    </w:p>
    <w:p w:rsidR="003B7883" w:rsidRDefault="003B7883" w:rsidP="004A4FF7"/>
    <w:tbl>
      <w:tblPr>
        <w:tblW w:w="5010" w:type="pct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3986"/>
        <w:gridCol w:w="1950"/>
      </w:tblGrid>
      <w:tr w:rsidR="003B7883" w:rsidRPr="003B7883" w:rsidTr="003B7883">
        <w:tc>
          <w:tcPr>
            <w:tcW w:w="142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883" w:rsidRPr="003B7883" w:rsidRDefault="003B7883" w:rsidP="004A4FF7">
            <w:pPr>
              <w:rPr>
                <w:b/>
                <w:bCs/>
              </w:rPr>
            </w:pPr>
            <w:r w:rsidRPr="003B7883">
              <w:rPr>
                <w:b/>
                <w:bCs/>
              </w:rPr>
              <w:lastRenderedPageBreak/>
              <w:t>Field</w:t>
            </w:r>
          </w:p>
        </w:tc>
        <w:tc>
          <w:tcPr>
            <w:tcW w:w="2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883" w:rsidRPr="003B7883" w:rsidRDefault="003B7883" w:rsidP="004A4FF7">
            <w:pPr>
              <w:rPr>
                <w:b/>
                <w:bCs/>
              </w:rPr>
            </w:pPr>
            <w:r w:rsidRPr="003B7883">
              <w:rPr>
                <w:b/>
                <w:bCs/>
              </w:rPr>
              <w:t>Type</w:t>
            </w:r>
          </w:p>
        </w:tc>
        <w:tc>
          <w:tcPr>
            <w:tcW w:w="1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883" w:rsidRPr="003B7883" w:rsidRDefault="003B7883" w:rsidP="004A4FF7">
            <w:pPr>
              <w:rPr>
                <w:b/>
                <w:bCs/>
              </w:rPr>
            </w:pPr>
            <w:r w:rsidRPr="003B7883">
              <w:rPr>
                <w:b/>
                <w:bCs/>
              </w:rPr>
              <w:t>Key</w:t>
            </w:r>
          </w:p>
        </w:tc>
      </w:tr>
      <w:tr w:rsidR="003B7883" w:rsidRPr="003B7883" w:rsidTr="003B7883">
        <w:tc>
          <w:tcPr>
            <w:tcW w:w="142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883" w:rsidRPr="003B7883" w:rsidRDefault="003B7883" w:rsidP="004A4FF7">
            <w:r w:rsidRPr="003B7883">
              <w:t>id</w:t>
            </w:r>
          </w:p>
        </w:tc>
        <w:tc>
          <w:tcPr>
            <w:tcW w:w="2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883" w:rsidRPr="003B7883" w:rsidRDefault="003B7883" w:rsidP="004A4FF7">
            <w:r w:rsidRPr="003B7883">
              <w:t>bigint(20)</w:t>
            </w:r>
          </w:p>
        </w:tc>
        <w:tc>
          <w:tcPr>
            <w:tcW w:w="1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883" w:rsidRPr="003B7883" w:rsidRDefault="003B7883" w:rsidP="004A4FF7">
            <w:r w:rsidRPr="003B7883">
              <w:t>PRI</w:t>
            </w:r>
          </w:p>
        </w:tc>
      </w:tr>
      <w:tr w:rsidR="003B7883" w:rsidRPr="003B7883" w:rsidTr="003B7883">
        <w:tc>
          <w:tcPr>
            <w:tcW w:w="142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883" w:rsidRPr="003B7883" w:rsidRDefault="003B7883" w:rsidP="004A4FF7">
            <w:r w:rsidRPr="003B7883">
              <w:t>name</w:t>
            </w:r>
          </w:p>
        </w:tc>
        <w:tc>
          <w:tcPr>
            <w:tcW w:w="2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883" w:rsidRPr="003B7883" w:rsidRDefault="003B7883" w:rsidP="004A4FF7">
            <w:r w:rsidRPr="003B7883">
              <w:t>varchar(100)</w:t>
            </w:r>
          </w:p>
        </w:tc>
        <w:tc>
          <w:tcPr>
            <w:tcW w:w="1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883" w:rsidRPr="003B7883" w:rsidRDefault="003B7883" w:rsidP="004A4FF7"/>
        </w:tc>
      </w:tr>
      <w:tr w:rsidR="003B7883" w:rsidRPr="003B7883" w:rsidTr="003B7883">
        <w:tc>
          <w:tcPr>
            <w:tcW w:w="142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883" w:rsidRPr="003B7883" w:rsidRDefault="003B7883" w:rsidP="004A4FF7">
            <w:r w:rsidRPr="003B7883">
              <w:t>since</w:t>
            </w:r>
          </w:p>
        </w:tc>
        <w:tc>
          <w:tcPr>
            <w:tcW w:w="2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883" w:rsidRPr="003B7883" w:rsidRDefault="003B7883" w:rsidP="004A4FF7">
            <w:r w:rsidRPr="003B7883">
              <w:t>varchar(100)</w:t>
            </w:r>
          </w:p>
        </w:tc>
        <w:tc>
          <w:tcPr>
            <w:tcW w:w="1174" w:type="pct"/>
            <w:shd w:val="clear" w:color="auto" w:fill="FFFFFF"/>
            <w:vAlign w:val="center"/>
            <w:hideMark/>
          </w:tcPr>
          <w:p w:rsidR="003B7883" w:rsidRPr="003B7883" w:rsidRDefault="003B7883" w:rsidP="004A4FF7"/>
        </w:tc>
      </w:tr>
    </w:tbl>
    <w:p w:rsidR="003B7883" w:rsidRDefault="003B7883" w:rsidP="004A4FF7">
      <w:pPr>
        <w:ind w:firstLine="420"/>
      </w:pPr>
      <w:r>
        <w:t>AT 分支事务的业务逻辑：</w:t>
      </w:r>
    </w:p>
    <w:p w:rsidR="00F160DB" w:rsidRDefault="003B7883" w:rsidP="004A4FF7">
      <w:r>
        <w:t>update product set name = 'GTS' where name = 'TXC';</w:t>
      </w:r>
    </w:p>
    <w:p w:rsidR="00F160DB" w:rsidRDefault="00B8369F" w:rsidP="004A4FF7">
      <w:pPr>
        <w:pStyle w:val="4"/>
      </w:pPr>
      <w:r w:rsidRPr="00B8369F">
        <w:rPr>
          <w:rFonts w:hint="eastAsia"/>
        </w:rPr>
        <w:t>一阶段</w:t>
      </w:r>
    </w:p>
    <w:p w:rsidR="00B8369F" w:rsidRDefault="00B8369F" w:rsidP="004A4FF7">
      <w:pPr>
        <w:ind w:firstLine="420"/>
      </w:pPr>
      <w:r>
        <w:rPr>
          <w:rFonts w:hint="eastAsia"/>
        </w:rPr>
        <w:t>过程：</w:t>
      </w:r>
    </w:p>
    <w:p w:rsidR="00B8369F" w:rsidRDefault="00B8369F" w:rsidP="004A4F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解析</w:t>
      </w:r>
      <w:r>
        <w:t xml:space="preserve"> SQL：得到 SQL 的类型（UPDATE），表（product），条件（where name = 'TXC'）等相关的信息。</w:t>
      </w:r>
    </w:p>
    <w:p w:rsidR="00B8369F" w:rsidRDefault="00B8369F" w:rsidP="004A4F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查询前镜像：根据解析得到的条件信息，生成查询语句，定位数据。</w:t>
      </w:r>
    </w:p>
    <w:p w:rsidR="00B8369F" w:rsidRDefault="00CE2D52" w:rsidP="004A4FF7">
      <w:pPr>
        <w:ind w:firstLine="420"/>
      </w:pPr>
      <w:r w:rsidRPr="00CE2D52">
        <w:t>select id, name, since from product where name = 'TXC';</w:t>
      </w:r>
    </w:p>
    <w:p w:rsidR="00B8369F" w:rsidRPr="00FD6B5A" w:rsidRDefault="00FD6B5A" w:rsidP="004A4FF7">
      <w:pPr>
        <w:ind w:firstLine="420"/>
      </w:pPr>
      <w:r w:rsidRPr="00FD6B5A">
        <w:rPr>
          <w:rFonts w:hint="eastAsia"/>
        </w:rPr>
        <w:t>得到前镜像：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3230"/>
        <w:gridCol w:w="3051"/>
      </w:tblGrid>
      <w:tr w:rsidR="00FD6B5A" w:rsidRPr="00FD6B5A" w:rsidTr="00FD6B5A">
        <w:trPr>
          <w:tblHeader/>
        </w:trPr>
        <w:tc>
          <w:tcPr>
            <w:tcW w:w="12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6B5A" w:rsidRPr="00FD6B5A" w:rsidRDefault="00FD6B5A" w:rsidP="004A4FF7">
            <w:pPr>
              <w:rPr>
                <w:b/>
                <w:bCs/>
              </w:rPr>
            </w:pPr>
            <w:r w:rsidRPr="00FD6B5A">
              <w:rPr>
                <w:b/>
                <w:bCs/>
              </w:rPr>
              <w:t>id</w:t>
            </w:r>
          </w:p>
        </w:tc>
        <w:tc>
          <w:tcPr>
            <w:tcW w:w="19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6B5A" w:rsidRPr="00FD6B5A" w:rsidRDefault="00FD6B5A" w:rsidP="004A4FF7">
            <w:pPr>
              <w:rPr>
                <w:b/>
                <w:bCs/>
              </w:rPr>
            </w:pPr>
            <w:r w:rsidRPr="00FD6B5A">
              <w:rPr>
                <w:b/>
                <w:bCs/>
              </w:rPr>
              <w:t>name</w:t>
            </w:r>
          </w:p>
        </w:tc>
        <w:tc>
          <w:tcPr>
            <w:tcW w:w="18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6B5A" w:rsidRPr="00FD6B5A" w:rsidRDefault="00FD6B5A" w:rsidP="004A4FF7">
            <w:pPr>
              <w:rPr>
                <w:b/>
                <w:bCs/>
              </w:rPr>
            </w:pPr>
            <w:r w:rsidRPr="00FD6B5A">
              <w:rPr>
                <w:b/>
                <w:bCs/>
              </w:rPr>
              <w:t>since</w:t>
            </w:r>
          </w:p>
        </w:tc>
      </w:tr>
      <w:tr w:rsidR="00FD6B5A" w:rsidRPr="00FD6B5A" w:rsidTr="00FD6B5A">
        <w:tc>
          <w:tcPr>
            <w:tcW w:w="12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6B5A" w:rsidRPr="00FD6B5A" w:rsidRDefault="00FD6B5A" w:rsidP="004A4FF7">
            <w:r w:rsidRPr="00FD6B5A">
              <w:t>1</w:t>
            </w:r>
          </w:p>
        </w:tc>
        <w:tc>
          <w:tcPr>
            <w:tcW w:w="19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6B5A" w:rsidRPr="00FD6B5A" w:rsidRDefault="00FD6B5A" w:rsidP="004A4FF7">
            <w:r w:rsidRPr="00FD6B5A">
              <w:t>TXC</w:t>
            </w:r>
          </w:p>
        </w:tc>
        <w:tc>
          <w:tcPr>
            <w:tcW w:w="18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6B5A" w:rsidRPr="00FD6B5A" w:rsidRDefault="00FD6B5A" w:rsidP="004A4FF7">
            <w:r w:rsidRPr="00FD6B5A">
              <w:t>2014</w:t>
            </w:r>
          </w:p>
        </w:tc>
      </w:tr>
    </w:tbl>
    <w:p w:rsidR="00525539" w:rsidRDefault="00525539" w:rsidP="004A4F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执行业务</w:t>
      </w:r>
      <w:r>
        <w:t xml:space="preserve"> SQL：更新这条记录的 name 为 'GTS'。</w:t>
      </w:r>
    </w:p>
    <w:p w:rsidR="00B8369F" w:rsidRDefault="00525539" w:rsidP="004A4F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查询后镜像：根据前镜像的结果，通过</w:t>
      </w:r>
      <w:r>
        <w:t>主键定位数据。</w:t>
      </w:r>
    </w:p>
    <w:p w:rsidR="00B8369F" w:rsidRPr="005F1AF0" w:rsidRDefault="005F1AF0" w:rsidP="004A4FF7">
      <w:pPr>
        <w:ind w:firstLine="420"/>
      </w:pPr>
      <w:r w:rsidRPr="005F1AF0">
        <w:t>select id, name, since from product where id = 1;</w:t>
      </w:r>
    </w:p>
    <w:p w:rsidR="005F1AF0" w:rsidRPr="005F1AF0" w:rsidRDefault="005F1AF0" w:rsidP="004A4FF7">
      <w:pPr>
        <w:ind w:firstLine="420"/>
      </w:pPr>
      <w:r w:rsidRPr="005F1AF0">
        <w:t>得到后镜像：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3230"/>
        <w:gridCol w:w="3051"/>
      </w:tblGrid>
      <w:tr w:rsidR="005F1AF0" w:rsidRPr="005F1AF0" w:rsidTr="005F1AF0">
        <w:trPr>
          <w:tblHeader/>
        </w:trPr>
        <w:tc>
          <w:tcPr>
            <w:tcW w:w="12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1AF0" w:rsidRPr="005F1AF0" w:rsidRDefault="005F1AF0" w:rsidP="004A4FF7">
            <w:pPr>
              <w:rPr>
                <w:b/>
                <w:bCs/>
              </w:rPr>
            </w:pPr>
            <w:r w:rsidRPr="005F1AF0">
              <w:rPr>
                <w:b/>
                <w:bCs/>
              </w:rPr>
              <w:t>id</w:t>
            </w:r>
          </w:p>
        </w:tc>
        <w:tc>
          <w:tcPr>
            <w:tcW w:w="19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1AF0" w:rsidRPr="005F1AF0" w:rsidRDefault="005F1AF0" w:rsidP="004A4FF7">
            <w:pPr>
              <w:rPr>
                <w:b/>
                <w:bCs/>
              </w:rPr>
            </w:pPr>
            <w:r w:rsidRPr="005F1AF0">
              <w:rPr>
                <w:b/>
                <w:bCs/>
              </w:rPr>
              <w:t>name</w:t>
            </w:r>
          </w:p>
        </w:tc>
        <w:tc>
          <w:tcPr>
            <w:tcW w:w="18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1AF0" w:rsidRPr="005F1AF0" w:rsidRDefault="005F1AF0" w:rsidP="004A4FF7">
            <w:pPr>
              <w:rPr>
                <w:b/>
                <w:bCs/>
              </w:rPr>
            </w:pPr>
            <w:r w:rsidRPr="005F1AF0">
              <w:rPr>
                <w:b/>
                <w:bCs/>
              </w:rPr>
              <w:t>since</w:t>
            </w:r>
          </w:p>
        </w:tc>
      </w:tr>
      <w:tr w:rsidR="005F1AF0" w:rsidRPr="005F1AF0" w:rsidTr="005F1AF0">
        <w:tc>
          <w:tcPr>
            <w:tcW w:w="12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1AF0" w:rsidRPr="005F1AF0" w:rsidRDefault="005F1AF0" w:rsidP="004A4FF7">
            <w:r w:rsidRPr="005F1AF0">
              <w:t>1</w:t>
            </w:r>
          </w:p>
        </w:tc>
        <w:tc>
          <w:tcPr>
            <w:tcW w:w="19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1AF0" w:rsidRPr="005F1AF0" w:rsidRDefault="005F1AF0" w:rsidP="004A4FF7">
            <w:r w:rsidRPr="005F1AF0">
              <w:t>GTS</w:t>
            </w:r>
          </w:p>
        </w:tc>
        <w:tc>
          <w:tcPr>
            <w:tcW w:w="18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1AF0" w:rsidRPr="005F1AF0" w:rsidRDefault="005F1AF0" w:rsidP="004A4FF7">
            <w:r w:rsidRPr="005F1AF0">
              <w:t>2014</w:t>
            </w:r>
          </w:p>
        </w:tc>
      </w:tr>
    </w:tbl>
    <w:p w:rsidR="00232F41" w:rsidRDefault="00AB3289" w:rsidP="004A4FF7">
      <w:pPr>
        <w:pStyle w:val="a7"/>
        <w:numPr>
          <w:ilvl w:val="0"/>
          <w:numId w:val="4"/>
        </w:numPr>
        <w:ind w:firstLineChars="0"/>
      </w:pPr>
      <w:r w:rsidRPr="00AB3289">
        <w:rPr>
          <w:rFonts w:hint="eastAsia"/>
        </w:rPr>
        <w:t>插入回滚日志：把前后镜像数据以及业务</w:t>
      </w:r>
      <w:r w:rsidRPr="00AB3289">
        <w:t xml:space="preserve"> SQL 相关的信息组成一条回滚日志记录，插入到 UNDO_LOG 表中。</w:t>
      </w:r>
    </w:p>
    <w:p w:rsidR="008A6766" w:rsidRDefault="008A6766" w:rsidP="004A4FF7">
      <w:pPr>
        <w:ind w:leftChars="200" w:left="420"/>
      </w:pPr>
      <w:r>
        <w:t>{</w:t>
      </w:r>
    </w:p>
    <w:p w:rsidR="008A6766" w:rsidRDefault="008A6766" w:rsidP="004A4FF7">
      <w:pPr>
        <w:ind w:leftChars="200" w:left="420"/>
      </w:pPr>
      <w:r>
        <w:tab/>
        <w:t>"branchId": 641789253,</w:t>
      </w:r>
    </w:p>
    <w:p w:rsidR="008A6766" w:rsidRDefault="008A6766" w:rsidP="004A4FF7">
      <w:pPr>
        <w:ind w:leftChars="200" w:left="420"/>
      </w:pPr>
      <w:r>
        <w:tab/>
        <w:t>"undoItems": [{</w:t>
      </w:r>
    </w:p>
    <w:p w:rsidR="008A6766" w:rsidRDefault="008A6766" w:rsidP="004A4FF7">
      <w:pPr>
        <w:ind w:leftChars="200" w:left="420"/>
      </w:pPr>
      <w:r>
        <w:tab/>
      </w:r>
      <w:r>
        <w:tab/>
        <w:t>"afterImage": {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  <w:t>"rows": [{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  <w:t>"fields": [{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"name": "id",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"type": 4,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"value": 1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  <w:t>}, {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"name": "name",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"type": 12,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"value": "GTS"</w:t>
      </w:r>
    </w:p>
    <w:p w:rsidR="008A6766" w:rsidRDefault="008A6766" w:rsidP="004A4FF7">
      <w:pPr>
        <w:ind w:leftChars="200" w:left="420"/>
      </w:pPr>
      <w:r>
        <w:lastRenderedPageBreak/>
        <w:tab/>
      </w:r>
      <w:r>
        <w:tab/>
      </w:r>
      <w:r>
        <w:tab/>
      </w:r>
      <w:r>
        <w:tab/>
        <w:t>}, {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"name": "since",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"type": 12,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"value": "2014"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  <w:t>}]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  <w:t>}],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  <w:t>"tableName": "product"</w:t>
      </w:r>
    </w:p>
    <w:p w:rsidR="008A6766" w:rsidRDefault="008A6766" w:rsidP="004A4FF7">
      <w:pPr>
        <w:ind w:leftChars="200" w:left="420"/>
      </w:pPr>
      <w:r>
        <w:tab/>
      </w:r>
      <w:r>
        <w:tab/>
        <w:t>},</w:t>
      </w:r>
    </w:p>
    <w:p w:rsidR="008A6766" w:rsidRDefault="008A6766" w:rsidP="004A4FF7">
      <w:pPr>
        <w:ind w:leftChars="200" w:left="420"/>
      </w:pPr>
      <w:r>
        <w:tab/>
      </w:r>
      <w:r>
        <w:tab/>
        <w:t>"beforeImage": {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  <w:t>"rows": [{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  <w:t>"fields": [{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"name": "id",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"type": 4,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"value": 1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  <w:t>}, {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"name": "name",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"type": 12,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"value": "TXC"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  <w:t>}, {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"name": "since",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"type": 12,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  <w:t>"value": "2014"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</w:r>
      <w:r>
        <w:tab/>
        <w:t>}]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  <w:t>}],</w:t>
      </w:r>
    </w:p>
    <w:p w:rsidR="008A6766" w:rsidRDefault="008A6766" w:rsidP="004A4FF7">
      <w:pPr>
        <w:ind w:leftChars="200" w:left="420"/>
      </w:pPr>
      <w:r>
        <w:tab/>
      </w:r>
      <w:r>
        <w:tab/>
      </w:r>
      <w:r>
        <w:tab/>
        <w:t>"tableName": "product"</w:t>
      </w:r>
    </w:p>
    <w:p w:rsidR="008A6766" w:rsidRDefault="008A6766" w:rsidP="004A4FF7">
      <w:pPr>
        <w:ind w:leftChars="200" w:left="420"/>
      </w:pPr>
      <w:r>
        <w:tab/>
      </w:r>
      <w:r>
        <w:tab/>
        <w:t>},</w:t>
      </w:r>
    </w:p>
    <w:p w:rsidR="008A6766" w:rsidRDefault="008A6766" w:rsidP="004A4FF7">
      <w:pPr>
        <w:ind w:leftChars="200" w:left="420"/>
      </w:pPr>
      <w:r>
        <w:tab/>
      </w:r>
      <w:r>
        <w:tab/>
        <w:t>"sqlType": "UPDATE"</w:t>
      </w:r>
    </w:p>
    <w:p w:rsidR="008A6766" w:rsidRDefault="008A6766" w:rsidP="004A4FF7">
      <w:pPr>
        <w:ind w:leftChars="200" w:left="420"/>
      </w:pPr>
      <w:r>
        <w:tab/>
        <w:t>}],</w:t>
      </w:r>
    </w:p>
    <w:p w:rsidR="008A6766" w:rsidRDefault="008A6766" w:rsidP="004A4FF7">
      <w:pPr>
        <w:ind w:leftChars="200" w:left="420"/>
      </w:pPr>
      <w:r>
        <w:tab/>
        <w:t>"xid": "xid:xxx"</w:t>
      </w:r>
    </w:p>
    <w:p w:rsidR="005F1AF0" w:rsidRDefault="008A6766" w:rsidP="004A4FF7">
      <w:pPr>
        <w:ind w:leftChars="200" w:left="420"/>
      </w:pPr>
      <w:r>
        <w:t>}</w:t>
      </w:r>
    </w:p>
    <w:p w:rsidR="00210342" w:rsidRDefault="00210342" w:rsidP="004A4F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提交前，向</w:t>
      </w:r>
      <w:r>
        <w:t xml:space="preserve"> TC 注册分支：申请 product 表中，主键值等于 1 的记录的 全局锁 。</w:t>
      </w:r>
    </w:p>
    <w:p w:rsidR="00210342" w:rsidRDefault="00210342" w:rsidP="004A4F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本地事务提交：业务数据的更新和前面步骤中生成的</w:t>
      </w:r>
      <w:r>
        <w:t xml:space="preserve"> UNDO LOG 一并提交。</w:t>
      </w:r>
    </w:p>
    <w:p w:rsidR="005F1AF0" w:rsidRDefault="00210342" w:rsidP="004A4F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将本地事务提交的结果上报给</w:t>
      </w:r>
      <w:r>
        <w:t xml:space="preserve"> TC。</w:t>
      </w:r>
    </w:p>
    <w:p w:rsidR="008D51CE" w:rsidRDefault="003C737A" w:rsidP="004A4FF7">
      <w:pPr>
        <w:pStyle w:val="4"/>
      </w:pPr>
      <w:r w:rsidRPr="003C737A">
        <w:rPr>
          <w:rFonts w:hint="eastAsia"/>
        </w:rPr>
        <w:t>二阶段</w:t>
      </w:r>
      <w:r w:rsidRPr="003C737A">
        <w:t>-回滚</w:t>
      </w:r>
    </w:p>
    <w:p w:rsidR="00954656" w:rsidRDefault="00954656" w:rsidP="004A4FF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收到</w:t>
      </w:r>
      <w:r>
        <w:t xml:space="preserve"> TC 的分支回滚请求，开启一个本地事务，执行如下操作。</w:t>
      </w:r>
    </w:p>
    <w:p w:rsidR="00954656" w:rsidRDefault="00954656" w:rsidP="004A4FF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t xml:space="preserve"> XID 和 Branch ID 查找到相应的 UNDO LOG 记录。</w:t>
      </w:r>
    </w:p>
    <w:p w:rsidR="00954656" w:rsidRDefault="00954656" w:rsidP="004A4FF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数据校验：拿</w:t>
      </w:r>
      <w:r>
        <w:t xml:space="preserve"> UNDO LOG 中的后镜与当前数据进行比较，如果有不同，说明数据被当前全局事务之外的动作做了修改。这种情况，需要根据配置策略来做处理，详细的说明在另外的文档中介绍。</w:t>
      </w:r>
    </w:p>
    <w:p w:rsidR="00954656" w:rsidRDefault="00954656" w:rsidP="004A4FF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r>
        <w:t xml:space="preserve"> UNDO LOG 中的前镜像和业务 SQL 的相关信息生成并执行回滚的语句：</w:t>
      </w:r>
    </w:p>
    <w:p w:rsidR="00954656" w:rsidRDefault="00954656" w:rsidP="004A4FF7">
      <w:pPr>
        <w:pStyle w:val="a7"/>
        <w:ind w:left="420" w:firstLineChars="0" w:firstLine="0"/>
      </w:pPr>
      <w:r>
        <w:t>update product set name = 'TXC' where id = 1;</w:t>
      </w:r>
    </w:p>
    <w:p w:rsidR="008D51CE" w:rsidRDefault="00954656" w:rsidP="004A4FF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提交本地事务。并把本地事务的执行结果（即分支事务回滚的结果）上报给</w:t>
      </w:r>
      <w:r>
        <w:t xml:space="preserve"> TC。</w:t>
      </w:r>
    </w:p>
    <w:p w:rsidR="008D51CE" w:rsidRDefault="006F1759" w:rsidP="004A4FF7">
      <w:pPr>
        <w:pStyle w:val="4"/>
      </w:pPr>
      <w:r w:rsidRPr="006F1759">
        <w:rPr>
          <w:rFonts w:hint="eastAsia"/>
        </w:rPr>
        <w:t>二阶段</w:t>
      </w:r>
      <w:r w:rsidRPr="006F1759">
        <w:t>-提交</w:t>
      </w:r>
    </w:p>
    <w:p w:rsidR="00C3110C" w:rsidRDefault="00C3110C" w:rsidP="00C3110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收到</w:t>
      </w:r>
      <w:r>
        <w:t xml:space="preserve"> TC 的分支提交请求，把请求放入一个异步任务的队列中，马上返回提交成功的结果给 TC。</w:t>
      </w:r>
    </w:p>
    <w:p w:rsidR="008D51CE" w:rsidRDefault="00C3110C" w:rsidP="00C3110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异步任务阶段的分支提交请求将异步和批量地删除相应</w:t>
      </w:r>
      <w:r>
        <w:t xml:space="preserve"> UNDO LOG 记录。</w:t>
      </w:r>
    </w:p>
    <w:p w:rsidR="005F1AF0" w:rsidRDefault="004A4FF7" w:rsidP="004A4FF7">
      <w:pPr>
        <w:pStyle w:val="2"/>
      </w:pPr>
      <w:r w:rsidRPr="004A4FF7">
        <w:t>TCC 模式</w:t>
      </w:r>
    </w:p>
    <w:p w:rsidR="005F1AF0" w:rsidRDefault="004A4FF7" w:rsidP="004A4FF7">
      <w:pPr>
        <w:ind w:firstLine="420"/>
      </w:pPr>
      <w:r w:rsidRPr="004A4FF7">
        <w:rPr>
          <w:rFonts w:hint="eastAsia"/>
        </w:rPr>
        <w:t>回顾总览中的描述：一个分布式的全局事务，整体是</w:t>
      </w:r>
      <w:r w:rsidRPr="004A4FF7">
        <w:t xml:space="preserve"> 两阶段提交 的模型。全局事务是由若干分支事务组成的，分支事务要满足 两阶段提交 的模型要求，即需要每个分支事务都具备自己的：</w:t>
      </w:r>
    </w:p>
    <w:p w:rsidR="00422737" w:rsidRDefault="00422737" w:rsidP="0042273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一阶段</w:t>
      </w:r>
      <w:r>
        <w:t xml:space="preserve"> prepare 行为</w:t>
      </w:r>
    </w:p>
    <w:p w:rsidR="004A4FF7" w:rsidRDefault="00422737" w:rsidP="0042273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二阶段</w:t>
      </w:r>
      <w:r>
        <w:t xml:space="preserve"> commit 或 rollback 行为</w:t>
      </w:r>
    </w:p>
    <w:p w:rsidR="004A4FF7" w:rsidRDefault="006166E0">
      <w:r>
        <w:rPr>
          <w:noProof/>
        </w:rPr>
        <w:drawing>
          <wp:inline distT="0" distB="0" distL="0" distR="0">
            <wp:extent cx="5274310" cy="2980218"/>
            <wp:effectExtent l="0" t="0" r="2540" b="0"/>
            <wp:docPr id="5" name="图片 5" descr="Overview of a global trans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verview of a global transa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F7" w:rsidRDefault="002F2F73" w:rsidP="002F2F73">
      <w:pPr>
        <w:ind w:firstLine="420"/>
      </w:pPr>
      <w:r w:rsidRPr="002F2F73">
        <w:rPr>
          <w:rFonts w:hint="eastAsia"/>
        </w:rPr>
        <w:t>根据两阶段行为模式的不同，我们将分支事务划分为</w:t>
      </w:r>
      <w:r w:rsidRPr="002F2F73">
        <w:t xml:space="preserve"> Automatic (Branch) Transaction Mode 和 Manual (Branch) Transaction Mode.</w:t>
      </w:r>
      <w:r w:rsidR="00080DB3" w:rsidRPr="00080DB3">
        <w:t xml:space="preserve"> AT 模式（参考链接 TBD）基于 支持本地 ACID 事务 的 关系型数据库：</w:t>
      </w:r>
    </w:p>
    <w:p w:rsidR="001765DE" w:rsidRDefault="001765DE" w:rsidP="001765D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一阶段</w:t>
      </w:r>
      <w:r>
        <w:t xml:space="preserve"> prepare 行为：在本地事务中，一并提交业务数据更新和相应回滚日志记录。</w:t>
      </w:r>
    </w:p>
    <w:p w:rsidR="001765DE" w:rsidRDefault="001765DE" w:rsidP="001765D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二阶段</w:t>
      </w:r>
      <w:r>
        <w:t xml:space="preserve"> commit 行为：马上成功结束，自动 异步批量清理回滚日志。</w:t>
      </w:r>
    </w:p>
    <w:p w:rsidR="004A4FF7" w:rsidRDefault="001765DE" w:rsidP="001765D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二阶段</w:t>
      </w:r>
      <w:r>
        <w:t xml:space="preserve"> rollback 行为：通过回滚日志，自动 生成补偿操作，完成数据回滚。</w:t>
      </w:r>
    </w:p>
    <w:p w:rsidR="006C7809" w:rsidRPr="006C7809" w:rsidRDefault="006C7809" w:rsidP="006C7809">
      <w:pPr>
        <w:ind w:firstLine="420"/>
      </w:pPr>
      <w:r>
        <w:rPr>
          <w:rFonts w:hint="eastAsia"/>
        </w:rPr>
        <w:t>相应的，</w:t>
      </w:r>
      <w:r>
        <w:t>TCC 模式，不依赖于底层数据资源的事务支持：</w:t>
      </w:r>
    </w:p>
    <w:p w:rsidR="006C7809" w:rsidRDefault="006C7809" w:rsidP="006C780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一阶段</w:t>
      </w:r>
      <w:r>
        <w:t xml:space="preserve"> prepare 行为：调用 自定义 的 prepare 逻辑。</w:t>
      </w:r>
    </w:p>
    <w:p w:rsidR="006C7809" w:rsidRDefault="006C7809" w:rsidP="006C780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二阶段</w:t>
      </w:r>
      <w:r>
        <w:t xml:space="preserve"> commit 行为：调用 自定义 的 commit 逻辑。</w:t>
      </w:r>
    </w:p>
    <w:p w:rsidR="004A4FF7" w:rsidRDefault="006C7809" w:rsidP="006C780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二阶段</w:t>
      </w:r>
      <w:r>
        <w:t xml:space="preserve"> rollback 行为：调用 自定义 的 rollback 逻辑。</w:t>
      </w:r>
    </w:p>
    <w:p w:rsidR="004A4FF7" w:rsidRDefault="00C046B2">
      <w:r w:rsidRPr="00C046B2">
        <w:rPr>
          <w:rFonts w:hint="eastAsia"/>
        </w:rPr>
        <w:t>所谓</w:t>
      </w:r>
      <w:r w:rsidRPr="00C046B2">
        <w:t xml:space="preserve"> TCC 模式，是指支持把 自定义 的分支事务纳入到全局事务的管理中。</w:t>
      </w:r>
    </w:p>
    <w:p w:rsidR="004A4FF7" w:rsidRDefault="004A4FF7"/>
    <w:p w:rsidR="005F1AF0" w:rsidRDefault="000F2A5A" w:rsidP="000F2A5A">
      <w:pPr>
        <w:pStyle w:val="2"/>
      </w:pPr>
      <w:r w:rsidRPr="000F2A5A">
        <w:lastRenderedPageBreak/>
        <w:t>Saga 模式</w:t>
      </w:r>
    </w:p>
    <w:p w:rsidR="00EA52BC" w:rsidRDefault="000F2A5A" w:rsidP="000F2A5A">
      <w:pPr>
        <w:ind w:firstLine="420"/>
      </w:pPr>
      <w:r w:rsidRPr="000F2A5A">
        <w:t>Saga模式是SEATA提供的长事务解决方案，在Saga模式中，业务流程中每个参与者都提交本地事务，当出现某一个参与者失败则补偿前面已经成功的参与者，一阶段正向服务和二阶段补偿服务都由业务开发实现。</w:t>
      </w:r>
    </w:p>
    <w:p w:rsidR="00EA52BC" w:rsidRPr="00411CEE" w:rsidRDefault="00411CEE">
      <w:r>
        <w:rPr>
          <w:noProof/>
        </w:rPr>
        <w:drawing>
          <wp:inline distT="0" distB="0" distL="0" distR="0">
            <wp:extent cx="4237355" cy="4231005"/>
            <wp:effectExtent l="0" t="0" r="0" b="0"/>
            <wp:docPr id="6" name="图片 6" descr="Saga模式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ga模式示意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2BC" w:rsidRDefault="00411CEE" w:rsidP="00411CEE">
      <w:pPr>
        <w:pStyle w:val="3"/>
      </w:pPr>
      <w:r>
        <w:rPr>
          <w:rFonts w:hint="eastAsia"/>
        </w:rPr>
        <w:t>适用场景</w:t>
      </w:r>
    </w:p>
    <w:p w:rsidR="00411CEE" w:rsidRDefault="00411CEE" w:rsidP="00411CE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业务流程长、业务流程多</w:t>
      </w:r>
    </w:p>
    <w:p w:rsidR="00EA52BC" w:rsidRDefault="00411CEE" w:rsidP="00411CE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参与者包含其它公司或遗留系统服务，无法提供</w:t>
      </w:r>
      <w:r>
        <w:t xml:space="preserve"> TCC 模式要求的三个接口</w:t>
      </w:r>
    </w:p>
    <w:p w:rsidR="00CD479E" w:rsidRDefault="00CD479E" w:rsidP="00CD479E">
      <w:pPr>
        <w:pStyle w:val="3"/>
      </w:pPr>
      <w:r>
        <w:rPr>
          <w:rFonts w:hint="eastAsia"/>
        </w:rPr>
        <w:t>优势</w:t>
      </w:r>
    </w:p>
    <w:p w:rsidR="00CD479E" w:rsidRDefault="00CD479E" w:rsidP="00CD479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一阶段提交本地事务，无锁，高性能</w:t>
      </w:r>
    </w:p>
    <w:p w:rsidR="00CD479E" w:rsidRDefault="00CD479E" w:rsidP="00CD479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事件驱动架构，参与者可异步执行，高吞吐</w:t>
      </w:r>
    </w:p>
    <w:p w:rsidR="00EA52BC" w:rsidRDefault="00CD479E" w:rsidP="00CD479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补偿服务易于实现</w:t>
      </w:r>
    </w:p>
    <w:p w:rsidR="00CD479E" w:rsidRDefault="00CD479E" w:rsidP="00CD479E">
      <w:pPr>
        <w:pStyle w:val="3"/>
        <w:spacing w:before="0" w:after="0"/>
      </w:pPr>
      <w:r>
        <w:rPr>
          <w:rFonts w:hint="eastAsia"/>
        </w:rPr>
        <w:t>缺点</w:t>
      </w:r>
    </w:p>
    <w:p w:rsidR="00E318CE" w:rsidRDefault="00CD479E" w:rsidP="00CD479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不保证隔离性</w:t>
      </w:r>
    </w:p>
    <w:p w:rsidR="00E318CE" w:rsidRDefault="00E318CE"/>
    <w:p w:rsidR="00C123DA" w:rsidRDefault="00C123DA" w:rsidP="00C123DA">
      <w:pPr>
        <w:pStyle w:val="2"/>
      </w:pPr>
      <w:r w:rsidRPr="00C123DA">
        <w:lastRenderedPageBreak/>
        <w:t>Seata术语</w:t>
      </w:r>
    </w:p>
    <w:p w:rsidR="00C123DA" w:rsidRDefault="00C123DA" w:rsidP="00C123DA">
      <w:pPr>
        <w:pStyle w:val="a7"/>
        <w:numPr>
          <w:ilvl w:val="0"/>
          <w:numId w:val="14"/>
        </w:numPr>
        <w:ind w:firstLineChars="0"/>
      </w:pPr>
      <w:r w:rsidRPr="00C123DA">
        <w:rPr>
          <w:b/>
        </w:rPr>
        <w:t>TC (Transaction Coordinator) - 事务协调者</w:t>
      </w:r>
      <w:r w:rsidRPr="00C123DA">
        <w:rPr>
          <w:rFonts w:hint="eastAsia"/>
        </w:rPr>
        <w:t>：</w:t>
      </w:r>
      <w:r>
        <w:rPr>
          <w:rFonts w:hint="eastAsia"/>
        </w:rPr>
        <w:t>维护全局和分支事务的状态，驱动全局事务提交或回滚。</w:t>
      </w:r>
    </w:p>
    <w:p w:rsidR="00C123DA" w:rsidRDefault="00C123DA" w:rsidP="00C123DA">
      <w:pPr>
        <w:pStyle w:val="a7"/>
        <w:numPr>
          <w:ilvl w:val="0"/>
          <w:numId w:val="14"/>
        </w:numPr>
        <w:ind w:firstLineChars="0"/>
      </w:pPr>
      <w:r w:rsidRPr="00C123DA">
        <w:rPr>
          <w:b/>
        </w:rPr>
        <w:t>TM (Transaction Manager) - 事务管理器</w:t>
      </w:r>
      <w:r w:rsidRPr="00C123DA">
        <w:rPr>
          <w:rFonts w:hint="eastAsia"/>
        </w:rPr>
        <w:t>：</w:t>
      </w:r>
      <w:r>
        <w:rPr>
          <w:rFonts w:hint="eastAsia"/>
        </w:rPr>
        <w:t>定义全局事务的范围：开始全局事务、提交或回滚全局事务。</w:t>
      </w:r>
    </w:p>
    <w:p w:rsidR="00E318CE" w:rsidRPr="00C123DA" w:rsidRDefault="00C123DA" w:rsidP="00C123DA">
      <w:pPr>
        <w:pStyle w:val="a7"/>
        <w:numPr>
          <w:ilvl w:val="0"/>
          <w:numId w:val="14"/>
        </w:numPr>
        <w:ind w:firstLineChars="0"/>
        <w:rPr>
          <w:b/>
        </w:rPr>
      </w:pPr>
      <w:r w:rsidRPr="00C123DA">
        <w:rPr>
          <w:b/>
        </w:rPr>
        <w:t>RM (Resource Manager) - 资源管理器</w:t>
      </w:r>
      <w:r>
        <w:rPr>
          <w:rFonts w:hint="eastAsia"/>
        </w:rPr>
        <w:t>：管理分支事务处理的资源，与</w:t>
      </w:r>
      <w:r>
        <w:t>TC交谈以注册分支事务和报告分支事务的状态，并驱动分支事务提交或回滚。</w:t>
      </w:r>
    </w:p>
    <w:p w:rsidR="00EA52BC" w:rsidRDefault="00016E36" w:rsidP="00016E36">
      <w:pPr>
        <w:pStyle w:val="1"/>
      </w:pPr>
      <w:r>
        <w:rPr>
          <w:rFonts w:hint="eastAsia"/>
        </w:rPr>
        <w:t>事务分组</w:t>
      </w:r>
    </w:p>
    <w:p w:rsidR="00016E36" w:rsidRDefault="00016E36" w:rsidP="00016E3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事务分组：</w:t>
      </w:r>
      <w:r>
        <w:t>seata的资源逻辑，可以按微服务的需要，在应用程序（客户端）对自行定义事务分组，每组取一个名字。</w:t>
      </w:r>
    </w:p>
    <w:p w:rsidR="00EA52BC" w:rsidRDefault="00016E36" w:rsidP="00016E3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集群：</w:t>
      </w:r>
      <w:r>
        <w:t>seata-server服务端一个或多个节点组成的集群cluster。 应用程序（客户端）使用时需要指定事务逻辑分组与Seata服务端集群的映射关系。</w:t>
      </w:r>
    </w:p>
    <w:p w:rsidR="00EA52BC" w:rsidRDefault="004C2469" w:rsidP="004C2469">
      <w:pPr>
        <w:pStyle w:val="2"/>
      </w:pPr>
      <w:r>
        <w:rPr>
          <w:rFonts w:hint="eastAsia"/>
        </w:rPr>
        <w:t>seata集群集成</w:t>
      </w:r>
    </w:p>
    <w:p w:rsidR="004D5008" w:rsidRDefault="004D5008" w:rsidP="004D500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首先应用程序（客户端）中配置了事务分组（</w:t>
      </w:r>
      <w:r>
        <w:t>GlobalTransactionScanner 构造方法的txServiceGroup参数）。若应用程序是SpringBoot则通过seata.tx-service-group 配置</w:t>
      </w:r>
    </w:p>
    <w:p w:rsidR="004D5008" w:rsidRDefault="004D5008" w:rsidP="004D500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应用程序（客户端）会通过用户配置的配置中心去寻找</w:t>
      </w:r>
      <w:r>
        <w:t>service.vgroupMapping .[事务分组配置项]，取得配置项的值就是TC集群的名称。若应用程序是SpringBoot则通过seata.service.vgroup-mapping.事务分组名=集群名称 配置</w:t>
      </w:r>
    </w:p>
    <w:p w:rsidR="004D5008" w:rsidRDefault="004D5008" w:rsidP="004D500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拿到集群名称程序通过一定的前后缀</w:t>
      </w:r>
      <w:r>
        <w:t>+集群名称去构造服务名，各配置中心的服务名实现不同（前提是Seata-Server已经完成服务注册，且Seata-Server向注册中心报告cluster名与应用程序（客户端）配置的集群名称一致）</w:t>
      </w:r>
    </w:p>
    <w:p w:rsidR="00A53B37" w:rsidRDefault="004D5008" w:rsidP="004D500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拿到服务名去相应的注册中心去拉取相应服务名的服务列表，获得后端真实的</w:t>
      </w:r>
      <w:r>
        <w:t>TC服务列表（即Seata-Server集群节点列表）</w:t>
      </w:r>
    </w:p>
    <w:p w:rsidR="00A53B37" w:rsidRDefault="00A27843" w:rsidP="00A27843">
      <w:pPr>
        <w:ind w:firstLine="420"/>
      </w:pPr>
      <w:r w:rsidRPr="00A27843">
        <w:rPr>
          <w:rFonts w:hint="eastAsia"/>
        </w:rPr>
        <w:t>这里多了一层获取事务分组到映射集群的配置。这样设计后，事务分组可以作为资源的逻辑隔离单位，出现某集群故障时可以快速</w:t>
      </w:r>
      <w:r w:rsidRPr="00A27843">
        <w:t>failover，只切换对应分组，可以把故障缩减到服务级别，但前提也是你有足够server集群。</w:t>
      </w:r>
    </w:p>
    <w:p w:rsidR="00A53B37" w:rsidRDefault="00807AD9" w:rsidP="00807AD9">
      <w:pPr>
        <w:pStyle w:val="2"/>
      </w:pPr>
      <w:r w:rsidRPr="00807AD9">
        <w:rPr>
          <w:rFonts w:hint="eastAsia"/>
        </w:rPr>
        <w:t>使用案例</w:t>
      </w:r>
    </w:p>
    <w:p w:rsidR="002435F7" w:rsidRPr="002435F7" w:rsidRDefault="002435F7" w:rsidP="002435F7">
      <w:pPr>
        <w:ind w:firstLine="420"/>
      </w:pPr>
      <w:r>
        <w:t>seata注册、配置中心类型分为两大类：</w:t>
      </w:r>
    </w:p>
    <w:p w:rsidR="002435F7" w:rsidRDefault="002435F7" w:rsidP="002435F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内置</w:t>
      </w:r>
      <w:r>
        <w:t>File</w:t>
      </w:r>
    </w:p>
    <w:p w:rsidR="00A53B37" w:rsidRDefault="002435F7" w:rsidP="002435F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第三方注册（配置）中心。如</w:t>
      </w:r>
      <w:r>
        <w:t>nacos等等，注册中心和配置中心之间没有约束，可各自使用不同具体选型。</w:t>
      </w:r>
    </w:p>
    <w:p w:rsidR="00A53B37" w:rsidRDefault="00EE00C5" w:rsidP="00EE00C5">
      <w:pPr>
        <w:pStyle w:val="3"/>
        <w:spacing w:before="0" w:after="0"/>
      </w:pPr>
      <w:r w:rsidRPr="00EE00C5">
        <w:rPr>
          <w:rFonts w:hint="eastAsia"/>
        </w:rPr>
        <w:t>第一类：内置</w:t>
      </w:r>
      <w:r w:rsidRPr="00EE00C5">
        <w:t>File</w:t>
      </w:r>
    </w:p>
    <w:p w:rsidR="00A53B37" w:rsidRDefault="00F82DC5" w:rsidP="00F82DC5">
      <w:pPr>
        <w:ind w:firstLine="420"/>
      </w:pPr>
      <w:r w:rsidRPr="00F82DC5">
        <w:t>file、db模式启动Seata Serve</w:t>
      </w:r>
      <w:r>
        <w:rPr>
          <w:rFonts w:hint="eastAsia"/>
        </w:rPr>
        <w:t>：</w:t>
      </w:r>
    </w:p>
    <w:p w:rsidR="00AF42D6" w:rsidRDefault="00AF42D6" w:rsidP="00AF42D6">
      <w:r>
        <w:lastRenderedPageBreak/>
        <w:t>registry {</w:t>
      </w:r>
    </w:p>
    <w:p w:rsidR="00AF42D6" w:rsidRDefault="00AF42D6" w:rsidP="00AF42D6">
      <w:r>
        <w:t xml:space="preserve">  # file 、nacos 、eureka、redis、zk、consul、etcd3、sofa</w:t>
      </w:r>
    </w:p>
    <w:p w:rsidR="00AF42D6" w:rsidRDefault="00AF42D6" w:rsidP="00AF42D6">
      <w:r>
        <w:t xml:space="preserve">  type = "file"                ---------------&gt; 使用file作为注册中心</w:t>
      </w:r>
    </w:p>
    <w:p w:rsidR="00AF42D6" w:rsidRDefault="00AF42D6" w:rsidP="00AF42D6">
      <w:r>
        <w:t>}</w:t>
      </w:r>
    </w:p>
    <w:p w:rsidR="00AF42D6" w:rsidRDefault="00AF42D6" w:rsidP="00AF42D6">
      <w:r>
        <w:t>config {</w:t>
      </w:r>
    </w:p>
    <w:p w:rsidR="00AF42D6" w:rsidRDefault="00AF42D6" w:rsidP="00AF42D6">
      <w:r>
        <w:t xml:space="preserve">  # file、nacos 、apollo、zk、consul、etcd3</w:t>
      </w:r>
    </w:p>
    <w:p w:rsidR="00AF42D6" w:rsidRDefault="00AF42D6" w:rsidP="00AF42D6">
      <w:r>
        <w:t xml:space="preserve">  type = "file"                ---------------&gt; 使用file作为配置中心</w:t>
      </w:r>
    </w:p>
    <w:p w:rsidR="00AF42D6" w:rsidRDefault="00AF42D6" w:rsidP="00AF42D6">
      <w:r>
        <w:t xml:space="preserve">  file {</w:t>
      </w:r>
    </w:p>
    <w:p w:rsidR="00AF42D6" w:rsidRDefault="00AF42D6" w:rsidP="00AF42D6">
      <w:r>
        <w:t xml:space="preserve">    name = "file.conf"</w:t>
      </w:r>
    </w:p>
    <w:p w:rsidR="00AF42D6" w:rsidRDefault="00AF42D6" w:rsidP="00AF42D6">
      <w:r>
        <w:t xml:space="preserve">  }</w:t>
      </w:r>
    </w:p>
    <w:p w:rsidR="00A53B37" w:rsidRDefault="00AF42D6" w:rsidP="00AF42D6">
      <w:r>
        <w:t>}</w:t>
      </w:r>
    </w:p>
    <w:p w:rsidR="00594866" w:rsidRDefault="00594866" w:rsidP="0059486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读取配置</w:t>
      </w:r>
      <w:r>
        <w:t xml:space="preserve"> 通过FileConfiguration本地加载file.conf的配置参数</w:t>
      </w:r>
    </w:p>
    <w:p w:rsidR="00594866" w:rsidRDefault="00594866" w:rsidP="0059486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获取事务分组</w:t>
      </w:r>
      <w:r>
        <w:t>(服务启动时加载配置) spring/springboot可配置在yml、properties中，对应值"my_test_tx_group"即为事务分组名，若不配置则默认以：spring.application.name值+"-seata-service-group"拼接后的字符串作为分组名</w:t>
      </w:r>
    </w:p>
    <w:p w:rsidR="00594866" w:rsidRDefault="00594866" w:rsidP="0059486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查找</w:t>
      </w:r>
      <w:r>
        <w:t>TC集群名 拿到事务分组名"my_test_tx_group"拼接成"service.vgroupMapping.my_test_tx_group"查找TC集群名clusterName为"default"</w:t>
      </w:r>
    </w:p>
    <w:p w:rsidR="00EA52BC" w:rsidRPr="005F1AF0" w:rsidRDefault="00594866" w:rsidP="0059486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查询</w:t>
      </w:r>
      <w:r>
        <w:t>TC服务 拼接"service."+clusterName+".grouplist"找到真实TC服务地址127.0.0.1:8091</w:t>
      </w:r>
    </w:p>
    <w:p w:rsidR="00AF42D6" w:rsidRPr="00AF42D6" w:rsidRDefault="00AF42D6" w:rsidP="00AF42D6">
      <w:pPr>
        <w:pStyle w:val="3"/>
      </w:pPr>
      <w:r>
        <w:t>第二类：注册中心和配置中心</w:t>
      </w:r>
    </w:p>
    <w:p w:rsidR="00232F41" w:rsidRPr="00AF42D6" w:rsidRDefault="00B06B59" w:rsidP="00B06B59">
      <w:pPr>
        <w:ind w:firstLine="420"/>
      </w:pPr>
      <w:r>
        <w:rPr>
          <w:rFonts w:hint="eastAsia"/>
        </w:rPr>
        <w:t>server端</w:t>
      </w:r>
      <w:r w:rsidRPr="00B06B59">
        <w:t>registry.conf</w:t>
      </w:r>
      <w:r>
        <w:rPr>
          <w:rFonts w:hint="eastAsia"/>
        </w:rPr>
        <w:t>：</w:t>
      </w:r>
    </w:p>
    <w:p w:rsidR="001C4454" w:rsidRDefault="001C4454" w:rsidP="001C4454">
      <w:r>
        <w:t>registry {</w:t>
      </w:r>
    </w:p>
    <w:p w:rsidR="001C4454" w:rsidRDefault="001C4454" w:rsidP="001C4454">
      <w:r>
        <w:t xml:space="preserve">  # file 、nacos 、eureka、redis、zk、consul、etcd3、sofa</w:t>
      </w:r>
    </w:p>
    <w:p w:rsidR="001C4454" w:rsidRDefault="001C4454" w:rsidP="001C4454">
      <w:r>
        <w:t xml:space="preserve">  type = "nacos"                  ---------------&gt; 使用nacos作为注册中心</w:t>
      </w:r>
    </w:p>
    <w:p w:rsidR="001C4454" w:rsidRDefault="001C4454" w:rsidP="001C4454">
      <w:r>
        <w:t xml:space="preserve">  nacos {</w:t>
      </w:r>
    </w:p>
    <w:p w:rsidR="001C4454" w:rsidRDefault="001C4454" w:rsidP="001C4454">
      <w:r>
        <w:t xml:space="preserve">    application = "seata-server"  ---------------&gt; 指定注册至nacos注册中心的服务名</w:t>
      </w:r>
    </w:p>
    <w:p w:rsidR="001C4454" w:rsidRDefault="001C4454" w:rsidP="001C4454">
      <w:r>
        <w:t xml:space="preserve">    group = "SEATA_GROUP"         ---------------&gt; 指定注册至nacos注册中心的分组名</w:t>
      </w:r>
    </w:p>
    <w:p w:rsidR="001C4454" w:rsidRDefault="001C4454" w:rsidP="001C4454">
      <w:r>
        <w:t xml:space="preserve">    serverAddr = "localhost"      ---------------&gt; nacos注册中心IP:端口</w:t>
      </w:r>
    </w:p>
    <w:p w:rsidR="001C4454" w:rsidRDefault="001C4454" w:rsidP="001C4454">
      <w:r>
        <w:t xml:space="preserve">    namespace = ""                ---------------&gt; nacos命名空间id，""为nacos保留public空间控件，用户勿配置namespace = "public"</w:t>
      </w:r>
    </w:p>
    <w:p w:rsidR="001C4454" w:rsidRDefault="001C4454" w:rsidP="001C4454">
      <w:r>
        <w:t xml:space="preserve">    cluster = "default"           ---------------&gt; 指定注册至nacos注册中心的集群名</w:t>
      </w:r>
    </w:p>
    <w:p w:rsidR="001C4454" w:rsidRDefault="001C4454" w:rsidP="001C4454">
      <w:r>
        <w:t xml:space="preserve">  }</w:t>
      </w:r>
    </w:p>
    <w:p w:rsidR="001C4454" w:rsidRDefault="001C4454" w:rsidP="001C4454">
      <w:r>
        <w:t>}</w:t>
      </w:r>
    </w:p>
    <w:p w:rsidR="001C4454" w:rsidRDefault="001C4454" w:rsidP="001C4454">
      <w:r>
        <w:t>config {</w:t>
      </w:r>
    </w:p>
    <w:p w:rsidR="001C4454" w:rsidRDefault="001C4454" w:rsidP="001C4454">
      <w:r>
        <w:t xml:space="preserve">  # file、nacos 、apollo、zk、consul、etcd3</w:t>
      </w:r>
    </w:p>
    <w:p w:rsidR="001C4454" w:rsidRDefault="001C4454" w:rsidP="001C4454">
      <w:r>
        <w:t xml:space="preserve">  type = "nacos"                  ------------&gt; 使用nacos作为配置中心</w:t>
      </w:r>
    </w:p>
    <w:p w:rsidR="001C4454" w:rsidRDefault="001C4454" w:rsidP="001C4454">
      <w:r>
        <w:t xml:space="preserve">  nacos {</w:t>
      </w:r>
    </w:p>
    <w:p w:rsidR="001C4454" w:rsidRDefault="001C4454" w:rsidP="001C4454">
      <w:r>
        <w:t xml:space="preserve">    serverAddr = "localhost"      ---------------&gt; nacos注册中心IP:端口</w:t>
      </w:r>
    </w:p>
    <w:p w:rsidR="001C4454" w:rsidRDefault="001C4454" w:rsidP="001C4454">
      <w:r>
        <w:t xml:space="preserve">    namespace = ""</w:t>
      </w:r>
    </w:p>
    <w:p w:rsidR="001C4454" w:rsidRDefault="001C4454" w:rsidP="001C4454">
      <w:r>
        <w:t xml:space="preserve">    group = "SEATA_GROUP"         ---------------&gt; nacos配置中心的分组名</w:t>
      </w:r>
    </w:p>
    <w:p w:rsidR="001C4454" w:rsidRDefault="001C4454" w:rsidP="001C4454">
      <w:r>
        <w:lastRenderedPageBreak/>
        <w:t xml:space="preserve">    dataId = "seataServer.properties"  ---------------&gt; nacos配置中心的配置ID</w:t>
      </w:r>
    </w:p>
    <w:p w:rsidR="001C4454" w:rsidRDefault="001C4454" w:rsidP="001C4454">
      <w:r>
        <w:t xml:space="preserve">  }</w:t>
      </w:r>
    </w:p>
    <w:p w:rsidR="00594866" w:rsidRDefault="001C4454" w:rsidP="001C4454">
      <w:r>
        <w:t>}</w:t>
      </w:r>
    </w:p>
    <w:p w:rsidR="00594866" w:rsidRDefault="005E691A" w:rsidP="006B6C91">
      <w:pPr>
        <w:pStyle w:val="a7"/>
        <w:numPr>
          <w:ilvl w:val="0"/>
          <w:numId w:val="19"/>
        </w:numPr>
        <w:ind w:firstLineChars="0"/>
      </w:pPr>
      <w:r w:rsidRPr="005E691A">
        <w:rPr>
          <w:rFonts w:hint="eastAsia"/>
        </w:rPr>
        <w:t>配置中心配置项</w:t>
      </w:r>
      <w:r>
        <w:rPr>
          <w:rFonts w:hint="eastAsia"/>
        </w:rPr>
        <w:t>：</w:t>
      </w:r>
      <w:r w:rsidR="006B6C91" w:rsidRPr="006B6C91">
        <w:rPr>
          <w:rFonts w:hint="eastAsia"/>
        </w:rPr>
        <w:t>在</w:t>
      </w:r>
      <w:r w:rsidR="006B6C91" w:rsidRPr="006B6C91">
        <w:t>Seata Server的安装目录conf下README-zh.md或README.md文件中介绍了Seata需要的常见脚本URL链接，包括三类：客户端的配置和SQL、SeataServer端部署所需SQL和脚本、配置中心配置项模板和脚本。</w:t>
      </w:r>
    </w:p>
    <w:p w:rsidR="006B6C91" w:rsidRPr="006B6C91" w:rsidRDefault="006B6C91" w:rsidP="006B6C91">
      <w:pPr>
        <w:pStyle w:val="a7"/>
        <w:numPr>
          <w:ilvl w:val="0"/>
          <w:numId w:val="19"/>
        </w:numPr>
        <w:ind w:firstLineChars="0"/>
      </w:pPr>
      <w:r w:rsidRPr="006B6C91">
        <w:rPr>
          <w:rFonts w:hint="eastAsia"/>
        </w:rPr>
        <w:t>注册至注册中心</w:t>
      </w:r>
      <w:r w:rsidRPr="006B6C91">
        <w:t xml:space="preserve"> 启动seata-server注册至nacos注册中心，查看nacos控制台服务列表确认是否成功</w:t>
      </w:r>
    </w:p>
    <w:p w:rsidR="00375748" w:rsidRDefault="00375748" w:rsidP="00375748">
      <w:pPr>
        <w:pStyle w:val="2"/>
      </w:pPr>
      <w:r>
        <w:t>事务分组与高可用</w:t>
      </w:r>
    </w:p>
    <w:p w:rsidR="006B6C91" w:rsidRDefault="00375748" w:rsidP="00375748">
      <w:pPr>
        <w:pStyle w:val="3"/>
      </w:pPr>
      <w:r w:rsidRPr="00375748">
        <w:rPr>
          <w:rFonts w:hint="eastAsia"/>
        </w:rPr>
        <w:t>最佳实践</w:t>
      </w:r>
      <w:r w:rsidRPr="00375748">
        <w:t>1：TC的异地多机房容灾</w:t>
      </w:r>
    </w:p>
    <w:p w:rsidR="00C40364" w:rsidRDefault="00C40364" w:rsidP="00C4036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假定</w:t>
      </w:r>
      <w:r>
        <w:t>TC集群部署在两个机房：guangzhou机房（主）和shanghai机房（备）各两个实例</w:t>
      </w:r>
    </w:p>
    <w:p w:rsidR="00C40364" w:rsidRDefault="00C40364" w:rsidP="00C4036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一整套微服务架构项目：</w:t>
      </w:r>
      <w:r>
        <w:t>projectA</w:t>
      </w:r>
    </w:p>
    <w:p w:rsidR="001A7055" w:rsidRDefault="00C40364" w:rsidP="00C40364">
      <w:pPr>
        <w:pStyle w:val="a7"/>
        <w:numPr>
          <w:ilvl w:val="0"/>
          <w:numId w:val="20"/>
        </w:numPr>
        <w:ind w:firstLineChars="0"/>
      </w:pPr>
      <w:r>
        <w:t>projectA内有微服务：serviceA、serviceB、serviceC 和 serviceD</w:t>
      </w:r>
    </w:p>
    <w:p w:rsidR="00BF0542" w:rsidRDefault="00BF0542" w:rsidP="00BF0542">
      <w:pPr>
        <w:ind w:firstLine="420"/>
      </w:pPr>
      <w:r>
        <w:rPr>
          <w:rFonts w:hint="eastAsia"/>
        </w:rPr>
        <w:t>其中，</w:t>
      </w:r>
      <w:r>
        <w:t>projectA所有微服务的事务分组tx-service-group设置为：projectA，projectA正常情况下使用guangzhou的TC集群（主）</w:t>
      </w:r>
      <w:r>
        <w:rPr>
          <w:rFonts w:hint="eastAsia"/>
        </w:rPr>
        <w:t>。那么正常情况下，</w:t>
      </w:r>
      <w:r>
        <w:t>client端的配置如下所示：</w:t>
      </w:r>
    </w:p>
    <w:p w:rsidR="00BF0542" w:rsidRDefault="00BF0542" w:rsidP="00BF0542">
      <w:r>
        <w:t>seata.tx-service-group=projectA</w:t>
      </w:r>
    </w:p>
    <w:p w:rsidR="001A7055" w:rsidRPr="00BF0542" w:rsidRDefault="00BF0542" w:rsidP="00BF0542">
      <w:r>
        <w:t>seata.service.vgroup-mapping.projectA=Guangzhou</w:t>
      </w:r>
    </w:p>
    <w:p w:rsidR="001A7055" w:rsidRDefault="00BF0542" w:rsidP="001A7055">
      <w:r>
        <w:rPr>
          <w:noProof/>
        </w:rPr>
        <w:drawing>
          <wp:inline distT="0" distB="0" distL="0" distR="0">
            <wp:extent cx="5274310" cy="2942109"/>
            <wp:effectExtent l="0" t="0" r="2540" b="0"/>
            <wp:docPr id="7" name="图片 7" descr="异地多机房容灾正常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异地多机房容灾正常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055" w:rsidRDefault="006E09EE" w:rsidP="006E09EE">
      <w:pPr>
        <w:ind w:firstLine="420"/>
      </w:pPr>
      <w:r w:rsidRPr="006E09EE">
        <w:rPr>
          <w:rFonts w:hint="eastAsia"/>
        </w:rPr>
        <w:t>假如此时</w:t>
      </w:r>
      <w:r w:rsidRPr="006E09EE">
        <w:t>guangzhou集群分组整个down掉，或者因为网络原因projectA暂时无法与Guangzhou机房通讯，那么我们将配置中心中的Guangzhou集群分组改为Shanghai，如下：</w:t>
      </w:r>
    </w:p>
    <w:p w:rsidR="001A7055" w:rsidRDefault="006E09EE" w:rsidP="001A7055">
      <w:r w:rsidRPr="006E09EE">
        <w:t>seata.service.vgroup-mapping.projectA=Shanghai</w:t>
      </w:r>
    </w:p>
    <w:p w:rsidR="001A7055" w:rsidRPr="006E09EE" w:rsidRDefault="006E09EE" w:rsidP="001A7055">
      <w:r w:rsidRPr="006E09EE">
        <w:rPr>
          <w:rFonts w:hint="eastAsia"/>
        </w:rPr>
        <w:t>并推送到各个微服务，便完成了对整个</w:t>
      </w:r>
      <w:r w:rsidRPr="006E09EE">
        <w:t>projectA项目的TC集群动态切换。</w:t>
      </w:r>
    </w:p>
    <w:p w:rsidR="001A7055" w:rsidRDefault="001A7055" w:rsidP="001A7055"/>
    <w:p w:rsidR="00594866" w:rsidRDefault="00594866"/>
    <w:p w:rsidR="00594866" w:rsidRDefault="00C57CE1">
      <w:r>
        <w:rPr>
          <w:noProof/>
        </w:rPr>
        <w:lastRenderedPageBreak/>
        <w:drawing>
          <wp:inline distT="0" distB="0" distL="0" distR="0">
            <wp:extent cx="5274310" cy="2942109"/>
            <wp:effectExtent l="0" t="0" r="2540" b="0"/>
            <wp:docPr id="8" name="图片 8" descr="异地多机房容灾备用集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异地多机房容灾备用集群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CE1" w:rsidRDefault="003F7CFE" w:rsidP="003F7CFE">
      <w:pPr>
        <w:pStyle w:val="3"/>
      </w:pPr>
      <w:r w:rsidRPr="003F7CFE">
        <w:rPr>
          <w:rFonts w:hint="eastAsia"/>
        </w:rPr>
        <w:t>最佳实践</w:t>
      </w:r>
      <w:r w:rsidRPr="003F7CFE">
        <w:t>2：单一环境多应用接入</w:t>
      </w:r>
    </w:p>
    <w:p w:rsidR="002943AA" w:rsidRDefault="002943AA" w:rsidP="002943A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假设现在开发环境（或预发</w:t>
      </w:r>
      <w:r>
        <w:t>/生产）中存在一整套seata集群</w:t>
      </w:r>
    </w:p>
    <w:p w:rsidR="002943AA" w:rsidRDefault="002943AA" w:rsidP="002943AA">
      <w:pPr>
        <w:pStyle w:val="a7"/>
        <w:numPr>
          <w:ilvl w:val="0"/>
          <w:numId w:val="21"/>
        </w:numPr>
        <w:ind w:firstLineChars="0"/>
      </w:pPr>
      <w:r>
        <w:t>seata集群要服务于不同的微服务架构项目projectA、projectB、projectC</w:t>
      </w:r>
    </w:p>
    <w:p w:rsidR="00C57CE1" w:rsidRDefault="002943AA" w:rsidP="002943AA">
      <w:pPr>
        <w:pStyle w:val="a7"/>
        <w:numPr>
          <w:ilvl w:val="0"/>
          <w:numId w:val="21"/>
        </w:numPr>
        <w:ind w:firstLineChars="0"/>
      </w:pPr>
      <w:r>
        <w:t>projectA、projectB、projectC之间相对独立</w:t>
      </w:r>
    </w:p>
    <w:p w:rsidR="00C57CE1" w:rsidRDefault="00B82105" w:rsidP="00B82105">
      <w:pPr>
        <w:ind w:firstLine="420"/>
      </w:pPr>
      <w:r w:rsidRPr="00B82105">
        <w:rPr>
          <w:rFonts w:hint="eastAsia"/>
        </w:rPr>
        <w:t>我们将</w:t>
      </w:r>
      <w:r w:rsidRPr="00B82105">
        <w:t>seata集群中的六个实例两两分组，使其分别服务于projectA、projectB与projectC，那么此时seata-server端的配置如下（以nacos注册中心为例）：</w:t>
      </w:r>
    </w:p>
    <w:p w:rsidR="00500A99" w:rsidRDefault="00500A99" w:rsidP="00500A99">
      <w:r>
        <w:t>registry {</w:t>
      </w:r>
    </w:p>
    <w:p w:rsidR="00500A99" w:rsidRDefault="00500A99" w:rsidP="00500A99">
      <w:r>
        <w:t xml:space="preserve">  type = "nacos"</w:t>
      </w:r>
    </w:p>
    <w:p w:rsidR="00500A99" w:rsidRDefault="00500A99" w:rsidP="00500A99">
      <w:r>
        <w:t xml:space="preserve">  loadBalance = "RandomLoadBalance"</w:t>
      </w:r>
    </w:p>
    <w:p w:rsidR="00500A99" w:rsidRDefault="00500A99" w:rsidP="00500A99">
      <w:r>
        <w:t xml:space="preserve">  loadBalanceVirtualNodes = 10</w:t>
      </w:r>
    </w:p>
    <w:p w:rsidR="00500A99" w:rsidRDefault="00500A99" w:rsidP="00500A99"/>
    <w:p w:rsidR="00500A99" w:rsidRDefault="00500A99" w:rsidP="00500A99">
      <w:r>
        <w:t xml:space="preserve">  nacos {</w:t>
      </w:r>
    </w:p>
    <w:p w:rsidR="00500A99" w:rsidRDefault="00500A99" w:rsidP="00500A99">
      <w:r>
        <w:t xml:space="preserve">    application = "seata-server"</w:t>
      </w:r>
    </w:p>
    <w:p w:rsidR="00500A99" w:rsidRDefault="00500A99" w:rsidP="00500A99">
      <w:r>
        <w:t xml:space="preserve">    serverAddr = "127.0.0.1:8848"</w:t>
      </w:r>
    </w:p>
    <w:p w:rsidR="00500A99" w:rsidRDefault="00500A99" w:rsidP="00500A99">
      <w:r>
        <w:t xml:space="preserve">    group = "DEFAULT_GROUP"</w:t>
      </w:r>
    </w:p>
    <w:p w:rsidR="00500A99" w:rsidRDefault="00500A99" w:rsidP="00500A99">
      <w:r>
        <w:t xml:space="preserve">    namespace = "8f11aeb1-5042-461b-b88b-d47a7f7e01c0"</w:t>
      </w:r>
    </w:p>
    <w:p w:rsidR="00500A99" w:rsidRDefault="00500A99" w:rsidP="00500A99">
      <w:r>
        <w:t xml:space="preserve">    #同理在其他几个分组seata-server实例配置 project-b-group / project-c-group</w:t>
      </w:r>
    </w:p>
    <w:p w:rsidR="00500A99" w:rsidRDefault="00500A99" w:rsidP="00500A99">
      <w:r>
        <w:t xml:space="preserve">    cluster = "project-a-group"</w:t>
      </w:r>
    </w:p>
    <w:p w:rsidR="00500A99" w:rsidRDefault="00500A99" w:rsidP="00500A99">
      <w:r>
        <w:t xml:space="preserve">    username = "username"</w:t>
      </w:r>
    </w:p>
    <w:p w:rsidR="00500A99" w:rsidRDefault="00500A99" w:rsidP="00500A99">
      <w:r>
        <w:t xml:space="preserve">    password = "password"</w:t>
      </w:r>
    </w:p>
    <w:p w:rsidR="00500A99" w:rsidRDefault="00500A99" w:rsidP="00500A99">
      <w:r>
        <w:t xml:space="preserve">  }</w:t>
      </w:r>
    </w:p>
    <w:p w:rsidR="00C57CE1" w:rsidRDefault="00500A99" w:rsidP="00500A99">
      <w:r>
        <w:t>}</w:t>
      </w:r>
    </w:p>
    <w:p w:rsidR="00DB3213" w:rsidRDefault="00DB3213" w:rsidP="00DB3213">
      <w:pPr>
        <w:ind w:firstLine="420"/>
      </w:pPr>
      <w:r>
        <w:t>client端的配置如下：</w:t>
      </w:r>
    </w:p>
    <w:p w:rsidR="00DB3213" w:rsidRDefault="00DB3213" w:rsidP="00DB3213">
      <w:r>
        <w:t>seata.tx-service-group=projectA</w:t>
      </w:r>
    </w:p>
    <w:p w:rsidR="00DB3213" w:rsidRDefault="00DB3213" w:rsidP="00DB3213">
      <w:r>
        <w:t>#同理，projectB与projectC配置 project-b-group / project-c-group</w:t>
      </w:r>
    </w:p>
    <w:p w:rsidR="00DB3213" w:rsidRPr="00500A99" w:rsidRDefault="00DB3213" w:rsidP="00DB3213">
      <w:r>
        <w:t>seata.service.vgroup-mapping.projectA=project-a-group</w:t>
      </w:r>
    </w:p>
    <w:p w:rsidR="00C57CE1" w:rsidRDefault="00DB3213" w:rsidP="00DB3213">
      <w:pPr>
        <w:ind w:firstLine="420"/>
      </w:pPr>
      <w:r w:rsidRPr="00DB3213">
        <w:rPr>
          <w:rFonts w:hint="eastAsia"/>
        </w:rPr>
        <w:t>完成配置启动后，对应事务分组的</w:t>
      </w:r>
      <w:r w:rsidRPr="00DB3213">
        <w:t>TC单独为其应用服务，整体部署图如下：</w:t>
      </w:r>
    </w:p>
    <w:p w:rsidR="00C57CE1" w:rsidRDefault="00DB3213">
      <w:r>
        <w:rPr>
          <w:noProof/>
        </w:rPr>
        <w:lastRenderedPageBreak/>
        <w:drawing>
          <wp:inline distT="0" distB="0" distL="0" distR="0">
            <wp:extent cx="5274310" cy="1764654"/>
            <wp:effectExtent l="0" t="0" r="2540" b="7620"/>
            <wp:docPr id="9" name="图片 9" descr="单环境多应用接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单环境多应用接入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CE1" w:rsidRDefault="00F63621" w:rsidP="00F63621">
      <w:pPr>
        <w:pStyle w:val="3"/>
      </w:pPr>
      <w:r w:rsidRPr="00F63621">
        <w:rPr>
          <w:rFonts w:hint="eastAsia"/>
        </w:rPr>
        <w:t>最佳实践</w:t>
      </w:r>
      <w:r w:rsidRPr="00F63621">
        <w:t>3：client的精细化控制</w:t>
      </w:r>
    </w:p>
    <w:p w:rsidR="00AB27E7" w:rsidRDefault="00AB27E7" w:rsidP="00AB27E7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假定现在存在</w:t>
      </w:r>
      <w:r>
        <w:t>seata集群，Guangzhou机房实例运行在性能较高的机器上，Shanghai集群运行在性能较差的机器上</w:t>
      </w:r>
    </w:p>
    <w:p w:rsidR="00AB27E7" w:rsidRDefault="00AB27E7" w:rsidP="00AB27E7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现存微服务架构项目</w:t>
      </w:r>
      <w:r>
        <w:t>projectA、projectA中有微服务ServiceA、ServiceB、ServiceC与ServiceD</w:t>
      </w:r>
    </w:p>
    <w:p w:rsidR="00C57CE1" w:rsidRDefault="00AB27E7" w:rsidP="00AB27E7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其中</w:t>
      </w:r>
      <w:r>
        <w:t>ServiceD的流量较小，其余微服务流量较大</w:t>
      </w:r>
    </w:p>
    <w:p w:rsidR="00F63621" w:rsidRDefault="00571BA2" w:rsidP="00571BA2">
      <w:pPr>
        <w:ind w:firstLine="420"/>
      </w:pPr>
      <w:r w:rsidRPr="00571BA2">
        <w:rPr>
          <w:rFonts w:hint="eastAsia"/>
        </w:rPr>
        <w:t>那么此时，我们可以将</w:t>
      </w:r>
      <w:r w:rsidRPr="00571BA2">
        <w:t>ServiceD微服务引流到Shanghai集群中去，将高性能的服务器让给其余流量较大的微服务（反之亦然，若存在某一个微服务流量特别大，我们也可以单独为此微服务开辟一个更高性能的集群，并将该client的virtual group指向该集群，其最终目的都是保证在流量洪峰时服务的可用）</w:t>
      </w:r>
    </w:p>
    <w:p w:rsidR="00F63621" w:rsidRPr="00464516" w:rsidRDefault="00464516">
      <w:r>
        <w:rPr>
          <w:noProof/>
        </w:rPr>
        <w:drawing>
          <wp:inline distT="0" distB="0" distL="0" distR="0">
            <wp:extent cx="5274310" cy="2942109"/>
            <wp:effectExtent l="0" t="0" r="2540" b="0"/>
            <wp:docPr id="10" name="图片 10" descr="client精细化控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ent精细化控制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21" w:rsidRDefault="00A67861" w:rsidP="00A67861">
      <w:pPr>
        <w:pStyle w:val="3"/>
      </w:pPr>
      <w:r w:rsidRPr="00A67861">
        <w:rPr>
          <w:rFonts w:hint="eastAsia"/>
        </w:rPr>
        <w:t>最佳实践</w:t>
      </w:r>
      <w:r w:rsidRPr="00A67861">
        <w:t>4：Seata的预发与生产隔离</w:t>
      </w:r>
    </w:p>
    <w:p w:rsidR="00A67861" w:rsidRDefault="00A67861" w:rsidP="00A6786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大多数情况下，预发环境与生产环境会使用同一套数据库。基于这个条件，预发</w:t>
      </w:r>
      <w:r>
        <w:t>TC集群与生产TC集群必须使用同一个数据库保证全局事务的生效（即生产TC集群与预发TC集群使用同一个lock表，并使用不同的branch_table与global_table的情况）</w:t>
      </w:r>
    </w:p>
    <w:p w:rsidR="00A67861" w:rsidRDefault="00A67861" w:rsidP="00A6786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我们记生产使用的</w:t>
      </w:r>
      <w:r>
        <w:t>branch表与global表分别为：global_table与branch_table；预发为</w:t>
      </w:r>
      <w:r>
        <w:lastRenderedPageBreak/>
        <w:t>global_table_pre，branch_table_pre</w:t>
      </w:r>
    </w:p>
    <w:p w:rsidR="00F63621" w:rsidRDefault="00A67861" w:rsidP="00A6786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预发与生产共用</w:t>
      </w:r>
      <w:r>
        <w:t>lock_table</w:t>
      </w:r>
    </w:p>
    <w:p w:rsidR="00652717" w:rsidRDefault="00652717" w:rsidP="00652717">
      <w:pPr>
        <w:ind w:firstLine="420"/>
      </w:pPr>
      <w:r>
        <w:rPr>
          <w:rFonts w:hint="eastAsia"/>
        </w:rPr>
        <w:t>此时，</w:t>
      </w:r>
      <w:r>
        <w:t>seata-server的 file.conf 配置如下</w:t>
      </w:r>
      <w:r>
        <w:rPr>
          <w:rFonts w:hint="eastAsia"/>
        </w:rPr>
        <w:t>：</w:t>
      </w:r>
    </w:p>
    <w:p w:rsidR="00652717" w:rsidRDefault="00652717" w:rsidP="00652717">
      <w:r>
        <w:t>store {</w:t>
      </w:r>
    </w:p>
    <w:p w:rsidR="00652717" w:rsidRDefault="00652717" w:rsidP="00652717">
      <w:r>
        <w:t xml:space="preserve">  mode = "db"</w:t>
      </w:r>
    </w:p>
    <w:p w:rsidR="00652717" w:rsidRDefault="00652717" w:rsidP="00652717"/>
    <w:p w:rsidR="00652717" w:rsidRDefault="00652717" w:rsidP="00652717">
      <w:r>
        <w:t xml:space="preserve">  db {</w:t>
      </w:r>
    </w:p>
    <w:p w:rsidR="00652717" w:rsidRDefault="00652717" w:rsidP="00652717">
      <w:r>
        <w:t xml:space="preserve">    datasource = "druid"</w:t>
      </w:r>
    </w:p>
    <w:p w:rsidR="00652717" w:rsidRDefault="00652717" w:rsidP="00652717">
      <w:r>
        <w:t xml:space="preserve">    dbType = "mysql"</w:t>
      </w:r>
    </w:p>
    <w:p w:rsidR="00652717" w:rsidRDefault="00652717" w:rsidP="00652717">
      <w:r>
        <w:t xml:space="preserve">    driverClassName = "com.mysql.jdbc.Driver"</w:t>
      </w:r>
    </w:p>
    <w:p w:rsidR="00652717" w:rsidRDefault="00652717" w:rsidP="00652717">
      <w:r>
        <w:t xml:space="preserve">    url = "jdbc:mysql://127.0.0.1:3306/seata"</w:t>
      </w:r>
    </w:p>
    <w:p w:rsidR="00652717" w:rsidRDefault="00652717" w:rsidP="00652717">
      <w:r>
        <w:t xml:space="preserve">    user = "username"</w:t>
      </w:r>
    </w:p>
    <w:p w:rsidR="00652717" w:rsidRDefault="00652717" w:rsidP="00652717">
      <w:r>
        <w:t xml:space="preserve">    password = "password"</w:t>
      </w:r>
    </w:p>
    <w:p w:rsidR="00652717" w:rsidRDefault="00652717" w:rsidP="00652717">
      <w:r>
        <w:t xml:space="preserve">    minConn = 5</w:t>
      </w:r>
    </w:p>
    <w:p w:rsidR="00652717" w:rsidRDefault="00652717" w:rsidP="00652717">
      <w:r>
        <w:t xml:space="preserve">    maxConn = 100</w:t>
      </w:r>
    </w:p>
    <w:p w:rsidR="00652717" w:rsidRDefault="00652717" w:rsidP="00652717">
      <w:r>
        <w:t xml:space="preserve">    globalTable = "global_table"  ----&gt; 预发为 "global_table_pre"</w:t>
      </w:r>
    </w:p>
    <w:p w:rsidR="00652717" w:rsidRDefault="00652717" w:rsidP="00652717">
      <w:r>
        <w:t xml:space="preserve">    branchTable = "branch_table"  ----&gt; 预发为 "branch_table_pre"</w:t>
      </w:r>
    </w:p>
    <w:p w:rsidR="00652717" w:rsidRDefault="00652717" w:rsidP="00652717">
      <w:r>
        <w:t xml:space="preserve">    lockTable = "lock_table"</w:t>
      </w:r>
    </w:p>
    <w:p w:rsidR="00652717" w:rsidRDefault="00652717" w:rsidP="00652717">
      <w:r>
        <w:t xml:space="preserve">    queryLimit = 100</w:t>
      </w:r>
    </w:p>
    <w:p w:rsidR="00652717" w:rsidRDefault="00652717" w:rsidP="00652717">
      <w:r>
        <w:t xml:space="preserve">    maxWait = 5000</w:t>
      </w:r>
    </w:p>
    <w:p w:rsidR="00652717" w:rsidRDefault="00652717" w:rsidP="00652717">
      <w:r>
        <w:t xml:space="preserve">  }</w:t>
      </w:r>
    </w:p>
    <w:p w:rsidR="00652717" w:rsidRDefault="00652717" w:rsidP="00652717">
      <w:r>
        <w:t>}</w:t>
      </w:r>
    </w:p>
    <w:p w:rsidR="00652717" w:rsidRDefault="00652717" w:rsidP="00652717">
      <w:pPr>
        <w:ind w:firstLine="420"/>
      </w:pPr>
      <w:r>
        <w:t>seata-server的 registry.conf 配置如下（以nacos为例）</w:t>
      </w:r>
    </w:p>
    <w:p w:rsidR="00652717" w:rsidRDefault="00652717" w:rsidP="00652717">
      <w:r>
        <w:t>registry {</w:t>
      </w:r>
    </w:p>
    <w:p w:rsidR="00652717" w:rsidRDefault="00652717" w:rsidP="00652717">
      <w:r>
        <w:t xml:space="preserve">  type = "nacos"</w:t>
      </w:r>
    </w:p>
    <w:p w:rsidR="00652717" w:rsidRDefault="00652717" w:rsidP="00652717">
      <w:r>
        <w:t xml:space="preserve">  loadBalance = "RandomLoadBalance"</w:t>
      </w:r>
    </w:p>
    <w:p w:rsidR="00652717" w:rsidRDefault="00652717" w:rsidP="00652717">
      <w:r>
        <w:t xml:space="preserve">  loadBalanceVirtualNodes = 10</w:t>
      </w:r>
    </w:p>
    <w:p w:rsidR="00652717" w:rsidRDefault="00652717" w:rsidP="00652717"/>
    <w:p w:rsidR="00652717" w:rsidRDefault="00652717" w:rsidP="00652717">
      <w:r>
        <w:t xml:space="preserve">  nacos {</w:t>
      </w:r>
    </w:p>
    <w:p w:rsidR="00652717" w:rsidRDefault="00652717" w:rsidP="00652717">
      <w:r>
        <w:t xml:space="preserve">    application = "seata-server"</w:t>
      </w:r>
    </w:p>
    <w:p w:rsidR="00652717" w:rsidRDefault="00652717" w:rsidP="00652717">
      <w:r>
        <w:t xml:space="preserve">    serverAddr = "127.0.0.1:8848"</w:t>
      </w:r>
    </w:p>
    <w:p w:rsidR="00652717" w:rsidRDefault="00652717" w:rsidP="00652717">
      <w:r>
        <w:t xml:space="preserve">    group = "DEFAULT_GROUP"</w:t>
      </w:r>
    </w:p>
    <w:p w:rsidR="00652717" w:rsidRDefault="00652717" w:rsidP="00652717">
      <w:r>
        <w:t xml:space="preserve">    namespace = "8f11aeb1-5042-461b-b88b-d47a7f7e01c0"</w:t>
      </w:r>
    </w:p>
    <w:p w:rsidR="00652717" w:rsidRDefault="00652717" w:rsidP="00652717">
      <w:r>
        <w:t xml:space="preserve">    cluster = "pre-product"  --&gt;同理生产为 "product"</w:t>
      </w:r>
    </w:p>
    <w:p w:rsidR="00652717" w:rsidRDefault="00652717" w:rsidP="00652717">
      <w:r>
        <w:t xml:space="preserve">    username = "username"</w:t>
      </w:r>
    </w:p>
    <w:p w:rsidR="00652717" w:rsidRDefault="00652717" w:rsidP="00652717">
      <w:r>
        <w:t xml:space="preserve">    password = "password"</w:t>
      </w:r>
    </w:p>
    <w:p w:rsidR="00652717" w:rsidRDefault="00652717" w:rsidP="00652717">
      <w:r>
        <w:t xml:space="preserve">  }</w:t>
      </w:r>
    </w:p>
    <w:p w:rsidR="00652717" w:rsidRDefault="00652717" w:rsidP="00652717">
      <w:r>
        <w:t>}</w:t>
      </w:r>
    </w:p>
    <w:p w:rsidR="00464516" w:rsidRDefault="00652717" w:rsidP="00652717">
      <w:pPr>
        <w:ind w:firstLine="420"/>
      </w:pPr>
      <w:r>
        <w:rPr>
          <w:rFonts w:hint="eastAsia"/>
        </w:rPr>
        <w:t>其部署图如下所示</w:t>
      </w:r>
      <w:r w:rsidR="0028264D">
        <w:rPr>
          <w:rFonts w:hint="eastAsia"/>
        </w:rPr>
        <w:t>（</w:t>
      </w:r>
      <w:r w:rsidR="0028264D" w:rsidRPr="0028264D">
        <w:rPr>
          <w:rFonts w:hint="eastAsia"/>
        </w:rPr>
        <w:t>不仅如此，你还可以将以上四个最佳实践依据你的实际生产情况组合搭配使用。</w:t>
      </w:r>
      <w:r w:rsidR="0028264D">
        <w:rPr>
          <w:rFonts w:hint="eastAsia"/>
        </w:rPr>
        <w:t>）</w:t>
      </w:r>
      <w:r>
        <w:rPr>
          <w:rFonts w:hint="eastAsia"/>
        </w:rPr>
        <w:t>：</w:t>
      </w:r>
    </w:p>
    <w:p w:rsidR="00464516" w:rsidRDefault="00464516"/>
    <w:p w:rsidR="00464516" w:rsidRDefault="00464516"/>
    <w:p w:rsidR="00F63621" w:rsidRDefault="00F63621"/>
    <w:p w:rsidR="00F63621" w:rsidRDefault="00F63621"/>
    <w:p w:rsidR="00C57CE1" w:rsidRDefault="008D0B0D">
      <w:r>
        <w:rPr>
          <w:noProof/>
        </w:rPr>
        <w:lastRenderedPageBreak/>
        <w:drawing>
          <wp:inline distT="0" distB="0" distL="0" distR="0">
            <wp:extent cx="5274310" cy="3466197"/>
            <wp:effectExtent l="0" t="0" r="2540" b="1270"/>
            <wp:docPr id="11" name="图片 11" descr="预发生产隔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预发生产隔离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66" w:rsidRDefault="00F03E85" w:rsidP="00F03E85">
      <w:pPr>
        <w:pStyle w:val="1"/>
      </w:pPr>
      <w:r w:rsidRPr="00F03E85">
        <w:t>Api支持</w:t>
      </w:r>
    </w:p>
    <w:p w:rsidR="00F03E85" w:rsidRDefault="00F03E85" w:rsidP="00F03E85">
      <w:pPr>
        <w:ind w:firstLine="420"/>
      </w:pPr>
      <w:r>
        <w:t>Seata API 分为两大类：High-Level API 和 Low-Level API ：</w:t>
      </w:r>
    </w:p>
    <w:p w:rsidR="00F03E85" w:rsidRDefault="00F03E85" w:rsidP="00F03E85">
      <w:pPr>
        <w:pStyle w:val="a7"/>
        <w:numPr>
          <w:ilvl w:val="0"/>
          <w:numId w:val="24"/>
        </w:numPr>
        <w:ind w:firstLineChars="0"/>
      </w:pPr>
      <w:r>
        <w:t>High-Level API ：用于事务边界定义、控制及事务状态查询。</w:t>
      </w:r>
    </w:p>
    <w:p w:rsidR="008D0B0D" w:rsidRDefault="00F03E85" w:rsidP="00F03E85">
      <w:pPr>
        <w:pStyle w:val="a7"/>
        <w:numPr>
          <w:ilvl w:val="0"/>
          <w:numId w:val="24"/>
        </w:numPr>
        <w:ind w:firstLineChars="0"/>
      </w:pPr>
      <w:r>
        <w:t>Low-Level API ：用于控制事务上下文的传播。</w:t>
      </w:r>
    </w:p>
    <w:p w:rsidR="00F93D13" w:rsidRDefault="00F93D13" w:rsidP="00F93D13">
      <w:pPr>
        <w:pStyle w:val="2"/>
      </w:pPr>
      <w:r>
        <w:t>High-Level API</w:t>
      </w:r>
    </w:p>
    <w:p w:rsidR="008D0B0D" w:rsidRDefault="00E954E7" w:rsidP="00E954E7">
      <w:pPr>
        <w:pStyle w:val="3"/>
      </w:pPr>
      <w:r w:rsidRPr="00E954E7">
        <w:t>GlobalTransaction</w:t>
      </w:r>
    </w:p>
    <w:p w:rsidR="008D0B0D" w:rsidRDefault="00E954E7" w:rsidP="00E954E7">
      <w:pPr>
        <w:ind w:firstLine="420"/>
      </w:pPr>
      <w:r w:rsidRPr="00E954E7">
        <w:rPr>
          <w:rFonts w:hint="eastAsia"/>
        </w:rPr>
        <w:t>全局事务：包括开启事务、提交、回滚、获取当前状态等方法。</w:t>
      </w:r>
    </w:p>
    <w:p w:rsidR="00C634E1" w:rsidRDefault="00C634E1" w:rsidP="00C634E1">
      <w:r>
        <w:t>public interface GlobalTransaction {</w:t>
      </w:r>
    </w:p>
    <w:p w:rsidR="00C634E1" w:rsidRDefault="00C634E1" w:rsidP="00C634E1"/>
    <w:p w:rsidR="00C634E1" w:rsidRDefault="00C634E1" w:rsidP="00C634E1">
      <w:r>
        <w:t xml:space="preserve">    /**</w:t>
      </w:r>
    </w:p>
    <w:p w:rsidR="00C634E1" w:rsidRDefault="00C634E1" w:rsidP="00C634E1">
      <w:r>
        <w:t xml:space="preserve">     * 开启一个全局事务（使用默认的事务名和超时时间）</w:t>
      </w:r>
    </w:p>
    <w:p w:rsidR="00C634E1" w:rsidRDefault="00C634E1" w:rsidP="00C634E1">
      <w:r>
        <w:t xml:space="preserve">     */</w:t>
      </w:r>
    </w:p>
    <w:p w:rsidR="00C634E1" w:rsidRDefault="00C634E1" w:rsidP="00C634E1">
      <w:r>
        <w:t xml:space="preserve">    void begin() throws TransactionException;</w:t>
      </w:r>
    </w:p>
    <w:p w:rsidR="00C634E1" w:rsidRDefault="00C634E1" w:rsidP="00C634E1"/>
    <w:p w:rsidR="00C634E1" w:rsidRDefault="00C634E1" w:rsidP="00C634E1">
      <w:r>
        <w:t xml:space="preserve">    /**</w:t>
      </w:r>
    </w:p>
    <w:p w:rsidR="00C634E1" w:rsidRDefault="00C634E1" w:rsidP="00C634E1">
      <w:r>
        <w:t xml:space="preserve">     * 开启一个全局事务，并指定超时时间（使用默认的事务名）</w:t>
      </w:r>
    </w:p>
    <w:p w:rsidR="00C634E1" w:rsidRDefault="00C634E1" w:rsidP="00C634E1">
      <w:r>
        <w:t xml:space="preserve">     */</w:t>
      </w:r>
    </w:p>
    <w:p w:rsidR="00C634E1" w:rsidRDefault="00C634E1" w:rsidP="00C634E1">
      <w:r>
        <w:t xml:space="preserve">    void begin(int timeout) throws TransactionException;</w:t>
      </w:r>
    </w:p>
    <w:p w:rsidR="00C634E1" w:rsidRDefault="00C634E1" w:rsidP="00C634E1"/>
    <w:p w:rsidR="00C634E1" w:rsidRDefault="00C634E1" w:rsidP="00C634E1">
      <w:r>
        <w:t xml:space="preserve">    /**</w:t>
      </w:r>
    </w:p>
    <w:p w:rsidR="00C634E1" w:rsidRDefault="00C634E1" w:rsidP="00C634E1">
      <w:r>
        <w:t xml:space="preserve">     * 开启一个全局事务，并指定事务名和超时时间</w:t>
      </w:r>
    </w:p>
    <w:p w:rsidR="00C634E1" w:rsidRDefault="00C634E1" w:rsidP="00C634E1">
      <w:r>
        <w:t xml:space="preserve">     */</w:t>
      </w:r>
    </w:p>
    <w:p w:rsidR="00C634E1" w:rsidRDefault="00C634E1" w:rsidP="00C634E1">
      <w:r>
        <w:t xml:space="preserve">    void begin(int timeout, String name) throws TransactionException;</w:t>
      </w:r>
    </w:p>
    <w:p w:rsidR="00C634E1" w:rsidRDefault="00C634E1" w:rsidP="00C634E1"/>
    <w:p w:rsidR="00C634E1" w:rsidRDefault="00C634E1" w:rsidP="00C634E1">
      <w:r>
        <w:t xml:space="preserve">    /**</w:t>
      </w:r>
    </w:p>
    <w:p w:rsidR="00C634E1" w:rsidRDefault="00C634E1" w:rsidP="00C634E1">
      <w:r>
        <w:t xml:space="preserve">     * 全局提交</w:t>
      </w:r>
    </w:p>
    <w:p w:rsidR="00C634E1" w:rsidRDefault="00C634E1" w:rsidP="00C634E1">
      <w:r>
        <w:t xml:space="preserve">     */</w:t>
      </w:r>
    </w:p>
    <w:p w:rsidR="00C634E1" w:rsidRDefault="00C634E1" w:rsidP="00C634E1">
      <w:r>
        <w:t xml:space="preserve">    void commit() throws TransactionException;</w:t>
      </w:r>
    </w:p>
    <w:p w:rsidR="00C634E1" w:rsidRDefault="00C634E1" w:rsidP="00C634E1"/>
    <w:p w:rsidR="00C634E1" w:rsidRDefault="00C634E1" w:rsidP="00C634E1">
      <w:r>
        <w:t xml:space="preserve">    /**</w:t>
      </w:r>
    </w:p>
    <w:p w:rsidR="00C634E1" w:rsidRDefault="00C634E1" w:rsidP="00C634E1">
      <w:r>
        <w:t xml:space="preserve">     * 全局回滚</w:t>
      </w:r>
    </w:p>
    <w:p w:rsidR="00C634E1" w:rsidRDefault="00C634E1" w:rsidP="00C634E1">
      <w:r>
        <w:t xml:space="preserve">     */</w:t>
      </w:r>
    </w:p>
    <w:p w:rsidR="00C634E1" w:rsidRDefault="00C634E1" w:rsidP="00C634E1">
      <w:r>
        <w:t xml:space="preserve">    void rollback() throws TransactionException;</w:t>
      </w:r>
    </w:p>
    <w:p w:rsidR="00C634E1" w:rsidRDefault="00C634E1" w:rsidP="00C634E1"/>
    <w:p w:rsidR="00C634E1" w:rsidRDefault="00C634E1" w:rsidP="00C634E1">
      <w:r>
        <w:t xml:space="preserve">    /**</w:t>
      </w:r>
    </w:p>
    <w:p w:rsidR="00C634E1" w:rsidRDefault="00C634E1" w:rsidP="00C634E1">
      <w:r>
        <w:t xml:space="preserve">     * 获取事务的当前状态</w:t>
      </w:r>
    </w:p>
    <w:p w:rsidR="00C634E1" w:rsidRDefault="00C634E1" w:rsidP="00C634E1">
      <w:r>
        <w:t xml:space="preserve">     */</w:t>
      </w:r>
    </w:p>
    <w:p w:rsidR="00C634E1" w:rsidRDefault="00C634E1" w:rsidP="00C634E1">
      <w:r>
        <w:t xml:space="preserve">    GlobalStatus getStatus() throws TransactionException;</w:t>
      </w:r>
    </w:p>
    <w:p w:rsidR="00C634E1" w:rsidRDefault="00C634E1" w:rsidP="00C634E1"/>
    <w:p w:rsidR="00C634E1" w:rsidRDefault="00C634E1" w:rsidP="00C634E1">
      <w:r>
        <w:t xml:space="preserve">    /**</w:t>
      </w:r>
    </w:p>
    <w:p w:rsidR="00C634E1" w:rsidRDefault="00C634E1" w:rsidP="00C634E1">
      <w:r>
        <w:t xml:space="preserve">     * 获取事务的 XID</w:t>
      </w:r>
    </w:p>
    <w:p w:rsidR="00C634E1" w:rsidRDefault="00C634E1" w:rsidP="00C634E1">
      <w:r>
        <w:t xml:space="preserve">     */</w:t>
      </w:r>
    </w:p>
    <w:p w:rsidR="00C634E1" w:rsidRDefault="00C634E1" w:rsidP="00C634E1">
      <w:r>
        <w:t xml:space="preserve">    String getXid();</w:t>
      </w:r>
    </w:p>
    <w:p w:rsidR="00C634E1" w:rsidRDefault="00C634E1" w:rsidP="00C634E1"/>
    <w:p w:rsidR="008D0B0D" w:rsidRPr="00C634E1" w:rsidRDefault="00C634E1" w:rsidP="00C634E1">
      <w:r>
        <w:t>}</w:t>
      </w:r>
    </w:p>
    <w:p w:rsidR="008D0B0D" w:rsidRDefault="005F76D7" w:rsidP="005F76D7">
      <w:pPr>
        <w:pStyle w:val="3"/>
      </w:pPr>
      <w:r w:rsidRPr="005F76D7">
        <w:t>GlobalTransactionContext</w:t>
      </w:r>
    </w:p>
    <w:p w:rsidR="008D0B0D" w:rsidRDefault="005F76D7" w:rsidP="005F76D7">
      <w:pPr>
        <w:ind w:firstLine="420"/>
      </w:pPr>
      <w:r w:rsidRPr="005F76D7">
        <w:t>GlobalTransaction 实例的获取需要通过 GlobalTransactionContext：</w:t>
      </w:r>
    </w:p>
    <w:p w:rsidR="00554C6E" w:rsidRDefault="00554C6E" w:rsidP="00554C6E"/>
    <w:p w:rsidR="00554C6E" w:rsidRDefault="00554C6E" w:rsidP="00554C6E">
      <w:r>
        <w:t xml:space="preserve">    /**</w:t>
      </w:r>
    </w:p>
    <w:p w:rsidR="00554C6E" w:rsidRDefault="00554C6E" w:rsidP="00554C6E">
      <w:r>
        <w:t xml:space="preserve">     * 获取当前的全局事务实例，如果没有则创建一个新的实例。</w:t>
      </w:r>
    </w:p>
    <w:p w:rsidR="00554C6E" w:rsidRDefault="00554C6E" w:rsidP="00554C6E">
      <w:r>
        <w:t xml:space="preserve">     */</w:t>
      </w:r>
    </w:p>
    <w:p w:rsidR="00554C6E" w:rsidRDefault="00554C6E" w:rsidP="00554C6E">
      <w:r>
        <w:t xml:space="preserve">    public static GlobalTransaction getCurrentOrCreate() {</w:t>
      </w:r>
    </w:p>
    <w:p w:rsidR="00554C6E" w:rsidRDefault="00554C6E" w:rsidP="00554C6E">
      <w:r>
        <w:t xml:space="preserve">        GlobalTransaction tx = getCurrent();</w:t>
      </w:r>
    </w:p>
    <w:p w:rsidR="00554C6E" w:rsidRDefault="00554C6E" w:rsidP="00554C6E">
      <w:r>
        <w:t xml:space="preserve">        if (tx == null) {</w:t>
      </w:r>
    </w:p>
    <w:p w:rsidR="00554C6E" w:rsidRDefault="00554C6E" w:rsidP="00554C6E">
      <w:r>
        <w:t xml:space="preserve">            return createNew();</w:t>
      </w:r>
    </w:p>
    <w:p w:rsidR="00554C6E" w:rsidRDefault="00554C6E" w:rsidP="00554C6E">
      <w:r>
        <w:t xml:space="preserve">        }</w:t>
      </w:r>
    </w:p>
    <w:p w:rsidR="00554C6E" w:rsidRDefault="00554C6E" w:rsidP="00554C6E">
      <w:r>
        <w:t xml:space="preserve">        return tx;</w:t>
      </w:r>
    </w:p>
    <w:p w:rsidR="00554C6E" w:rsidRDefault="00554C6E" w:rsidP="00554C6E">
      <w:r>
        <w:t xml:space="preserve">    }</w:t>
      </w:r>
    </w:p>
    <w:p w:rsidR="00554C6E" w:rsidRDefault="00554C6E" w:rsidP="00554C6E"/>
    <w:p w:rsidR="00554C6E" w:rsidRDefault="00554C6E" w:rsidP="00554C6E">
      <w:r>
        <w:t xml:space="preserve">    /**</w:t>
      </w:r>
    </w:p>
    <w:p w:rsidR="00554C6E" w:rsidRDefault="00554C6E" w:rsidP="00554C6E">
      <w:r>
        <w:lastRenderedPageBreak/>
        <w:t xml:space="preserve">     * 重新载入给定 XID 的全局事务实例，这个实例不允许执行开启事务的操作。</w:t>
      </w:r>
    </w:p>
    <w:p w:rsidR="00554C6E" w:rsidRDefault="00554C6E" w:rsidP="00554C6E">
      <w:r>
        <w:t xml:space="preserve">     * 这个 API 通常用于失败的事务的后续集中处理。</w:t>
      </w:r>
    </w:p>
    <w:p w:rsidR="00554C6E" w:rsidRDefault="00554C6E" w:rsidP="00554C6E">
      <w:r>
        <w:t xml:space="preserve">     * 比如：全局提交超时，后续集中处理通过重新载入该实例，通过实例方法获取事务当前状态，并根据状态判断是否需要重试全局提交操作。</w:t>
      </w:r>
    </w:p>
    <w:p w:rsidR="00554C6E" w:rsidRDefault="00554C6E" w:rsidP="00554C6E">
      <w:r>
        <w:t xml:space="preserve">     */</w:t>
      </w:r>
    </w:p>
    <w:p w:rsidR="00554C6E" w:rsidRDefault="00554C6E" w:rsidP="00554C6E">
      <w:r>
        <w:t xml:space="preserve">    public static GlobalTransaction reload(String xid) throws TransactionException {</w:t>
      </w:r>
    </w:p>
    <w:p w:rsidR="00554C6E" w:rsidRDefault="00554C6E" w:rsidP="00554C6E">
      <w:r>
        <w:t xml:space="preserve">        GlobalTransaction tx = new DefaultGlobalTransaction(xid, GlobalStatus.UnKnown, GlobalTransactionRole.Launcher) {</w:t>
      </w:r>
    </w:p>
    <w:p w:rsidR="00554C6E" w:rsidRDefault="00554C6E" w:rsidP="00554C6E">
      <w:r>
        <w:t xml:space="preserve">            @Override</w:t>
      </w:r>
    </w:p>
    <w:p w:rsidR="00554C6E" w:rsidRDefault="00554C6E" w:rsidP="00554C6E">
      <w:r>
        <w:t xml:space="preserve">            public void begin(int timeout, String name) throws TransactionException {</w:t>
      </w:r>
    </w:p>
    <w:p w:rsidR="00554C6E" w:rsidRDefault="00554C6E" w:rsidP="00554C6E">
      <w:r>
        <w:t xml:space="preserve">                throw new IllegalStateException("Never BEGIN on a RELOADED GlobalTransaction. ");</w:t>
      </w:r>
    </w:p>
    <w:p w:rsidR="00554C6E" w:rsidRDefault="00554C6E" w:rsidP="00554C6E">
      <w:r>
        <w:t xml:space="preserve">            }</w:t>
      </w:r>
    </w:p>
    <w:p w:rsidR="00554C6E" w:rsidRDefault="00554C6E" w:rsidP="00554C6E">
      <w:r>
        <w:t xml:space="preserve">        };</w:t>
      </w:r>
    </w:p>
    <w:p w:rsidR="00554C6E" w:rsidRDefault="00554C6E" w:rsidP="00554C6E">
      <w:r>
        <w:t xml:space="preserve">        return tx;</w:t>
      </w:r>
    </w:p>
    <w:p w:rsidR="008D0B0D" w:rsidRDefault="00554C6E" w:rsidP="00554C6E">
      <w:r>
        <w:t xml:space="preserve">    }</w:t>
      </w:r>
    </w:p>
    <w:p w:rsidR="00CE190F" w:rsidRDefault="00D25467" w:rsidP="00D25467">
      <w:pPr>
        <w:pStyle w:val="3"/>
      </w:pPr>
      <w:r w:rsidRPr="00D25467">
        <w:t>TransactionalTemplate</w:t>
      </w:r>
    </w:p>
    <w:p w:rsidR="00CE190F" w:rsidRDefault="00D25467" w:rsidP="00D25467">
      <w:pPr>
        <w:ind w:firstLine="420"/>
      </w:pPr>
      <w:r w:rsidRPr="00D25467">
        <w:rPr>
          <w:rFonts w:hint="eastAsia"/>
        </w:rPr>
        <w:t>事务化模板：通过上述</w:t>
      </w:r>
      <w:r w:rsidRPr="00D25467">
        <w:t xml:space="preserve"> GlobalTransaction 和 GlobalTransactionContext API 把一个业务服务的调用包装成带有分布式事务支持的服务。</w:t>
      </w:r>
    </w:p>
    <w:p w:rsidR="002359F7" w:rsidRDefault="002359F7" w:rsidP="002359F7">
      <w:r>
        <w:t>public class TransactionalTemplate {</w:t>
      </w:r>
    </w:p>
    <w:p w:rsidR="002359F7" w:rsidRDefault="002359F7" w:rsidP="002359F7"/>
    <w:p w:rsidR="002359F7" w:rsidRDefault="002359F7" w:rsidP="002359F7">
      <w:r>
        <w:t xml:space="preserve">    public Object execute(TransactionalExecutor business) throws TransactionalExecutor.ExecutionException {</w:t>
      </w:r>
    </w:p>
    <w:p w:rsidR="002359F7" w:rsidRDefault="002359F7" w:rsidP="002359F7"/>
    <w:p w:rsidR="002359F7" w:rsidRDefault="002359F7" w:rsidP="002359F7">
      <w:r>
        <w:t xml:space="preserve">        // 1. 获取当前全局事务实例或创建新的实例</w:t>
      </w:r>
    </w:p>
    <w:p w:rsidR="002359F7" w:rsidRDefault="002359F7" w:rsidP="002359F7">
      <w:r>
        <w:t xml:space="preserve">        GlobalTransaction tx = GlobalTransactionContext.getCurrentOrCreate();</w:t>
      </w:r>
    </w:p>
    <w:p w:rsidR="002359F7" w:rsidRDefault="002359F7" w:rsidP="002359F7"/>
    <w:p w:rsidR="002359F7" w:rsidRDefault="002359F7" w:rsidP="002359F7">
      <w:r>
        <w:t xml:space="preserve">        // 2. 开启全局事务</w:t>
      </w:r>
    </w:p>
    <w:p w:rsidR="002359F7" w:rsidRDefault="002359F7" w:rsidP="002359F7">
      <w:r>
        <w:t xml:space="preserve">        try {</w:t>
      </w:r>
    </w:p>
    <w:p w:rsidR="002359F7" w:rsidRDefault="002359F7" w:rsidP="002359F7">
      <w:r>
        <w:t xml:space="preserve">            tx.begin(business.timeout(), business.name());</w:t>
      </w:r>
    </w:p>
    <w:p w:rsidR="002359F7" w:rsidRDefault="002359F7" w:rsidP="002359F7"/>
    <w:p w:rsidR="002359F7" w:rsidRDefault="002359F7" w:rsidP="002359F7">
      <w:r>
        <w:t xml:space="preserve">        } catch (TransactionException txe) {</w:t>
      </w:r>
    </w:p>
    <w:p w:rsidR="002359F7" w:rsidRDefault="002359F7" w:rsidP="002359F7">
      <w:r>
        <w:t xml:space="preserve">            // 2.1 开启失败</w:t>
      </w:r>
    </w:p>
    <w:p w:rsidR="002359F7" w:rsidRDefault="002359F7" w:rsidP="002359F7">
      <w:r>
        <w:t xml:space="preserve">            throw new TransactionalExecutor.ExecutionException(tx, txe,</w:t>
      </w:r>
    </w:p>
    <w:p w:rsidR="002359F7" w:rsidRDefault="002359F7" w:rsidP="002359F7">
      <w:r>
        <w:t xml:space="preserve">                TransactionalExecutor.Code.BeginFailure);</w:t>
      </w:r>
    </w:p>
    <w:p w:rsidR="002359F7" w:rsidRDefault="002359F7" w:rsidP="002359F7"/>
    <w:p w:rsidR="002359F7" w:rsidRDefault="002359F7" w:rsidP="002359F7">
      <w:r>
        <w:t xml:space="preserve">        }</w:t>
      </w:r>
    </w:p>
    <w:p w:rsidR="002359F7" w:rsidRDefault="002359F7" w:rsidP="002359F7"/>
    <w:p w:rsidR="002359F7" w:rsidRDefault="002359F7" w:rsidP="002359F7">
      <w:r>
        <w:t xml:space="preserve">        Object rs = null;</w:t>
      </w:r>
    </w:p>
    <w:p w:rsidR="002359F7" w:rsidRDefault="002359F7" w:rsidP="002359F7">
      <w:r>
        <w:t xml:space="preserve">        try {</w:t>
      </w:r>
    </w:p>
    <w:p w:rsidR="002359F7" w:rsidRDefault="002359F7" w:rsidP="002359F7">
      <w:r>
        <w:t xml:space="preserve">            // 3. 调用业务服务</w:t>
      </w:r>
    </w:p>
    <w:p w:rsidR="002359F7" w:rsidRDefault="002359F7" w:rsidP="002359F7">
      <w:r>
        <w:t xml:space="preserve">            rs = business.execute();</w:t>
      </w:r>
    </w:p>
    <w:p w:rsidR="002359F7" w:rsidRDefault="002359F7" w:rsidP="002359F7"/>
    <w:p w:rsidR="002359F7" w:rsidRDefault="002359F7" w:rsidP="002359F7">
      <w:r>
        <w:t xml:space="preserve">        } catch (Throwable ex) {</w:t>
      </w:r>
    </w:p>
    <w:p w:rsidR="002359F7" w:rsidRDefault="002359F7" w:rsidP="002359F7"/>
    <w:p w:rsidR="002359F7" w:rsidRDefault="002359F7" w:rsidP="002359F7">
      <w:r>
        <w:t xml:space="preserve">            // 业务调用本身的异常</w:t>
      </w:r>
    </w:p>
    <w:p w:rsidR="002359F7" w:rsidRDefault="002359F7" w:rsidP="002359F7">
      <w:r>
        <w:t xml:space="preserve">            try {</w:t>
      </w:r>
    </w:p>
    <w:p w:rsidR="002359F7" w:rsidRDefault="002359F7" w:rsidP="002359F7">
      <w:r>
        <w:t xml:space="preserve">                // 全局回滚</w:t>
      </w:r>
    </w:p>
    <w:p w:rsidR="002359F7" w:rsidRDefault="002359F7" w:rsidP="002359F7">
      <w:r>
        <w:t xml:space="preserve">                tx.rollback();</w:t>
      </w:r>
    </w:p>
    <w:p w:rsidR="002359F7" w:rsidRDefault="002359F7" w:rsidP="002359F7"/>
    <w:p w:rsidR="002359F7" w:rsidRDefault="002359F7" w:rsidP="002359F7">
      <w:r>
        <w:t xml:space="preserve">                // 3.1 全局回滚成功：抛出原始业务异常</w:t>
      </w:r>
    </w:p>
    <w:p w:rsidR="002359F7" w:rsidRDefault="002359F7" w:rsidP="002359F7">
      <w:r>
        <w:t xml:space="preserve">                throw new TransactionalExecutor.ExecutionException(tx, TransactionalExecutor.Code.RollbackDone, ex);</w:t>
      </w:r>
    </w:p>
    <w:p w:rsidR="002359F7" w:rsidRDefault="002359F7" w:rsidP="002359F7"/>
    <w:p w:rsidR="002359F7" w:rsidRDefault="002359F7" w:rsidP="002359F7">
      <w:r>
        <w:t xml:space="preserve">            } catch (TransactionException txe) {</w:t>
      </w:r>
    </w:p>
    <w:p w:rsidR="002359F7" w:rsidRDefault="002359F7" w:rsidP="002359F7">
      <w:r>
        <w:t xml:space="preserve">                // 3.2 全局回滚失败：</w:t>
      </w:r>
    </w:p>
    <w:p w:rsidR="002359F7" w:rsidRDefault="002359F7" w:rsidP="002359F7">
      <w:r>
        <w:t xml:space="preserve">                throw new TransactionalExecutor.ExecutionException(tx, txe,</w:t>
      </w:r>
    </w:p>
    <w:p w:rsidR="002359F7" w:rsidRDefault="002359F7" w:rsidP="002359F7">
      <w:r>
        <w:t xml:space="preserve">                    TransactionalExecutor.Code.RollbackFailure, ex);</w:t>
      </w:r>
    </w:p>
    <w:p w:rsidR="002359F7" w:rsidRDefault="002359F7" w:rsidP="002359F7"/>
    <w:p w:rsidR="002359F7" w:rsidRDefault="002359F7" w:rsidP="002359F7">
      <w:r>
        <w:t xml:space="preserve">            }</w:t>
      </w:r>
    </w:p>
    <w:p w:rsidR="002359F7" w:rsidRDefault="002359F7" w:rsidP="002359F7"/>
    <w:p w:rsidR="002359F7" w:rsidRDefault="002359F7" w:rsidP="002359F7">
      <w:r>
        <w:t xml:space="preserve">        }</w:t>
      </w:r>
    </w:p>
    <w:p w:rsidR="002359F7" w:rsidRDefault="002359F7" w:rsidP="002359F7"/>
    <w:p w:rsidR="002359F7" w:rsidRDefault="002359F7" w:rsidP="002359F7">
      <w:r>
        <w:t xml:space="preserve">        // 4. 全局提交</w:t>
      </w:r>
    </w:p>
    <w:p w:rsidR="002359F7" w:rsidRDefault="002359F7" w:rsidP="002359F7">
      <w:r>
        <w:t xml:space="preserve">        try {</w:t>
      </w:r>
    </w:p>
    <w:p w:rsidR="002359F7" w:rsidRDefault="002359F7" w:rsidP="002359F7">
      <w:r>
        <w:t xml:space="preserve">            tx.commit();</w:t>
      </w:r>
    </w:p>
    <w:p w:rsidR="002359F7" w:rsidRDefault="002359F7" w:rsidP="002359F7"/>
    <w:p w:rsidR="002359F7" w:rsidRDefault="002359F7" w:rsidP="002359F7">
      <w:r>
        <w:t xml:space="preserve">        } catch (TransactionException txe) {</w:t>
      </w:r>
    </w:p>
    <w:p w:rsidR="002359F7" w:rsidRDefault="002359F7" w:rsidP="002359F7">
      <w:r>
        <w:t xml:space="preserve">            // 4.1 全局提交失败：</w:t>
      </w:r>
    </w:p>
    <w:p w:rsidR="002359F7" w:rsidRDefault="002359F7" w:rsidP="002359F7">
      <w:r>
        <w:t xml:space="preserve">            throw new TransactionalExecutor.ExecutionException(tx, txe,</w:t>
      </w:r>
    </w:p>
    <w:p w:rsidR="002359F7" w:rsidRDefault="002359F7" w:rsidP="002359F7">
      <w:r>
        <w:t xml:space="preserve">                TransactionalExecutor.Code.CommitFailure);</w:t>
      </w:r>
    </w:p>
    <w:p w:rsidR="002359F7" w:rsidRDefault="002359F7" w:rsidP="002359F7"/>
    <w:p w:rsidR="002359F7" w:rsidRDefault="002359F7" w:rsidP="002359F7">
      <w:r>
        <w:t xml:space="preserve">        }</w:t>
      </w:r>
    </w:p>
    <w:p w:rsidR="002359F7" w:rsidRDefault="002359F7" w:rsidP="002359F7">
      <w:r>
        <w:t xml:space="preserve">        return rs;</w:t>
      </w:r>
    </w:p>
    <w:p w:rsidR="002359F7" w:rsidRDefault="002359F7" w:rsidP="002359F7">
      <w:r>
        <w:t xml:space="preserve">    }</w:t>
      </w:r>
    </w:p>
    <w:p w:rsidR="002359F7" w:rsidRDefault="002359F7" w:rsidP="002359F7"/>
    <w:p w:rsidR="00DC293D" w:rsidRDefault="002359F7" w:rsidP="002359F7">
      <w:r>
        <w:t>}</w:t>
      </w:r>
    </w:p>
    <w:p w:rsidR="00DC293D" w:rsidRDefault="00A03339" w:rsidP="00A03339">
      <w:pPr>
        <w:ind w:firstLine="420"/>
      </w:pPr>
      <w:r w:rsidRPr="00A03339">
        <w:rPr>
          <w:rFonts w:hint="eastAsia"/>
        </w:rPr>
        <w:t>模板方法执行的异常：</w:t>
      </w:r>
      <w:r w:rsidRPr="00A03339">
        <w:t>ExecutionException</w:t>
      </w:r>
      <w:r>
        <w:rPr>
          <w:rFonts w:hint="eastAsia"/>
        </w:rPr>
        <w:t>，</w:t>
      </w:r>
    </w:p>
    <w:p w:rsidR="002863DC" w:rsidRDefault="002863DC" w:rsidP="002863DC">
      <w:r>
        <w:t>class ExecutionException extends Exception {</w:t>
      </w:r>
    </w:p>
    <w:p w:rsidR="002863DC" w:rsidRDefault="002863DC" w:rsidP="002863DC"/>
    <w:p w:rsidR="002863DC" w:rsidRDefault="002863DC" w:rsidP="002863DC">
      <w:r>
        <w:t xml:space="preserve">        // 发生异常的事务实例</w:t>
      </w:r>
    </w:p>
    <w:p w:rsidR="002863DC" w:rsidRDefault="002863DC" w:rsidP="002863DC">
      <w:r>
        <w:t xml:space="preserve">        private GlobalTransaction transaction;</w:t>
      </w:r>
    </w:p>
    <w:p w:rsidR="002863DC" w:rsidRDefault="002863DC" w:rsidP="002863DC"/>
    <w:p w:rsidR="002863DC" w:rsidRDefault="002863DC" w:rsidP="002863DC">
      <w:r>
        <w:t xml:space="preserve">        // 异常编码：</w:t>
      </w:r>
    </w:p>
    <w:p w:rsidR="002863DC" w:rsidRDefault="002863DC" w:rsidP="002863DC">
      <w:r>
        <w:t xml:space="preserve">        // BeginFailure（开启事务失败）</w:t>
      </w:r>
    </w:p>
    <w:p w:rsidR="002863DC" w:rsidRDefault="002863DC" w:rsidP="002863DC">
      <w:r>
        <w:t xml:space="preserve">        // CommitFailure（全局提交失败）</w:t>
      </w:r>
    </w:p>
    <w:p w:rsidR="002863DC" w:rsidRDefault="002863DC" w:rsidP="002863DC">
      <w:r>
        <w:lastRenderedPageBreak/>
        <w:t xml:space="preserve">        // RollbackFailure（全局回滚失败）</w:t>
      </w:r>
    </w:p>
    <w:p w:rsidR="002863DC" w:rsidRDefault="002863DC" w:rsidP="002863DC">
      <w:r>
        <w:t xml:space="preserve">        // RollbackDone（全局回滚成功）</w:t>
      </w:r>
    </w:p>
    <w:p w:rsidR="002863DC" w:rsidRDefault="002863DC" w:rsidP="002863DC">
      <w:r>
        <w:t xml:space="preserve">        private Code code;</w:t>
      </w:r>
    </w:p>
    <w:p w:rsidR="002863DC" w:rsidRDefault="002863DC" w:rsidP="002863DC"/>
    <w:p w:rsidR="002863DC" w:rsidRDefault="002863DC" w:rsidP="002863DC">
      <w:r>
        <w:t xml:space="preserve">        // 触发回滚的业务原始异常</w:t>
      </w:r>
    </w:p>
    <w:p w:rsidR="00A03339" w:rsidRPr="00D25467" w:rsidRDefault="002863DC" w:rsidP="002863DC">
      <w:r>
        <w:t xml:space="preserve">        private Throwable originalException;</w:t>
      </w:r>
    </w:p>
    <w:p w:rsidR="007462B4" w:rsidRPr="007462B4" w:rsidRDefault="007462B4" w:rsidP="007462B4">
      <w:pPr>
        <w:ind w:firstLine="420"/>
      </w:pPr>
      <w:r>
        <w:rPr>
          <w:rFonts w:hint="eastAsia"/>
        </w:rPr>
        <w:t>外层调用逻辑</w:t>
      </w:r>
      <w:r>
        <w:t xml:space="preserve"> try-catch 这个异常，根据异常编码进行处理：</w:t>
      </w:r>
    </w:p>
    <w:p w:rsidR="007462B4" w:rsidRDefault="007462B4" w:rsidP="007462B4">
      <w:pPr>
        <w:pStyle w:val="a7"/>
        <w:numPr>
          <w:ilvl w:val="0"/>
          <w:numId w:val="25"/>
        </w:numPr>
        <w:ind w:firstLineChars="0"/>
      </w:pPr>
      <w:r>
        <w:t>BeginFailure （开启事务失败）：getCause() 得到开启事务失败的框架异常，getOriginalException() 为空。</w:t>
      </w:r>
    </w:p>
    <w:p w:rsidR="007462B4" w:rsidRDefault="007462B4" w:rsidP="007462B4">
      <w:pPr>
        <w:pStyle w:val="a7"/>
        <w:numPr>
          <w:ilvl w:val="0"/>
          <w:numId w:val="25"/>
        </w:numPr>
        <w:ind w:firstLineChars="0"/>
      </w:pPr>
      <w:r>
        <w:t>CommitFailure （全局提交失败）：getCause() 得到全局提交失败的框架异常，getOriginalException() 为空。</w:t>
      </w:r>
    </w:p>
    <w:p w:rsidR="007462B4" w:rsidRDefault="007462B4" w:rsidP="007462B4">
      <w:pPr>
        <w:pStyle w:val="a7"/>
        <w:numPr>
          <w:ilvl w:val="0"/>
          <w:numId w:val="25"/>
        </w:numPr>
        <w:ind w:firstLineChars="0"/>
      </w:pPr>
      <w:r>
        <w:t>RollbackFailure （全局回滚失败）：getCause() 得到全局回滚失败的框架异常，getOriginalException() 业务应用的原始异常。</w:t>
      </w:r>
    </w:p>
    <w:p w:rsidR="00DC293D" w:rsidRDefault="007462B4" w:rsidP="007462B4">
      <w:pPr>
        <w:pStyle w:val="a7"/>
        <w:numPr>
          <w:ilvl w:val="0"/>
          <w:numId w:val="25"/>
        </w:numPr>
        <w:ind w:firstLineChars="0"/>
      </w:pPr>
      <w:r>
        <w:t>RollbackDone （全局回滚成功）：getCause() 为空，getOriginalException() 业务应用的原始异常。</w:t>
      </w:r>
    </w:p>
    <w:p w:rsidR="007462B4" w:rsidRDefault="00A15EB0" w:rsidP="00A15EB0">
      <w:pPr>
        <w:pStyle w:val="2"/>
      </w:pPr>
      <w:r w:rsidRPr="00A15EB0">
        <w:t>Low-Level API</w:t>
      </w:r>
    </w:p>
    <w:p w:rsidR="007462B4" w:rsidRDefault="00772C2A" w:rsidP="00772C2A">
      <w:pPr>
        <w:pStyle w:val="3"/>
      </w:pPr>
      <w:r w:rsidRPr="00772C2A">
        <w:t>RootContext</w:t>
      </w:r>
    </w:p>
    <w:p w:rsidR="007462B4" w:rsidRDefault="00772C2A" w:rsidP="00772C2A">
      <w:pPr>
        <w:ind w:firstLine="420"/>
      </w:pPr>
      <w:r w:rsidRPr="00772C2A">
        <w:rPr>
          <w:rFonts w:hint="eastAsia"/>
        </w:rPr>
        <w:t>事务的根上下文：负责在应用的运行时，维护</w:t>
      </w:r>
      <w:r w:rsidRPr="00772C2A">
        <w:t xml:space="preserve"> XID 。</w:t>
      </w:r>
    </w:p>
    <w:p w:rsidR="005721F6" w:rsidRDefault="005721F6" w:rsidP="005721F6">
      <w:r>
        <w:t xml:space="preserve">  /**</w:t>
      </w:r>
    </w:p>
    <w:p w:rsidR="005721F6" w:rsidRDefault="005721F6" w:rsidP="005721F6">
      <w:r>
        <w:t xml:space="preserve">     * 得到当前应用运行时的全局事务 XID</w:t>
      </w:r>
    </w:p>
    <w:p w:rsidR="005721F6" w:rsidRDefault="005721F6" w:rsidP="005721F6">
      <w:r>
        <w:t xml:space="preserve">     */</w:t>
      </w:r>
    </w:p>
    <w:p w:rsidR="005721F6" w:rsidRDefault="005721F6" w:rsidP="005721F6">
      <w:r>
        <w:t xml:space="preserve">    public static String getXID() {</w:t>
      </w:r>
    </w:p>
    <w:p w:rsidR="005721F6" w:rsidRDefault="005721F6" w:rsidP="005721F6">
      <w:r>
        <w:t xml:space="preserve">        return CONTEXT_HOLDER.get(KEY_XID);</w:t>
      </w:r>
    </w:p>
    <w:p w:rsidR="005721F6" w:rsidRDefault="005721F6" w:rsidP="005721F6">
      <w:r>
        <w:t xml:space="preserve">    }</w:t>
      </w:r>
    </w:p>
    <w:p w:rsidR="005721F6" w:rsidRDefault="005721F6" w:rsidP="005721F6"/>
    <w:p w:rsidR="005721F6" w:rsidRDefault="005721F6" w:rsidP="005721F6">
      <w:r>
        <w:t xml:space="preserve">    /**</w:t>
      </w:r>
    </w:p>
    <w:p w:rsidR="005721F6" w:rsidRDefault="005721F6" w:rsidP="005721F6">
      <w:r>
        <w:t xml:space="preserve">     * 将全局事务 XID 绑定到当前应用的运行时中</w:t>
      </w:r>
    </w:p>
    <w:p w:rsidR="005721F6" w:rsidRDefault="005721F6" w:rsidP="005721F6">
      <w:r>
        <w:t xml:space="preserve">     */</w:t>
      </w:r>
    </w:p>
    <w:p w:rsidR="005721F6" w:rsidRDefault="005721F6" w:rsidP="005721F6">
      <w:r>
        <w:t xml:space="preserve">    public static void bind(String xid) {</w:t>
      </w:r>
    </w:p>
    <w:p w:rsidR="005721F6" w:rsidRDefault="005721F6" w:rsidP="005721F6">
      <w:r>
        <w:t xml:space="preserve">        if (LOGGER.isDebugEnabled()) {</w:t>
      </w:r>
    </w:p>
    <w:p w:rsidR="005721F6" w:rsidRDefault="005721F6" w:rsidP="005721F6">
      <w:r>
        <w:t xml:space="preserve">            LOGGER.debug("bind " + xid);</w:t>
      </w:r>
    </w:p>
    <w:p w:rsidR="005721F6" w:rsidRDefault="005721F6" w:rsidP="005721F6">
      <w:r>
        <w:t xml:space="preserve">        }</w:t>
      </w:r>
    </w:p>
    <w:p w:rsidR="005721F6" w:rsidRDefault="005721F6" w:rsidP="005721F6">
      <w:r>
        <w:t xml:space="preserve">        CONTEXT_HOLDER.put(KEY_XID, xid);</w:t>
      </w:r>
    </w:p>
    <w:p w:rsidR="005721F6" w:rsidRDefault="005721F6" w:rsidP="005721F6">
      <w:r>
        <w:t xml:space="preserve">    }</w:t>
      </w:r>
    </w:p>
    <w:p w:rsidR="005721F6" w:rsidRDefault="005721F6" w:rsidP="005721F6"/>
    <w:p w:rsidR="005721F6" w:rsidRDefault="005721F6" w:rsidP="005721F6">
      <w:r>
        <w:t xml:space="preserve">    /**</w:t>
      </w:r>
    </w:p>
    <w:p w:rsidR="005721F6" w:rsidRDefault="005721F6" w:rsidP="005721F6">
      <w:r>
        <w:t xml:space="preserve">     * 将全局事务 XID 从当前应用的运行时中解除绑定，同时将 XID 返回</w:t>
      </w:r>
    </w:p>
    <w:p w:rsidR="005721F6" w:rsidRDefault="005721F6" w:rsidP="005721F6">
      <w:r>
        <w:t xml:space="preserve">     */</w:t>
      </w:r>
    </w:p>
    <w:p w:rsidR="005721F6" w:rsidRDefault="005721F6" w:rsidP="005721F6">
      <w:r>
        <w:t xml:space="preserve">    public static String unbind() {</w:t>
      </w:r>
    </w:p>
    <w:p w:rsidR="005721F6" w:rsidRDefault="005721F6" w:rsidP="005721F6">
      <w:r>
        <w:t xml:space="preserve">        String xid = CONTEXT_HOLDER.remove(KEY_XID);</w:t>
      </w:r>
    </w:p>
    <w:p w:rsidR="005721F6" w:rsidRDefault="005721F6" w:rsidP="005721F6">
      <w:r>
        <w:lastRenderedPageBreak/>
        <w:t xml:space="preserve">        if (LOGGER.isDebugEnabled()) {</w:t>
      </w:r>
    </w:p>
    <w:p w:rsidR="005721F6" w:rsidRDefault="005721F6" w:rsidP="005721F6">
      <w:r>
        <w:t xml:space="preserve">            LOGGER.debug("unbind " + xid);</w:t>
      </w:r>
    </w:p>
    <w:p w:rsidR="005721F6" w:rsidRDefault="005721F6" w:rsidP="005721F6">
      <w:r>
        <w:t xml:space="preserve">        }</w:t>
      </w:r>
    </w:p>
    <w:p w:rsidR="005721F6" w:rsidRDefault="005721F6" w:rsidP="005721F6">
      <w:r>
        <w:t xml:space="preserve">        return xid;</w:t>
      </w:r>
    </w:p>
    <w:p w:rsidR="005721F6" w:rsidRDefault="005721F6" w:rsidP="005721F6">
      <w:r>
        <w:t xml:space="preserve">    }</w:t>
      </w:r>
    </w:p>
    <w:p w:rsidR="005721F6" w:rsidRDefault="005721F6" w:rsidP="005721F6"/>
    <w:p w:rsidR="005721F6" w:rsidRDefault="005721F6" w:rsidP="005721F6">
      <w:r>
        <w:t xml:space="preserve">    /**</w:t>
      </w:r>
    </w:p>
    <w:p w:rsidR="005721F6" w:rsidRDefault="005721F6" w:rsidP="005721F6">
      <w:r>
        <w:t xml:space="preserve">     * 判断当前应用的运行时是否处于全局事务的上下文中</w:t>
      </w:r>
    </w:p>
    <w:p w:rsidR="005721F6" w:rsidRDefault="005721F6" w:rsidP="005721F6">
      <w:r>
        <w:t xml:space="preserve">     */</w:t>
      </w:r>
    </w:p>
    <w:p w:rsidR="005721F6" w:rsidRDefault="005721F6" w:rsidP="005721F6">
      <w:r>
        <w:t xml:space="preserve">    public static boolean inGlobalTransaction() {</w:t>
      </w:r>
    </w:p>
    <w:p w:rsidR="005721F6" w:rsidRDefault="005721F6" w:rsidP="005721F6">
      <w:r>
        <w:t xml:space="preserve">        return CONTEXT_HOLDER.get(KEY_XID) != null;</w:t>
      </w:r>
    </w:p>
    <w:p w:rsidR="007462B4" w:rsidRPr="005721F6" w:rsidRDefault="005721F6" w:rsidP="005721F6">
      <w:r>
        <w:t xml:space="preserve">    }</w:t>
      </w:r>
    </w:p>
    <w:p w:rsidR="007462B4" w:rsidRDefault="00115EAB" w:rsidP="00115EAB">
      <w:pPr>
        <w:ind w:firstLine="420"/>
      </w:pPr>
      <w:r>
        <w:t>High-Level API 的实现都是基于 RootContext 中维护的 XID 来做的。</w:t>
      </w:r>
      <w:r>
        <w:rPr>
          <w:rFonts w:hint="eastAsia"/>
        </w:rPr>
        <w:t>应用的当前运行的操作是否在一个全局事务的上下文中，就是看</w:t>
      </w:r>
      <w:r>
        <w:t xml:space="preserve"> RootContext 中是否有 XID。RootContext 的默认实现是基于 ThreadLocal 的，即 XID 保存在当前线程上下文中。Low-Level API 的两个典型的应用场景：</w:t>
      </w:r>
    </w:p>
    <w:p w:rsidR="00A63C6D" w:rsidRDefault="00A95554" w:rsidP="00A95554">
      <w:pPr>
        <w:pStyle w:val="a7"/>
        <w:numPr>
          <w:ilvl w:val="0"/>
          <w:numId w:val="26"/>
        </w:numPr>
        <w:ind w:firstLineChars="0"/>
      </w:pPr>
      <w:r w:rsidRPr="00A95554">
        <w:rPr>
          <w:rFonts w:hint="eastAsia"/>
        </w:rPr>
        <w:t>远程调用事务上下文的传播</w:t>
      </w:r>
    </w:p>
    <w:p w:rsidR="00A63C6D" w:rsidRDefault="00A95554" w:rsidP="00A95554">
      <w:pPr>
        <w:ind w:left="420"/>
        <w:rPr>
          <w:rFonts w:hint="eastAsia"/>
        </w:rPr>
      </w:pPr>
      <w:r w:rsidRPr="00A95554">
        <w:rPr>
          <w:rFonts w:hint="eastAsia"/>
        </w:rPr>
        <w:t>远程调用前获取当前</w:t>
      </w:r>
      <w:r w:rsidRPr="00A95554">
        <w:t xml:space="preserve"> XID：String xid = RootContext.getXID();</w:t>
      </w:r>
    </w:p>
    <w:p w:rsidR="00A63C6D" w:rsidRDefault="00A95554">
      <w:pPr>
        <w:rPr>
          <w:rFonts w:hint="eastAsia"/>
        </w:rPr>
      </w:pPr>
      <w:r>
        <w:tab/>
      </w:r>
      <w:r w:rsidRPr="00A95554">
        <w:rPr>
          <w:rFonts w:hint="eastAsia"/>
        </w:rPr>
        <w:t>远程调用过程把</w:t>
      </w:r>
      <w:r w:rsidRPr="00A95554">
        <w:t xml:space="preserve"> XID 也传递到服务提供方，在执行服务提供方的业务逻辑前，把 XID 绑定到当前应用的运行时：RootContext.bind(rpcXid);</w:t>
      </w:r>
    </w:p>
    <w:p w:rsidR="00A63C6D" w:rsidRDefault="00D13B93" w:rsidP="00D13B93">
      <w:pPr>
        <w:pStyle w:val="a7"/>
        <w:numPr>
          <w:ilvl w:val="0"/>
          <w:numId w:val="26"/>
        </w:numPr>
        <w:ind w:firstLineChars="0"/>
      </w:pPr>
      <w:r w:rsidRPr="00D13B93">
        <w:t>事务的暂停和恢复</w:t>
      </w:r>
    </w:p>
    <w:p w:rsidR="0010272A" w:rsidRDefault="0010272A" w:rsidP="0010272A">
      <w:pPr>
        <w:ind w:firstLine="420"/>
      </w:pPr>
      <w:r>
        <w:rPr>
          <w:rFonts w:hint="eastAsia"/>
        </w:rPr>
        <w:t>在一个全局事务中，如果需要某些业务逻辑不在全局事务的管辖范围内，则在调用前，把</w:t>
      </w:r>
      <w:r>
        <w:t xml:space="preserve"> XID 解绑：String unbindXid = RootContext.unbind();</w:t>
      </w:r>
    </w:p>
    <w:p w:rsidR="00A63C6D" w:rsidRDefault="0010272A" w:rsidP="0010272A">
      <w:pPr>
        <w:ind w:firstLine="420"/>
      </w:pPr>
      <w:r>
        <w:rPr>
          <w:rFonts w:hint="eastAsia"/>
        </w:rPr>
        <w:t>待相关业务逻辑执行完成，再把</w:t>
      </w:r>
      <w:r>
        <w:t xml:space="preserve"> XID 绑定回去，即可实现全局事务的恢复：RootContext.bind(unbindXid);</w:t>
      </w:r>
    </w:p>
    <w:p w:rsidR="00A63C6D" w:rsidRDefault="00DE7B0D" w:rsidP="00DE7B0D">
      <w:pPr>
        <w:pStyle w:val="1"/>
      </w:pPr>
      <w:r>
        <w:rPr>
          <w:rFonts w:hint="eastAsia"/>
        </w:rPr>
        <w:t>微服务框架支持</w:t>
      </w:r>
    </w:p>
    <w:p w:rsidR="00DE7B0D" w:rsidRPr="00DE7B0D" w:rsidRDefault="00DE7B0D" w:rsidP="00DE7B0D">
      <w:pPr>
        <w:pStyle w:val="2"/>
        <w:rPr>
          <w:rFonts w:hint="eastAsia"/>
        </w:rPr>
      </w:pPr>
      <w:r>
        <w:rPr>
          <w:rFonts w:hint="eastAsia"/>
        </w:rPr>
        <w:t>事务上下文</w:t>
      </w:r>
    </w:p>
    <w:p w:rsidR="00A63C6D" w:rsidRDefault="00DE7B0D" w:rsidP="00DE7B0D">
      <w:pPr>
        <w:ind w:firstLine="420"/>
      </w:pPr>
      <w:r>
        <w:t>Seata 的事务上下文由 RootContext 来管理。</w:t>
      </w:r>
      <w:r>
        <w:rPr>
          <w:rFonts w:hint="eastAsia"/>
        </w:rPr>
        <w:t>应用开启一个全局事务后，</w:t>
      </w:r>
      <w:r>
        <w:t>RootContext 会自动绑定该事务的 XID，事务结束（提交或回滚完成），RootContext 会自动解绑 XID。</w:t>
      </w:r>
    </w:p>
    <w:p w:rsidR="001B2F6A" w:rsidRDefault="001B2F6A" w:rsidP="001B2F6A">
      <w:r>
        <w:t>// 绑定 XID</w:t>
      </w:r>
    </w:p>
    <w:p w:rsidR="001B2F6A" w:rsidRDefault="001B2F6A" w:rsidP="001B2F6A">
      <w:pPr>
        <w:rPr>
          <w:rFonts w:hint="eastAsia"/>
        </w:rPr>
      </w:pPr>
      <w:r>
        <w:t>RootContext.bind(xid);</w:t>
      </w:r>
    </w:p>
    <w:p w:rsidR="001B2F6A" w:rsidRDefault="001B2F6A" w:rsidP="001B2F6A">
      <w:r>
        <w:t>// 解绑 XID</w:t>
      </w:r>
    </w:p>
    <w:p w:rsidR="00DC293D" w:rsidRDefault="001B2F6A" w:rsidP="001B2F6A">
      <w:r>
        <w:t>String xid = RootContext.unbind();</w:t>
      </w:r>
    </w:p>
    <w:p w:rsidR="00F82577" w:rsidRDefault="00F82577" w:rsidP="00F82577">
      <w:pPr>
        <w:ind w:firstLine="420"/>
      </w:pPr>
      <w:r>
        <w:rPr>
          <w:rFonts w:hint="eastAsia"/>
        </w:rPr>
        <w:t>应用可以通过</w:t>
      </w:r>
      <w:r>
        <w:t xml:space="preserve"> RootContext 的 API 接口来获取当前运行时的全局事务 XID。</w:t>
      </w:r>
    </w:p>
    <w:p w:rsidR="00F82577" w:rsidRDefault="00F82577" w:rsidP="00F82577">
      <w:r>
        <w:t>// 获取 XID</w:t>
      </w:r>
    </w:p>
    <w:p w:rsidR="00F82577" w:rsidRDefault="00F82577" w:rsidP="00F82577">
      <w:r>
        <w:t>String xid = RootContext.getXID();</w:t>
      </w:r>
    </w:p>
    <w:p w:rsidR="00F82577" w:rsidRPr="00F82577" w:rsidRDefault="00F82577" w:rsidP="00F82577">
      <w:pPr>
        <w:ind w:firstLine="420"/>
        <w:rPr>
          <w:rFonts w:hint="eastAsia"/>
        </w:rPr>
      </w:pPr>
      <w:r>
        <w:rPr>
          <w:rFonts w:hint="eastAsia"/>
        </w:rPr>
        <w:t>应用是否运行在一个全局事务的上下文中，就是通过</w:t>
      </w:r>
      <w:r>
        <w:t xml:space="preserve"> RootContext 是否绑定 XID 来判定的。</w:t>
      </w:r>
    </w:p>
    <w:p w:rsidR="00F82577" w:rsidRDefault="00F82577" w:rsidP="00F82577">
      <w:r>
        <w:t>public static boolean inGlobalTransaction() {</w:t>
      </w:r>
    </w:p>
    <w:p w:rsidR="00F82577" w:rsidRDefault="00F82577" w:rsidP="00F82577">
      <w:r>
        <w:lastRenderedPageBreak/>
        <w:t xml:space="preserve">    </w:t>
      </w:r>
      <w:r>
        <w:t>return CONTEXT_HOLDER.get(KEY_XID) != null;</w:t>
      </w:r>
    </w:p>
    <w:p w:rsidR="00DC293D" w:rsidRDefault="00F82577" w:rsidP="00F82577">
      <w:r>
        <w:t>}</w:t>
      </w:r>
    </w:p>
    <w:p w:rsidR="005F0AD7" w:rsidRDefault="00F82577" w:rsidP="00F82577">
      <w:pPr>
        <w:pStyle w:val="2"/>
      </w:pPr>
      <w:r w:rsidRPr="00F82577">
        <w:rPr>
          <w:rFonts w:hint="eastAsia"/>
        </w:rPr>
        <w:t>事务传播</w:t>
      </w:r>
    </w:p>
    <w:p w:rsidR="005F0AD7" w:rsidRDefault="00BF03D5" w:rsidP="00BF03D5">
      <w:pPr>
        <w:ind w:firstLine="420"/>
      </w:pPr>
      <w:r w:rsidRPr="00BF03D5">
        <w:t>Seata 全局事务的传播机制就是指事务上下文的传播，根本上，就是 XID 的应用运行时的传播方式。</w:t>
      </w:r>
    </w:p>
    <w:p w:rsidR="005F0AD7" w:rsidRDefault="00A83DA2" w:rsidP="006D2F0C">
      <w:pPr>
        <w:pStyle w:val="3"/>
      </w:pPr>
      <w:r w:rsidRPr="00A83DA2">
        <w:rPr>
          <w:rFonts w:hint="eastAsia"/>
        </w:rPr>
        <w:t>服务内部的事务传播</w:t>
      </w:r>
    </w:p>
    <w:p w:rsidR="00A83DA2" w:rsidRDefault="006D2F0C" w:rsidP="006D2F0C">
      <w:pPr>
        <w:ind w:firstLine="420"/>
      </w:pPr>
      <w:r w:rsidRPr="006D2F0C">
        <w:rPr>
          <w:rFonts w:hint="eastAsia"/>
        </w:rPr>
        <w:t>默认的，</w:t>
      </w:r>
      <w:r w:rsidRPr="006D2F0C">
        <w:t>RootContext 的实现是基于 ThreadLocal 的，即 XID 绑定在当前线程上下文中。</w:t>
      </w:r>
    </w:p>
    <w:p w:rsidR="007B1A2F" w:rsidRDefault="007B1A2F" w:rsidP="007B1A2F">
      <w:r>
        <w:t>public class ThreadLocalContextCore implements ContextCore {</w:t>
      </w:r>
    </w:p>
    <w:p w:rsidR="007B1A2F" w:rsidRDefault="007B1A2F" w:rsidP="007B1A2F"/>
    <w:p w:rsidR="007B1A2F" w:rsidRDefault="007B1A2F" w:rsidP="007B1A2F">
      <w:r>
        <w:t xml:space="preserve">    private ThreadLocal&lt;Map&lt;String, String&gt;&gt; threadLocal = new ThreadLocal&lt;Map&lt;String, String&gt;&gt;() {</w:t>
      </w:r>
    </w:p>
    <w:p w:rsidR="007B1A2F" w:rsidRDefault="007B1A2F" w:rsidP="007B1A2F">
      <w:r>
        <w:t xml:space="preserve">        @Override</w:t>
      </w:r>
    </w:p>
    <w:p w:rsidR="007B1A2F" w:rsidRDefault="007B1A2F" w:rsidP="007B1A2F">
      <w:r>
        <w:t xml:space="preserve">        protected Map&lt;String, String&gt; initialValue() {</w:t>
      </w:r>
    </w:p>
    <w:p w:rsidR="007B1A2F" w:rsidRDefault="007B1A2F" w:rsidP="007B1A2F">
      <w:r>
        <w:t xml:space="preserve">            return new HashMap&lt;String, String&gt;();</w:t>
      </w:r>
    </w:p>
    <w:p w:rsidR="007B1A2F" w:rsidRDefault="007B1A2F" w:rsidP="007B1A2F">
      <w:r>
        <w:t xml:space="preserve">        }</w:t>
      </w:r>
    </w:p>
    <w:p w:rsidR="007B1A2F" w:rsidRDefault="007B1A2F" w:rsidP="007B1A2F"/>
    <w:p w:rsidR="007B1A2F" w:rsidRDefault="007B1A2F" w:rsidP="007B1A2F">
      <w:r>
        <w:t xml:space="preserve">    };</w:t>
      </w:r>
    </w:p>
    <w:p w:rsidR="007B1A2F" w:rsidRDefault="007B1A2F" w:rsidP="007B1A2F"/>
    <w:p w:rsidR="007B1A2F" w:rsidRDefault="007B1A2F" w:rsidP="007B1A2F">
      <w:r>
        <w:t xml:space="preserve">    @Override</w:t>
      </w:r>
    </w:p>
    <w:p w:rsidR="007B1A2F" w:rsidRDefault="007B1A2F" w:rsidP="007B1A2F">
      <w:r>
        <w:t xml:space="preserve">    public String put(String key, String value) {</w:t>
      </w:r>
    </w:p>
    <w:p w:rsidR="007B1A2F" w:rsidRDefault="007B1A2F" w:rsidP="007B1A2F">
      <w:r>
        <w:t xml:space="preserve">        return threadLocal.get().put(key, value);</w:t>
      </w:r>
    </w:p>
    <w:p w:rsidR="007B1A2F" w:rsidRDefault="007B1A2F" w:rsidP="007B1A2F">
      <w:r>
        <w:t xml:space="preserve">    }</w:t>
      </w:r>
    </w:p>
    <w:p w:rsidR="007B1A2F" w:rsidRDefault="007B1A2F" w:rsidP="007B1A2F"/>
    <w:p w:rsidR="007B1A2F" w:rsidRDefault="007B1A2F" w:rsidP="007B1A2F">
      <w:r>
        <w:t xml:space="preserve">    @Override</w:t>
      </w:r>
    </w:p>
    <w:p w:rsidR="007B1A2F" w:rsidRDefault="007B1A2F" w:rsidP="007B1A2F">
      <w:r>
        <w:t xml:space="preserve">    public String get(String key) {</w:t>
      </w:r>
    </w:p>
    <w:p w:rsidR="007B1A2F" w:rsidRDefault="007B1A2F" w:rsidP="007B1A2F">
      <w:r>
        <w:t xml:space="preserve">        return threadLocal.get().get(key);</w:t>
      </w:r>
    </w:p>
    <w:p w:rsidR="007B1A2F" w:rsidRDefault="007B1A2F" w:rsidP="007B1A2F">
      <w:r>
        <w:t xml:space="preserve">    }</w:t>
      </w:r>
    </w:p>
    <w:p w:rsidR="007B1A2F" w:rsidRDefault="007B1A2F" w:rsidP="007B1A2F"/>
    <w:p w:rsidR="007B1A2F" w:rsidRDefault="007B1A2F" w:rsidP="007B1A2F">
      <w:r>
        <w:t xml:space="preserve">    @Override</w:t>
      </w:r>
    </w:p>
    <w:p w:rsidR="007B1A2F" w:rsidRDefault="007B1A2F" w:rsidP="007B1A2F">
      <w:r>
        <w:t xml:space="preserve">    public String remove(String key) {</w:t>
      </w:r>
    </w:p>
    <w:p w:rsidR="007B1A2F" w:rsidRDefault="007B1A2F" w:rsidP="007B1A2F">
      <w:r>
        <w:t xml:space="preserve">        return threadLocal.get().remove(key);</w:t>
      </w:r>
    </w:p>
    <w:p w:rsidR="007B1A2F" w:rsidRDefault="007B1A2F" w:rsidP="007B1A2F">
      <w:r>
        <w:t xml:space="preserve">    }</w:t>
      </w:r>
    </w:p>
    <w:p w:rsidR="00A83DA2" w:rsidRPr="007B1A2F" w:rsidRDefault="007B1A2F" w:rsidP="007B1A2F">
      <w:r>
        <w:t>}</w:t>
      </w:r>
    </w:p>
    <w:p w:rsidR="00A83DA2" w:rsidRDefault="0001700B" w:rsidP="0030296B">
      <w:pPr>
        <w:ind w:firstLine="420"/>
      </w:pPr>
      <w:r w:rsidRPr="0001700B">
        <w:rPr>
          <w:rFonts w:hint="eastAsia"/>
        </w:rPr>
        <w:t>所以服务内部的</w:t>
      </w:r>
      <w:r w:rsidRPr="0001700B">
        <w:t xml:space="preserve"> XID 传播通常是天然的通过同一个线程的调用链路串连起来的。默认不做任何处理，事务的上下文就是传播下去的。</w:t>
      </w:r>
      <w:r w:rsidR="0030296B" w:rsidRPr="0030296B">
        <w:rPr>
          <w:rFonts w:hint="eastAsia"/>
        </w:rPr>
        <w:t>如果希望挂起事务上下文，则需要通过</w:t>
      </w:r>
      <w:r w:rsidR="0030296B" w:rsidRPr="0030296B">
        <w:t xml:space="preserve"> RootContext 提供的 API 来实现：</w:t>
      </w:r>
    </w:p>
    <w:p w:rsidR="00666254" w:rsidRDefault="00666254" w:rsidP="00666254">
      <w:r>
        <w:t>// 挂起（暂停）</w:t>
      </w:r>
    </w:p>
    <w:p w:rsidR="00666254" w:rsidRDefault="00666254" w:rsidP="00666254">
      <w:pPr>
        <w:rPr>
          <w:rFonts w:hint="eastAsia"/>
        </w:rPr>
      </w:pPr>
      <w:r>
        <w:t>String xid = RootContext.unbind();</w:t>
      </w:r>
    </w:p>
    <w:p w:rsidR="00666254" w:rsidRPr="00666254" w:rsidRDefault="00666254" w:rsidP="00666254">
      <w:pPr>
        <w:rPr>
          <w:rFonts w:hint="eastAsia"/>
        </w:rPr>
      </w:pPr>
      <w:r>
        <w:lastRenderedPageBreak/>
        <w:t>// TODO: 运行在全局事务外的业务逻辑</w:t>
      </w:r>
    </w:p>
    <w:p w:rsidR="00666254" w:rsidRDefault="00666254" w:rsidP="00666254">
      <w:r>
        <w:t>// 恢复全局事务上下文</w:t>
      </w:r>
    </w:p>
    <w:p w:rsidR="00A83DA2" w:rsidRDefault="00666254" w:rsidP="00666254">
      <w:r>
        <w:t>RootContext.bind(xid);</w:t>
      </w:r>
    </w:p>
    <w:p w:rsidR="00A83DA2" w:rsidRDefault="00DF28D3" w:rsidP="00DF28D3">
      <w:pPr>
        <w:pStyle w:val="3"/>
      </w:pPr>
      <w:r w:rsidRPr="00DF28D3">
        <w:rPr>
          <w:rFonts w:hint="eastAsia"/>
        </w:rPr>
        <w:t>跨服务调用的事务传播</w:t>
      </w:r>
    </w:p>
    <w:p w:rsidR="00DF28D3" w:rsidRPr="00DF28D3" w:rsidRDefault="00DF28D3" w:rsidP="00DF28D3">
      <w:pPr>
        <w:ind w:firstLine="420"/>
        <w:rPr>
          <w:rFonts w:hint="eastAsia"/>
        </w:rPr>
      </w:pPr>
      <w:r>
        <w:rPr>
          <w:rFonts w:hint="eastAsia"/>
        </w:rPr>
        <w:t>通过上述基本原理，我们可以很容易理解：</w:t>
      </w:r>
    </w:p>
    <w:p w:rsidR="00DF28D3" w:rsidRPr="00DF28D3" w:rsidRDefault="00DF28D3" w:rsidP="00DF28D3">
      <w:pPr>
        <w:rPr>
          <w:rFonts w:hint="eastAsia"/>
        </w:rPr>
      </w:pPr>
      <w:r>
        <w:rPr>
          <w:rFonts w:hint="eastAsia"/>
        </w:rPr>
        <w:t>跨服务调用场景下的事务传播，本质上就是要把</w:t>
      </w:r>
      <w:r>
        <w:t xml:space="preserve"> XID 通过服务调用传递到服务提供方，并绑定到 RootContext</w:t>
      </w:r>
      <w:bookmarkStart w:id="0" w:name="_GoBack"/>
      <w:bookmarkEnd w:id="0"/>
      <w:r>
        <w:t xml:space="preserve"> 中去。</w:t>
      </w:r>
    </w:p>
    <w:p w:rsidR="00A83DA2" w:rsidRDefault="00DF28D3" w:rsidP="00DF28D3">
      <w:r>
        <w:rPr>
          <w:rFonts w:hint="eastAsia"/>
        </w:rPr>
        <w:t>只要能做到这点，理论上</w:t>
      </w:r>
      <w:r>
        <w:t xml:space="preserve"> Seata 可以支持任意的微服务框架。</w:t>
      </w:r>
    </w:p>
    <w:p w:rsidR="00A83DA2" w:rsidRDefault="00A83DA2">
      <w:pPr>
        <w:rPr>
          <w:rFonts w:hint="eastAsia"/>
        </w:rPr>
      </w:pPr>
    </w:p>
    <w:p w:rsidR="005F0AD7" w:rsidRDefault="005F0AD7"/>
    <w:p w:rsidR="005F0AD7" w:rsidRDefault="005F0AD7"/>
    <w:p w:rsidR="005F0AD7" w:rsidRDefault="005F0AD7"/>
    <w:p w:rsidR="005F0AD7" w:rsidRDefault="005F0AD7"/>
    <w:p w:rsidR="005F0AD7" w:rsidRDefault="005F0AD7"/>
    <w:p w:rsidR="005F0AD7" w:rsidRDefault="005F0AD7">
      <w:pPr>
        <w:rPr>
          <w:rFonts w:hint="eastAsia"/>
        </w:rPr>
      </w:pPr>
    </w:p>
    <w:p w:rsidR="008D0B0D" w:rsidRDefault="008D0B0D"/>
    <w:p w:rsidR="008D0B0D" w:rsidRDefault="008D0B0D"/>
    <w:sectPr w:rsidR="008D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65D" w:rsidRDefault="0064465D" w:rsidP="00232F41">
      <w:r>
        <w:separator/>
      </w:r>
    </w:p>
  </w:endnote>
  <w:endnote w:type="continuationSeparator" w:id="0">
    <w:p w:rsidR="0064465D" w:rsidRDefault="0064465D" w:rsidP="0023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65D" w:rsidRDefault="0064465D" w:rsidP="00232F41">
      <w:r>
        <w:separator/>
      </w:r>
    </w:p>
  </w:footnote>
  <w:footnote w:type="continuationSeparator" w:id="0">
    <w:p w:rsidR="0064465D" w:rsidRDefault="0064465D" w:rsidP="00232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2629"/>
    <w:multiLevelType w:val="hybridMultilevel"/>
    <w:tmpl w:val="4EB62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1B4049"/>
    <w:multiLevelType w:val="hybridMultilevel"/>
    <w:tmpl w:val="FAECB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905081"/>
    <w:multiLevelType w:val="hybridMultilevel"/>
    <w:tmpl w:val="5B94B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A6596F"/>
    <w:multiLevelType w:val="hybridMultilevel"/>
    <w:tmpl w:val="208AC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AF5790"/>
    <w:multiLevelType w:val="hybridMultilevel"/>
    <w:tmpl w:val="DA104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CC03B2"/>
    <w:multiLevelType w:val="hybridMultilevel"/>
    <w:tmpl w:val="208AC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E8757A"/>
    <w:multiLevelType w:val="hybridMultilevel"/>
    <w:tmpl w:val="30AA4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4030DA"/>
    <w:multiLevelType w:val="hybridMultilevel"/>
    <w:tmpl w:val="A7E0A5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1FE12B9"/>
    <w:multiLevelType w:val="hybridMultilevel"/>
    <w:tmpl w:val="0EEE1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133A2A"/>
    <w:multiLevelType w:val="hybridMultilevel"/>
    <w:tmpl w:val="ECF05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5C4197"/>
    <w:multiLevelType w:val="hybridMultilevel"/>
    <w:tmpl w:val="E5024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283D62"/>
    <w:multiLevelType w:val="hybridMultilevel"/>
    <w:tmpl w:val="5754C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FC319D"/>
    <w:multiLevelType w:val="hybridMultilevel"/>
    <w:tmpl w:val="0DF27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088460E"/>
    <w:multiLevelType w:val="hybridMultilevel"/>
    <w:tmpl w:val="2FE82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0BF6BA8"/>
    <w:multiLevelType w:val="hybridMultilevel"/>
    <w:tmpl w:val="BFC0B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AC2220"/>
    <w:multiLevelType w:val="hybridMultilevel"/>
    <w:tmpl w:val="D85AB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6247413"/>
    <w:multiLevelType w:val="hybridMultilevel"/>
    <w:tmpl w:val="AD22A7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275003"/>
    <w:multiLevelType w:val="hybridMultilevel"/>
    <w:tmpl w:val="A6C68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1972F0A"/>
    <w:multiLevelType w:val="hybridMultilevel"/>
    <w:tmpl w:val="83ACD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545A62"/>
    <w:multiLevelType w:val="hybridMultilevel"/>
    <w:tmpl w:val="4A4828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AC52CD"/>
    <w:multiLevelType w:val="hybridMultilevel"/>
    <w:tmpl w:val="A950C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486D2B"/>
    <w:multiLevelType w:val="hybridMultilevel"/>
    <w:tmpl w:val="C5F25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71279A"/>
    <w:multiLevelType w:val="hybridMultilevel"/>
    <w:tmpl w:val="031ED0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75C528E"/>
    <w:multiLevelType w:val="hybridMultilevel"/>
    <w:tmpl w:val="CB0E4E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90F7CF5"/>
    <w:multiLevelType w:val="hybridMultilevel"/>
    <w:tmpl w:val="0832E8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B6A68EA"/>
    <w:multiLevelType w:val="hybridMultilevel"/>
    <w:tmpl w:val="5F141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4"/>
  </w:num>
  <w:num w:numId="4">
    <w:abstractNumId w:val="9"/>
  </w:num>
  <w:num w:numId="5">
    <w:abstractNumId w:val="21"/>
  </w:num>
  <w:num w:numId="6">
    <w:abstractNumId w:val="16"/>
  </w:num>
  <w:num w:numId="7">
    <w:abstractNumId w:val="3"/>
  </w:num>
  <w:num w:numId="8">
    <w:abstractNumId w:val="5"/>
  </w:num>
  <w:num w:numId="9">
    <w:abstractNumId w:val="0"/>
  </w:num>
  <w:num w:numId="10">
    <w:abstractNumId w:val="25"/>
  </w:num>
  <w:num w:numId="11">
    <w:abstractNumId w:val="15"/>
  </w:num>
  <w:num w:numId="12">
    <w:abstractNumId w:val="2"/>
  </w:num>
  <w:num w:numId="13">
    <w:abstractNumId w:val="11"/>
  </w:num>
  <w:num w:numId="14">
    <w:abstractNumId w:val="8"/>
  </w:num>
  <w:num w:numId="15">
    <w:abstractNumId w:val="10"/>
  </w:num>
  <w:num w:numId="16">
    <w:abstractNumId w:val="1"/>
  </w:num>
  <w:num w:numId="17">
    <w:abstractNumId w:val="17"/>
  </w:num>
  <w:num w:numId="18">
    <w:abstractNumId w:val="14"/>
  </w:num>
  <w:num w:numId="19">
    <w:abstractNumId w:val="12"/>
  </w:num>
  <w:num w:numId="20">
    <w:abstractNumId w:val="24"/>
  </w:num>
  <w:num w:numId="21">
    <w:abstractNumId w:val="23"/>
  </w:num>
  <w:num w:numId="22">
    <w:abstractNumId w:val="18"/>
  </w:num>
  <w:num w:numId="23">
    <w:abstractNumId w:val="6"/>
  </w:num>
  <w:num w:numId="24">
    <w:abstractNumId w:val="7"/>
  </w:num>
  <w:num w:numId="25">
    <w:abstractNumId w:val="2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43"/>
    <w:rsid w:val="00016E36"/>
    <w:rsid w:val="0001700B"/>
    <w:rsid w:val="00080DB3"/>
    <w:rsid w:val="000F2A5A"/>
    <w:rsid w:val="0010272A"/>
    <w:rsid w:val="001032D3"/>
    <w:rsid w:val="00115EAB"/>
    <w:rsid w:val="00130725"/>
    <w:rsid w:val="001765DE"/>
    <w:rsid w:val="001A7055"/>
    <w:rsid w:val="001B2F6A"/>
    <w:rsid w:val="001C4454"/>
    <w:rsid w:val="00210342"/>
    <w:rsid w:val="00232F41"/>
    <w:rsid w:val="002359F7"/>
    <w:rsid w:val="002435F7"/>
    <w:rsid w:val="0028264D"/>
    <w:rsid w:val="002863DC"/>
    <w:rsid w:val="002943AA"/>
    <w:rsid w:val="002B433F"/>
    <w:rsid w:val="002F2F73"/>
    <w:rsid w:val="0030296B"/>
    <w:rsid w:val="00364926"/>
    <w:rsid w:val="00375748"/>
    <w:rsid w:val="0039160A"/>
    <w:rsid w:val="003B7883"/>
    <w:rsid w:val="003C737A"/>
    <w:rsid w:val="003D6111"/>
    <w:rsid w:val="003F7CFE"/>
    <w:rsid w:val="00411CEE"/>
    <w:rsid w:val="00422737"/>
    <w:rsid w:val="00440A7A"/>
    <w:rsid w:val="00464516"/>
    <w:rsid w:val="004A4B63"/>
    <w:rsid w:val="004A4FF7"/>
    <w:rsid w:val="004C2469"/>
    <w:rsid w:val="004D5008"/>
    <w:rsid w:val="00500A99"/>
    <w:rsid w:val="00525539"/>
    <w:rsid w:val="00554B7C"/>
    <w:rsid w:val="00554C6E"/>
    <w:rsid w:val="00571BA2"/>
    <w:rsid w:val="005721F6"/>
    <w:rsid w:val="00594866"/>
    <w:rsid w:val="005C4A77"/>
    <w:rsid w:val="005E691A"/>
    <w:rsid w:val="005F0AD7"/>
    <w:rsid w:val="005F1AF0"/>
    <w:rsid w:val="005F76D7"/>
    <w:rsid w:val="006166E0"/>
    <w:rsid w:val="0064465D"/>
    <w:rsid w:val="00652717"/>
    <w:rsid w:val="00666254"/>
    <w:rsid w:val="006B6C91"/>
    <w:rsid w:val="006C7809"/>
    <w:rsid w:val="006D185E"/>
    <w:rsid w:val="006D2F0C"/>
    <w:rsid w:val="006E09EE"/>
    <w:rsid w:val="006F1759"/>
    <w:rsid w:val="007462B4"/>
    <w:rsid w:val="00772C2A"/>
    <w:rsid w:val="007B1A2F"/>
    <w:rsid w:val="007E63B3"/>
    <w:rsid w:val="00807AD9"/>
    <w:rsid w:val="008A6766"/>
    <w:rsid w:val="008D0B0D"/>
    <w:rsid w:val="008D51CE"/>
    <w:rsid w:val="00954656"/>
    <w:rsid w:val="009A5358"/>
    <w:rsid w:val="009D4328"/>
    <w:rsid w:val="009F1742"/>
    <w:rsid w:val="00A03339"/>
    <w:rsid w:val="00A15EB0"/>
    <w:rsid w:val="00A22343"/>
    <w:rsid w:val="00A27843"/>
    <w:rsid w:val="00A4374C"/>
    <w:rsid w:val="00A53B37"/>
    <w:rsid w:val="00A6106D"/>
    <w:rsid w:val="00A63C6D"/>
    <w:rsid w:val="00A67861"/>
    <w:rsid w:val="00A83DA2"/>
    <w:rsid w:val="00A95554"/>
    <w:rsid w:val="00AB27E7"/>
    <w:rsid w:val="00AB3289"/>
    <w:rsid w:val="00AD4706"/>
    <w:rsid w:val="00AD4ECF"/>
    <w:rsid w:val="00AD5E6C"/>
    <w:rsid w:val="00AF42D6"/>
    <w:rsid w:val="00AF511C"/>
    <w:rsid w:val="00B06B59"/>
    <w:rsid w:val="00B10EFD"/>
    <w:rsid w:val="00B82105"/>
    <w:rsid w:val="00B8369F"/>
    <w:rsid w:val="00B83F27"/>
    <w:rsid w:val="00BF03D5"/>
    <w:rsid w:val="00BF0542"/>
    <w:rsid w:val="00C046B2"/>
    <w:rsid w:val="00C123DA"/>
    <w:rsid w:val="00C14C47"/>
    <w:rsid w:val="00C3110C"/>
    <w:rsid w:val="00C40364"/>
    <w:rsid w:val="00C57CE1"/>
    <w:rsid w:val="00C634E1"/>
    <w:rsid w:val="00CD479E"/>
    <w:rsid w:val="00CE190F"/>
    <w:rsid w:val="00CE2D52"/>
    <w:rsid w:val="00D13B93"/>
    <w:rsid w:val="00D25467"/>
    <w:rsid w:val="00DB3213"/>
    <w:rsid w:val="00DC293D"/>
    <w:rsid w:val="00DE7B0D"/>
    <w:rsid w:val="00DF28D3"/>
    <w:rsid w:val="00E318CE"/>
    <w:rsid w:val="00E954E7"/>
    <w:rsid w:val="00EA52BC"/>
    <w:rsid w:val="00EE00C5"/>
    <w:rsid w:val="00EE63A5"/>
    <w:rsid w:val="00F03E85"/>
    <w:rsid w:val="00F160DB"/>
    <w:rsid w:val="00F440D0"/>
    <w:rsid w:val="00F63621"/>
    <w:rsid w:val="00F82577"/>
    <w:rsid w:val="00F82DC5"/>
    <w:rsid w:val="00F93D13"/>
    <w:rsid w:val="00FD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4CDF7"/>
  <w15:chartTrackingRefBased/>
  <w15:docId w15:val="{E4097F19-6D77-4924-9F9A-81EBE172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4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4F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F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F4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4A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63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E63B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B4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A4FF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27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579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21</Pages>
  <Words>2430</Words>
  <Characters>13857</Characters>
  <Application>Microsoft Office Word</Application>
  <DocSecurity>0</DocSecurity>
  <Lines>115</Lines>
  <Paragraphs>32</Paragraphs>
  <ScaleCrop>false</ScaleCrop>
  <Company>wangsu</Company>
  <LinksUpToDate>false</LinksUpToDate>
  <CharactersWithSpaces>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韩振彬</dc:creator>
  <cp:keywords/>
  <dc:description/>
  <cp:lastModifiedBy>韩振彬</cp:lastModifiedBy>
  <cp:revision>118</cp:revision>
  <dcterms:created xsi:type="dcterms:W3CDTF">2022-08-24T02:54:00Z</dcterms:created>
  <dcterms:modified xsi:type="dcterms:W3CDTF">2022-10-08T07:13:00Z</dcterms:modified>
</cp:coreProperties>
</file>