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8B361D">
      <w:pPr>
        <w:spacing w:line="360"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8B361D">
      <w:pPr>
        <w:spacing w:line="360"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8B361D">
          <w:pPr>
            <w:pStyle w:val="TtuloTDC"/>
            <w:spacing w:line="360" w:lineRule="auto"/>
            <w:jc w:val="both"/>
          </w:pPr>
          <w:r w:rsidRPr="009A52BE">
            <w:t>Contenido</w:t>
          </w:r>
        </w:p>
        <w:p w14:paraId="24B59C40" w14:textId="40256777" w:rsidR="00CC312E"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7156" w:history="1">
            <w:r w:rsidR="00CC312E" w:rsidRPr="009A4C5B">
              <w:rPr>
                <w:rStyle w:val="Hipervnculo"/>
                <w:rFonts w:eastAsia="Arial Nova"/>
                <w:bCs/>
                <w:noProof/>
                <w:lang w:val="es-MX"/>
              </w:rPr>
              <w:t>Introducción</w:t>
            </w:r>
            <w:r w:rsidR="00CC312E">
              <w:rPr>
                <w:noProof/>
                <w:webHidden/>
              </w:rPr>
              <w:tab/>
            </w:r>
            <w:r w:rsidR="00CC312E">
              <w:rPr>
                <w:noProof/>
                <w:webHidden/>
              </w:rPr>
              <w:fldChar w:fldCharType="begin"/>
            </w:r>
            <w:r w:rsidR="00CC312E">
              <w:rPr>
                <w:noProof/>
                <w:webHidden/>
              </w:rPr>
              <w:instrText xml:space="preserve"> PAGEREF _Toc146217156 \h </w:instrText>
            </w:r>
            <w:r w:rsidR="00CC312E">
              <w:rPr>
                <w:noProof/>
                <w:webHidden/>
              </w:rPr>
            </w:r>
            <w:r w:rsidR="00CC312E">
              <w:rPr>
                <w:noProof/>
                <w:webHidden/>
              </w:rPr>
              <w:fldChar w:fldCharType="separate"/>
            </w:r>
            <w:r w:rsidR="00CC312E">
              <w:rPr>
                <w:noProof/>
                <w:webHidden/>
              </w:rPr>
              <w:t>3</w:t>
            </w:r>
            <w:r w:rsidR="00CC312E">
              <w:rPr>
                <w:noProof/>
                <w:webHidden/>
              </w:rPr>
              <w:fldChar w:fldCharType="end"/>
            </w:r>
          </w:hyperlink>
        </w:p>
        <w:p w14:paraId="6638196A" w14:textId="6C03E53E"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7" w:history="1">
            <w:r w:rsidR="00CC312E" w:rsidRPr="009A4C5B">
              <w:rPr>
                <w:rStyle w:val="Hipervnculo"/>
                <w:rFonts w:eastAsia="Arial Nova"/>
                <w:bCs/>
                <w:noProof/>
                <w:lang w:val="es-MX"/>
              </w:rPr>
              <w:t>Planteamiento del problema</w:t>
            </w:r>
            <w:r w:rsidR="00CC312E">
              <w:rPr>
                <w:noProof/>
                <w:webHidden/>
              </w:rPr>
              <w:tab/>
            </w:r>
            <w:r w:rsidR="00CC312E">
              <w:rPr>
                <w:noProof/>
                <w:webHidden/>
              </w:rPr>
              <w:fldChar w:fldCharType="begin"/>
            </w:r>
            <w:r w:rsidR="00CC312E">
              <w:rPr>
                <w:noProof/>
                <w:webHidden/>
              </w:rPr>
              <w:instrText xml:space="preserve"> PAGEREF _Toc146217157 \h </w:instrText>
            </w:r>
            <w:r w:rsidR="00CC312E">
              <w:rPr>
                <w:noProof/>
                <w:webHidden/>
              </w:rPr>
            </w:r>
            <w:r w:rsidR="00CC312E">
              <w:rPr>
                <w:noProof/>
                <w:webHidden/>
              </w:rPr>
              <w:fldChar w:fldCharType="separate"/>
            </w:r>
            <w:r w:rsidR="00CC312E">
              <w:rPr>
                <w:noProof/>
                <w:webHidden/>
              </w:rPr>
              <w:t>4</w:t>
            </w:r>
            <w:r w:rsidR="00CC312E">
              <w:rPr>
                <w:noProof/>
                <w:webHidden/>
              </w:rPr>
              <w:fldChar w:fldCharType="end"/>
            </w:r>
          </w:hyperlink>
        </w:p>
        <w:p w14:paraId="1133F35E" w14:textId="3EECDDA0"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8" w:history="1">
            <w:r w:rsidR="00CC312E" w:rsidRPr="009A4C5B">
              <w:rPr>
                <w:rStyle w:val="Hipervnculo"/>
                <w:rFonts w:eastAsia="Arial Nova"/>
                <w:bCs/>
                <w:noProof/>
                <w:lang w:val="es-MX"/>
              </w:rPr>
              <w:t>Objetivo general del proyecto</w:t>
            </w:r>
            <w:r w:rsidR="00CC312E">
              <w:rPr>
                <w:noProof/>
                <w:webHidden/>
              </w:rPr>
              <w:tab/>
            </w:r>
            <w:r w:rsidR="00CC312E">
              <w:rPr>
                <w:noProof/>
                <w:webHidden/>
              </w:rPr>
              <w:fldChar w:fldCharType="begin"/>
            </w:r>
            <w:r w:rsidR="00CC312E">
              <w:rPr>
                <w:noProof/>
                <w:webHidden/>
              </w:rPr>
              <w:instrText xml:space="preserve"> PAGEREF _Toc146217158 \h </w:instrText>
            </w:r>
            <w:r w:rsidR="00CC312E">
              <w:rPr>
                <w:noProof/>
                <w:webHidden/>
              </w:rPr>
            </w:r>
            <w:r w:rsidR="00CC312E">
              <w:rPr>
                <w:noProof/>
                <w:webHidden/>
              </w:rPr>
              <w:fldChar w:fldCharType="separate"/>
            </w:r>
            <w:r w:rsidR="00CC312E">
              <w:rPr>
                <w:noProof/>
                <w:webHidden/>
              </w:rPr>
              <w:t>5</w:t>
            </w:r>
            <w:r w:rsidR="00CC312E">
              <w:rPr>
                <w:noProof/>
                <w:webHidden/>
              </w:rPr>
              <w:fldChar w:fldCharType="end"/>
            </w:r>
          </w:hyperlink>
        </w:p>
        <w:p w14:paraId="110C1A4B" w14:textId="15EA08C9"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9" w:history="1">
            <w:r w:rsidR="00CC312E" w:rsidRPr="009A4C5B">
              <w:rPr>
                <w:rStyle w:val="Hipervnculo"/>
                <w:rFonts w:eastAsia="Arial Nova"/>
                <w:bCs/>
                <w:noProof/>
                <w:lang w:val="es-MX"/>
              </w:rPr>
              <w:t>Objetivos específicos del proyecto</w:t>
            </w:r>
            <w:r w:rsidR="00CC312E">
              <w:rPr>
                <w:noProof/>
                <w:webHidden/>
              </w:rPr>
              <w:tab/>
            </w:r>
            <w:r w:rsidR="00CC312E">
              <w:rPr>
                <w:noProof/>
                <w:webHidden/>
              </w:rPr>
              <w:fldChar w:fldCharType="begin"/>
            </w:r>
            <w:r w:rsidR="00CC312E">
              <w:rPr>
                <w:noProof/>
                <w:webHidden/>
              </w:rPr>
              <w:instrText xml:space="preserve"> PAGEREF _Toc146217159 \h </w:instrText>
            </w:r>
            <w:r w:rsidR="00CC312E">
              <w:rPr>
                <w:noProof/>
                <w:webHidden/>
              </w:rPr>
            </w:r>
            <w:r w:rsidR="00CC312E">
              <w:rPr>
                <w:noProof/>
                <w:webHidden/>
              </w:rPr>
              <w:fldChar w:fldCharType="separate"/>
            </w:r>
            <w:r w:rsidR="00CC312E">
              <w:rPr>
                <w:noProof/>
                <w:webHidden/>
              </w:rPr>
              <w:t>6</w:t>
            </w:r>
            <w:r w:rsidR="00CC312E">
              <w:rPr>
                <w:noProof/>
                <w:webHidden/>
              </w:rPr>
              <w:fldChar w:fldCharType="end"/>
            </w:r>
          </w:hyperlink>
        </w:p>
        <w:p w14:paraId="18596B1E" w14:textId="4AD5E777"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0" w:history="1">
            <w:r w:rsidR="00CC312E" w:rsidRPr="009A4C5B">
              <w:rPr>
                <w:rStyle w:val="Hipervnculo"/>
                <w:rFonts w:eastAsia="Arial Nova"/>
                <w:bCs/>
                <w:noProof/>
                <w:lang w:val="es-MX"/>
              </w:rPr>
              <w:t>Hipótesis</w:t>
            </w:r>
            <w:r w:rsidR="00CC312E">
              <w:rPr>
                <w:noProof/>
                <w:webHidden/>
              </w:rPr>
              <w:tab/>
            </w:r>
            <w:r w:rsidR="00CC312E">
              <w:rPr>
                <w:noProof/>
                <w:webHidden/>
              </w:rPr>
              <w:fldChar w:fldCharType="begin"/>
            </w:r>
            <w:r w:rsidR="00CC312E">
              <w:rPr>
                <w:noProof/>
                <w:webHidden/>
              </w:rPr>
              <w:instrText xml:space="preserve"> PAGEREF _Toc146217160 \h </w:instrText>
            </w:r>
            <w:r w:rsidR="00CC312E">
              <w:rPr>
                <w:noProof/>
                <w:webHidden/>
              </w:rPr>
            </w:r>
            <w:r w:rsidR="00CC312E">
              <w:rPr>
                <w:noProof/>
                <w:webHidden/>
              </w:rPr>
              <w:fldChar w:fldCharType="separate"/>
            </w:r>
            <w:r w:rsidR="00CC312E">
              <w:rPr>
                <w:noProof/>
                <w:webHidden/>
              </w:rPr>
              <w:t>7</w:t>
            </w:r>
            <w:r w:rsidR="00CC312E">
              <w:rPr>
                <w:noProof/>
                <w:webHidden/>
              </w:rPr>
              <w:fldChar w:fldCharType="end"/>
            </w:r>
          </w:hyperlink>
        </w:p>
        <w:p w14:paraId="396F1665" w14:textId="10A18358"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1" w:history="1">
            <w:r w:rsidR="00CC312E" w:rsidRPr="009A4C5B">
              <w:rPr>
                <w:rStyle w:val="Hipervnculo"/>
                <w:rFonts w:eastAsia="Arial Nova"/>
                <w:bCs/>
                <w:noProof/>
                <w:lang w:val="es-MX"/>
              </w:rPr>
              <w:t>Requisitos funcionales</w:t>
            </w:r>
            <w:r w:rsidR="00CC312E">
              <w:rPr>
                <w:noProof/>
                <w:webHidden/>
              </w:rPr>
              <w:tab/>
            </w:r>
            <w:r w:rsidR="00CC312E">
              <w:rPr>
                <w:noProof/>
                <w:webHidden/>
              </w:rPr>
              <w:fldChar w:fldCharType="begin"/>
            </w:r>
            <w:r w:rsidR="00CC312E">
              <w:rPr>
                <w:noProof/>
                <w:webHidden/>
              </w:rPr>
              <w:instrText xml:space="preserve"> PAGEREF _Toc146217161 \h </w:instrText>
            </w:r>
            <w:r w:rsidR="00CC312E">
              <w:rPr>
                <w:noProof/>
                <w:webHidden/>
              </w:rPr>
            </w:r>
            <w:r w:rsidR="00CC312E">
              <w:rPr>
                <w:noProof/>
                <w:webHidden/>
              </w:rPr>
              <w:fldChar w:fldCharType="separate"/>
            </w:r>
            <w:r w:rsidR="00CC312E">
              <w:rPr>
                <w:noProof/>
                <w:webHidden/>
              </w:rPr>
              <w:t>8</w:t>
            </w:r>
            <w:r w:rsidR="00CC312E">
              <w:rPr>
                <w:noProof/>
                <w:webHidden/>
              </w:rPr>
              <w:fldChar w:fldCharType="end"/>
            </w:r>
          </w:hyperlink>
        </w:p>
        <w:p w14:paraId="75BAF8E1" w14:textId="09137AF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2" w:history="1">
            <w:r w:rsidR="00CC312E" w:rsidRPr="009A4C5B">
              <w:rPr>
                <w:rStyle w:val="Hipervnculo"/>
                <w:rFonts w:eastAsia="Arial Nova"/>
                <w:bCs/>
                <w:noProof/>
                <w:lang w:val="es-MX"/>
              </w:rPr>
              <w:t>Requisitos no funcionales</w:t>
            </w:r>
            <w:r w:rsidR="00CC312E">
              <w:rPr>
                <w:noProof/>
                <w:webHidden/>
              </w:rPr>
              <w:tab/>
            </w:r>
            <w:r w:rsidR="00CC312E">
              <w:rPr>
                <w:noProof/>
                <w:webHidden/>
              </w:rPr>
              <w:fldChar w:fldCharType="begin"/>
            </w:r>
            <w:r w:rsidR="00CC312E">
              <w:rPr>
                <w:noProof/>
                <w:webHidden/>
              </w:rPr>
              <w:instrText xml:space="preserve"> PAGEREF _Toc146217162 \h </w:instrText>
            </w:r>
            <w:r w:rsidR="00CC312E">
              <w:rPr>
                <w:noProof/>
                <w:webHidden/>
              </w:rPr>
            </w:r>
            <w:r w:rsidR="00CC312E">
              <w:rPr>
                <w:noProof/>
                <w:webHidden/>
              </w:rPr>
              <w:fldChar w:fldCharType="separate"/>
            </w:r>
            <w:r w:rsidR="00CC312E">
              <w:rPr>
                <w:noProof/>
                <w:webHidden/>
              </w:rPr>
              <w:t>8</w:t>
            </w:r>
            <w:r w:rsidR="00CC312E">
              <w:rPr>
                <w:noProof/>
                <w:webHidden/>
              </w:rPr>
              <w:fldChar w:fldCharType="end"/>
            </w:r>
          </w:hyperlink>
        </w:p>
        <w:p w14:paraId="20EAC7ED" w14:textId="09460E7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3" w:history="1">
            <w:r w:rsidR="00CC312E" w:rsidRPr="009A4C5B">
              <w:rPr>
                <w:rStyle w:val="Hipervnculo"/>
                <w:noProof/>
                <w:lang w:val="es-MX"/>
              </w:rPr>
              <w:t>Alcances</w:t>
            </w:r>
            <w:r w:rsidR="00CC312E">
              <w:rPr>
                <w:noProof/>
                <w:webHidden/>
              </w:rPr>
              <w:tab/>
            </w:r>
            <w:r w:rsidR="00CC312E">
              <w:rPr>
                <w:noProof/>
                <w:webHidden/>
              </w:rPr>
              <w:fldChar w:fldCharType="begin"/>
            </w:r>
            <w:r w:rsidR="00CC312E">
              <w:rPr>
                <w:noProof/>
                <w:webHidden/>
              </w:rPr>
              <w:instrText xml:space="preserve"> PAGEREF _Toc146217163 \h </w:instrText>
            </w:r>
            <w:r w:rsidR="00CC312E">
              <w:rPr>
                <w:noProof/>
                <w:webHidden/>
              </w:rPr>
            </w:r>
            <w:r w:rsidR="00CC312E">
              <w:rPr>
                <w:noProof/>
                <w:webHidden/>
              </w:rPr>
              <w:fldChar w:fldCharType="separate"/>
            </w:r>
            <w:r w:rsidR="00CC312E">
              <w:rPr>
                <w:noProof/>
                <w:webHidden/>
              </w:rPr>
              <w:t>9</w:t>
            </w:r>
            <w:r w:rsidR="00CC312E">
              <w:rPr>
                <w:noProof/>
                <w:webHidden/>
              </w:rPr>
              <w:fldChar w:fldCharType="end"/>
            </w:r>
          </w:hyperlink>
        </w:p>
        <w:p w14:paraId="6A04900F" w14:textId="1844429D"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4" w:history="1">
            <w:r w:rsidR="00CC312E" w:rsidRPr="009A4C5B">
              <w:rPr>
                <w:rStyle w:val="Hipervnculo"/>
                <w:rFonts w:eastAsia="Arial Nova"/>
                <w:bCs/>
                <w:noProof/>
                <w:lang w:val="es-MX"/>
              </w:rPr>
              <w:t>Limitaciones</w:t>
            </w:r>
            <w:r w:rsidR="00CC312E">
              <w:rPr>
                <w:noProof/>
                <w:webHidden/>
              </w:rPr>
              <w:tab/>
            </w:r>
            <w:r w:rsidR="00CC312E">
              <w:rPr>
                <w:noProof/>
                <w:webHidden/>
              </w:rPr>
              <w:fldChar w:fldCharType="begin"/>
            </w:r>
            <w:r w:rsidR="00CC312E">
              <w:rPr>
                <w:noProof/>
                <w:webHidden/>
              </w:rPr>
              <w:instrText xml:space="preserve"> PAGEREF _Toc146217164 \h </w:instrText>
            </w:r>
            <w:r w:rsidR="00CC312E">
              <w:rPr>
                <w:noProof/>
                <w:webHidden/>
              </w:rPr>
            </w:r>
            <w:r w:rsidR="00CC312E">
              <w:rPr>
                <w:noProof/>
                <w:webHidden/>
              </w:rPr>
              <w:fldChar w:fldCharType="separate"/>
            </w:r>
            <w:r w:rsidR="00CC312E">
              <w:rPr>
                <w:noProof/>
                <w:webHidden/>
              </w:rPr>
              <w:t>12</w:t>
            </w:r>
            <w:r w:rsidR="00CC312E">
              <w:rPr>
                <w:noProof/>
                <w:webHidden/>
              </w:rPr>
              <w:fldChar w:fldCharType="end"/>
            </w:r>
          </w:hyperlink>
        </w:p>
        <w:p w14:paraId="4C177BCC" w14:textId="02707CCE"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5" w:history="1">
            <w:r w:rsidR="00CC312E" w:rsidRPr="009A4C5B">
              <w:rPr>
                <w:rStyle w:val="Hipervnculo"/>
                <w:noProof/>
                <w:lang w:val="es-MX"/>
              </w:rPr>
              <w:t>Marco Teórico</w:t>
            </w:r>
            <w:r w:rsidR="00CC312E">
              <w:rPr>
                <w:noProof/>
                <w:webHidden/>
              </w:rPr>
              <w:tab/>
            </w:r>
            <w:r w:rsidR="00CC312E">
              <w:rPr>
                <w:noProof/>
                <w:webHidden/>
              </w:rPr>
              <w:fldChar w:fldCharType="begin"/>
            </w:r>
            <w:r w:rsidR="00CC312E">
              <w:rPr>
                <w:noProof/>
                <w:webHidden/>
              </w:rPr>
              <w:instrText xml:space="preserve"> PAGEREF _Toc146217165 \h </w:instrText>
            </w:r>
            <w:r w:rsidR="00CC312E">
              <w:rPr>
                <w:noProof/>
                <w:webHidden/>
              </w:rPr>
            </w:r>
            <w:r w:rsidR="00CC312E">
              <w:rPr>
                <w:noProof/>
                <w:webHidden/>
              </w:rPr>
              <w:fldChar w:fldCharType="separate"/>
            </w:r>
            <w:r w:rsidR="00CC312E">
              <w:rPr>
                <w:noProof/>
                <w:webHidden/>
              </w:rPr>
              <w:t>13</w:t>
            </w:r>
            <w:r w:rsidR="00CC312E">
              <w:rPr>
                <w:noProof/>
                <w:webHidden/>
              </w:rPr>
              <w:fldChar w:fldCharType="end"/>
            </w:r>
          </w:hyperlink>
        </w:p>
        <w:p w14:paraId="3BF50D9D" w14:textId="03FB7D43"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6" w:history="1">
            <w:r w:rsidR="00CC312E" w:rsidRPr="009A4C5B">
              <w:rPr>
                <w:rStyle w:val="Hipervnculo"/>
                <w:noProof/>
                <w:lang w:val="es-MX"/>
              </w:rPr>
              <w:t>Referencias</w:t>
            </w:r>
            <w:r w:rsidR="00CC312E">
              <w:rPr>
                <w:noProof/>
                <w:webHidden/>
              </w:rPr>
              <w:tab/>
            </w:r>
            <w:r w:rsidR="00CC312E">
              <w:rPr>
                <w:noProof/>
                <w:webHidden/>
              </w:rPr>
              <w:fldChar w:fldCharType="begin"/>
            </w:r>
            <w:r w:rsidR="00CC312E">
              <w:rPr>
                <w:noProof/>
                <w:webHidden/>
              </w:rPr>
              <w:instrText xml:space="preserve"> PAGEREF _Toc146217166 \h </w:instrText>
            </w:r>
            <w:r w:rsidR="00CC312E">
              <w:rPr>
                <w:noProof/>
                <w:webHidden/>
              </w:rPr>
            </w:r>
            <w:r w:rsidR="00CC312E">
              <w:rPr>
                <w:noProof/>
                <w:webHidden/>
              </w:rPr>
              <w:fldChar w:fldCharType="separate"/>
            </w:r>
            <w:r w:rsidR="00CC312E">
              <w:rPr>
                <w:noProof/>
                <w:webHidden/>
              </w:rPr>
              <w:t>17</w:t>
            </w:r>
            <w:r w:rsidR="00CC312E">
              <w:rPr>
                <w:noProof/>
                <w:webHidden/>
              </w:rPr>
              <w:fldChar w:fldCharType="end"/>
            </w:r>
          </w:hyperlink>
        </w:p>
        <w:p w14:paraId="7B8A9124" w14:textId="431804F8" w:rsidR="00BB21A6" w:rsidRPr="009A52BE" w:rsidRDefault="00BB21A6" w:rsidP="008B361D">
          <w:pPr>
            <w:spacing w:line="360" w:lineRule="auto"/>
            <w:jc w:val="both"/>
            <w:rPr>
              <w:lang w:val="es-MX"/>
            </w:rPr>
          </w:pPr>
          <w:r w:rsidRPr="009A52BE">
            <w:rPr>
              <w:b/>
              <w:bCs/>
              <w:lang w:val="es-MX"/>
            </w:rPr>
            <w:fldChar w:fldCharType="end"/>
          </w:r>
        </w:p>
      </w:sdtContent>
    </w:sdt>
    <w:p w14:paraId="546A5C30" w14:textId="77777777" w:rsidR="00BB21A6" w:rsidRPr="009A52BE" w:rsidRDefault="00BB21A6" w:rsidP="008B361D">
      <w:pPr>
        <w:spacing w:line="360" w:lineRule="auto"/>
        <w:jc w:val="both"/>
        <w:rPr>
          <w:lang w:val="es-MX"/>
        </w:rPr>
      </w:pPr>
    </w:p>
    <w:p w14:paraId="42D3ECED" w14:textId="77777777" w:rsidR="00C638A5" w:rsidRPr="009A52BE" w:rsidRDefault="00C638A5" w:rsidP="008B361D">
      <w:pPr>
        <w:spacing w:line="360" w:lineRule="auto"/>
        <w:jc w:val="both"/>
        <w:rPr>
          <w:rFonts w:cs="Arial"/>
          <w:lang w:val="es-MX"/>
        </w:rPr>
      </w:pPr>
    </w:p>
    <w:p w14:paraId="2BC09765" w14:textId="77777777" w:rsidR="00C638A5" w:rsidRPr="009A52BE" w:rsidRDefault="00C638A5" w:rsidP="008B361D">
      <w:pPr>
        <w:spacing w:line="360" w:lineRule="auto"/>
        <w:jc w:val="both"/>
        <w:rPr>
          <w:rFonts w:cs="Arial"/>
          <w:lang w:val="es-MX"/>
        </w:rPr>
      </w:pPr>
    </w:p>
    <w:p w14:paraId="4C31E76D" w14:textId="77777777" w:rsidR="00C638A5" w:rsidRPr="009A52BE" w:rsidRDefault="00C638A5" w:rsidP="008B361D">
      <w:pPr>
        <w:spacing w:line="360" w:lineRule="auto"/>
        <w:jc w:val="both"/>
        <w:rPr>
          <w:rFonts w:cs="Arial"/>
          <w:lang w:val="es-MX"/>
        </w:rPr>
      </w:pPr>
    </w:p>
    <w:p w14:paraId="4DAA4983" w14:textId="77777777" w:rsidR="00C638A5" w:rsidRPr="009A52BE" w:rsidRDefault="00C638A5" w:rsidP="008B361D">
      <w:pPr>
        <w:spacing w:line="360" w:lineRule="auto"/>
        <w:jc w:val="both"/>
        <w:rPr>
          <w:rFonts w:cs="Arial"/>
          <w:lang w:val="es-MX"/>
        </w:rPr>
      </w:pPr>
    </w:p>
    <w:p w14:paraId="755C243F" w14:textId="77777777" w:rsidR="00C638A5" w:rsidRPr="009A52BE" w:rsidRDefault="00C638A5" w:rsidP="008B361D">
      <w:pPr>
        <w:spacing w:line="360" w:lineRule="auto"/>
        <w:jc w:val="both"/>
        <w:rPr>
          <w:rFonts w:cs="Arial"/>
          <w:lang w:val="es-MX"/>
        </w:rPr>
      </w:pPr>
    </w:p>
    <w:p w14:paraId="4CB06EB5" w14:textId="77777777" w:rsidR="00C638A5" w:rsidRPr="009A52BE" w:rsidRDefault="00C638A5" w:rsidP="008B361D">
      <w:pPr>
        <w:spacing w:line="360" w:lineRule="auto"/>
        <w:jc w:val="both"/>
        <w:rPr>
          <w:rFonts w:cs="Arial"/>
          <w:lang w:val="es-MX"/>
        </w:rPr>
      </w:pPr>
    </w:p>
    <w:p w14:paraId="73E50EA9" w14:textId="77777777" w:rsidR="00C638A5" w:rsidRPr="009A52BE" w:rsidRDefault="00C638A5" w:rsidP="008B361D">
      <w:pPr>
        <w:spacing w:line="360" w:lineRule="auto"/>
        <w:jc w:val="both"/>
        <w:rPr>
          <w:rFonts w:cs="Arial"/>
          <w:lang w:val="es-MX"/>
        </w:rPr>
      </w:pPr>
    </w:p>
    <w:p w14:paraId="32E67778" w14:textId="77777777" w:rsidR="00C638A5" w:rsidRPr="009A52BE" w:rsidRDefault="00C638A5" w:rsidP="008B361D">
      <w:pPr>
        <w:spacing w:line="360" w:lineRule="auto"/>
        <w:jc w:val="both"/>
        <w:rPr>
          <w:rFonts w:cs="Arial"/>
          <w:lang w:val="es-MX"/>
        </w:rPr>
      </w:pPr>
    </w:p>
    <w:p w14:paraId="6F21DF78" w14:textId="77777777" w:rsidR="00C638A5" w:rsidRPr="009A52BE" w:rsidRDefault="00C638A5" w:rsidP="008B361D">
      <w:pPr>
        <w:spacing w:line="360" w:lineRule="auto"/>
        <w:jc w:val="both"/>
        <w:rPr>
          <w:rFonts w:cs="Arial"/>
          <w:lang w:val="es-MX"/>
        </w:rPr>
      </w:pPr>
    </w:p>
    <w:p w14:paraId="2E7A3CDE" w14:textId="77777777" w:rsidR="00C638A5" w:rsidRPr="009A52BE" w:rsidRDefault="00C638A5" w:rsidP="008B361D">
      <w:pPr>
        <w:spacing w:line="360" w:lineRule="auto"/>
        <w:jc w:val="both"/>
        <w:rPr>
          <w:rFonts w:cs="Arial"/>
          <w:lang w:val="es-MX"/>
        </w:rPr>
      </w:pPr>
    </w:p>
    <w:p w14:paraId="5043E0FE" w14:textId="77777777" w:rsidR="00C638A5" w:rsidRPr="009A52BE" w:rsidRDefault="00C638A5" w:rsidP="008B361D">
      <w:pPr>
        <w:spacing w:line="360" w:lineRule="auto"/>
        <w:jc w:val="both"/>
        <w:rPr>
          <w:rFonts w:cs="Arial"/>
          <w:lang w:val="es-MX"/>
        </w:rPr>
      </w:pPr>
    </w:p>
    <w:p w14:paraId="4E8AEA00" w14:textId="77777777" w:rsidR="00C638A5" w:rsidRPr="009A52BE" w:rsidRDefault="00C638A5" w:rsidP="008B361D">
      <w:pPr>
        <w:spacing w:line="360" w:lineRule="auto"/>
        <w:jc w:val="both"/>
        <w:rPr>
          <w:rFonts w:cs="Arial"/>
          <w:lang w:val="es-MX"/>
        </w:rPr>
      </w:pPr>
    </w:p>
    <w:p w14:paraId="147FBAA5" w14:textId="77777777" w:rsidR="00C638A5" w:rsidRPr="009A52BE" w:rsidRDefault="00C638A5" w:rsidP="008B361D">
      <w:pPr>
        <w:spacing w:line="360"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8B361D">
      <w:pPr>
        <w:pStyle w:val="Ttulo1"/>
        <w:spacing w:line="360" w:lineRule="auto"/>
        <w:jc w:val="both"/>
        <w:rPr>
          <w:rFonts w:eastAsia="Arial Nova" w:cs="Arial"/>
          <w:lang w:val="es-MX"/>
        </w:rPr>
      </w:pPr>
      <w:bookmarkStart w:id="0" w:name="_Toc146217156"/>
      <w:r w:rsidRPr="009A52BE">
        <w:rPr>
          <w:rFonts w:eastAsia="Arial Nova"/>
          <w:bCs/>
          <w:color w:val="000000" w:themeColor="text1"/>
          <w:lang w:val="es-MX"/>
        </w:rPr>
        <w:lastRenderedPageBreak/>
        <w:t>Introducción</w:t>
      </w:r>
      <w:bookmarkEnd w:id="0"/>
    </w:p>
    <w:p w14:paraId="0A1C02EA" w14:textId="060B6812" w:rsidR="007C1A6A" w:rsidRDefault="007C1A6A" w:rsidP="008B361D">
      <w:pPr>
        <w:spacing w:line="360"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8B361D">
      <w:pPr>
        <w:spacing w:line="360"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8B361D">
      <w:pPr>
        <w:spacing w:line="360"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8B361D">
      <w:pPr>
        <w:spacing w:line="360"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8B361D">
      <w:pPr>
        <w:pStyle w:val="Ttulo1"/>
        <w:spacing w:line="360" w:lineRule="auto"/>
        <w:jc w:val="both"/>
        <w:rPr>
          <w:rFonts w:eastAsia="Arial Nova" w:cs="Arial"/>
          <w:lang w:val="es-MX"/>
        </w:rPr>
      </w:pPr>
      <w:bookmarkStart w:id="1" w:name="_Toc146217157"/>
      <w:r w:rsidRPr="009A52BE">
        <w:rPr>
          <w:rFonts w:eastAsia="Arial Nova"/>
          <w:bCs/>
          <w:color w:val="000000" w:themeColor="text1"/>
          <w:lang w:val="es-MX"/>
        </w:rPr>
        <w:lastRenderedPageBreak/>
        <w:t>Planteamiento del problema</w:t>
      </w:r>
      <w:bookmarkEnd w:id="1"/>
    </w:p>
    <w:p w14:paraId="043CC5B9" w14:textId="1BF3D38D" w:rsidR="00537229" w:rsidRDefault="00537229" w:rsidP="008B361D">
      <w:pPr>
        <w:spacing w:line="360"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8B361D">
      <w:pPr>
        <w:pStyle w:val="Prrafodelista"/>
        <w:numPr>
          <w:ilvl w:val="0"/>
          <w:numId w:val="7"/>
        </w:num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8B361D">
      <w:p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8B361D">
      <w:pPr>
        <w:spacing w:line="360" w:lineRule="auto"/>
        <w:jc w:val="both"/>
        <w:rPr>
          <w:rFonts w:eastAsia="Arial Nova" w:cstheme="majorBidi"/>
          <w:color w:val="000000" w:themeColor="text1"/>
          <w:szCs w:val="24"/>
          <w:lang w:val="es-MX"/>
        </w:rPr>
      </w:pPr>
    </w:p>
    <w:p w14:paraId="3D91DA77"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8B361D">
      <w:pPr>
        <w:pStyle w:val="Ttulo1"/>
        <w:spacing w:line="360" w:lineRule="auto"/>
        <w:jc w:val="both"/>
        <w:rPr>
          <w:rFonts w:eastAsia="Arial Nova"/>
          <w:b w:val="0"/>
          <w:bCs/>
          <w:color w:val="000000" w:themeColor="text1"/>
          <w:lang w:val="es-MX"/>
        </w:rPr>
      </w:pPr>
      <w:bookmarkStart w:id="2" w:name="_Toc146217158"/>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8B361D">
      <w:pPr>
        <w:spacing w:line="360"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8B361D">
      <w:pPr>
        <w:pStyle w:val="Ttulo1"/>
        <w:spacing w:line="360" w:lineRule="auto"/>
        <w:jc w:val="both"/>
        <w:rPr>
          <w:rFonts w:eastAsia="Arial Nova"/>
          <w:b w:val="0"/>
          <w:bCs/>
          <w:color w:val="000000" w:themeColor="text1"/>
          <w:lang w:val="es-MX"/>
        </w:rPr>
      </w:pPr>
      <w:bookmarkStart w:id="3" w:name="_Toc146217159"/>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8B361D">
      <w:pPr>
        <w:pStyle w:val="Ttulo1"/>
        <w:spacing w:line="360" w:lineRule="auto"/>
        <w:jc w:val="both"/>
        <w:rPr>
          <w:rFonts w:eastAsia="Arial Nova" w:cs="Arial"/>
          <w:b w:val="0"/>
          <w:bCs/>
          <w:sz w:val="24"/>
          <w:szCs w:val="24"/>
          <w:lang w:val="es-MX"/>
        </w:rPr>
      </w:pPr>
      <w:bookmarkStart w:id="4" w:name="_Toc146217160"/>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8B361D">
      <w:p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rsidP="008B361D">
      <w:pPr>
        <w:spacing w:line="360" w:lineRule="auto"/>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8B361D">
      <w:pPr>
        <w:spacing w:line="360" w:lineRule="auto"/>
        <w:jc w:val="both"/>
        <w:rPr>
          <w:rFonts w:eastAsia="system-ui" w:cs="Arial"/>
          <w:color w:val="000000" w:themeColor="text1"/>
          <w:szCs w:val="24"/>
          <w:lang w:val="es-MX"/>
        </w:rPr>
      </w:pPr>
    </w:p>
    <w:p w14:paraId="401EB731"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5" w:name="_Toc146217161"/>
      <w:r w:rsidRPr="009A52BE">
        <w:rPr>
          <w:rFonts w:eastAsia="Arial Nova"/>
          <w:bCs/>
          <w:color w:val="000000" w:themeColor="text1"/>
          <w:lang w:val="es-MX"/>
        </w:rPr>
        <w:t>Requisitos funcionales</w:t>
      </w:r>
      <w:bookmarkEnd w:id="5"/>
    </w:p>
    <w:p w14:paraId="75669BDA"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6" w:name="_Toc146217162"/>
      <w:r w:rsidRPr="009A52BE">
        <w:rPr>
          <w:rFonts w:eastAsia="Arial Nova"/>
          <w:bCs/>
          <w:color w:val="000000" w:themeColor="text1"/>
          <w:lang w:val="es-MX"/>
        </w:rPr>
        <w:t>Requisitos no funcionales</w:t>
      </w:r>
      <w:bookmarkEnd w:id="6"/>
    </w:p>
    <w:p w14:paraId="0B0EB83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8B361D">
      <w:pPr>
        <w:spacing w:line="360" w:lineRule="auto"/>
        <w:jc w:val="both"/>
        <w:rPr>
          <w:rFonts w:eastAsia="system-ui" w:cs="Arial"/>
          <w:color w:val="000000" w:themeColor="text1"/>
          <w:szCs w:val="24"/>
          <w:lang w:val="es-MX"/>
        </w:rPr>
      </w:pPr>
    </w:p>
    <w:p w14:paraId="207BD893" w14:textId="77777777" w:rsidR="00923146" w:rsidRDefault="00923146" w:rsidP="008B361D">
      <w:pPr>
        <w:pStyle w:val="Ttulo1"/>
        <w:spacing w:line="360" w:lineRule="auto"/>
        <w:jc w:val="both"/>
        <w:rPr>
          <w:lang w:val="es-MX"/>
        </w:rPr>
      </w:pPr>
    </w:p>
    <w:p w14:paraId="3B01FB06" w14:textId="77777777" w:rsidR="00923146" w:rsidRDefault="00923146" w:rsidP="008B361D">
      <w:pPr>
        <w:spacing w:line="360" w:lineRule="auto"/>
        <w:rPr>
          <w:rFonts w:eastAsiaTheme="majorEastAsia" w:cstheme="majorBidi"/>
          <w:b/>
          <w:sz w:val="28"/>
          <w:szCs w:val="32"/>
          <w:lang w:val="es-MX"/>
        </w:rPr>
      </w:pPr>
      <w:r>
        <w:rPr>
          <w:lang w:val="es-MX"/>
        </w:rPr>
        <w:br w:type="page"/>
      </w:r>
    </w:p>
    <w:p w14:paraId="1B79667B" w14:textId="4A30538C" w:rsidR="009A52BE" w:rsidRPr="009A52BE" w:rsidRDefault="009A52BE" w:rsidP="008B361D">
      <w:pPr>
        <w:pStyle w:val="Ttulo1"/>
        <w:spacing w:line="360" w:lineRule="auto"/>
        <w:jc w:val="both"/>
        <w:rPr>
          <w:lang w:val="es-MX"/>
        </w:rPr>
      </w:pPr>
      <w:bookmarkStart w:id="7" w:name="_Toc146217163"/>
      <w:r w:rsidRPr="009A52BE">
        <w:rPr>
          <w:lang w:val="es-MX"/>
        </w:rPr>
        <w:lastRenderedPageBreak/>
        <w:t>Alcances</w:t>
      </w:r>
      <w:bookmarkEnd w:id="7"/>
      <w:r w:rsidRPr="009A52BE">
        <w:rPr>
          <w:lang w:val="es-MX"/>
        </w:rPr>
        <w:t xml:space="preserve"> </w:t>
      </w:r>
    </w:p>
    <w:p w14:paraId="1B5D3C86" w14:textId="77777777" w:rsidR="009A52BE" w:rsidRPr="00CA3659" w:rsidRDefault="009A52BE" w:rsidP="008B361D">
      <w:pPr>
        <w:numPr>
          <w:ilvl w:val="0"/>
          <w:numId w:val="6"/>
        </w:numPr>
        <w:spacing w:line="360" w:lineRule="auto"/>
        <w:jc w:val="both"/>
        <w:rPr>
          <w:lang w:val="es-MX"/>
        </w:rPr>
      </w:pPr>
      <w:r w:rsidRPr="00CA3659">
        <w:rPr>
          <w:b/>
          <w:bCs/>
          <w:lang w:val="es-MX"/>
        </w:rPr>
        <w:t>Registro de Productos:</w:t>
      </w:r>
    </w:p>
    <w:p w14:paraId="62E7B13A" w14:textId="77777777" w:rsidR="009A52BE" w:rsidRPr="00CA3659" w:rsidRDefault="009A52BE" w:rsidP="008B361D">
      <w:pPr>
        <w:numPr>
          <w:ilvl w:val="1"/>
          <w:numId w:val="6"/>
        </w:numPr>
        <w:spacing w:line="360"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8B361D">
      <w:pPr>
        <w:numPr>
          <w:ilvl w:val="0"/>
          <w:numId w:val="6"/>
        </w:numPr>
        <w:spacing w:line="360" w:lineRule="auto"/>
        <w:jc w:val="both"/>
        <w:rPr>
          <w:lang w:val="es-MX"/>
        </w:rPr>
      </w:pPr>
      <w:r w:rsidRPr="00CA3659">
        <w:rPr>
          <w:b/>
          <w:bCs/>
          <w:lang w:val="es-MX"/>
        </w:rPr>
        <w:t>Visualización de Inventarios:</w:t>
      </w:r>
    </w:p>
    <w:p w14:paraId="6A99E5DB" w14:textId="77777777" w:rsidR="009A52BE" w:rsidRPr="00CA3659" w:rsidRDefault="009A52BE" w:rsidP="008B361D">
      <w:pPr>
        <w:numPr>
          <w:ilvl w:val="1"/>
          <w:numId w:val="6"/>
        </w:numPr>
        <w:spacing w:line="360"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8B361D">
      <w:pPr>
        <w:numPr>
          <w:ilvl w:val="0"/>
          <w:numId w:val="6"/>
        </w:numPr>
        <w:spacing w:line="360" w:lineRule="auto"/>
        <w:jc w:val="both"/>
        <w:rPr>
          <w:lang w:val="es-MX"/>
        </w:rPr>
      </w:pPr>
      <w:r w:rsidRPr="00CA3659">
        <w:rPr>
          <w:b/>
          <w:bCs/>
          <w:lang w:val="es-MX"/>
        </w:rPr>
        <w:t>Consulta de Niveles de Existencias:</w:t>
      </w:r>
    </w:p>
    <w:p w14:paraId="70C9A664" w14:textId="77777777" w:rsidR="009A52BE" w:rsidRPr="00CA3659" w:rsidRDefault="009A52BE" w:rsidP="008B361D">
      <w:pPr>
        <w:numPr>
          <w:ilvl w:val="1"/>
          <w:numId w:val="6"/>
        </w:numPr>
        <w:spacing w:line="360"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8B361D">
      <w:pPr>
        <w:numPr>
          <w:ilvl w:val="0"/>
          <w:numId w:val="6"/>
        </w:numPr>
        <w:spacing w:line="360" w:lineRule="auto"/>
        <w:jc w:val="both"/>
        <w:rPr>
          <w:lang w:val="es-MX"/>
        </w:rPr>
      </w:pPr>
      <w:r w:rsidRPr="00CA3659">
        <w:rPr>
          <w:b/>
          <w:bCs/>
          <w:lang w:val="es-MX"/>
        </w:rPr>
        <w:t>Actualización de Información de Productos:</w:t>
      </w:r>
    </w:p>
    <w:p w14:paraId="64588C5B" w14:textId="77777777" w:rsidR="009A52BE" w:rsidRPr="00CA3659" w:rsidRDefault="009A52BE" w:rsidP="008B361D">
      <w:pPr>
        <w:numPr>
          <w:ilvl w:val="1"/>
          <w:numId w:val="6"/>
        </w:numPr>
        <w:spacing w:line="360"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8B361D">
      <w:pPr>
        <w:numPr>
          <w:ilvl w:val="0"/>
          <w:numId w:val="6"/>
        </w:numPr>
        <w:spacing w:line="360" w:lineRule="auto"/>
        <w:jc w:val="both"/>
        <w:rPr>
          <w:lang w:val="es-MX"/>
        </w:rPr>
      </w:pPr>
      <w:r w:rsidRPr="00CA3659">
        <w:rPr>
          <w:b/>
          <w:bCs/>
          <w:lang w:val="es-MX"/>
        </w:rPr>
        <w:t>Eliminación de Productos:</w:t>
      </w:r>
    </w:p>
    <w:p w14:paraId="0411BEF1" w14:textId="77777777" w:rsidR="009A52BE" w:rsidRPr="00CA3659" w:rsidRDefault="009A52BE" w:rsidP="008B361D">
      <w:pPr>
        <w:numPr>
          <w:ilvl w:val="1"/>
          <w:numId w:val="6"/>
        </w:numPr>
        <w:spacing w:line="360"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8B361D">
      <w:pPr>
        <w:numPr>
          <w:ilvl w:val="0"/>
          <w:numId w:val="6"/>
        </w:numPr>
        <w:spacing w:line="360" w:lineRule="auto"/>
        <w:jc w:val="both"/>
        <w:rPr>
          <w:lang w:val="es-MX"/>
        </w:rPr>
      </w:pPr>
      <w:r w:rsidRPr="00CA3659">
        <w:rPr>
          <w:b/>
          <w:bCs/>
          <w:lang w:val="es-MX"/>
        </w:rPr>
        <w:t>Búsqueda y Filtrado de Productos:</w:t>
      </w:r>
    </w:p>
    <w:p w14:paraId="48F56E5A" w14:textId="1FCA4B6A" w:rsidR="009A52BE" w:rsidRPr="00CA3659" w:rsidRDefault="009A52BE" w:rsidP="008B361D">
      <w:pPr>
        <w:numPr>
          <w:ilvl w:val="1"/>
          <w:numId w:val="6"/>
        </w:numPr>
        <w:spacing w:line="360"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8B361D">
      <w:pPr>
        <w:numPr>
          <w:ilvl w:val="0"/>
          <w:numId w:val="6"/>
        </w:numPr>
        <w:spacing w:line="360" w:lineRule="auto"/>
        <w:jc w:val="both"/>
        <w:rPr>
          <w:lang w:val="es-MX"/>
        </w:rPr>
      </w:pPr>
      <w:r w:rsidRPr="00CA3659">
        <w:rPr>
          <w:b/>
          <w:bCs/>
          <w:lang w:val="es-MX"/>
        </w:rPr>
        <w:t>Interfaz de Usuario Intuitiva:</w:t>
      </w:r>
    </w:p>
    <w:p w14:paraId="692C37C4" w14:textId="77777777" w:rsidR="009A52BE" w:rsidRPr="00CA3659" w:rsidRDefault="009A52BE" w:rsidP="008B361D">
      <w:pPr>
        <w:numPr>
          <w:ilvl w:val="1"/>
          <w:numId w:val="6"/>
        </w:numPr>
        <w:spacing w:line="360"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8B361D">
      <w:pPr>
        <w:numPr>
          <w:ilvl w:val="0"/>
          <w:numId w:val="6"/>
        </w:numPr>
        <w:spacing w:line="360" w:lineRule="auto"/>
        <w:jc w:val="both"/>
        <w:rPr>
          <w:lang w:val="es-MX"/>
        </w:rPr>
      </w:pPr>
      <w:r w:rsidRPr="00CA3659">
        <w:rPr>
          <w:b/>
          <w:bCs/>
          <w:lang w:val="es-MX"/>
        </w:rPr>
        <w:t>Seguridad de Acceso:</w:t>
      </w:r>
    </w:p>
    <w:p w14:paraId="047A1EA1"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implementará un sistema de autenticación para garantizar que solo usuarios autorizados puedan acceder al sistema.</w:t>
      </w:r>
    </w:p>
    <w:p w14:paraId="7E8FB784" w14:textId="77777777" w:rsidR="009A52BE" w:rsidRPr="00CA3659" w:rsidRDefault="009A52BE" w:rsidP="008B361D">
      <w:pPr>
        <w:numPr>
          <w:ilvl w:val="0"/>
          <w:numId w:val="6"/>
        </w:numPr>
        <w:spacing w:line="360" w:lineRule="auto"/>
        <w:jc w:val="both"/>
        <w:rPr>
          <w:lang w:val="es-MX"/>
        </w:rPr>
      </w:pPr>
      <w:r w:rsidRPr="00CA3659">
        <w:rPr>
          <w:b/>
          <w:bCs/>
          <w:lang w:val="es-MX"/>
        </w:rPr>
        <w:t>Rendimiento Eficiente:</w:t>
      </w:r>
    </w:p>
    <w:p w14:paraId="6A804ED8" w14:textId="77777777" w:rsidR="009A52BE" w:rsidRPr="00CA3659" w:rsidRDefault="009A52BE" w:rsidP="008B361D">
      <w:pPr>
        <w:numPr>
          <w:ilvl w:val="1"/>
          <w:numId w:val="6"/>
        </w:numPr>
        <w:spacing w:line="360"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8B361D">
      <w:pPr>
        <w:numPr>
          <w:ilvl w:val="0"/>
          <w:numId w:val="6"/>
        </w:numPr>
        <w:spacing w:line="360" w:lineRule="auto"/>
        <w:jc w:val="both"/>
        <w:rPr>
          <w:lang w:val="es-MX"/>
        </w:rPr>
      </w:pPr>
      <w:r w:rsidRPr="00CA3659">
        <w:rPr>
          <w:b/>
          <w:bCs/>
          <w:lang w:val="es-MX"/>
        </w:rPr>
        <w:t>Escalabilidad:</w:t>
      </w:r>
    </w:p>
    <w:p w14:paraId="3BE13618" w14:textId="77777777" w:rsidR="009A52BE" w:rsidRPr="00CA3659" w:rsidRDefault="009A52BE" w:rsidP="008B361D">
      <w:pPr>
        <w:numPr>
          <w:ilvl w:val="1"/>
          <w:numId w:val="6"/>
        </w:numPr>
        <w:spacing w:line="360"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8B361D">
      <w:pPr>
        <w:numPr>
          <w:ilvl w:val="0"/>
          <w:numId w:val="6"/>
        </w:numPr>
        <w:spacing w:line="360" w:lineRule="auto"/>
        <w:jc w:val="both"/>
        <w:rPr>
          <w:lang w:val="es-MX"/>
        </w:rPr>
      </w:pPr>
      <w:r w:rsidRPr="00CA3659">
        <w:rPr>
          <w:b/>
          <w:bCs/>
          <w:lang w:val="es-MX"/>
        </w:rPr>
        <w:t>Mantenibilidad:</w:t>
      </w:r>
    </w:p>
    <w:p w14:paraId="745FC81E" w14:textId="77777777" w:rsidR="009A52BE" w:rsidRPr="00CA3659" w:rsidRDefault="009A52BE" w:rsidP="008B361D">
      <w:pPr>
        <w:numPr>
          <w:ilvl w:val="1"/>
          <w:numId w:val="6"/>
        </w:numPr>
        <w:spacing w:line="360"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8B361D">
      <w:pPr>
        <w:numPr>
          <w:ilvl w:val="0"/>
          <w:numId w:val="6"/>
        </w:numPr>
        <w:spacing w:line="360" w:lineRule="auto"/>
        <w:jc w:val="both"/>
        <w:rPr>
          <w:lang w:val="es-MX"/>
        </w:rPr>
      </w:pPr>
      <w:r w:rsidRPr="00CA3659">
        <w:rPr>
          <w:b/>
          <w:bCs/>
          <w:lang w:val="es-MX"/>
        </w:rPr>
        <w:t>Integración Futura:</w:t>
      </w:r>
    </w:p>
    <w:p w14:paraId="55BD723A" w14:textId="77777777" w:rsidR="009A52BE" w:rsidRPr="00CA3659" w:rsidRDefault="009A52BE" w:rsidP="008B361D">
      <w:pPr>
        <w:numPr>
          <w:ilvl w:val="1"/>
          <w:numId w:val="6"/>
        </w:numPr>
        <w:spacing w:line="360"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8B361D">
      <w:pPr>
        <w:numPr>
          <w:ilvl w:val="0"/>
          <w:numId w:val="6"/>
        </w:numPr>
        <w:spacing w:line="360" w:lineRule="auto"/>
        <w:jc w:val="both"/>
        <w:rPr>
          <w:lang w:val="es-MX"/>
        </w:rPr>
      </w:pPr>
      <w:r w:rsidRPr="00CA3659">
        <w:rPr>
          <w:b/>
          <w:bCs/>
          <w:lang w:val="es-MX"/>
        </w:rPr>
        <w:t>Soporte Técnico:</w:t>
      </w:r>
    </w:p>
    <w:p w14:paraId="6438DFDB" w14:textId="77777777" w:rsidR="009A52BE" w:rsidRPr="00CA3659" w:rsidRDefault="009A52BE" w:rsidP="008B361D">
      <w:pPr>
        <w:numPr>
          <w:ilvl w:val="1"/>
          <w:numId w:val="6"/>
        </w:numPr>
        <w:spacing w:line="360"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8B361D">
      <w:pPr>
        <w:numPr>
          <w:ilvl w:val="1"/>
          <w:numId w:val="6"/>
        </w:numPr>
        <w:spacing w:line="360"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8B361D">
      <w:pPr>
        <w:numPr>
          <w:ilvl w:val="0"/>
          <w:numId w:val="6"/>
        </w:numPr>
        <w:spacing w:line="360" w:lineRule="auto"/>
        <w:jc w:val="both"/>
        <w:rPr>
          <w:lang w:val="es-MX"/>
        </w:rPr>
      </w:pPr>
      <w:r w:rsidRPr="00CA3659">
        <w:rPr>
          <w:b/>
          <w:bCs/>
          <w:lang w:val="es-MX"/>
        </w:rPr>
        <w:t>Pruebas y Validación:</w:t>
      </w:r>
    </w:p>
    <w:p w14:paraId="0D3C299E"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8B361D">
      <w:pPr>
        <w:spacing w:line="360" w:lineRule="auto"/>
        <w:jc w:val="both"/>
        <w:rPr>
          <w:rFonts w:eastAsia="system-ui" w:cs="Arial"/>
          <w:color w:val="000000" w:themeColor="text1"/>
          <w:szCs w:val="24"/>
          <w:lang w:val="es-MX"/>
        </w:rPr>
      </w:pPr>
    </w:p>
    <w:p w14:paraId="5F3673B4" w14:textId="77777777" w:rsidR="00537229" w:rsidRDefault="00537229" w:rsidP="008B361D">
      <w:pPr>
        <w:spacing w:line="360"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8B361D">
      <w:pPr>
        <w:pStyle w:val="Ttulo1"/>
        <w:spacing w:line="360" w:lineRule="auto"/>
        <w:jc w:val="both"/>
        <w:rPr>
          <w:rFonts w:eastAsia="Arial Nova"/>
          <w:b w:val="0"/>
          <w:bCs/>
          <w:color w:val="000000" w:themeColor="text1"/>
          <w:lang w:val="es-MX"/>
        </w:rPr>
      </w:pPr>
      <w:bookmarkStart w:id="8" w:name="_Toc146217164"/>
      <w:r w:rsidRPr="009A52BE">
        <w:rPr>
          <w:rFonts w:eastAsia="Arial Nova"/>
          <w:bCs/>
          <w:color w:val="000000" w:themeColor="text1"/>
          <w:lang w:val="es-MX"/>
        </w:rPr>
        <w:lastRenderedPageBreak/>
        <w:t>Limitaciones</w:t>
      </w:r>
      <w:bookmarkEnd w:id="8"/>
    </w:p>
    <w:p w14:paraId="7B1A3CFB" w14:textId="77777777"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8B361D">
      <w:pPr>
        <w:spacing w:line="360" w:lineRule="auto"/>
        <w:jc w:val="both"/>
        <w:rPr>
          <w:rFonts w:eastAsia="Arial Nova" w:cs="Arial"/>
          <w:color w:val="000000" w:themeColor="text1"/>
          <w:szCs w:val="24"/>
          <w:lang w:val="es-MX"/>
        </w:rPr>
      </w:pPr>
    </w:p>
    <w:p w14:paraId="280D06FD" w14:textId="77777777" w:rsidR="00537229" w:rsidRDefault="00537229" w:rsidP="008B361D">
      <w:pPr>
        <w:spacing w:line="360"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8B361D">
      <w:pPr>
        <w:pStyle w:val="Ttulo1"/>
        <w:spacing w:line="360" w:lineRule="auto"/>
        <w:jc w:val="both"/>
        <w:rPr>
          <w:lang w:val="es-MX"/>
        </w:rPr>
      </w:pPr>
      <w:bookmarkStart w:id="9" w:name="_Toc146217165"/>
      <w:r w:rsidRPr="00275486">
        <w:rPr>
          <w:lang w:val="es-MX"/>
        </w:rPr>
        <w:lastRenderedPageBreak/>
        <w:t>Marco Teórico</w:t>
      </w:r>
      <w:bookmarkEnd w:id="9"/>
    </w:p>
    <w:p w14:paraId="58FB449A" w14:textId="69E9E5B4" w:rsidR="00923146" w:rsidRDefault="00923146" w:rsidP="008B361D">
      <w:pPr>
        <w:spacing w:line="360"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8B361D">
      <w:pPr>
        <w:spacing w:line="360"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8B361D">
      <w:pPr>
        <w:spacing w:line="360"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8B361D">
      <w:pPr>
        <w:spacing w:line="360"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8B361D">
      <w:pPr>
        <w:spacing w:line="360"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8B361D">
      <w:pPr>
        <w:pStyle w:val="Prrafodelista"/>
        <w:numPr>
          <w:ilvl w:val="0"/>
          <w:numId w:val="9"/>
        </w:numPr>
        <w:spacing w:line="360" w:lineRule="auto"/>
        <w:jc w:val="both"/>
        <w:rPr>
          <w:lang w:val="es-MX"/>
        </w:rPr>
      </w:pPr>
      <w:r w:rsidRPr="004336DE">
        <w:rPr>
          <w:b/>
          <w:bCs/>
          <w:lang w:val="es-MX"/>
        </w:rPr>
        <w:t>SAP Inventory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ED7C665" w14:textId="77777777" w:rsidR="00676CF0" w:rsidRPr="00CE6EA3" w:rsidRDefault="00676CF0" w:rsidP="00676CF0">
      <w:pPr>
        <w:numPr>
          <w:ilvl w:val="0"/>
          <w:numId w:val="9"/>
        </w:numPr>
        <w:rPr>
          <w:lang w:val="es-MX"/>
        </w:rPr>
      </w:pPr>
      <w:r w:rsidRPr="00CE6EA3">
        <w:rPr>
          <w:b/>
          <w:bCs/>
          <w:lang w:val="es-MX"/>
        </w:rPr>
        <w:lastRenderedPageBreak/>
        <w:t>Oracle Inventory Management:</w:t>
      </w:r>
      <w:r w:rsidRPr="00676CF0">
        <w:rPr>
          <w:lang w:val="es-MX"/>
        </w:rPr>
        <w:t xml:space="preserve"> </w:t>
      </w:r>
      <w:r w:rsidRPr="00CE6EA3">
        <w:rPr>
          <w:lang w:val="es-MX"/>
        </w:rPr>
        <w:t>Oracle proporciona un sistema integral de gestión de inventarios que se integra con su suite de aplicaciones empresariales. Ofrece capacidades de seguimiento de existencias en tiempo real, control de costos y gestión de pedidos de reposición.</w:t>
      </w:r>
    </w:p>
    <w:p w14:paraId="16E3055C" w14:textId="77777777" w:rsidR="00676CF0" w:rsidRPr="00CE6EA3" w:rsidRDefault="00676CF0" w:rsidP="00676CF0">
      <w:pPr>
        <w:numPr>
          <w:ilvl w:val="0"/>
          <w:numId w:val="9"/>
        </w:numPr>
      </w:pPr>
      <w:r w:rsidRPr="00CE6EA3">
        <w:rPr>
          <w:b/>
          <w:bCs/>
          <w:lang w:val="es-MX"/>
        </w:rPr>
        <w:t>WMS (Warehouse Management System):</w:t>
      </w:r>
      <w:r w:rsidRPr="00676CF0">
        <w:rPr>
          <w:lang w:val="es-MX"/>
        </w:rPr>
        <w:t xml:space="preserve"> </w:t>
      </w:r>
      <w:r w:rsidRPr="00CE6EA3">
        <w:rPr>
          <w:lang w:val="es-MX"/>
        </w:rPr>
        <w:t xml:space="preserve">Los sistemas de gestión de almacenes son aplicaciones especializadas que se centran en la gestión de inventarios en almacenes y centros de distribución. </w:t>
      </w:r>
      <w:r w:rsidRPr="00CE6EA3">
        <w:t>Ejemplos populares incluyen Manhattan Associates, HighJump, y Blue Yonder (anteriormente JDA Software).</w:t>
      </w:r>
    </w:p>
    <w:p w14:paraId="1E5146C8" w14:textId="77777777" w:rsidR="00676CF0" w:rsidRPr="00CE6EA3" w:rsidRDefault="00676CF0" w:rsidP="00676CF0">
      <w:pPr>
        <w:numPr>
          <w:ilvl w:val="0"/>
          <w:numId w:val="9"/>
        </w:numPr>
        <w:rPr>
          <w:lang w:val="es-MX"/>
        </w:rPr>
      </w:pPr>
      <w:r w:rsidRPr="00CE6EA3">
        <w:rPr>
          <w:b/>
          <w:bCs/>
          <w:lang w:val="es-MX"/>
        </w:rPr>
        <w:t>QuickBooks Inventory:</w:t>
      </w:r>
      <w:r w:rsidRPr="00676CF0">
        <w:rPr>
          <w:b/>
          <w:bCs/>
          <w:lang w:val="es-MX"/>
        </w:rPr>
        <w:t xml:space="preserve"> </w:t>
      </w:r>
      <w:r w:rsidRPr="00CE6EA3">
        <w:rPr>
          <w:lang w:val="es-MX"/>
        </w:rPr>
        <w:t>QuickBooks es un software de contabilidad ampliamente utilizado que incluye módulos de gestión de inventarios para pequeñas y medianas empresas. Ofrece características básicas de seguimiento de existencias y generación de informes.</w:t>
      </w:r>
    </w:p>
    <w:p w14:paraId="2F152E84" w14:textId="77777777" w:rsidR="00676CF0" w:rsidRPr="00CE6EA3" w:rsidRDefault="00676CF0" w:rsidP="00676CF0">
      <w:pPr>
        <w:numPr>
          <w:ilvl w:val="0"/>
          <w:numId w:val="9"/>
        </w:numPr>
        <w:rPr>
          <w:lang w:val="es-MX"/>
        </w:rPr>
      </w:pPr>
      <w:r w:rsidRPr="00CE6EA3">
        <w:rPr>
          <w:b/>
          <w:bCs/>
          <w:lang w:val="es-MX"/>
        </w:rPr>
        <w:t>Zoho Inventory:</w:t>
      </w:r>
      <w:r w:rsidRPr="00676CF0">
        <w:rPr>
          <w:b/>
          <w:bCs/>
          <w:lang w:val="es-MX"/>
        </w:rPr>
        <w:t xml:space="preserve"> </w:t>
      </w:r>
      <w:r w:rsidRPr="00CE6EA3">
        <w:rPr>
          <w:lang w:val="es-MX"/>
        </w:rPr>
        <w:t>Zoho Inventory es una solución basada en la nube que permite a las empresas gestionar su inventario, ventas y compras en un solo sistema. Ofrece seguimiento de productos, gestión de pedidos y análisis de inventarios.</w:t>
      </w:r>
    </w:p>
    <w:p w14:paraId="5AA638D8" w14:textId="77777777" w:rsidR="00676CF0" w:rsidRPr="00CE6EA3" w:rsidRDefault="00676CF0" w:rsidP="00676CF0">
      <w:pPr>
        <w:numPr>
          <w:ilvl w:val="0"/>
          <w:numId w:val="9"/>
        </w:numPr>
        <w:rPr>
          <w:lang w:val="es-MX"/>
        </w:rPr>
      </w:pPr>
      <w:r w:rsidRPr="00CE6EA3">
        <w:rPr>
          <w:b/>
          <w:bCs/>
          <w:lang w:val="es-MX"/>
        </w:rPr>
        <w:t>Odoo Inventory:</w:t>
      </w:r>
      <w:r w:rsidRPr="00676CF0">
        <w:rPr>
          <w:lang w:val="es-MX"/>
        </w:rPr>
        <w:t xml:space="preserve"> </w:t>
      </w:r>
      <w:r w:rsidRPr="00CE6EA3">
        <w:rPr>
          <w:lang w:val="es-MX"/>
        </w:rPr>
        <w:t>Odoo es una plataforma de código abierto que incluye una amplia gama de módulos empresariales. Su módulo de inventario proporciona funcionalidades como el seguimiento de existencias, la gestión de ubicaciones y la optimización de pedidos.</w:t>
      </w:r>
    </w:p>
    <w:p w14:paraId="35DFADD5" w14:textId="77777777" w:rsidR="00676CF0" w:rsidRPr="00CE6EA3" w:rsidRDefault="00676CF0" w:rsidP="00676CF0">
      <w:pPr>
        <w:numPr>
          <w:ilvl w:val="0"/>
          <w:numId w:val="9"/>
        </w:numPr>
        <w:rPr>
          <w:lang w:val="es-MX"/>
        </w:rPr>
      </w:pPr>
      <w:r w:rsidRPr="00CE6EA3">
        <w:rPr>
          <w:b/>
          <w:bCs/>
          <w:lang w:val="es-MX"/>
        </w:rPr>
        <w:t>TradeGecko:</w:t>
      </w:r>
      <w:r w:rsidRPr="00676CF0">
        <w:rPr>
          <w:lang w:val="es-MX"/>
        </w:rPr>
        <w:t xml:space="preserve"> </w:t>
      </w:r>
      <w:r w:rsidRPr="00CE6EA3">
        <w:rPr>
          <w:lang w:val="es-MX"/>
        </w:rPr>
        <w:t>TradeGecko es una solución de gestión de inventarios en la nube diseñada para empresas de comercio electrónico y mayoristas. Ofrece seguimiento de existencias, administración de pedidos y sincronización con múltiples canales de venta.</w:t>
      </w:r>
    </w:p>
    <w:p w14:paraId="611C856A" w14:textId="77777777" w:rsidR="00676CF0" w:rsidRPr="00CE6EA3" w:rsidRDefault="00676CF0" w:rsidP="00676CF0">
      <w:pPr>
        <w:numPr>
          <w:ilvl w:val="0"/>
          <w:numId w:val="9"/>
        </w:numPr>
        <w:rPr>
          <w:lang w:val="es-MX"/>
        </w:rPr>
      </w:pPr>
      <w:r w:rsidRPr="00CE6EA3">
        <w:rPr>
          <w:b/>
          <w:bCs/>
          <w:lang w:val="es-MX"/>
        </w:rPr>
        <w:t>Fishbowl Inventory:</w:t>
      </w:r>
      <w:r w:rsidRPr="00676CF0">
        <w:rPr>
          <w:lang w:val="es-MX"/>
        </w:rPr>
        <w:t xml:space="preserve"> </w:t>
      </w:r>
      <w:r w:rsidRPr="00CE6EA3">
        <w:rPr>
          <w:lang w:val="es-MX"/>
        </w:rPr>
        <w:t>Fishbowl es un sistema de gestión de inventarios diseñado para integrarse con QuickBooks. Ofrece funciones avanzadas de seguimiento de existencias, gestión de órdenes de compra y ventas, y automatización de procesos.</w:t>
      </w:r>
    </w:p>
    <w:p w14:paraId="1E3726D3" w14:textId="77777777" w:rsidR="00676CF0" w:rsidRPr="00CE6EA3" w:rsidRDefault="00676CF0" w:rsidP="00676CF0">
      <w:pPr>
        <w:numPr>
          <w:ilvl w:val="0"/>
          <w:numId w:val="9"/>
        </w:numPr>
        <w:rPr>
          <w:lang w:val="es-MX"/>
        </w:rPr>
      </w:pPr>
      <w:r w:rsidRPr="00CE6EA3">
        <w:rPr>
          <w:b/>
          <w:bCs/>
          <w:lang w:val="es-MX"/>
        </w:rPr>
        <w:t>DEAR Inventory</w:t>
      </w:r>
      <w:r w:rsidRPr="00676CF0">
        <w:rPr>
          <w:b/>
          <w:bCs/>
          <w:lang w:val="es-MX"/>
        </w:rPr>
        <w:t xml:space="preserve">: </w:t>
      </w:r>
      <w:r w:rsidRPr="00CE6EA3">
        <w:rPr>
          <w:lang w:val="es-MX"/>
        </w:rPr>
        <w:t>DEAR Inventory es un sistema de gestión de inventarios en la nube que se integra con múltiples plataformas de comercio electrónico. Ofrece seguimiento de productos, gestión de pedidos y análisis de inventarios.</w:t>
      </w:r>
    </w:p>
    <w:p w14:paraId="07E3593E" w14:textId="61BB1451" w:rsidR="00676CF0" w:rsidRPr="00676CF0" w:rsidRDefault="00676CF0" w:rsidP="00676CF0">
      <w:pPr>
        <w:numPr>
          <w:ilvl w:val="0"/>
          <w:numId w:val="9"/>
        </w:numPr>
        <w:rPr>
          <w:lang w:val="es-MX"/>
        </w:rPr>
      </w:pPr>
      <w:r w:rsidRPr="00CE6EA3">
        <w:rPr>
          <w:b/>
          <w:bCs/>
          <w:lang w:val="es-MX"/>
        </w:rPr>
        <w:t>Cin7:</w:t>
      </w:r>
      <w:r w:rsidRPr="00676CF0">
        <w:rPr>
          <w:lang w:val="es-MX"/>
        </w:rPr>
        <w:t xml:space="preserve"> </w:t>
      </w:r>
      <w:r w:rsidRPr="00CE6EA3">
        <w:rPr>
          <w:lang w:val="es-MX"/>
        </w:rPr>
        <w:t>Cin7 es una solución de gestión de inventarios que se adapta a empresas minoristas, mayoristas y de fabricación. Ofrece funciones de seguimiento de existencias, gestión de pedidos y automatización de procesos.</w:t>
      </w:r>
    </w:p>
    <w:p w14:paraId="5FADB841" w14:textId="77777777" w:rsidR="003B1343" w:rsidRDefault="003B1343" w:rsidP="008B361D">
      <w:pPr>
        <w:spacing w:line="360" w:lineRule="auto"/>
        <w:jc w:val="both"/>
        <w:rPr>
          <w:lang w:val="es-MX"/>
        </w:rPr>
      </w:pPr>
    </w:p>
    <w:p w14:paraId="74E0A7F9" w14:textId="6EDD4BBB" w:rsidR="003B1343" w:rsidRPr="003B1343" w:rsidRDefault="003B1343" w:rsidP="008B361D">
      <w:pPr>
        <w:spacing w:line="360" w:lineRule="auto"/>
        <w:jc w:val="both"/>
        <w:rPr>
          <w:b/>
          <w:bCs/>
          <w:sz w:val="28"/>
          <w:szCs w:val="24"/>
          <w:lang w:val="es-MX"/>
        </w:rPr>
      </w:pPr>
      <w:r w:rsidRPr="003B1343">
        <w:rPr>
          <w:b/>
          <w:bCs/>
          <w:sz w:val="28"/>
          <w:szCs w:val="24"/>
          <w:lang w:val="es-MX"/>
        </w:rPr>
        <w:lastRenderedPageBreak/>
        <w:t>Comparación con SAP Inventory Managment</w:t>
      </w:r>
    </w:p>
    <w:p w14:paraId="577946FD" w14:textId="26826EC8" w:rsidR="00C611A6" w:rsidRDefault="0075521F" w:rsidP="008B361D">
      <w:pPr>
        <w:spacing w:line="360" w:lineRule="auto"/>
        <w:jc w:val="both"/>
        <w:rPr>
          <w:lang w:val="es-MX"/>
        </w:rPr>
      </w:pPr>
      <w:r w:rsidRPr="0075521F">
        <w:rPr>
          <w:lang w:val="es-MX"/>
        </w:rPr>
        <w:t>SAP Inventory Management es parte de la suite de productos SAP ERP (Enterprise Resource Planning)</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97A8180" w14:textId="43F356D3" w:rsidR="00C611A6" w:rsidRPr="0075521F" w:rsidRDefault="0075521F" w:rsidP="008B361D">
      <w:pPr>
        <w:spacing w:line="360"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57409AAA" w14:textId="370D86F7" w:rsidR="00AD04AC" w:rsidRPr="00E919C4" w:rsidRDefault="00AD04AC" w:rsidP="008B361D">
      <w:pPr>
        <w:pStyle w:val="Prrafodelista"/>
        <w:numPr>
          <w:ilvl w:val="0"/>
          <w:numId w:val="16"/>
        </w:numPr>
        <w:spacing w:line="360" w:lineRule="auto"/>
        <w:jc w:val="both"/>
        <w:rPr>
          <w:lang w:val="es-MX"/>
        </w:rPr>
      </w:pPr>
      <w:r w:rsidRPr="00E919C4">
        <w:rPr>
          <w:lang w:val="es-MX"/>
        </w:rPr>
        <w:t>Registro de Productos:</w:t>
      </w:r>
    </w:p>
    <w:p w14:paraId="647A4A2A" w14:textId="50597BA6" w:rsidR="00AD04AC" w:rsidRPr="008221B7" w:rsidRDefault="00AD04AC" w:rsidP="008B361D">
      <w:pPr>
        <w:pStyle w:val="Prrafodelista"/>
        <w:numPr>
          <w:ilvl w:val="0"/>
          <w:numId w:val="9"/>
        </w:numPr>
        <w:spacing w:line="360" w:lineRule="auto"/>
        <w:jc w:val="both"/>
        <w:rPr>
          <w:lang w:val="es-MX"/>
        </w:rPr>
      </w:pPr>
      <w:r w:rsidRPr="008221B7">
        <w:rPr>
          <w:lang w:val="es-MX"/>
        </w:rPr>
        <w:t>Sistema: Permite a los usuarios registrar nuevos productos en el sistema, incluyendo información como nombre, descripción, precio y cantidad inicial en stock.</w:t>
      </w:r>
    </w:p>
    <w:p w14:paraId="427C285D" w14:textId="646FA42B" w:rsidR="00AD04AC" w:rsidRPr="008221B7" w:rsidRDefault="00AD04AC" w:rsidP="008B361D">
      <w:pPr>
        <w:pStyle w:val="Prrafodelista"/>
        <w:numPr>
          <w:ilvl w:val="0"/>
          <w:numId w:val="9"/>
        </w:numPr>
        <w:spacing w:line="360" w:lineRule="auto"/>
        <w:jc w:val="both"/>
        <w:rPr>
          <w:lang w:val="es-MX"/>
        </w:rPr>
      </w:pPr>
      <w:r w:rsidRPr="008221B7">
        <w:rPr>
          <w:lang w:val="es-MX"/>
        </w:rPr>
        <w:t>SAP Inventory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8B361D">
      <w:pPr>
        <w:spacing w:line="360" w:lineRule="auto"/>
        <w:jc w:val="both"/>
        <w:rPr>
          <w:lang w:val="es-MX"/>
        </w:rPr>
      </w:pPr>
      <w:r w:rsidRPr="00AD04AC">
        <w:rPr>
          <w:lang w:val="es-MX"/>
        </w:rPr>
        <w:t>2. Visualización de Inventarios:</w:t>
      </w:r>
    </w:p>
    <w:p w14:paraId="4800B07E" w14:textId="7E716F80"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Sistema: Permite a los usuarios acceder y visualizar </w:t>
      </w:r>
      <w:r w:rsidR="001351E3">
        <w:rPr>
          <w:lang w:val="es-MX"/>
        </w:rPr>
        <w:t xml:space="preserve">el inventario existente </w:t>
      </w:r>
      <w:r w:rsidRPr="00AD04AC">
        <w:rPr>
          <w:lang w:val="es-MX"/>
        </w:rPr>
        <w:t>en el sistema.</w:t>
      </w:r>
    </w:p>
    <w:p w14:paraId="461B011E" w14:textId="64130055" w:rsidR="00AD04AC" w:rsidRPr="00AD04AC" w:rsidRDefault="00AD04AC" w:rsidP="008B361D">
      <w:pPr>
        <w:pStyle w:val="Prrafodelista"/>
        <w:numPr>
          <w:ilvl w:val="0"/>
          <w:numId w:val="9"/>
        </w:numPr>
        <w:spacing w:line="360" w:lineRule="auto"/>
        <w:jc w:val="both"/>
        <w:rPr>
          <w:lang w:val="es-MX"/>
        </w:rPr>
      </w:pPr>
      <w:r w:rsidRPr="00AD04AC">
        <w:rPr>
          <w:lang w:val="es-MX"/>
        </w:rPr>
        <w:t>SAP Inventory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8B361D">
      <w:pPr>
        <w:spacing w:line="360" w:lineRule="auto"/>
        <w:jc w:val="both"/>
        <w:rPr>
          <w:lang w:val="es-MX"/>
        </w:rPr>
      </w:pPr>
      <w:r w:rsidRPr="00AD04AC">
        <w:rPr>
          <w:lang w:val="es-MX"/>
        </w:rPr>
        <w:t>3. Consulta de Niveles de Existencias:</w:t>
      </w:r>
    </w:p>
    <w:p w14:paraId="1F9E3BE3" w14:textId="16753080" w:rsidR="008221B7" w:rsidRPr="008221B7" w:rsidRDefault="008221B7" w:rsidP="008B361D">
      <w:pPr>
        <w:numPr>
          <w:ilvl w:val="0"/>
          <w:numId w:val="14"/>
        </w:numPr>
        <w:spacing w:line="360"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8B361D">
      <w:pPr>
        <w:numPr>
          <w:ilvl w:val="0"/>
          <w:numId w:val="14"/>
        </w:numPr>
        <w:spacing w:line="360" w:lineRule="auto"/>
        <w:jc w:val="both"/>
        <w:rPr>
          <w:lang w:val="es-MX"/>
        </w:rPr>
      </w:pPr>
      <w:r w:rsidRPr="008221B7">
        <w:rPr>
          <w:lang w:val="es-MX"/>
        </w:rPr>
        <w:t>SAP Inventory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8B361D">
      <w:pPr>
        <w:spacing w:line="360" w:lineRule="auto"/>
        <w:jc w:val="both"/>
        <w:rPr>
          <w:lang w:val="es-MX"/>
        </w:rPr>
      </w:pPr>
      <w:r>
        <w:rPr>
          <w:lang w:val="es-MX"/>
        </w:rPr>
        <w:lastRenderedPageBreak/>
        <w:t>4</w:t>
      </w:r>
      <w:r w:rsidRPr="00AD04AC">
        <w:rPr>
          <w:lang w:val="es-MX"/>
        </w:rPr>
        <w:t>. Eliminación de Productos:</w:t>
      </w:r>
    </w:p>
    <w:p w14:paraId="0484D4C0" w14:textId="052A02B3" w:rsidR="00AD04AC" w:rsidRPr="00AD04AC" w:rsidRDefault="00AD04AC" w:rsidP="008B361D">
      <w:pPr>
        <w:numPr>
          <w:ilvl w:val="0"/>
          <w:numId w:val="12"/>
        </w:numPr>
        <w:spacing w:line="360" w:lineRule="auto"/>
        <w:jc w:val="both"/>
        <w:rPr>
          <w:lang w:val="es-MX"/>
        </w:rPr>
      </w:pPr>
      <w:r w:rsidRPr="00AD04AC">
        <w:rPr>
          <w:lang w:val="es-MX"/>
        </w:rPr>
        <w:t>Sistema: Proporciona a los usuarios la opción de eliminar productos obsoleto.</w:t>
      </w:r>
    </w:p>
    <w:p w14:paraId="76E27A27" w14:textId="77777777" w:rsidR="00AD04AC" w:rsidRPr="00AD04AC" w:rsidRDefault="00AD04AC" w:rsidP="008B361D">
      <w:pPr>
        <w:numPr>
          <w:ilvl w:val="0"/>
          <w:numId w:val="12"/>
        </w:numPr>
        <w:spacing w:line="360" w:lineRule="auto"/>
        <w:jc w:val="both"/>
        <w:rPr>
          <w:lang w:val="es-MX"/>
        </w:rPr>
      </w:pPr>
      <w:r w:rsidRPr="00AD04AC">
        <w:rPr>
          <w:lang w:val="es-MX"/>
        </w:rPr>
        <w:t>SAP Inventory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8B361D">
      <w:pPr>
        <w:spacing w:line="360" w:lineRule="auto"/>
        <w:jc w:val="both"/>
        <w:rPr>
          <w:lang w:val="es-MX"/>
        </w:rPr>
      </w:pPr>
      <w:r>
        <w:rPr>
          <w:lang w:val="es-MX"/>
        </w:rPr>
        <w:t>5</w:t>
      </w:r>
      <w:r w:rsidRPr="00AD04AC">
        <w:rPr>
          <w:lang w:val="es-MX"/>
        </w:rPr>
        <w:t>. Búsqueda y Filtrado de Productos:</w:t>
      </w:r>
    </w:p>
    <w:p w14:paraId="4B1BBBF8" w14:textId="2FE9E0B9" w:rsidR="00AD04AC" w:rsidRPr="00AD04AC" w:rsidRDefault="00AD04AC" w:rsidP="008B361D">
      <w:pPr>
        <w:numPr>
          <w:ilvl w:val="0"/>
          <w:numId w:val="13"/>
        </w:numPr>
        <w:spacing w:line="360" w:lineRule="auto"/>
        <w:jc w:val="both"/>
        <w:rPr>
          <w:lang w:val="es-MX"/>
        </w:rPr>
      </w:pPr>
      <w:r w:rsidRPr="00AD04AC">
        <w:rPr>
          <w:lang w:val="es-MX"/>
        </w:rPr>
        <w:t>Sistema: Permite a los usuarios buscar productos por nombre.</w:t>
      </w:r>
    </w:p>
    <w:p w14:paraId="41CBAD12" w14:textId="14BAD2A6" w:rsidR="00E23F4F" w:rsidRPr="00E23F4F" w:rsidRDefault="00AD04AC" w:rsidP="008B361D">
      <w:pPr>
        <w:numPr>
          <w:ilvl w:val="0"/>
          <w:numId w:val="13"/>
        </w:numPr>
        <w:spacing w:line="360" w:lineRule="auto"/>
        <w:jc w:val="both"/>
        <w:rPr>
          <w:lang w:val="es-MX"/>
        </w:rPr>
      </w:pPr>
      <w:r w:rsidRPr="00AD04AC">
        <w:rPr>
          <w:lang w:val="es-MX"/>
        </w:rPr>
        <w:t>SAP Inventory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8B361D">
      <w:pPr>
        <w:spacing w:line="360" w:lineRule="auto"/>
        <w:jc w:val="both"/>
        <w:rPr>
          <w:lang w:val="es-MX"/>
        </w:rPr>
      </w:pPr>
      <w:r>
        <w:rPr>
          <w:lang w:val="es-MX"/>
        </w:rPr>
        <w:t>6</w:t>
      </w:r>
      <w:r w:rsidRPr="00E23F4F">
        <w:rPr>
          <w:lang w:val="es-MX"/>
        </w:rPr>
        <w:t>. Interfaz de Usuario Intuitiva:</w:t>
      </w:r>
    </w:p>
    <w:p w14:paraId="2495098A" w14:textId="65260E6C" w:rsidR="00E23F4F" w:rsidRPr="00E23F4F" w:rsidRDefault="00E23F4F" w:rsidP="008B361D">
      <w:pPr>
        <w:numPr>
          <w:ilvl w:val="0"/>
          <w:numId w:val="15"/>
        </w:numPr>
        <w:spacing w:line="360" w:lineRule="auto"/>
        <w:jc w:val="both"/>
        <w:rPr>
          <w:lang w:val="es-MX"/>
        </w:rPr>
      </w:pPr>
      <w:r w:rsidRPr="00E23F4F">
        <w:rPr>
          <w:lang w:val="es-MX"/>
        </w:rPr>
        <w:t xml:space="preserve">Sistema: Cuenta con una interfaz de usuario intuitiva diseñada para usuarios </w:t>
      </w:r>
      <w:r>
        <w:rPr>
          <w:lang w:val="es-MX"/>
        </w:rPr>
        <w:t xml:space="preserve">sin un conocimiento </w:t>
      </w:r>
      <w:r w:rsidR="001351E3">
        <w:rPr>
          <w:lang w:val="es-MX"/>
        </w:rPr>
        <w:t>técnico</w:t>
      </w:r>
      <w:r w:rsidRPr="00E23F4F">
        <w:rPr>
          <w:lang w:val="es-MX"/>
        </w:rPr>
        <w:t>.</w:t>
      </w:r>
    </w:p>
    <w:p w14:paraId="5960C995" w14:textId="404D0AF7" w:rsidR="00E23F4F" w:rsidRPr="00C611A6" w:rsidRDefault="00E23F4F" w:rsidP="008B361D">
      <w:pPr>
        <w:numPr>
          <w:ilvl w:val="0"/>
          <w:numId w:val="15"/>
        </w:numPr>
        <w:spacing w:line="360" w:lineRule="auto"/>
        <w:jc w:val="both"/>
        <w:rPr>
          <w:lang w:val="es-MX"/>
        </w:rPr>
      </w:pPr>
      <w:r w:rsidRPr="00E23F4F">
        <w:rPr>
          <w:lang w:val="es-MX"/>
        </w:rPr>
        <w:t>SAP Inventory Management: Proporciona una interfaz de usuario profesional, pero suele requerir una curva de aprendizaje mayor debido a su complejidad y funcionalidades avanzadas.</w:t>
      </w:r>
    </w:p>
    <w:p w14:paraId="0FDD69C9" w14:textId="161A019D" w:rsidR="00012A86" w:rsidRPr="00012A86" w:rsidRDefault="00012A86" w:rsidP="008B361D">
      <w:pPr>
        <w:spacing w:line="360" w:lineRule="auto"/>
        <w:jc w:val="both"/>
        <w:rPr>
          <w:b/>
          <w:bCs/>
          <w:sz w:val="28"/>
          <w:szCs w:val="24"/>
          <w:lang w:val="es-MX"/>
        </w:rPr>
      </w:pPr>
      <w:r w:rsidRPr="00012A86">
        <w:rPr>
          <w:b/>
          <w:bCs/>
          <w:sz w:val="28"/>
          <w:szCs w:val="24"/>
          <w:lang w:val="es-MX"/>
        </w:rPr>
        <w:t>Tecnologías empleadas</w:t>
      </w:r>
    </w:p>
    <w:p w14:paraId="384FD72C" w14:textId="77777777" w:rsidR="00012A86" w:rsidRPr="00012A86" w:rsidRDefault="00012A86" w:rsidP="008B361D">
      <w:pPr>
        <w:pStyle w:val="Prrafodelista"/>
        <w:numPr>
          <w:ilvl w:val="0"/>
          <w:numId w:val="8"/>
        </w:numPr>
        <w:spacing w:line="360" w:lineRule="auto"/>
        <w:jc w:val="both"/>
        <w:rPr>
          <w:lang w:val="es-MX"/>
        </w:rPr>
      </w:pPr>
      <w:r w:rsidRPr="00012A86">
        <w:rPr>
          <w:lang w:val="es-MX"/>
        </w:rPr>
        <w:t>Java</w:t>
      </w:r>
    </w:p>
    <w:p w14:paraId="411349EC" w14:textId="72687B76" w:rsidR="00012A86" w:rsidRPr="00012A86" w:rsidRDefault="00012A86" w:rsidP="008B361D">
      <w:pPr>
        <w:spacing w:line="360"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8B361D">
      <w:pPr>
        <w:pStyle w:val="Prrafodelista"/>
        <w:numPr>
          <w:ilvl w:val="0"/>
          <w:numId w:val="8"/>
        </w:numPr>
        <w:spacing w:line="360" w:lineRule="auto"/>
        <w:jc w:val="both"/>
        <w:rPr>
          <w:lang w:val="es-MX"/>
        </w:rPr>
      </w:pPr>
      <w:r w:rsidRPr="00012A86">
        <w:rPr>
          <w:lang w:val="es-MX"/>
        </w:rPr>
        <w:t>Biblioteca Swing</w:t>
      </w:r>
    </w:p>
    <w:p w14:paraId="27A24502" w14:textId="43E9442B" w:rsidR="00012A86" w:rsidRDefault="00012A86" w:rsidP="008B361D">
      <w:pPr>
        <w:spacing w:line="360"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8B361D">
      <w:pPr>
        <w:pStyle w:val="Prrafodelista"/>
        <w:numPr>
          <w:ilvl w:val="0"/>
          <w:numId w:val="8"/>
        </w:numPr>
        <w:spacing w:line="360" w:lineRule="auto"/>
        <w:jc w:val="both"/>
        <w:rPr>
          <w:lang w:val="es-MX"/>
        </w:rPr>
      </w:pPr>
      <w:r w:rsidRPr="00AA176B">
        <w:rPr>
          <w:lang w:val="es-MX"/>
        </w:rPr>
        <w:lastRenderedPageBreak/>
        <w:t>IDE</w:t>
      </w:r>
    </w:p>
    <w:p w14:paraId="2282E4B8" w14:textId="4B44739F" w:rsidR="00E609D0" w:rsidRDefault="00AA176B" w:rsidP="008B361D">
      <w:pPr>
        <w:spacing w:line="360"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rsidP="008B361D">
      <w:pPr>
        <w:spacing w:line="360" w:lineRule="auto"/>
        <w:rPr>
          <w:lang w:val="es-MX"/>
        </w:rPr>
      </w:pPr>
      <w:r>
        <w:rPr>
          <w:lang w:val="es-MX"/>
        </w:rPr>
        <w:br w:type="page"/>
      </w:r>
    </w:p>
    <w:p w14:paraId="4C7FCBD3" w14:textId="499B814D" w:rsidR="00AA176B" w:rsidRDefault="00F03285" w:rsidP="008B361D">
      <w:pPr>
        <w:pStyle w:val="Ttulo1"/>
        <w:spacing w:line="360" w:lineRule="auto"/>
        <w:jc w:val="both"/>
        <w:rPr>
          <w:lang w:val="es-MX"/>
        </w:rPr>
      </w:pPr>
      <w:bookmarkStart w:id="10" w:name="_Toc146217166"/>
      <w:r>
        <w:rPr>
          <w:lang w:val="es-MX"/>
        </w:rPr>
        <w:lastRenderedPageBreak/>
        <w:t>Referencias</w:t>
      </w:r>
      <w:bookmarkEnd w:id="10"/>
    </w:p>
    <w:p w14:paraId="68C1CC3C" w14:textId="63C85BCC" w:rsidR="00F03285" w:rsidRPr="00F03285" w:rsidRDefault="00F03285" w:rsidP="008B361D">
      <w:pPr>
        <w:pStyle w:val="Prrafodelista"/>
        <w:numPr>
          <w:ilvl w:val="0"/>
          <w:numId w:val="8"/>
        </w:numPr>
        <w:spacing w:line="360" w:lineRule="auto"/>
        <w:rPr>
          <w:b/>
          <w:bCs/>
          <w:sz w:val="28"/>
          <w:szCs w:val="24"/>
          <w:lang w:val="es-MX"/>
        </w:rPr>
      </w:pPr>
      <w:r w:rsidRPr="00F03285">
        <w:rPr>
          <w:b/>
          <w:bCs/>
          <w:sz w:val="28"/>
          <w:szCs w:val="24"/>
          <w:lang w:val="es-MX"/>
        </w:rPr>
        <w:t>Bibliografía</w:t>
      </w:r>
    </w:p>
    <w:p w14:paraId="15AC0C33" w14:textId="00719DB3" w:rsidR="00E609D0" w:rsidRPr="0075521F" w:rsidRDefault="00E609D0" w:rsidP="008B361D">
      <w:pPr>
        <w:spacing w:line="360" w:lineRule="auto"/>
        <w:jc w:val="both"/>
      </w:pPr>
      <w:r>
        <w:rPr>
          <w:lang w:val="es-MX"/>
        </w:rPr>
        <w:t xml:space="preserve">Sommerville, I. (2011). Ingeniería de Software. </w:t>
      </w:r>
      <w:r w:rsidRPr="0075521F">
        <w:t>(9na ed.). Pearson</w:t>
      </w:r>
    </w:p>
    <w:p w14:paraId="34EA291D" w14:textId="63DCE459" w:rsidR="00E609D0" w:rsidRDefault="00E609D0" w:rsidP="008B361D">
      <w:pPr>
        <w:spacing w:line="360" w:lineRule="auto"/>
        <w:jc w:val="both"/>
      </w:pPr>
      <w:r w:rsidRPr="0075521F">
        <w:t xml:space="preserve">Pressman, R. </w:t>
      </w:r>
      <w:r w:rsidR="00936F7B" w:rsidRPr="0075521F">
        <w:t xml:space="preserve">(2010). </w:t>
      </w:r>
      <w:r>
        <w:rPr>
          <w:lang w:val="es-MX"/>
        </w:rPr>
        <w:t xml:space="preserve">Ingeniería del Software. </w:t>
      </w:r>
      <w:r w:rsidRPr="0075521F">
        <w:rPr>
          <w:lang w:val="es-MX"/>
        </w:rPr>
        <w:t xml:space="preserve">(7ma ed.). </w:t>
      </w:r>
      <w:r w:rsidRPr="00E609D0">
        <w:t>Mc Graw H</w:t>
      </w:r>
      <w:r>
        <w:t>ill.</w:t>
      </w:r>
    </w:p>
    <w:p w14:paraId="6FC6EF35" w14:textId="1D470D7D" w:rsidR="00676CF0" w:rsidRPr="00676CF0" w:rsidRDefault="00676CF0" w:rsidP="008B361D">
      <w:pPr>
        <w:spacing w:line="360" w:lineRule="auto"/>
        <w:jc w:val="both"/>
      </w:pPr>
      <w:r w:rsidRPr="00676CF0">
        <w:rPr>
          <w:lang w:val="es-MX"/>
        </w:rPr>
        <w:t xml:space="preserve">Schildt, H. (2009). Java. </w:t>
      </w:r>
      <w:r w:rsidRPr="00676CF0">
        <w:t>(7ma ed.). Mc Graw H</w:t>
      </w:r>
      <w:r>
        <w:t>ill</w:t>
      </w:r>
    </w:p>
    <w:p w14:paraId="193435F4" w14:textId="46659907" w:rsidR="00F03285" w:rsidRDefault="00F03285" w:rsidP="008B361D">
      <w:pPr>
        <w:pStyle w:val="Prrafodelista"/>
        <w:numPr>
          <w:ilvl w:val="0"/>
          <w:numId w:val="8"/>
        </w:numPr>
        <w:spacing w:line="360" w:lineRule="auto"/>
        <w:jc w:val="both"/>
        <w:rPr>
          <w:b/>
          <w:bCs/>
          <w:sz w:val="28"/>
          <w:szCs w:val="24"/>
        </w:rPr>
      </w:pPr>
      <w:r w:rsidRPr="00F03285">
        <w:rPr>
          <w:b/>
          <w:bCs/>
          <w:sz w:val="28"/>
          <w:szCs w:val="24"/>
        </w:rPr>
        <w:t>Recursos digitales</w:t>
      </w:r>
    </w:p>
    <w:p w14:paraId="60D7FED4" w14:textId="77777777" w:rsidR="008B361D" w:rsidRDefault="008B361D" w:rsidP="008B361D">
      <w:pPr>
        <w:spacing w:line="360" w:lineRule="auto"/>
        <w:jc w:val="both"/>
      </w:pPr>
      <w:r w:rsidRPr="008B361D">
        <w:t>Overview Inventory Management. (s. f.</w:t>
      </w:r>
      <w:r>
        <w:t xml:space="preserve">). SAP. </w:t>
      </w:r>
    </w:p>
    <w:p w14:paraId="68D35412" w14:textId="1A2A489B" w:rsidR="008B361D" w:rsidRDefault="00000000" w:rsidP="008B361D">
      <w:pPr>
        <w:spacing w:line="360" w:lineRule="auto"/>
        <w:ind w:left="720"/>
        <w:jc w:val="both"/>
      </w:pPr>
      <w:hyperlink r:id="rId12" w:history="1">
        <w:r w:rsidR="008B361D" w:rsidRPr="008D4A65">
          <w:rPr>
            <w:rStyle w:val="Hipervnculo"/>
          </w:rPr>
          <w:t>https://help.sap.com/docs/SAP_S4HANA_ON-PREMISE/91b21005dded4984bcccf4a69ae1300c/9d688de41e684f2c9c6b467ef8e0ba6f.html</w:t>
        </w:r>
      </w:hyperlink>
    </w:p>
    <w:p w14:paraId="2B32396F" w14:textId="75A99D40" w:rsidR="008B361D" w:rsidRPr="00D43D21" w:rsidRDefault="00D43D21" w:rsidP="008B361D">
      <w:pPr>
        <w:spacing w:line="360" w:lineRule="auto"/>
        <w:jc w:val="both"/>
      </w:pPr>
      <w:r w:rsidRPr="00D43D21">
        <w:rPr>
          <w:lang w:val="es-MX"/>
        </w:rPr>
        <w:t>Vaibhavi, K. (1 de octubre de 2022</w:t>
      </w:r>
      <w:r>
        <w:rPr>
          <w:lang w:val="es-MX"/>
        </w:rPr>
        <w:t xml:space="preserve">). </w:t>
      </w:r>
      <w:r w:rsidRPr="00D43D21">
        <w:t>SAP Inventory Management – Everything you must know</w:t>
      </w:r>
      <w:r>
        <w:t>.</w:t>
      </w:r>
      <w:r w:rsidRPr="00D43D21">
        <w:t xml:space="preserve"> </w:t>
      </w:r>
      <w:r>
        <w:rPr>
          <w:lang w:val="es-MX"/>
        </w:rPr>
        <w:t>SAP.</w:t>
      </w:r>
    </w:p>
    <w:p w14:paraId="25297F45" w14:textId="27CBECE7" w:rsidR="00D43D21" w:rsidRPr="00D43D21" w:rsidRDefault="00000000" w:rsidP="00D43D21">
      <w:pPr>
        <w:spacing w:line="360" w:lineRule="auto"/>
        <w:ind w:left="720"/>
        <w:jc w:val="both"/>
      </w:pPr>
      <w:hyperlink r:id="rId13" w:history="1">
        <w:r w:rsidR="00D43D21" w:rsidRPr="00D43D21">
          <w:rPr>
            <w:rStyle w:val="Hipervnculo"/>
          </w:rPr>
          <w:t>SAP Inventory Management – Everything you must know | SAP Blogs</w:t>
        </w:r>
      </w:hyperlink>
    </w:p>
    <w:p w14:paraId="55D01549" w14:textId="77777777" w:rsidR="00D43D21" w:rsidRPr="00D43D21" w:rsidRDefault="00D43D21" w:rsidP="008B361D">
      <w:pPr>
        <w:spacing w:line="360" w:lineRule="auto"/>
        <w:jc w:val="both"/>
      </w:pPr>
    </w:p>
    <w:p w14:paraId="75200AF2" w14:textId="77777777" w:rsidR="008B361D" w:rsidRPr="008B361D" w:rsidRDefault="008B361D" w:rsidP="008B361D">
      <w:pPr>
        <w:spacing w:line="360" w:lineRule="auto"/>
        <w:jc w:val="both"/>
      </w:pPr>
    </w:p>
    <w:p w14:paraId="6D279797" w14:textId="77777777" w:rsidR="00F03285" w:rsidRPr="00D43D21" w:rsidRDefault="00F03285" w:rsidP="008B361D">
      <w:pPr>
        <w:spacing w:line="360" w:lineRule="auto"/>
        <w:jc w:val="both"/>
      </w:pPr>
    </w:p>
    <w:p w14:paraId="0DC32A20" w14:textId="77777777" w:rsidR="00275486" w:rsidRPr="00D43D21" w:rsidRDefault="00275486" w:rsidP="008B361D">
      <w:pPr>
        <w:spacing w:line="360" w:lineRule="auto"/>
        <w:jc w:val="both"/>
        <w:rPr>
          <w:rFonts w:eastAsia="Arial Nova" w:cs="Arial"/>
          <w:color w:val="000000" w:themeColor="text1"/>
          <w:szCs w:val="24"/>
        </w:rPr>
      </w:pPr>
    </w:p>
    <w:sectPr w:rsidR="00275486" w:rsidRPr="00D43D21" w:rsidSect="00AD04AC">
      <w:headerReference w:type="default" r:id="rId14"/>
      <w:footerReference w:type="default" r:id="rId15"/>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83A7" w14:textId="77777777" w:rsidR="00943A46" w:rsidRDefault="00943A46" w:rsidP="00327A7C">
      <w:pPr>
        <w:spacing w:after="0" w:line="240" w:lineRule="auto"/>
      </w:pPr>
      <w:r>
        <w:separator/>
      </w:r>
    </w:p>
  </w:endnote>
  <w:endnote w:type="continuationSeparator" w:id="0">
    <w:p w14:paraId="63288B00" w14:textId="77777777" w:rsidR="00943A46" w:rsidRDefault="00943A46"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DE6B" w14:textId="77777777" w:rsidR="00943A46" w:rsidRDefault="00943A46" w:rsidP="00327A7C">
      <w:pPr>
        <w:spacing w:after="0" w:line="240" w:lineRule="auto"/>
      </w:pPr>
      <w:r>
        <w:separator/>
      </w:r>
    </w:p>
  </w:footnote>
  <w:footnote w:type="continuationSeparator" w:id="0">
    <w:p w14:paraId="154460A4" w14:textId="77777777" w:rsidR="00943A46" w:rsidRDefault="00943A46"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2713C"/>
    <w:multiLevelType w:val="multilevel"/>
    <w:tmpl w:val="C610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388B"/>
    <w:multiLevelType w:val="hybridMultilevel"/>
    <w:tmpl w:val="BC90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4E4862"/>
    <w:multiLevelType w:val="hybridMultilevel"/>
    <w:tmpl w:val="35DE0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4"/>
  </w:num>
  <w:num w:numId="2" w16cid:durableId="180172373">
    <w:abstractNumId w:val="4"/>
  </w:num>
  <w:num w:numId="3" w16cid:durableId="732124161">
    <w:abstractNumId w:val="9"/>
  </w:num>
  <w:num w:numId="4" w16cid:durableId="1862433464">
    <w:abstractNumId w:val="15"/>
  </w:num>
  <w:num w:numId="5" w16cid:durableId="1722628701">
    <w:abstractNumId w:val="12"/>
  </w:num>
  <w:num w:numId="6" w16cid:durableId="708072373">
    <w:abstractNumId w:val="2"/>
  </w:num>
  <w:num w:numId="7" w16cid:durableId="1755392325">
    <w:abstractNumId w:val="0"/>
  </w:num>
  <w:num w:numId="8" w16cid:durableId="665204746">
    <w:abstractNumId w:val="3"/>
  </w:num>
  <w:num w:numId="9" w16cid:durableId="1336036989">
    <w:abstractNumId w:val="16"/>
  </w:num>
  <w:num w:numId="10" w16cid:durableId="800001439">
    <w:abstractNumId w:val="8"/>
  </w:num>
  <w:num w:numId="11" w16cid:durableId="1254898574">
    <w:abstractNumId w:val="6"/>
  </w:num>
  <w:num w:numId="12" w16cid:durableId="857082902">
    <w:abstractNumId w:val="5"/>
  </w:num>
  <w:num w:numId="13" w16cid:durableId="1249345113">
    <w:abstractNumId w:val="10"/>
  </w:num>
  <w:num w:numId="14" w16cid:durableId="861745374">
    <w:abstractNumId w:val="11"/>
  </w:num>
  <w:num w:numId="15" w16cid:durableId="750079557">
    <w:abstractNumId w:val="7"/>
  </w:num>
  <w:num w:numId="16" w16cid:durableId="443811620">
    <w:abstractNumId w:val="13"/>
  </w:num>
  <w:num w:numId="17" w16cid:durableId="12201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B70EC"/>
    <w:rsid w:val="000E624A"/>
    <w:rsid w:val="001351E3"/>
    <w:rsid w:val="00177097"/>
    <w:rsid w:val="001F0D51"/>
    <w:rsid w:val="00275486"/>
    <w:rsid w:val="002A43A2"/>
    <w:rsid w:val="002E67E0"/>
    <w:rsid w:val="00327A7C"/>
    <w:rsid w:val="00333F97"/>
    <w:rsid w:val="00393D27"/>
    <w:rsid w:val="003B1343"/>
    <w:rsid w:val="00421788"/>
    <w:rsid w:val="004336DE"/>
    <w:rsid w:val="00446061"/>
    <w:rsid w:val="00453DE2"/>
    <w:rsid w:val="00497EE0"/>
    <w:rsid w:val="004E0721"/>
    <w:rsid w:val="004F7C92"/>
    <w:rsid w:val="005022F1"/>
    <w:rsid w:val="00537229"/>
    <w:rsid w:val="005638A1"/>
    <w:rsid w:val="00584A39"/>
    <w:rsid w:val="00651B89"/>
    <w:rsid w:val="0066752B"/>
    <w:rsid w:val="0066756B"/>
    <w:rsid w:val="00676CF0"/>
    <w:rsid w:val="006F01B2"/>
    <w:rsid w:val="00702B30"/>
    <w:rsid w:val="007115B1"/>
    <w:rsid w:val="00713E8B"/>
    <w:rsid w:val="00724155"/>
    <w:rsid w:val="007361A6"/>
    <w:rsid w:val="0075521F"/>
    <w:rsid w:val="00757E74"/>
    <w:rsid w:val="00770985"/>
    <w:rsid w:val="007C1A6A"/>
    <w:rsid w:val="007D0B52"/>
    <w:rsid w:val="008221B7"/>
    <w:rsid w:val="008552D7"/>
    <w:rsid w:val="008747AB"/>
    <w:rsid w:val="00875793"/>
    <w:rsid w:val="008B361D"/>
    <w:rsid w:val="00923146"/>
    <w:rsid w:val="00936F7B"/>
    <w:rsid w:val="009374FA"/>
    <w:rsid w:val="00943A46"/>
    <w:rsid w:val="009A39C9"/>
    <w:rsid w:val="009A52BE"/>
    <w:rsid w:val="009A5A77"/>
    <w:rsid w:val="00A13466"/>
    <w:rsid w:val="00AA176B"/>
    <w:rsid w:val="00AA2025"/>
    <w:rsid w:val="00AD04AC"/>
    <w:rsid w:val="00AE38C1"/>
    <w:rsid w:val="00B11EFB"/>
    <w:rsid w:val="00B43FF8"/>
    <w:rsid w:val="00B45B85"/>
    <w:rsid w:val="00B741A6"/>
    <w:rsid w:val="00BA1EA1"/>
    <w:rsid w:val="00BB21A6"/>
    <w:rsid w:val="00BC2FD7"/>
    <w:rsid w:val="00BD3FE3"/>
    <w:rsid w:val="00C47E04"/>
    <w:rsid w:val="00C611A6"/>
    <w:rsid w:val="00C638A5"/>
    <w:rsid w:val="00C758A7"/>
    <w:rsid w:val="00CC312E"/>
    <w:rsid w:val="00CD34EE"/>
    <w:rsid w:val="00D43D21"/>
    <w:rsid w:val="00D47AA0"/>
    <w:rsid w:val="00D53318"/>
    <w:rsid w:val="00E20096"/>
    <w:rsid w:val="00E23F4F"/>
    <w:rsid w:val="00E609D0"/>
    <w:rsid w:val="00E919C4"/>
    <w:rsid w:val="00E92F58"/>
    <w:rsid w:val="00E97A2E"/>
    <w:rsid w:val="00EB55ED"/>
    <w:rsid w:val="00EF1DE6"/>
    <w:rsid w:val="00F03285"/>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8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8115335">
      <w:bodyDiv w:val="1"/>
      <w:marLeft w:val="0"/>
      <w:marRight w:val="0"/>
      <w:marTop w:val="0"/>
      <w:marBottom w:val="0"/>
      <w:divBdr>
        <w:top w:val="none" w:sz="0" w:space="0" w:color="auto"/>
        <w:left w:val="none" w:sz="0" w:space="0" w:color="auto"/>
        <w:bottom w:val="none" w:sz="0" w:space="0" w:color="auto"/>
        <w:right w:val="none" w:sz="0" w:space="0" w:color="auto"/>
      </w:divBdr>
    </w:div>
    <w:div w:id="1162090216">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2022/10/01/sap-inventory-management-everything-you-must-kn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ap.com/docs/SAP_S4HANA_ON-PREMISE/91b21005dded4984bcccf4a69ae1300c/9d688de41e684f2c9c6b467ef8e0ba6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2977</Words>
  <Characters>16378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armando ambrosio</cp:lastModifiedBy>
  <cp:revision>75</cp:revision>
  <dcterms:created xsi:type="dcterms:W3CDTF">2023-08-19T22:16:00Z</dcterms:created>
  <dcterms:modified xsi:type="dcterms:W3CDTF">2023-09-22T01:40:00Z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