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63CA232" w14:textId="77777777" w:rsidTr="00007728">
        <w:trPr>
          <w:trHeight w:hRule="exact" w:val="1800"/>
        </w:trPr>
        <w:tc>
          <w:tcPr>
            <w:tcW w:w="9360" w:type="dxa"/>
            <w:tcMar>
              <w:top w:w="0" w:type="dxa"/>
              <w:bottom w:w="0" w:type="dxa"/>
            </w:tcMar>
          </w:tcPr>
          <w:p w14:paraId="2F1F0193" w14:textId="3F0B1968" w:rsidR="00692703" w:rsidRPr="00C15004" w:rsidRDefault="00D37A94" w:rsidP="00913946">
            <w:pPr>
              <w:pStyle w:val="Title"/>
              <w:rPr>
                <w:rFonts w:ascii="Calibri" w:hAnsi="Calibri"/>
                <w:bCs/>
                <w:sz w:val="36"/>
                <w:szCs w:val="32"/>
                <w:vertAlign w:val="subscript"/>
              </w:rPr>
            </w:pPr>
            <w:r w:rsidRPr="00C15004">
              <w:rPr>
                <w:rFonts w:ascii="Calibri" w:hAnsi="Calibri"/>
              </w:rPr>
              <w:t>Armin</w:t>
            </w:r>
            <w:r w:rsidRPr="00C15004">
              <w:rPr>
                <w:rStyle w:val="IntenseEmphasis"/>
                <w:rFonts w:ascii="Calibri" w:hAnsi="Calibri"/>
              </w:rPr>
              <w:t>C</w:t>
            </w:r>
          </w:p>
          <w:p w14:paraId="538C3E3E" w14:textId="77777777" w:rsidR="00692703" w:rsidRPr="00CF1A49" w:rsidRDefault="00D37A94" w:rsidP="00913946">
            <w:pPr>
              <w:pStyle w:val="ContactInfoEmphasis"/>
              <w:contextualSpacing w:val="0"/>
            </w:pPr>
            <w:r w:rsidRPr="00D37A94">
              <w:rPr>
                <w:rFonts w:ascii="Calibri" w:hAnsi="Calibri"/>
              </w:rPr>
              <w:t>Tema – limba si literatura romana</w:t>
            </w:r>
          </w:p>
        </w:tc>
      </w:tr>
      <w:bookmarkStart w:id="0" w:name="_Hlk62892358"/>
      <w:tr w:rsidR="009571D8" w:rsidRPr="00D37A94" w14:paraId="400B1C67" w14:textId="77777777" w:rsidTr="00692703">
        <w:tc>
          <w:tcPr>
            <w:tcW w:w="9360" w:type="dxa"/>
            <w:tcMar>
              <w:top w:w="432" w:type="dxa"/>
            </w:tcMar>
          </w:tcPr>
          <w:p w14:paraId="1F27318E" w14:textId="6728C0C4" w:rsidR="001755A8" w:rsidRPr="003A3AC4" w:rsidRDefault="00481FAA" w:rsidP="00C56C22">
            <w:pPr>
              <w:pStyle w:val="ContactInfo"/>
              <w:contextualSpacing w:val="0"/>
              <w:rPr>
                <w:rFonts w:ascii="Calibri" w:hAnsi="Calibri" w:cs="Arial"/>
                <w:b/>
                <w:bCs/>
                <w:sz w:val="32"/>
                <w:szCs w:val="32"/>
              </w:rPr>
            </w:pPr>
            <w:sdt>
              <w:sdtPr>
                <w:rPr>
                  <w:rFonts w:ascii="Calibri" w:hAnsi="Calibri" w:cs="Arial"/>
                  <w:b/>
                  <w:bCs/>
                  <w:sz w:val="32"/>
                  <w:szCs w:val="32"/>
                </w:rPr>
                <w:alias w:val="Divider dot:"/>
                <w:tag w:val="Divider dot:"/>
                <w:id w:val="-1960635172"/>
                <w:placeholder>
                  <w:docPart w:val="DC38326A91E040A495C299962354B264"/>
                </w:placeholder>
                <w:temporary/>
                <w:showingPlcHdr/>
                <w15:appearance w15:val="hidden"/>
              </w:sdtPr>
              <w:sdtEndPr/>
              <w:sdtContent>
                <w:r w:rsidR="00D37A94" w:rsidRPr="003A3AC4">
                  <w:rPr>
                    <w:rFonts w:ascii="Calibri" w:hAnsi="Calibri" w:cs="Arial"/>
                    <w:b/>
                    <w:bCs/>
                    <w:sz w:val="32"/>
                    <w:szCs w:val="32"/>
                  </w:rPr>
                  <w:t>·</w:t>
                </w:r>
              </w:sdtContent>
            </w:sdt>
            <w:r w:rsidR="00D37A94" w:rsidRPr="003A3AC4">
              <w:rPr>
                <w:rFonts w:ascii="Calibri" w:hAnsi="Calibri" w:cs="Arial"/>
                <w:b/>
                <w:bCs/>
                <w:sz w:val="32"/>
                <w:szCs w:val="32"/>
              </w:rPr>
              <w:t xml:space="preserve"> Modelul 24 </w:t>
            </w:r>
            <w:sdt>
              <w:sdtPr>
                <w:rPr>
                  <w:rFonts w:ascii="Calibri" w:hAnsi="Calibri" w:cs="Arial"/>
                  <w:b/>
                  <w:bCs/>
                  <w:sz w:val="32"/>
                  <w:szCs w:val="32"/>
                </w:rPr>
                <w:alias w:val="Divider dot:"/>
                <w:tag w:val="Divider dot:"/>
                <w:id w:val="1681618543"/>
                <w:placeholder>
                  <w:docPart w:val="4ACFAB4E411248AAB5600A6E36EFAF4D"/>
                </w:placeholder>
                <w:temporary/>
                <w:showingPlcHdr/>
                <w15:appearance w15:val="hidden"/>
              </w:sdtPr>
              <w:sdtEndPr/>
              <w:sdtContent>
                <w:r w:rsidR="00D37A94" w:rsidRPr="003A3AC4">
                  <w:rPr>
                    <w:rFonts w:ascii="Calibri" w:hAnsi="Calibri" w:cs="Arial"/>
                    <w:b/>
                    <w:bCs/>
                    <w:sz w:val="32"/>
                    <w:szCs w:val="32"/>
                  </w:rPr>
                  <w:t>·</w:t>
                </w:r>
              </w:sdtContent>
            </w:sdt>
          </w:p>
          <w:p w14:paraId="3DA4E2D0" w14:textId="77777777" w:rsidR="00D37A94" w:rsidRPr="003A3AC4" w:rsidRDefault="00D37A94" w:rsidP="00D37A94">
            <w:pPr>
              <w:pStyle w:val="ContactInfo"/>
              <w:contextualSpacing w:val="0"/>
              <w:jc w:val="left"/>
              <w:rPr>
                <w:rFonts w:ascii="Calibri" w:hAnsi="Calibri" w:cs="Arial"/>
                <w:b/>
                <w:bCs/>
                <w:sz w:val="32"/>
                <w:szCs w:val="32"/>
              </w:rPr>
            </w:pPr>
          </w:p>
          <w:p w14:paraId="799E1150" w14:textId="77777777" w:rsidR="00D37A94" w:rsidRPr="00D37A94" w:rsidRDefault="00D37A94" w:rsidP="00D37A94">
            <w:pPr>
              <w:pStyle w:val="ContactInfo"/>
              <w:contextualSpacing w:val="0"/>
              <w:jc w:val="left"/>
              <w:rPr>
                <w:rFonts w:ascii="Calibri" w:hAnsi="Calibri" w:cs="Arial"/>
                <w:b/>
                <w:bCs/>
                <w:sz w:val="36"/>
                <w:szCs w:val="36"/>
              </w:rPr>
            </w:pPr>
            <w:bookmarkStart w:id="1" w:name="_Hlk62812332"/>
            <w:r w:rsidRPr="003A3AC4">
              <w:rPr>
                <w:rFonts w:ascii="Calibri" w:hAnsi="Calibri" w:cs="Arial"/>
                <w:b/>
                <w:bCs/>
                <w:sz w:val="32"/>
                <w:szCs w:val="32"/>
              </w:rPr>
              <w:t xml:space="preserve">Subiectul </w:t>
            </w:r>
            <w:bookmarkEnd w:id="1"/>
            <w:r w:rsidR="00415C8B" w:rsidRPr="003A3AC4">
              <w:rPr>
                <w:rFonts w:ascii="Calibri" w:hAnsi="Calibri" w:cs="Arial"/>
                <w:b/>
                <w:bCs/>
                <w:sz w:val="32"/>
                <w:szCs w:val="32"/>
              </w:rPr>
              <w:t>I</w:t>
            </w:r>
          </w:p>
        </w:tc>
      </w:tr>
    </w:tbl>
    <w:p w14:paraId="054D7C74" w14:textId="77777777" w:rsidR="00D37A94" w:rsidRPr="00D37A94" w:rsidRDefault="00D37A94" w:rsidP="00D37A94">
      <w:pPr>
        <w:pStyle w:val="Heading1"/>
        <w:rPr>
          <w:rFonts w:ascii="Calibri" w:hAnsi="Calibri" w:cs="Arial"/>
        </w:rPr>
      </w:pPr>
      <w:r w:rsidRPr="00D37A94">
        <w:rPr>
          <w:rFonts w:ascii="Calibri" w:hAnsi="Calibri" w:cs="Arial"/>
        </w:rPr>
        <w:t>a</w:t>
      </w:r>
      <w:r w:rsidR="006B38C4">
        <w:rPr>
          <w:rFonts w:ascii="Calibri" w:hAnsi="Calibri" w:cs="Arial"/>
        </w:rPr>
        <w:t>.</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D37A94" w14:paraId="588DAC67" w14:textId="77777777" w:rsidTr="00D37A94">
        <w:tc>
          <w:tcPr>
            <w:tcW w:w="9290" w:type="dxa"/>
          </w:tcPr>
          <w:p w14:paraId="08AC2A3D" w14:textId="77777777" w:rsidR="009E303F" w:rsidRPr="003A3AC4" w:rsidRDefault="00D37A94" w:rsidP="00D37A94">
            <w:pPr>
              <w:pStyle w:val="Heading3"/>
              <w:contextualSpacing w:val="0"/>
              <w:outlineLvl w:val="2"/>
              <w:rPr>
                <w:rFonts w:ascii="Calibri" w:hAnsi="Calibri" w:cs="Arial"/>
                <w:b w:val="0"/>
                <w:bCs/>
                <w:caps w:val="0"/>
                <w:sz w:val="26"/>
                <w:szCs w:val="26"/>
              </w:rPr>
            </w:pPr>
            <w:r w:rsidRPr="003A3AC4">
              <w:rPr>
                <w:rStyle w:val="Heading2Char"/>
                <w:b/>
                <w:bCs/>
              </w:rPr>
              <w:t>1.</w:t>
            </w:r>
            <w:r w:rsidRPr="003A3AC4">
              <w:rPr>
                <w:rFonts w:ascii="Calibri" w:hAnsi="Calibri" w:cs="Arial"/>
                <w:b w:val="0"/>
                <w:bCs/>
                <w:caps w:val="0"/>
                <w:sz w:val="26"/>
                <w:szCs w:val="26"/>
              </w:rPr>
              <w:t xml:space="preserve"> Expresia citata face referire la faptul ca</w:t>
            </w:r>
            <w:r w:rsidR="008543DA" w:rsidRPr="003A3AC4">
              <w:rPr>
                <w:rFonts w:ascii="Calibri" w:hAnsi="Calibri" w:cs="Arial"/>
                <w:b w:val="0"/>
                <w:bCs/>
                <w:caps w:val="0"/>
                <w:sz w:val="26"/>
                <w:szCs w:val="26"/>
              </w:rPr>
              <w:t xml:space="preserve"> aceasta stie de la alte persoane dar si din experienta proprie cum ca niste “barbati de reala anvergura culturala” faceau haz de adolescentii care nu fusesera cu nicio femeie, conferind femeilor in cel mai bun caz, rolul unor obiecte.</w:t>
            </w:r>
          </w:p>
          <w:p w14:paraId="4FDD0D32" w14:textId="77777777" w:rsidR="008543DA" w:rsidRPr="003A3AC4" w:rsidRDefault="008543DA" w:rsidP="00D37A94">
            <w:pPr>
              <w:pStyle w:val="Heading3"/>
              <w:contextualSpacing w:val="0"/>
              <w:outlineLvl w:val="2"/>
              <w:rPr>
                <w:rFonts w:ascii="Calibri" w:hAnsi="Calibri" w:cs="Arial"/>
                <w:b w:val="0"/>
                <w:bCs/>
                <w:caps w:val="0"/>
                <w:sz w:val="26"/>
                <w:szCs w:val="26"/>
              </w:rPr>
            </w:pPr>
          </w:p>
          <w:p w14:paraId="6E50295A" w14:textId="77777777" w:rsidR="008543DA" w:rsidRPr="003A3AC4" w:rsidRDefault="008543DA" w:rsidP="00D37A94">
            <w:pPr>
              <w:pStyle w:val="Heading3"/>
              <w:contextualSpacing w:val="0"/>
              <w:outlineLvl w:val="2"/>
              <w:rPr>
                <w:rFonts w:ascii="Calibri" w:hAnsi="Calibri" w:cs="Arial"/>
                <w:b w:val="0"/>
                <w:bCs/>
                <w:caps w:val="0"/>
                <w:sz w:val="26"/>
                <w:szCs w:val="26"/>
              </w:rPr>
            </w:pPr>
            <w:r w:rsidRPr="003A3AC4">
              <w:rPr>
                <w:rStyle w:val="Heading2Char"/>
                <w:b/>
                <w:bCs/>
              </w:rPr>
              <w:t>2.</w:t>
            </w:r>
            <w:r w:rsidRPr="003A3AC4">
              <w:rPr>
                <w:rFonts w:ascii="Calibri" w:hAnsi="Calibri" w:cs="Arial"/>
                <w:b w:val="0"/>
                <w:bCs/>
                <w:caps w:val="0"/>
                <w:sz w:val="26"/>
                <w:szCs w:val="26"/>
              </w:rPr>
              <w:t xml:space="preserve"> O diferenta dintre barbatii scriitori si femeile scriitoare este ca barbatii puteau sa-si dedice oricand si in orice mod activitatea scriitoriceasca (“au scris pe orice masa, pe orice fel de hartie”), pe cand femeile puteau face asta doar pe “masa bucatariei”, doar cand nu erau ocupate de “intaia lor menire”</w:t>
            </w:r>
            <w:r w:rsidR="00FF5683" w:rsidRPr="003A3AC4">
              <w:rPr>
                <w:rFonts w:ascii="Calibri" w:hAnsi="Calibri" w:cs="Arial"/>
                <w:b w:val="0"/>
                <w:bCs/>
                <w:caps w:val="0"/>
                <w:sz w:val="26"/>
                <w:szCs w:val="26"/>
              </w:rPr>
              <w:t>, treburile casnice.</w:t>
            </w:r>
          </w:p>
          <w:p w14:paraId="144F5B02" w14:textId="77777777" w:rsidR="00FF5683" w:rsidRPr="003A3AC4" w:rsidRDefault="00FF5683" w:rsidP="00D37A94">
            <w:pPr>
              <w:pStyle w:val="Heading3"/>
              <w:contextualSpacing w:val="0"/>
              <w:outlineLvl w:val="2"/>
              <w:rPr>
                <w:rFonts w:ascii="Calibri" w:hAnsi="Calibri" w:cs="Arial"/>
                <w:b w:val="0"/>
                <w:bCs/>
                <w:caps w:val="0"/>
                <w:sz w:val="26"/>
                <w:szCs w:val="26"/>
              </w:rPr>
            </w:pPr>
          </w:p>
          <w:p w14:paraId="43631233" w14:textId="77777777" w:rsidR="00FF5683" w:rsidRPr="003A3AC4" w:rsidRDefault="00FF5683" w:rsidP="00D37A94">
            <w:pPr>
              <w:pStyle w:val="Heading3"/>
              <w:contextualSpacing w:val="0"/>
              <w:outlineLvl w:val="2"/>
              <w:rPr>
                <w:rFonts w:ascii="Calibri" w:hAnsi="Calibri" w:cs="Arial"/>
                <w:b w:val="0"/>
                <w:bCs/>
                <w:caps w:val="0"/>
                <w:sz w:val="26"/>
                <w:szCs w:val="26"/>
              </w:rPr>
            </w:pPr>
            <w:r w:rsidRPr="003A3AC4">
              <w:rPr>
                <w:rStyle w:val="Heading2Char"/>
                <w:b/>
                <w:bCs/>
              </w:rPr>
              <w:t>3.</w:t>
            </w:r>
            <w:r w:rsidRPr="003A3AC4">
              <w:rPr>
                <w:rFonts w:ascii="Calibri" w:hAnsi="Calibri" w:cs="Arial"/>
                <w:b w:val="0"/>
                <w:bCs/>
                <w:caps w:val="0"/>
                <w:sz w:val="26"/>
                <w:szCs w:val="26"/>
              </w:rPr>
              <w:t xml:space="preserve"> Speranta autoarei este reprezentate de probabila schimbare</w:t>
            </w:r>
            <w:r w:rsidR="00E46940" w:rsidRPr="003A3AC4">
              <w:rPr>
                <w:rFonts w:ascii="Calibri" w:hAnsi="Calibri" w:cs="Arial"/>
                <w:b w:val="0"/>
                <w:bCs/>
                <w:caps w:val="0"/>
                <w:sz w:val="26"/>
                <w:szCs w:val="26"/>
              </w:rPr>
              <w:t xml:space="preserve"> de bine</w:t>
            </w:r>
            <w:r w:rsidRPr="003A3AC4">
              <w:rPr>
                <w:rFonts w:ascii="Calibri" w:hAnsi="Calibri" w:cs="Arial"/>
                <w:b w:val="0"/>
                <w:bCs/>
                <w:caps w:val="0"/>
                <w:sz w:val="26"/>
                <w:szCs w:val="26"/>
              </w:rPr>
              <w:t>, in cultura romaneasca referitoarea l</w:t>
            </w:r>
            <w:r w:rsidR="00E46940" w:rsidRPr="003A3AC4">
              <w:rPr>
                <w:rFonts w:ascii="Calibri" w:hAnsi="Calibri" w:cs="Arial"/>
                <w:b w:val="0"/>
                <w:bCs/>
                <w:caps w:val="0"/>
                <w:sz w:val="26"/>
                <w:szCs w:val="26"/>
              </w:rPr>
              <w:t>a “acceptarea scriitoarelor, valorii feminine”.</w:t>
            </w:r>
          </w:p>
          <w:p w14:paraId="4ABE0A64" w14:textId="77777777" w:rsidR="00E46940" w:rsidRPr="003A3AC4" w:rsidRDefault="00E46940" w:rsidP="00D37A94">
            <w:pPr>
              <w:pStyle w:val="Heading3"/>
              <w:contextualSpacing w:val="0"/>
              <w:outlineLvl w:val="2"/>
              <w:rPr>
                <w:rFonts w:ascii="Calibri" w:hAnsi="Calibri" w:cs="Arial"/>
                <w:b w:val="0"/>
                <w:bCs/>
                <w:caps w:val="0"/>
                <w:sz w:val="26"/>
                <w:szCs w:val="26"/>
              </w:rPr>
            </w:pPr>
          </w:p>
          <w:p w14:paraId="77A16C53" w14:textId="77777777" w:rsidR="00E46940" w:rsidRPr="003A3AC4" w:rsidRDefault="00E46940" w:rsidP="00D37A94">
            <w:pPr>
              <w:pStyle w:val="Heading3"/>
              <w:contextualSpacing w:val="0"/>
              <w:outlineLvl w:val="2"/>
              <w:rPr>
                <w:rFonts w:ascii="Calibri" w:hAnsi="Calibri" w:cs="Arial"/>
                <w:b w:val="0"/>
                <w:bCs/>
                <w:caps w:val="0"/>
                <w:sz w:val="26"/>
                <w:szCs w:val="26"/>
              </w:rPr>
            </w:pPr>
            <w:r w:rsidRPr="003A3AC4">
              <w:rPr>
                <w:rStyle w:val="Heading2Char"/>
                <w:b/>
                <w:bCs/>
              </w:rPr>
              <w:t>4.</w:t>
            </w:r>
            <w:r w:rsidRPr="003A3AC4">
              <w:rPr>
                <w:rFonts w:ascii="Calibri" w:hAnsi="Calibri" w:cs="Arial"/>
                <w:b w:val="0"/>
                <w:bCs/>
                <w:caps w:val="0"/>
                <w:sz w:val="26"/>
                <w:szCs w:val="26"/>
              </w:rPr>
              <w:t xml:space="preserve"> Motivul mahnirii autoarei este acela ca unii scriitori importanti s-au folosit de munca ei fara a-i conferi vreo recunoastere.</w:t>
            </w:r>
          </w:p>
          <w:p w14:paraId="06C5AFBB" w14:textId="77777777" w:rsidR="00E46940" w:rsidRPr="003A3AC4" w:rsidRDefault="00E46940" w:rsidP="00D37A94">
            <w:pPr>
              <w:pStyle w:val="Heading3"/>
              <w:contextualSpacing w:val="0"/>
              <w:outlineLvl w:val="2"/>
              <w:rPr>
                <w:rFonts w:ascii="Calibri" w:hAnsi="Calibri" w:cs="Arial"/>
                <w:b w:val="0"/>
                <w:bCs/>
                <w:caps w:val="0"/>
                <w:sz w:val="26"/>
                <w:szCs w:val="26"/>
              </w:rPr>
            </w:pPr>
          </w:p>
          <w:p w14:paraId="68F34AE9" w14:textId="77777777" w:rsidR="006B38C4" w:rsidRPr="008543DA" w:rsidRDefault="00E46940" w:rsidP="006B38C4">
            <w:pPr>
              <w:pStyle w:val="Heading3"/>
              <w:contextualSpacing w:val="0"/>
              <w:outlineLvl w:val="2"/>
              <w:rPr>
                <w:rFonts w:ascii="Calibri" w:hAnsi="Calibri" w:cs="Arial"/>
                <w:b w:val="0"/>
                <w:bCs/>
                <w:caps w:val="0"/>
                <w:sz w:val="28"/>
                <w:szCs w:val="28"/>
              </w:rPr>
            </w:pPr>
            <w:r w:rsidRPr="003A3AC4">
              <w:rPr>
                <w:rStyle w:val="Heading2Char"/>
                <w:b/>
                <w:bCs/>
              </w:rPr>
              <w:t>5.</w:t>
            </w:r>
            <w:r w:rsidRPr="003A3AC4">
              <w:rPr>
                <w:rFonts w:ascii="Calibri" w:hAnsi="Calibri" w:cs="Arial"/>
                <w:b w:val="0"/>
                <w:bCs/>
                <w:caps w:val="0"/>
                <w:sz w:val="26"/>
                <w:szCs w:val="26"/>
              </w:rPr>
              <w:t xml:space="preserve"> Cel putin in trecut, barbatii au tratat adesea femeile ca pe niste simple obiecte, ba chiar privindu-le ca pe niste servile. Femeile erau obligate de cele mai multe ori la o munca dubla fata de barbati pentru a fi recunoscute in acelasi mod (“Poate ‘de doua ori’ este o exagerare expresiva, dar cred ca unei femei i se cere mult mai mult decat unui barbat pentru a i se recunoaste valoarea literara</w:t>
            </w:r>
            <w:r w:rsidR="006B38C4" w:rsidRPr="003A3AC4">
              <w:rPr>
                <w:rFonts w:ascii="Calibri" w:hAnsi="Calibri" w:cs="Arial"/>
                <w:b w:val="0"/>
                <w:bCs/>
                <w:caps w:val="0"/>
                <w:sz w:val="26"/>
                <w:szCs w:val="26"/>
              </w:rPr>
              <w:t>.”).</w:t>
            </w:r>
          </w:p>
        </w:tc>
      </w:tr>
    </w:tbl>
    <w:p w14:paraId="4E1BCA80" w14:textId="77777777" w:rsidR="006B38C4" w:rsidRDefault="006B38C4" w:rsidP="006E1507"/>
    <w:p w14:paraId="1B347D99" w14:textId="77777777" w:rsidR="006B38C4" w:rsidRDefault="006B38C4" w:rsidP="006E1507"/>
    <w:p w14:paraId="47C31C0A" w14:textId="52C1662C" w:rsidR="006B38C4" w:rsidRDefault="006B38C4" w:rsidP="006E1507"/>
    <w:p w14:paraId="6079752F" w14:textId="34961FC7" w:rsidR="003A3AC4" w:rsidRDefault="003A3AC4" w:rsidP="006E1507"/>
    <w:p w14:paraId="7E4DD79A" w14:textId="77777777" w:rsidR="008C111A" w:rsidRDefault="008C111A" w:rsidP="006E1507"/>
    <w:p w14:paraId="23179416" w14:textId="77777777" w:rsidR="006B38C4" w:rsidRPr="00D37A94" w:rsidRDefault="006B38C4" w:rsidP="006B38C4">
      <w:pPr>
        <w:pStyle w:val="Heading1"/>
        <w:rPr>
          <w:rFonts w:ascii="Calibri" w:hAnsi="Calibri" w:cs="Arial"/>
        </w:rPr>
      </w:pPr>
      <w:r>
        <w:rPr>
          <w:rFonts w:ascii="Calibri" w:hAnsi="Calibri" w:cs="Arial"/>
        </w:rPr>
        <w:lastRenderedPageBreak/>
        <w:t>B.</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6B38C4" w:rsidRPr="00D37A94" w14:paraId="374A58C8" w14:textId="77777777" w:rsidTr="00A13156">
        <w:tc>
          <w:tcPr>
            <w:tcW w:w="9290" w:type="dxa"/>
          </w:tcPr>
          <w:p w14:paraId="5A98CB69" w14:textId="77777777" w:rsidR="009E303F" w:rsidRPr="003A3AC4" w:rsidRDefault="00024F9D" w:rsidP="00024F9D">
            <w:pPr>
              <w:pStyle w:val="Heading3"/>
              <w:outlineLvl w:val="2"/>
              <w:rPr>
                <w:rFonts w:ascii="Calibri" w:hAnsi="Calibri" w:cs="Arial"/>
                <w:b w:val="0"/>
                <w:bCs/>
                <w:caps w:val="0"/>
                <w:sz w:val="26"/>
                <w:szCs w:val="26"/>
              </w:rPr>
            </w:pPr>
            <w:r>
              <w:rPr>
                <w:rStyle w:val="Heading2Char"/>
                <w:b/>
                <w:bCs/>
              </w:rPr>
              <w:t xml:space="preserve">    </w:t>
            </w:r>
            <w:r w:rsidRPr="003A3AC4">
              <w:rPr>
                <w:rStyle w:val="Heading2Char"/>
                <w:b/>
                <w:bCs/>
              </w:rPr>
              <w:t>Autoarea</w:t>
            </w:r>
            <w:r w:rsidRPr="003A3AC4">
              <w:rPr>
                <w:rFonts w:ascii="Calibri" w:hAnsi="Calibri" w:cs="Arial"/>
                <w:b w:val="0"/>
                <w:bCs/>
                <w:caps w:val="0"/>
                <w:sz w:val="26"/>
                <w:szCs w:val="26"/>
              </w:rPr>
              <w:t xml:space="preserve"> este acea persoana care creeaza o opera literara, aritstica, stiintifica sau pulicista. Consider ca o autoare are sanse egale cu un autor, in cultura romana actuala, fiindca, spre deosebire de vremurile demult apuse, societatea romaneasca este intr-o perpetura incercare de schimbare a valorilor iar in plus de toate, tehnologizarea din ziua de azi, permite oricarei persoane sa-si faca publica opinia, fara a mai fi restransa.</w:t>
            </w:r>
          </w:p>
          <w:p w14:paraId="32C0568F" w14:textId="77777777" w:rsidR="00024F9D" w:rsidRPr="003A3AC4" w:rsidRDefault="00024F9D" w:rsidP="00024F9D">
            <w:pPr>
              <w:pStyle w:val="Heading3"/>
              <w:outlineLvl w:val="2"/>
              <w:rPr>
                <w:rFonts w:ascii="Calibri" w:hAnsi="Calibri" w:cs="Arial"/>
                <w:b w:val="0"/>
                <w:bCs/>
                <w:caps w:val="0"/>
                <w:sz w:val="26"/>
                <w:szCs w:val="26"/>
              </w:rPr>
            </w:pPr>
            <w:r w:rsidRPr="003A3AC4">
              <w:rPr>
                <w:rFonts w:ascii="Calibri" w:hAnsi="Calibri" w:cs="Arial"/>
                <w:b w:val="0"/>
                <w:bCs/>
                <w:caps w:val="0"/>
                <w:sz w:val="26"/>
                <w:szCs w:val="26"/>
              </w:rPr>
              <w:t xml:space="preserve">    </w:t>
            </w:r>
            <w:r w:rsidRPr="003A3AC4">
              <w:rPr>
                <w:rStyle w:val="Heading2Char"/>
                <w:b/>
                <w:bCs/>
              </w:rPr>
              <w:t>In primul rand</w:t>
            </w:r>
            <w:r w:rsidRPr="003A3AC4">
              <w:rPr>
                <w:rFonts w:ascii="Calibri" w:hAnsi="Calibri" w:cs="Arial"/>
                <w:b w:val="0"/>
                <w:bCs/>
                <w:caps w:val="0"/>
                <w:sz w:val="26"/>
                <w:szCs w:val="26"/>
              </w:rPr>
              <w:t>, in contrast cu vechea societate, societatea actuala se afla intr-o puternica incercare de reforma a valorilor, din punct de vedere moral si etic. Astfel spus, autoarele ajung sa fie “ascultate cu respect”, acelasi respect conferit barbatilor odinioara, fara a mai exista cutume</w:t>
            </w:r>
            <w:r w:rsidR="00F71526" w:rsidRPr="003A3AC4">
              <w:rPr>
                <w:rFonts w:ascii="Calibri" w:hAnsi="Calibri" w:cs="Arial"/>
                <w:b w:val="0"/>
                <w:bCs/>
                <w:caps w:val="0"/>
                <w:sz w:val="26"/>
                <w:szCs w:val="26"/>
              </w:rPr>
              <w:t>le perfide ale unei societati neinitiate. De exemplu, Sanda Cordos are in vedere maturizarea culturii romane (“In cultura romana s-a schimbat ceva fundamental in acceptarea scriitoarelor, a valorii la feminim”).</w:t>
            </w:r>
          </w:p>
          <w:p w14:paraId="17C57681" w14:textId="77777777" w:rsidR="009E303F" w:rsidRPr="003A3AC4" w:rsidRDefault="00F71526" w:rsidP="001E4F4F">
            <w:pPr>
              <w:pStyle w:val="Heading3"/>
              <w:outlineLvl w:val="2"/>
              <w:rPr>
                <w:rFonts w:ascii="Calibri" w:hAnsi="Calibri" w:cs="Arial"/>
                <w:b w:val="0"/>
                <w:bCs/>
                <w:caps w:val="0"/>
                <w:sz w:val="26"/>
                <w:szCs w:val="26"/>
              </w:rPr>
            </w:pPr>
            <w:r w:rsidRPr="003A3AC4">
              <w:rPr>
                <w:rFonts w:ascii="Calibri" w:hAnsi="Calibri" w:cs="Arial"/>
                <w:b w:val="0"/>
                <w:bCs/>
                <w:caps w:val="0"/>
                <w:sz w:val="26"/>
                <w:szCs w:val="26"/>
              </w:rPr>
              <w:t xml:space="preserve">    </w:t>
            </w:r>
            <w:r w:rsidRPr="003A3AC4">
              <w:rPr>
                <w:rStyle w:val="Heading2Char"/>
                <w:b/>
                <w:bCs/>
              </w:rPr>
              <w:t>In al doilea rand</w:t>
            </w:r>
            <w:r w:rsidRPr="003A3AC4">
              <w:rPr>
                <w:rFonts w:ascii="Calibri" w:hAnsi="Calibri" w:cs="Arial"/>
                <w:b w:val="0"/>
                <w:bCs/>
                <w:caps w:val="0"/>
                <w:sz w:val="26"/>
                <w:szCs w:val="26"/>
              </w:rPr>
              <w:t xml:space="preserve">, un exemplu cotidian il constituie tehnologizarea de pretutindeni. </w:t>
            </w:r>
            <w:r w:rsidR="001E4F4F" w:rsidRPr="003A3AC4">
              <w:rPr>
                <w:rFonts w:ascii="Calibri" w:hAnsi="Calibri" w:cs="Arial"/>
                <w:b w:val="0"/>
                <w:bCs/>
                <w:caps w:val="0"/>
                <w:sz w:val="26"/>
                <w:szCs w:val="26"/>
              </w:rPr>
              <w:t xml:space="preserve">Spre desoebire de vechile vremuri unde </w:t>
            </w:r>
            <w:r w:rsidRPr="003A3AC4">
              <w:rPr>
                <w:rFonts w:ascii="Calibri" w:hAnsi="Calibri" w:cs="Arial"/>
                <w:b w:val="0"/>
                <w:bCs/>
                <w:caps w:val="0"/>
                <w:sz w:val="26"/>
                <w:szCs w:val="26"/>
              </w:rPr>
              <w:t>nu era posibila promovarea propiei opinii fara a avea parte de multe incercari si restrangeri, in ziua de azi, totul se afla</w:t>
            </w:r>
            <w:r w:rsidR="001E4F4F" w:rsidRPr="003A3AC4">
              <w:rPr>
                <w:rFonts w:ascii="Calibri" w:hAnsi="Calibri" w:cs="Arial"/>
                <w:b w:val="0"/>
                <w:bCs/>
                <w:caps w:val="0"/>
                <w:sz w:val="26"/>
                <w:szCs w:val="26"/>
              </w:rPr>
              <w:t xml:space="preserve"> doar</w:t>
            </w:r>
            <w:r w:rsidRPr="003A3AC4">
              <w:rPr>
                <w:rFonts w:ascii="Calibri" w:hAnsi="Calibri" w:cs="Arial"/>
                <w:b w:val="0"/>
                <w:bCs/>
                <w:caps w:val="0"/>
                <w:sz w:val="26"/>
                <w:szCs w:val="26"/>
              </w:rPr>
              <w:t xml:space="preserve"> la un click distanta</w:t>
            </w:r>
            <w:r w:rsidR="001E4F4F" w:rsidRPr="003A3AC4">
              <w:rPr>
                <w:rFonts w:ascii="Calibri" w:hAnsi="Calibri" w:cs="Arial"/>
                <w:b w:val="0"/>
                <w:bCs/>
                <w:caps w:val="0"/>
                <w:sz w:val="26"/>
                <w:szCs w:val="26"/>
              </w:rPr>
              <w:t>, cu ajutorul retelelor sociale, platformelor si site-urilor.</w:t>
            </w:r>
          </w:p>
          <w:p w14:paraId="0D600271" w14:textId="77777777" w:rsidR="001E4F4F" w:rsidRPr="008543DA" w:rsidRDefault="001E4F4F" w:rsidP="001E4F4F">
            <w:pPr>
              <w:pStyle w:val="Heading3"/>
              <w:outlineLvl w:val="2"/>
              <w:rPr>
                <w:rFonts w:ascii="Calibri" w:hAnsi="Calibri" w:cs="Arial"/>
                <w:b w:val="0"/>
                <w:bCs/>
                <w:caps w:val="0"/>
                <w:sz w:val="28"/>
                <w:szCs w:val="28"/>
              </w:rPr>
            </w:pPr>
            <w:r w:rsidRPr="003A3AC4">
              <w:rPr>
                <w:rFonts w:ascii="Calibri" w:hAnsi="Calibri" w:cs="Arial"/>
                <w:b w:val="0"/>
                <w:bCs/>
                <w:caps w:val="0"/>
                <w:sz w:val="26"/>
                <w:szCs w:val="26"/>
              </w:rPr>
              <w:t xml:space="preserve">    </w:t>
            </w:r>
            <w:r w:rsidRPr="003A3AC4">
              <w:rPr>
                <w:rStyle w:val="Heading2Char"/>
                <w:b/>
                <w:bCs/>
              </w:rPr>
              <w:t>In concluzie</w:t>
            </w:r>
            <w:r w:rsidRPr="003A3AC4">
              <w:rPr>
                <w:rFonts w:ascii="Calibri" w:hAnsi="Calibri" w:cs="Arial"/>
                <w:b w:val="0"/>
                <w:bCs/>
                <w:caps w:val="0"/>
                <w:sz w:val="26"/>
                <w:szCs w:val="26"/>
              </w:rPr>
              <w:t>, nu este nicio indoiala ca o autoare are sanse egale cu un autor, in cultura/literatura romana actuala, caci, avand in vedere argumentele prezentate, valorile</w:t>
            </w:r>
            <w:r w:rsidR="00415C8B" w:rsidRPr="003A3AC4">
              <w:rPr>
                <w:rFonts w:ascii="Calibri" w:hAnsi="Calibri" w:cs="Arial"/>
                <w:b w:val="0"/>
                <w:bCs/>
                <w:caps w:val="0"/>
                <w:sz w:val="26"/>
                <w:szCs w:val="26"/>
              </w:rPr>
              <w:t xml:space="preserve"> societatii nu mai poarta aceeasi infatisare iar fiecare persoana are dreptul la opinie, accesul fiind usor facilitat de tehnologia cotidiana.</w:t>
            </w:r>
          </w:p>
        </w:tc>
      </w:tr>
    </w:tbl>
    <w:p w14:paraId="3A3CBF2F" w14:textId="77777777" w:rsidR="00415C8B" w:rsidRDefault="00415C8B" w:rsidP="006E1507"/>
    <w:p w14:paraId="477F2F56" w14:textId="77777777" w:rsidR="00415C8B" w:rsidRPr="003A3AC4" w:rsidRDefault="00415C8B" w:rsidP="00415C8B">
      <w:pPr>
        <w:rPr>
          <w:rFonts w:ascii="Calibri" w:hAnsi="Calibri" w:cs="Arial"/>
          <w:b/>
          <w:bCs/>
          <w:sz w:val="32"/>
          <w:szCs w:val="32"/>
        </w:rPr>
      </w:pPr>
      <w:r w:rsidRPr="003A3AC4">
        <w:rPr>
          <w:rFonts w:ascii="Calibri" w:hAnsi="Calibri" w:cs="Arial"/>
          <w:b/>
          <w:bCs/>
          <w:sz w:val="32"/>
          <w:szCs w:val="32"/>
        </w:rPr>
        <w:t>Subiectul II</w:t>
      </w:r>
    </w:p>
    <w:p w14:paraId="7547D818" w14:textId="77777777" w:rsidR="004F66E4" w:rsidRPr="00415C8B" w:rsidRDefault="004F66E4" w:rsidP="00415C8B">
      <w:pPr>
        <w:rPr>
          <w:rFonts w:ascii="Calibri" w:hAnsi="Calibri" w:cs="Arial"/>
          <w:b/>
          <w:bCs/>
          <w:sz w:val="36"/>
          <w:szCs w:val="36"/>
        </w:rPr>
      </w:pP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415C8B" w:rsidRPr="00D37A94" w14:paraId="36F74BA4" w14:textId="77777777" w:rsidTr="00A13156">
        <w:tc>
          <w:tcPr>
            <w:tcW w:w="9290" w:type="dxa"/>
          </w:tcPr>
          <w:p w14:paraId="603A1976" w14:textId="64A858BD" w:rsidR="00415C8B" w:rsidRPr="003A3AC4" w:rsidRDefault="003A3AC4" w:rsidP="00A13156">
            <w:pPr>
              <w:pStyle w:val="Heading3"/>
              <w:outlineLvl w:val="2"/>
              <w:rPr>
                <w:rFonts w:ascii="Calibri" w:hAnsi="Calibri" w:cs="Arial"/>
                <w:b w:val="0"/>
                <w:bCs/>
                <w:caps w:val="0"/>
                <w:sz w:val="26"/>
                <w:szCs w:val="26"/>
              </w:rPr>
            </w:pPr>
            <w:r>
              <w:rPr>
                <w:rStyle w:val="Heading2Char"/>
                <w:b/>
                <w:bCs/>
              </w:rPr>
              <w:t xml:space="preserve"> </w:t>
            </w:r>
            <w:r>
              <w:rPr>
                <w:rStyle w:val="Heading2Char"/>
              </w:rPr>
              <w:t xml:space="preserve">   </w:t>
            </w:r>
            <w:r w:rsidR="00415C8B" w:rsidRPr="003A3AC4">
              <w:rPr>
                <w:rStyle w:val="Heading2Char"/>
                <w:b/>
                <w:bCs/>
              </w:rPr>
              <w:t>Intregul discurs liric</w:t>
            </w:r>
            <w:r w:rsidR="00415C8B" w:rsidRPr="003A3AC4">
              <w:rPr>
                <w:rFonts w:ascii="Calibri" w:hAnsi="Calibri" w:cs="Arial"/>
                <w:b w:val="0"/>
                <w:bCs/>
                <w:caps w:val="0"/>
                <w:sz w:val="26"/>
                <w:szCs w:val="26"/>
              </w:rPr>
              <w:t xml:space="preserve"> se focalizeaza in jurul ideii poetice centrale, iubirea, secondata de cea a conditiei umane</w:t>
            </w:r>
            <w:r w:rsidR="00C15B36" w:rsidRPr="003A3AC4">
              <w:rPr>
                <w:rFonts w:ascii="Calibri" w:hAnsi="Calibri" w:cs="Arial"/>
                <w:b w:val="0"/>
                <w:bCs/>
                <w:caps w:val="0"/>
                <w:sz w:val="26"/>
                <w:szCs w:val="26"/>
              </w:rPr>
              <w:t>, acestora asociindu-se motive literare pre</w:t>
            </w:r>
            <w:r w:rsidR="00623E52">
              <w:rPr>
                <w:rFonts w:ascii="Calibri" w:hAnsi="Calibri" w:cs="Arial"/>
                <w:b w:val="0"/>
                <w:bCs/>
                <w:caps w:val="0"/>
                <w:sz w:val="26"/>
                <w:szCs w:val="26"/>
              </w:rPr>
              <w:t>cum</w:t>
            </w:r>
            <w:r w:rsidR="00C15B36" w:rsidRPr="003A3AC4">
              <w:rPr>
                <w:rFonts w:ascii="Calibri" w:hAnsi="Calibri" w:cs="Arial"/>
                <w:b w:val="0"/>
                <w:bCs/>
                <w:caps w:val="0"/>
                <w:sz w:val="26"/>
                <w:szCs w:val="26"/>
              </w:rPr>
              <w:t xml:space="preserve"> “mireasma”, “arde-apropierea”, “dor”.</w:t>
            </w:r>
          </w:p>
          <w:p w14:paraId="2FEFB0BD" w14:textId="77777777" w:rsidR="004F66E4" w:rsidRPr="003A3AC4" w:rsidRDefault="00C15B36" w:rsidP="004F66E4">
            <w:pPr>
              <w:pStyle w:val="Heading3"/>
              <w:outlineLvl w:val="2"/>
              <w:rPr>
                <w:rFonts w:ascii="Calibri" w:hAnsi="Calibri" w:cs="Arial"/>
                <w:b w:val="0"/>
                <w:bCs/>
                <w:caps w:val="0"/>
                <w:sz w:val="26"/>
                <w:szCs w:val="26"/>
              </w:rPr>
            </w:pPr>
            <w:r w:rsidRPr="003A3AC4">
              <w:rPr>
                <w:rFonts w:ascii="Calibri" w:hAnsi="Calibri" w:cs="Arial"/>
                <w:b w:val="0"/>
                <w:bCs/>
                <w:caps w:val="0"/>
                <w:sz w:val="26"/>
                <w:szCs w:val="26"/>
              </w:rPr>
              <w:t xml:space="preserve">    </w:t>
            </w:r>
            <w:r w:rsidRPr="003A3AC4">
              <w:rPr>
                <w:rStyle w:val="Heading2Char"/>
                <w:b/>
                <w:bCs/>
              </w:rPr>
              <w:t>Incipitul poeziei</w:t>
            </w:r>
            <w:r w:rsidRPr="003A3AC4">
              <w:rPr>
                <w:rFonts w:ascii="Calibri" w:hAnsi="Calibri" w:cs="Arial"/>
                <w:b w:val="0"/>
                <w:bCs/>
                <w:caps w:val="0"/>
                <w:sz w:val="26"/>
                <w:szCs w:val="26"/>
              </w:rPr>
              <w:t xml:space="preserve"> este marcat de imaginea eului indragostit (“Setos iti beau mirasma si-ti cuprind obrajii”). Comparatia (“Cu palmele-amandoua, cum cuprinzi in suflet o minune”) releva importanta, preamarirea persoanei indragite, prin asemanrea cu “o minune”.</w:t>
            </w:r>
            <w:r w:rsidR="004F66E4" w:rsidRPr="003A3AC4">
              <w:rPr>
                <w:rFonts w:ascii="Calibri" w:hAnsi="Calibri" w:cs="Arial"/>
                <w:b w:val="0"/>
                <w:bCs/>
                <w:caps w:val="0"/>
                <w:sz w:val="26"/>
                <w:szCs w:val="26"/>
              </w:rPr>
              <w:t xml:space="preserve"> </w:t>
            </w:r>
            <w:r w:rsidR="004F66E4" w:rsidRPr="003A3AC4">
              <w:rPr>
                <w:rStyle w:val="Heading2Char"/>
                <w:b/>
                <w:bCs/>
              </w:rPr>
              <w:t>In continuare</w:t>
            </w:r>
            <w:r w:rsidR="004F66E4" w:rsidRPr="003A3AC4">
              <w:rPr>
                <w:rFonts w:ascii="Calibri" w:hAnsi="Calibri" w:cs="Arial"/>
                <w:b w:val="0"/>
                <w:bCs/>
                <w:caps w:val="0"/>
                <w:sz w:val="26"/>
                <w:szCs w:val="26"/>
              </w:rPr>
              <w:t>, metafora “ne arde-apropierea” denota conflictul interior al indragostitilor, o traire coplesitoare.</w:t>
            </w:r>
          </w:p>
          <w:p w14:paraId="195C1994" w14:textId="77777777" w:rsidR="004F66E4" w:rsidRPr="003A3AC4" w:rsidRDefault="004F66E4" w:rsidP="004F66E4">
            <w:pPr>
              <w:pStyle w:val="Heading3"/>
              <w:outlineLvl w:val="2"/>
              <w:rPr>
                <w:rFonts w:ascii="Calibri" w:hAnsi="Calibri" w:cs="Arial"/>
                <w:b w:val="0"/>
                <w:bCs/>
                <w:caps w:val="0"/>
                <w:sz w:val="26"/>
                <w:szCs w:val="26"/>
              </w:rPr>
            </w:pPr>
            <w:r w:rsidRPr="003A3AC4">
              <w:rPr>
                <w:rFonts w:ascii="Calibri" w:hAnsi="Calibri" w:cs="Arial"/>
                <w:b w:val="0"/>
                <w:bCs/>
                <w:caps w:val="0"/>
                <w:sz w:val="26"/>
                <w:szCs w:val="26"/>
              </w:rPr>
              <w:t xml:space="preserve">    </w:t>
            </w:r>
            <w:r w:rsidRPr="003A3AC4">
              <w:rPr>
                <w:rStyle w:val="Heading2Char"/>
                <w:b/>
                <w:bCs/>
              </w:rPr>
              <w:t>A doua strofa</w:t>
            </w:r>
            <w:r w:rsidRPr="003A3AC4">
              <w:rPr>
                <w:rFonts w:ascii="Calibri" w:hAnsi="Calibri" w:cs="Arial"/>
                <w:b w:val="0"/>
                <w:bCs/>
                <w:caps w:val="0"/>
                <w:sz w:val="26"/>
                <w:szCs w:val="26"/>
              </w:rPr>
              <w:t xml:space="preserve"> dezvaluie sentimentul de dor, relevat de persoana indragita (“Mai canta-mi inc-o data dorul tau”). </w:t>
            </w:r>
          </w:p>
          <w:p w14:paraId="7D4E1136" w14:textId="10159ED4" w:rsidR="00415C8B" w:rsidRPr="008543DA" w:rsidRDefault="004F66E4" w:rsidP="004F66E4">
            <w:pPr>
              <w:pStyle w:val="Heading3"/>
              <w:outlineLvl w:val="2"/>
              <w:rPr>
                <w:rFonts w:ascii="Calibri" w:hAnsi="Calibri" w:cs="Arial"/>
                <w:b w:val="0"/>
                <w:bCs/>
                <w:caps w:val="0"/>
                <w:sz w:val="28"/>
                <w:szCs w:val="28"/>
              </w:rPr>
            </w:pPr>
            <w:r w:rsidRPr="003A3AC4">
              <w:rPr>
                <w:rFonts w:ascii="Calibri" w:hAnsi="Calibri" w:cs="Arial"/>
                <w:b w:val="0"/>
                <w:bCs/>
                <w:caps w:val="0"/>
                <w:sz w:val="26"/>
                <w:szCs w:val="26"/>
              </w:rPr>
              <w:t xml:space="preserve">    </w:t>
            </w:r>
            <w:r w:rsidRPr="003A3AC4">
              <w:rPr>
                <w:rStyle w:val="Heading2Char"/>
                <w:b/>
                <w:bCs/>
              </w:rPr>
              <w:t>Finalul poeziei</w:t>
            </w:r>
            <w:r w:rsidRPr="003A3AC4">
              <w:rPr>
                <w:rFonts w:ascii="Calibri" w:hAnsi="Calibri" w:cs="Arial"/>
                <w:b w:val="0"/>
                <w:bCs/>
                <w:caps w:val="0"/>
                <w:sz w:val="26"/>
                <w:szCs w:val="26"/>
              </w:rPr>
              <w:t xml:space="preserve"> face trimitere la melancolia eului in contrast cu vremurile demult apuse (“si clipele (...) din care infloresc aievea-vesnicii”).</w:t>
            </w:r>
          </w:p>
        </w:tc>
      </w:tr>
      <w:bookmarkEnd w:id="0"/>
    </w:tbl>
    <w:p w14:paraId="3088F9F0" w14:textId="37822BB1" w:rsidR="00415C8B" w:rsidRDefault="00415C8B" w:rsidP="006E1507"/>
    <w:p w14:paraId="36B6A276" w14:textId="17836748" w:rsidR="00971561" w:rsidRDefault="00971561" w:rsidP="006E1507">
      <w:bookmarkStart w:id="2" w:name="_GoBack"/>
      <w:bookmarkEnd w:id="2"/>
    </w:p>
    <w:sectPr w:rsidR="00971561"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5D05D" w14:textId="77777777" w:rsidR="00481FAA" w:rsidRDefault="00481FAA" w:rsidP="0068194B">
      <w:r>
        <w:separator/>
      </w:r>
    </w:p>
    <w:p w14:paraId="7DC76695" w14:textId="77777777" w:rsidR="00481FAA" w:rsidRDefault="00481FAA"/>
    <w:p w14:paraId="65B76A6C" w14:textId="77777777" w:rsidR="00481FAA" w:rsidRDefault="00481FAA"/>
  </w:endnote>
  <w:endnote w:type="continuationSeparator" w:id="0">
    <w:p w14:paraId="228C0EAD" w14:textId="77777777" w:rsidR="00481FAA" w:rsidRDefault="00481FAA" w:rsidP="0068194B">
      <w:r>
        <w:continuationSeparator/>
      </w:r>
    </w:p>
    <w:p w14:paraId="721BCF0C" w14:textId="77777777" w:rsidR="00481FAA" w:rsidRDefault="00481FAA"/>
    <w:p w14:paraId="2FE2F526" w14:textId="77777777" w:rsidR="00481FAA" w:rsidRDefault="00481F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5A01EC6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6BF28" w14:textId="77777777" w:rsidR="00481FAA" w:rsidRDefault="00481FAA" w:rsidP="0068194B">
      <w:r>
        <w:separator/>
      </w:r>
    </w:p>
    <w:p w14:paraId="1DB03B00" w14:textId="77777777" w:rsidR="00481FAA" w:rsidRDefault="00481FAA"/>
    <w:p w14:paraId="0CD41DD5" w14:textId="77777777" w:rsidR="00481FAA" w:rsidRDefault="00481FAA"/>
  </w:footnote>
  <w:footnote w:type="continuationSeparator" w:id="0">
    <w:p w14:paraId="6BD00B70" w14:textId="77777777" w:rsidR="00481FAA" w:rsidRDefault="00481FAA" w:rsidP="0068194B">
      <w:r>
        <w:continuationSeparator/>
      </w:r>
    </w:p>
    <w:p w14:paraId="2753CB6A" w14:textId="77777777" w:rsidR="00481FAA" w:rsidRDefault="00481FAA"/>
    <w:p w14:paraId="54AF6192" w14:textId="77777777" w:rsidR="00481FAA" w:rsidRDefault="00481F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D2D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19249BC" wp14:editId="44239A32">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5A3E27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94"/>
    <w:rsid w:val="000001EF"/>
    <w:rsid w:val="00007322"/>
    <w:rsid w:val="00007728"/>
    <w:rsid w:val="00024584"/>
    <w:rsid w:val="00024730"/>
    <w:rsid w:val="00024F9D"/>
    <w:rsid w:val="0004432F"/>
    <w:rsid w:val="00055E95"/>
    <w:rsid w:val="0007021F"/>
    <w:rsid w:val="000B2BA5"/>
    <w:rsid w:val="000F2F8C"/>
    <w:rsid w:val="0010006E"/>
    <w:rsid w:val="001045A8"/>
    <w:rsid w:val="00114A91"/>
    <w:rsid w:val="001427E1"/>
    <w:rsid w:val="00163668"/>
    <w:rsid w:val="00170378"/>
    <w:rsid w:val="00171566"/>
    <w:rsid w:val="00174676"/>
    <w:rsid w:val="001755A8"/>
    <w:rsid w:val="00184014"/>
    <w:rsid w:val="00192008"/>
    <w:rsid w:val="001C0E68"/>
    <w:rsid w:val="001C4B6F"/>
    <w:rsid w:val="001D0BF1"/>
    <w:rsid w:val="001E3120"/>
    <w:rsid w:val="001E4F4F"/>
    <w:rsid w:val="001E7E0C"/>
    <w:rsid w:val="001F0BB0"/>
    <w:rsid w:val="001F4E6D"/>
    <w:rsid w:val="001F6140"/>
    <w:rsid w:val="00203573"/>
    <w:rsid w:val="0020597D"/>
    <w:rsid w:val="00213B4C"/>
    <w:rsid w:val="002252D7"/>
    <w:rsid w:val="002253B0"/>
    <w:rsid w:val="00236D54"/>
    <w:rsid w:val="00241D8C"/>
    <w:rsid w:val="00241FDB"/>
    <w:rsid w:val="0024720C"/>
    <w:rsid w:val="002617AE"/>
    <w:rsid w:val="002638D0"/>
    <w:rsid w:val="002647D3"/>
    <w:rsid w:val="00275EAE"/>
    <w:rsid w:val="00294998"/>
    <w:rsid w:val="00297F18"/>
    <w:rsid w:val="002A1945"/>
    <w:rsid w:val="002A1E7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67716"/>
    <w:rsid w:val="00370E7F"/>
    <w:rsid w:val="00395824"/>
    <w:rsid w:val="003A0632"/>
    <w:rsid w:val="003A30E5"/>
    <w:rsid w:val="003A3AC4"/>
    <w:rsid w:val="003A6ADF"/>
    <w:rsid w:val="003B5928"/>
    <w:rsid w:val="003D380F"/>
    <w:rsid w:val="003E160D"/>
    <w:rsid w:val="003F1D5F"/>
    <w:rsid w:val="00405128"/>
    <w:rsid w:val="00406CFF"/>
    <w:rsid w:val="00415C8B"/>
    <w:rsid w:val="00416B25"/>
    <w:rsid w:val="00420592"/>
    <w:rsid w:val="0042408E"/>
    <w:rsid w:val="004319E0"/>
    <w:rsid w:val="00437E8C"/>
    <w:rsid w:val="00440225"/>
    <w:rsid w:val="004726BC"/>
    <w:rsid w:val="00474105"/>
    <w:rsid w:val="00480E6E"/>
    <w:rsid w:val="00481FAA"/>
    <w:rsid w:val="00486277"/>
    <w:rsid w:val="00494CF6"/>
    <w:rsid w:val="00495F8D"/>
    <w:rsid w:val="004A1FAE"/>
    <w:rsid w:val="004A32FF"/>
    <w:rsid w:val="004B06EB"/>
    <w:rsid w:val="004B6AD0"/>
    <w:rsid w:val="004C2D5D"/>
    <w:rsid w:val="004C33E1"/>
    <w:rsid w:val="004D722D"/>
    <w:rsid w:val="004E01EB"/>
    <w:rsid w:val="004E2794"/>
    <w:rsid w:val="004F66E4"/>
    <w:rsid w:val="005013C3"/>
    <w:rsid w:val="00504086"/>
    <w:rsid w:val="00510392"/>
    <w:rsid w:val="00513E2A"/>
    <w:rsid w:val="00523A2F"/>
    <w:rsid w:val="00566A35"/>
    <w:rsid w:val="0056701E"/>
    <w:rsid w:val="005740D7"/>
    <w:rsid w:val="005A0F26"/>
    <w:rsid w:val="005A1B10"/>
    <w:rsid w:val="005A6850"/>
    <w:rsid w:val="005B1B1B"/>
    <w:rsid w:val="005C5932"/>
    <w:rsid w:val="005D3CA7"/>
    <w:rsid w:val="005D4CC1"/>
    <w:rsid w:val="005E485B"/>
    <w:rsid w:val="005F4B91"/>
    <w:rsid w:val="005F55D2"/>
    <w:rsid w:val="0062312F"/>
    <w:rsid w:val="00623E52"/>
    <w:rsid w:val="00625F2C"/>
    <w:rsid w:val="006618E9"/>
    <w:rsid w:val="0068194B"/>
    <w:rsid w:val="00692703"/>
    <w:rsid w:val="006A1962"/>
    <w:rsid w:val="006B38C4"/>
    <w:rsid w:val="006B5D48"/>
    <w:rsid w:val="006B7D7B"/>
    <w:rsid w:val="006C1A5E"/>
    <w:rsid w:val="006E1507"/>
    <w:rsid w:val="00712D8B"/>
    <w:rsid w:val="00721E30"/>
    <w:rsid w:val="007273B7"/>
    <w:rsid w:val="00733E0A"/>
    <w:rsid w:val="0074403D"/>
    <w:rsid w:val="00746D44"/>
    <w:rsid w:val="007538DC"/>
    <w:rsid w:val="00757803"/>
    <w:rsid w:val="0079206B"/>
    <w:rsid w:val="00796076"/>
    <w:rsid w:val="007C0566"/>
    <w:rsid w:val="007C606B"/>
    <w:rsid w:val="007E6A61"/>
    <w:rsid w:val="007F0508"/>
    <w:rsid w:val="00801140"/>
    <w:rsid w:val="00803404"/>
    <w:rsid w:val="00834955"/>
    <w:rsid w:val="008543DA"/>
    <w:rsid w:val="0085537B"/>
    <w:rsid w:val="00855B59"/>
    <w:rsid w:val="008572A7"/>
    <w:rsid w:val="00860461"/>
    <w:rsid w:val="0086487C"/>
    <w:rsid w:val="00870B20"/>
    <w:rsid w:val="008829F8"/>
    <w:rsid w:val="00885897"/>
    <w:rsid w:val="008A6538"/>
    <w:rsid w:val="008C111A"/>
    <w:rsid w:val="008C7056"/>
    <w:rsid w:val="008D0A76"/>
    <w:rsid w:val="008F3B14"/>
    <w:rsid w:val="00901899"/>
    <w:rsid w:val="0090344B"/>
    <w:rsid w:val="00905715"/>
    <w:rsid w:val="00910CE8"/>
    <w:rsid w:val="0091321E"/>
    <w:rsid w:val="00913946"/>
    <w:rsid w:val="0092726B"/>
    <w:rsid w:val="009361BA"/>
    <w:rsid w:val="00944F78"/>
    <w:rsid w:val="009510E7"/>
    <w:rsid w:val="00952C89"/>
    <w:rsid w:val="009571D8"/>
    <w:rsid w:val="009650EA"/>
    <w:rsid w:val="00971561"/>
    <w:rsid w:val="0097790C"/>
    <w:rsid w:val="0098506E"/>
    <w:rsid w:val="009A44CE"/>
    <w:rsid w:val="009C4DFC"/>
    <w:rsid w:val="009D0259"/>
    <w:rsid w:val="009D44F8"/>
    <w:rsid w:val="009E303F"/>
    <w:rsid w:val="009E3160"/>
    <w:rsid w:val="009F220C"/>
    <w:rsid w:val="009F3B05"/>
    <w:rsid w:val="009F4931"/>
    <w:rsid w:val="00A14534"/>
    <w:rsid w:val="00A16DAA"/>
    <w:rsid w:val="00A2136C"/>
    <w:rsid w:val="00A24162"/>
    <w:rsid w:val="00A25023"/>
    <w:rsid w:val="00A270EA"/>
    <w:rsid w:val="00A34BA2"/>
    <w:rsid w:val="00A36F27"/>
    <w:rsid w:val="00A42E32"/>
    <w:rsid w:val="00A46E63"/>
    <w:rsid w:val="00A51DC5"/>
    <w:rsid w:val="00A53DE1"/>
    <w:rsid w:val="00A54D45"/>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4A4D"/>
    <w:rsid w:val="00BF61AC"/>
    <w:rsid w:val="00C076BA"/>
    <w:rsid w:val="00C1463B"/>
    <w:rsid w:val="00C15004"/>
    <w:rsid w:val="00C15B36"/>
    <w:rsid w:val="00C47FA6"/>
    <w:rsid w:val="00C56C22"/>
    <w:rsid w:val="00C57FC6"/>
    <w:rsid w:val="00C66A7D"/>
    <w:rsid w:val="00C779DA"/>
    <w:rsid w:val="00C814F7"/>
    <w:rsid w:val="00CA4B4D"/>
    <w:rsid w:val="00CB35C3"/>
    <w:rsid w:val="00CB6F4D"/>
    <w:rsid w:val="00CD323D"/>
    <w:rsid w:val="00CE4030"/>
    <w:rsid w:val="00CE64B3"/>
    <w:rsid w:val="00CF1A49"/>
    <w:rsid w:val="00D0630C"/>
    <w:rsid w:val="00D231B8"/>
    <w:rsid w:val="00D243A9"/>
    <w:rsid w:val="00D305E5"/>
    <w:rsid w:val="00D338FF"/>
    <w:rsid w:val="00D37A94"/>
    <w:rsid w:val="00D37CD3"/>
    <w:rsid w:val="00D66A52"/>
    <w:rsid w:val="00D66EFA"/>
    <w:rsid w:val="00D72A2D"/>
    <w:rsid w:val="00D84A5F"/>
    <w:rsid w:val="00D9521A"/>
    <w:rsid w:val="00DA3914"/>
    <w:rsid w:val="00DA3BA8"/>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5D88"/>
    <w:rsid w:val="00E46940"/>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71526"/>
    <w:rsid w:val="00F81960"/>
    <w:rsid w:val="00F8769D"/>
    <w:rsid w:val="00F9350C"/>
    <w:rsid w:val="00F94EB5"/>
    <w:rsid w:val="00F9624D"/>
    <w:rsid w:val="00F96503"/>
    <w:rsid w:val="00FB31C1"/>
    <w:rsid w:val="00FB58F2"/>
    <w:rsid w:val="00FC6AEA"/>
    <w:rsid w:val="00FD3D13"/>
    <w:rsid w:val="00FE55A2"/>
    <w:rsid w:val="00FF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BC661"/>
  <w15:chartTrackingRefBased/>
  <w15:docId w15:val="{2433214E-B1A6-4C9B-A64F-E564AB66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inC\AppData\Local\Microsoft\Office\16.0\DTS\en-US%7bB21A43F5-C953-4A69-AC9B-AFD834B67A70%7d\%7b58D7D8DC-3056-4B3F-AC69-AEB445259CFB%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38326A91E040A495C299962354B264"/>
        <w:category>
          <w:name w:val="General"/>
          <w:gallery w:val="placeholder"/>
        </w:category>
        <w:types>
          <w:type w:val="bbPlcHdr"/>
        </w:types>
        <w:behaviors>
          <w:behavior w:val="content"/>
        </w:behaviors>
        <w:guid w:val="{C450BA66-9190-445B-BA3A-76568E5FB0DC}"/>
      </w:docPartPr>
      <w:docPartBody>
        <w:p w:rsidR="007E6D1C" w:rsidRDefault="009D3CC0" w:rsidP="009D3CC0">
          <w:pPr>
            <w:pStyle w:val="DC38326A91E040A495C299962354B264"/>
          </w:pPr>
          <w:r w:rsidRPr="00CF1A49">
            <w:t>·</w:t>
          </w:r>
        </w:p>
      </w:docPartBody>
    </w:docPart>
    <w:docPart>
      <w:docPartPr>
        <w:name w:val="4ACFAB4E411248AAB5600A6E36EFAF4D"/>
        <w:category>
          <w:name w:val="General"/>
          <w:gallery w:val="placeholder"/>
        </w:category>
        <w:types>
          <w:type w:val="bbPlcHdr"/>
        </w:types>
        <w:behaviors>
          <w:behavior w:val="content"/>
        </w:behaviors>
        <w:guid w:val="{A942A676-904C-44FB-AAE0-29DCBD7348E4}"/>
      </w:docPartPr>
      <w:docPartBody>
        <w:p w:rsidR="007E6D1C" w:rsidRDefault="009D3CC0" w:rsidP="009D3CC0">
          <w:pPr>
            <w:pStyle w:val="4ACFAB4E411248AAB5600A6E36EFAF4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C0"/>
    <w:rsid w:val="00346AF9"/>
    <w:rsid w:val="003838BE"/>
    <w:rsid w:val="004C75DE"/>
    <w:rsid w:val="00582A5F"/>
    <w:rsid w:val="0069552F"/>
    <w:rsid w:val="007E6D1C"/>
    <w:rsid w:val="008308FC"/>
    <w:rsid w:val="009D3CC0"/>
    <w:rsid w:val="00A8657A"/>
    <w:rsid w:val="00B57F6B"/>
    <w:rsid w:val="00CA19CC"/>
    <w:rsid w:val="00DF1942"/>
    <w:rsid w:val="00E321F0"/>
    <w:rsid w:val="00EE2C4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A8EF7854647338659636BC8D49458">
    <w:name w:val="A2BA8EF7854647338659636BC8D49458"/>
  </w:style>
  <w:style w:type="character" w:styleId="IntenseEmphasis">
    <w:name w:val="Intense Emphasis"/>
    <w:basedOn w:val="DefaultParagraphFont"/>
    <w:uiPriority w:val="2"/>
    <w:rPr>
      <w:b/>
      <w:iCs/>
      <w:color w:val="262626" w:themeColor="text1" w:themeTint="D9"/>
    </w:rPr>
  </w:style>
  <w:style w:type="paragraph" w:customStyle="1" w:styleId="7F45DC1DD63443819EB3F5480A768259">
    <w:name w:val="7F45DC1DD63443819EB3F5480A768259"/>
  </w:style>
  <w:style w:type="paragraph" w:customStyle="1" w:styleId="70D1D31A36784EB9BBDBC9D1CDB2BFCD">
    <w:name w:val="70D1D31A36784EB9BBDBC9D1CDB2BFCD"/>
  </w:style>
  <w:style w:type="paragraph" w:customStyle="1" w:styleId="7E3E3C97DAD5418FA4A58E085DCD87AE">
    <w:name w:val="7E3E3C97DAD5418FA4A58E085DCD87AE"/>
  </w:style>
  <w:style w:type="paragraph" w:customStyle="1" w:styleId="3199541CC772479AA52E887F21A9C811">
    <w:name w:val="3199541CC772479AA52E887F21A9C811"/>
  </w:style>
  <w:style w:type="paragraph" w:customStyle="1" w:styleId="C30D2D85CE2E40DAB192DC3B8E9D3557">
    <w:name w:val="C30D2D85CE2E40DAB192DC3B8E9D3557"/>
  </w:style>
  <w:style w:type="paragraph" w:customStyle="1" w:styleId="B4C2971E3F4F4BA4AC0AC0F738D1A1B0">
    <w:name w:val="B4C2971E3F4F4BA4AC0AC0F738D1A1B0"/>
  </w:style>
  <w:style w:type="paragraph" w:customStyle="1" w:styleId="FA66D2446239445B871423D881FDE788">
    <w:name w:val="FA66D2446239445B871423D881FDE788"/>
  </w:style>
  <w:style w:type="paragraph" w:customStyle="1" w:styleId="3FED35C0DD1D4E77AA527E755CC505E0">
    <w:name w:val="3FED35C0DD1D4E77AA527E755CC505E0"/>
  </w:style>
  <w:style w:type="paragraph" w:customStyle="1" w:styleId="08A09F6F06714F17ABF8AD4F5078D2D7">
    <w:name w:val="08A09F6F06714F17ABF8AD4F5078D2D7"/>
  </w:style>
  <w:style w:type="paragraph" w:customStyle="1" w:styleId="4B70E746BA8B4CCCAEC9C37E3F54B52B">
    <w:name w:val="4B70E746BA8B4CCCAEC9C37E3F54B52B"/>
  </w:style>
  <w:style w:type="paragraph" w:customStyle="1" w:styleId="4B9322BFA10943F5868FDF174B3F24D7">
    <w:name w:val="4B9322BFA10943F5868FDF174B3F24D7"/>
  </w:style>
  <w:style w:type="paragraph" w:customStyle="1" w:styleId="9C06B926262D40C6BD9AC41CE1187037">
    <w:name w:val="9C06B926262D40C6BD9AC41CE1187037"/>
  </w:style>
  <w:style w:type="paragraph" w:customStyle="1" w:styleId="FAFB712D4BF04F7696F6C4A28E3A4B49">
    <w:name w:val="FAFB712D4BF04F7696F6C4A28E3A4B49"/>
  </w:style>
  <w:style w:type="paragraph" w:customStyle="1" w:styleId="3944B12C8FDB4CFB95B278C70367659D">
    <w:name w:val="3944B12C8FDB4CFB95B278C70367659D"/>
  </w:style>
  <w:style w:type="character" w:styleId="SubtleReference">
    <w:name w:val="Subtle Reference"/>
    <w:basedOn w:val="DefaultParagraphFont"/>
    <w:uiPriority w:val="10"/>
    <w:qFormat/>
    <w:rsid w:val="009D3CC0"/>
    <w:rPr>
      <w:b/>
      <w:caps w:val="0"/>
      <w:smallCaps/>
      <w:color w:val="595959" w:themeColor="text1" w:themeTint="A6"/>
    </w:rPr>
  </w:style>
  <w:style w:type="paragraph" w:customStyle="1" w:styleId="DDDBC1929F7F41D48D2B759BC68F0031">
    <w:name w:val="DDDBC1929F7F41D48D2B759BC68F0031"/>
  </w:style>
  <w:style w:type="paragraph" w:customStyle="1" w:styleId="69DEA42296C344DCB23C93BA0FFC02F4">
    <w:name w:val="69DEA42296C344DCB23C93BA0FFC02F4"/>
  </w:style>
  <w:style w:type="paragraph" w:customStyle="1" w:styleId="FB5362AD261446C5894DEE1C31751F59">
    <w:name w:val="FB5362AD261446C5894DEE1C31751F59"/>
  </w:style>
  <w:style w:type="paragraph" w:customStyle="1" w:styleId="23C727C901AC4795859FF28A99D5D2FC">
    <w:name w:val="23C727C901AC4795859FF28A99D5D2FC"/>
  </w:style>
  <w:style w:type="paragraph" w:customStyle="1" w:styleId="EF87995BE408425797658DB44E3806B6">
    <w:name w:val="EF87995BE408425797658DB44E3806B6"/>
  </w:style>
  <w:style w:type="paragraph" w:customStyle="1" w:styleId="B2329FC3851E4CF1AA67DC1734AAFC13">
    <w:name w:val="B2329FC3851E4CF1AA67DC1734AAFC13"/>
  </w:style>
  <w:style w:type="paragraph" w:customStyle="1" w:styleId="D5295AE23B9D4ED4B4EB1F93E30ED321">
    <w:name w:val="D5295AE23B9D4ED4B4EB1F93E30ED321"/>
  </w:style>
  <w:style w:type="paragraph" w:customStyle="1" w:styleId="89D90560F58A4B418193C67181374D5B">
    <w:name w:val="89D90560F58A4B418193C67181374D5B"/>
  </w:style>
  <w:style w:type="paragraph" w:customStyle="1" w:styleId="14783F0160A64078A6314DB5A09EB47E">
    <w:name w:val="14783F0160A64078A6314DB5A09EB47E"/>
  </w:style>
  <w:style w:type="paragraph" w:customStyle="1" w:styleId="7F9CF565AB1C465FA418CE424C8AC051">
    <w:name w:val="7F9CF565AB1C465FA418CE424C8AC051"/>
  </w:style>
  <w:style w:type="paragraph" w:customStyle="1" w:styleId="F2AF183B9E1C4738845EC42B514C2445">
    <w:name w:val="F2AF183B9E1C4738845EC42B514C2445"/>
  </w:style>
  <w:style w:type="paragraph" w:customStyle="1" w:styleId="69322ECE435341A4A49BC6CA64C76BEE">
    <w:name w:val="69322ECE435341A4A49BC6CA64C76BEE"/>
  </w:style>
  <w:style w:type="paragraph" w:customStyle="1" w:styleId="813F940F6F11468981DABFBB374C96DC">
    <w:name w:val="813F940F6F11468981DABFBB374C96DC"/>
  </w:style>
  <w:style w:type="paragraph" w:customStyle="1" w:styleId="204025B708D64AFAB359A2F81EF34EC7">
    <w:name w:val="204025B708D64AFAB359A2F81EF34EC7"/>
  </w:style>
  <w:style w:type="paragraph" w:customStyle="1" w:styleId="7ECA80B8676B4F2A82CA5877C21E19AC">
    <w:name w:val="7ECA80B8676B4F2A82CA5877C21E19AC"/>
  </w:style>
  <w:style w:type="paragraph" w:customStyle="1" w:styleId="AB7BA643435E45798AB4DDA478E120F9">
    <w:name w:val="AB7BA643435E45798AB4DDA478E120F9"/>
  </w:style>
  <w:style w:type="paragraph" w:customStyle="1" w:styleId="137C128B1D4344F6AE4D75B8EBC140BB">
    <w:name w:val="137C128B1D4344F6AE4D75B8EBC140BB"/>
  </w:style>
  <w:style w:type="paragraph" w:customStyle="1" w:styleId="E3E077506A354C2EAEB70CA374DBCE45">
    <w:name w:val="E3E077506A354C2EAEB70CA374DBCE45"/>
  </w:style>
  <w:style w:type="paragraph" w:customStyle="1" w:styleId="3BA3D017D6404DF188E2427ABB0FCE0C">
    <w:name w:val="3BA3D017D6404DF188E2427ABB0FCE0C"/>
  </w:style>
  <w:style w:type="paragraph" w:customStyle="1" w:styleId="A3C83E4E3DB046FAB1009FBCAB9E0A72">
    <w:name w:val="A3C83E4E3DB046FAB1009FBCAB9E0A72"/>
  </w:style>
  <w:style w:type="paragraph" w:customStyle="1" w:styleId="2D23FFD4C7934D1A98CE31760A344129">
    <w:name w:val="2D23FFD4C7934D1A98CE31760A344129"/>
  </w:style>
  <w:style w:type="paragraph" w:customStyle="1" w:styleId="4A1C3D639EB14F6A8D909F4A890FBD3D">
    <w:name w:val="4A1C3D639EB14F6A8D909F4A890FBD3D"/>
  </w:style>
  <w:style w:type="paragraph" w:customStyle="1" w:styleId="6D4C522FCD8048EF82BB3B792C07D082">
    <w:name w:val="6D4C522FCD8048EF82BB3B792C07D082"/>
  </w:style>
  <w:style w:type="paragraph" w:customStyle="1" w:styleId="53068543473B469EB944ABD283F33A92">
    <w:name w:val="53068543473B469EB944ABD283F33A92"/>
  </w:style>
  <w:style w:type="paragraph" w:customStyle="1" w:styleId="30BE768826424F86AAE1EBDA2CF1E5F4">
    <w:name w:val="30BE768826424F86AAE1EBDA2CF1E5F4"/>
  </w:style>
  <w:style w:type="paragraph" w:customStyle="1" w:styleId="3F56847745484751AEE3CE51E137A289">
    <w:name w:val="3F56847745484751AEE3CE51E137A289"/>
  </w:style>
  <w:style w:type="paragraph" w:customStyle="1" w:styleId="476FE63EBEF5414FA71BA5E29A95B91C">
    <w:name w:val="476FE63EBEF5414FA71BA5E29A95B91C"/>
    <w:rsid w:val="009D3CC0"/>
  </w:style>
  <w:style w:type="paragraph" w:customStyle="1" w:styleId="DC38326A91E040A495C299962354B264">
    <w:name w:val="DC38326A91E040A495C299962354B264"/>
    <w:rsid w:val="009D3CC0"/>
  </w:style>
  <w:style w:type="paragraph" w:customStyle="1" w:styleId="DCEAABBB016E4A8FAF262321F1DCC144">
    <w:name w:val="DCEAABBB016E4A8FAF262321F1DCC144"/>
    <w:rsid w:val="009D3CC0"/>
  </w:style>
  <w:style w:type="paragraph" w:customStyle="1" w:styleId="4ACFAB4E411248AAB5600A6E36EFAF4D">
    <w:name w:val="4ACFAB4E411248AAB5600A6E36EFAF4D"/>
    <w:rsid w:val="009D3CC0"/>
  </w:style>
  <w:style w:type="paragraph" w:customStyle="1" w:styleId="B7EA2E121EC8414A91DBFD74C4CB04CF">
    <w:name w:val="B7EA2E121EC8414A91DBFD74C4CB04CF"/>
    <w:rsid w:val="009D3CC0"/>
  </w:style>
  <w:style w:type="paragraph" w:customStyle="1" w:styleId="6C00CA2922E24C6BA5BA91DD563488C6">
    <w:name w:val="6C00CA2922E24C6BA5BA91DD563488C6"/>
    <w:rsid w:val="009D3CC0"/>
  </w:style>
  <w:style w:type="paragraph" w:customStyle="1" w:styleId="04C5FB7DDA334BCAA5B29093EA019FA8">
    <w:name w:val="04C5FB7DDA334BCAA5B29093EA019FA8"/>
    <w:rsid w:val="009D3CC0"/>
  </w:style>
  <w:style w:type="paragraph" w:customStyle="1" w:styleId="56AC19615EA144E88E77B4BD77BB32E9">
    <w:name w:val="56AC19615EA144E88E77B4BD77BB32E9"/>
    <w:rsid w:val="009D3CC0"/>
  </w:style>
  <w:style w:type="paragraph" w:customStyle="1" w:styleId="A611065AB30F4A1D8223F00806F585EE">
    <w:name w:val="A611065AB30F4A1D8223F00806F585EE"/>
    <w:rsid w:val="009D3CC0"/>
  </w:style>
  <w:style w:type="paragraph" w:customStyle="1" w:styleId="4B1C68A1A0DF49F587B0B9803640CDCD">
    <w:name w:val="4B1C68A1A0DF49F587B0B9803640CDCD"/>
    <w:rsid w:val="009D3CC0"/>
  </w:style>
  <w:style w:type="paragraph" w:customStyle="1" w:styleId="571660BEB71140128148043572D5E14F">
    <w:name w:val="571660BEB71140128148043572D5E14F"/>
    <w:rsid w:val="009D3CC0"/>
  </w:style>
  <w:style w:type="paragraph" w:customStyle="1" w:styleId="A6B855B6B03C445AB5E00FEC24658A3B">
    <w:name w:val="A6B855B6B03C445AB5E00FEC24658A3B"/>
    <w:rsid w:val="009D3CC0"/>
  </w:style>
  <w:style w:type="paragraph" w:customStyle="1" w:styleId="C41207F8EBB84ACFA784EDB212291FF7">
    <w:name w:val="C41207F8EBB84ACFA784EDB212291FF7"/>
    <w:rsid w:val="009D3CC0"/>
  </w:style>
  <w:style w:type="paragraph" w:customStyle="1" w:styleId="FFD4C383E3A1493D8F774CAA078D560D">
    <w:name w:val="FFD4C383E3A1493D8F774CAA078D560D"/>
    <w:rsid w:val="007E6D1C"/>
  </w:style>
  <w:style w:type="paragraph" w:customStyle="1" w:styleId="E3C130631C3C43918E9AEB9E24DCD629">
    <w:name w:val="E3C130631C3C43918E9AEB9E24DCD629"/>
    <w:rsid w:val="007E6D1C"/>
  </w:style>
  <w:style w:type="paragraph" w:customStyle="1" w:styleId="9BA3ACB41BED46BFBAB0923D29F19569">
    <w:name w:val="9BA3ACB41BED46BFBAB0923D29F19569"/>
    <w:rsid w:val="007E6D1C"/>
  </w:style>
  <w:style w:type="paragraph" w:customStyle="1" w:styleId="1864361EC9B049B1988B66F6C0483BDC">
    <w:name w:val="1864361EC9B049B1988B66F6C0483BDC"/>
    <w:rsid w:val="007E6D1C"/>
  </w:style>
  <w:style w:type="paragraph" w:customStyle="1" w:styleId="33E2388D8DE74997B51ABBE444CC39B8">
    <w:name w:val="33E2388D8DE74997B51ABBE444CC39B8"/>
    <w:rsid w:val="00CA19CC"/>
  </w:style>
  <w:style w:type="paragraph" w:customStyle="1" w:styleId="268FA35093DA48B0B96EC7B8974C7644">
    <w:name w:val="268FA35093DA48B0B96EC7B8974C7644"/>
    <w:rsid w:val="00CA19CC"/>
  </w:style>
  <w:style w:type="paragraph" w:customStyle="1" w:styleId="9C97EF35BBC84B9AA4EF365C3E44BC4C">
    <w:name w:val="9C97EF35BBC84B9AA4EF365C3E44BC4C"/>
    <w:rsid w:val="0069552F"/>
  </w:style>
  <w:style w:type="paragraph" w:customStyle="1" w:styleId="EE6F720F85F14E37AA03FFF3F25AE1E2">
    <w:name w:val="EE6F720F85F14E37AA03FFF3F25AE1E2"/>
    <w:rsid w:val="0069552F"/>
  </w:style>
  <w:style w:type="paragraph" w:customStyle="1" w:styleId="F0031EE31826401B81CCCA65E2A6E641">
    <w:name w:val="F0031EE31826401B81CCCA65E2A6E641"/>
    <w:rsid w:val="00B57F6B"/>
  </w:style>
  <w:style w:type="paragraph" w:customStyle="1" w:styleId="D955693AC6CF40F6BF834876E7AA9B18">
    <w:name w:val="D955693AC6CF40F6BF834876E7AA9B18"/>
    <w:rsid w:val="00B57F6B"/>
  </w:style>
  <w:style w:type="paragraph" w:customStyle="1" w:styleId="51B4610932A545EDA9E6AF134FEF455F">
    <w:name w:val="51B4610932A545EDA9E6AF134FEF455F"/>
    <w:rsid w:val="00B57F6B"/>
  </w:style>
  <w:style w:type="paragraph" w:customStyle="1" w:styleId="DCA6D785177B42589E30CDB272B9A79C">
    <w:name w:val="DCA6D785177B42589E30CDB272B9A79C"/>
    <w:rsid w:val="00B57F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9992F-AF9D-4048-9295-8FD189B5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{58D7D8DC-3056-4B3F-AC69-AEB445259CFB}tf16402488_win32.dotx</Template>
  <TotalTime>427</TotalTime>
  <Pages>2</Pages>
  <Words>569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ArminC</dc:creator>
  <cp:keywords/>
  <dc:description/>
  <cp:lastModifiedBy>ArminC</cp:lastModifiedBy>
  <cp:revision>11</cp:revision>
  <cp:lastPrinted>2021-02-04T14:58:00Z</cp:lastPrinted>
  <dcterms:created xsi:type="dcterms:W3CDTF">2021-01-29T07:50:00Z</dcterms:created>
  <dcterms:modified xsi:type="dcterms:W3CDTF">2021-11-08T14:38:00Z</dcterms:modified>
  <cp:category/>
</cp:coreProperties>
</file>