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0C0C" w:rsidRPr="00F07B14" w:rsidRDefault="00B02FBA" w:rsidP="00F07B14">
      <w:pPr>
        <w:jc w:val="center"/>
        <w:rPr>
          <w:rFonts w:asciiTheme="minorHAnsi" w:hAnsiTheme="minorHAnsi"/>
          <w:b/>
          <w:sz w:val="32"/>
          <w:szCs w:val="32"/>
          <w:lang w:val="fr-FR"/>
        </w:rPr>
      </w:pPr>
      <w:r w:rsidRPr="00F07B14">
        <w:rPr>
          <w:rFonts w:asciiTheme="minorHAnsi" w:hAnsiTheme="minorHAnsi"/>
          <w:b/>
          <w:sz w:val="32"/>
          <w:szCs w:val="32"/>
          <w:lang w:val="fr-FR"/>
        </w:rPr>
        <w:t>AtomXTech</w:t>
      </w:r>
      <w:bookmarkStart w:id="0" w:name="_GoBack"/>
      <w:bookmarkEnd w:id="0"/>
    </w:p>
    <w:p w:rsidR="00910C0C" w:rsidRPr="00F07B14" w:rsidRDefault="00910C0C" w:rsidP="00F07B14">
      <w:pPr>
        <w:rPr>
          <w:rFonts w:asciiTheme="minorHAnsi" w:hAnsiTheme="minorHAnsi"/>
          <w:sz w:val="24"/>
          <w:szCs w:val="24"/>
          <w:lang w:val="fr-FR"/>
        </w:rPr>
      </w:pPr>
    </w:p>
    <w:p w:rsidR="00910C0C" w:rsidRPr="00A71CEA" w:rsidRDefault="00B02FBA" w:rsidP="00F07B14">
      <w:pPr>
        <w:rPr>
          <w:rFonts w:asciiTheme="minorHAnsi" w:hAnsiTheme="minorHAnsi"/>
          <w:sz w:val="24"/>
          <w:szCs w:val="24"/>
        </w:rPr>
      </w:pPr>
      <w:r w:rsidRPr="00F07B14">
        <w:rPr>
          <w:rStyle w:val="Fontdeparagrafimplicit"/>
          <w:rFonts w:asciiTheme="minorHAnsi" w:hAnsiTheme="minorHAnsi"/>
          <w:b/>
          <w:sz w:val="24"/>
          <w:szCs w:val="24"/>
          <w:lang w:val="fr-FR"/>
        </w:rPr>
        <w:t xml:space="preserve">    Viitorul</w:t>
      </w:r>
      <w:r w:rsidRPr="00F07B14">
        <w:rPr>
          <w:rStyle w:val="Fontdeparagrafimplicit"/>
          <w:rFonts w:asciiTheme="minorHAnsi" w:hAnsiTheme="minorHAnsi"/>
          <w:sz w:val="24"/>
          <w:szCs w:val="24"/>
          <w:lang w:val="fr-FR"/>
        </w:rPr>
        <w:t>, etapa inevitabila in care inteligenta artificiala va domina toate aspectele vietii umane, obligand omul sa se adapteze noului mod de viata, traind vieti complet diferite fata de cele pe care le stim noi.</w:t>
      </w:r>
      <w:r w:rsidR="00A71CEA">
        <w:rPr>
          <w:rFonts w:asciiTheme="minorHAnsi" w:hAnsiTheme="minorHAnsi"/>
          <w:sz w:val="24"/>
          <w:szCs w:val="24"/>
        </w:rPr>
        <w:t xml:space="preserve"> </w:t>
      </w:r>
      <w:r w:rsidRPr="00F07B14">
        <w:rPr>
          <w:rFonts w:asciiTheme="minorHAnsi" w:hAnsiTheme="minorHAnsi"/>
          <w:sz w:val="24"/>
          <w:szCs w:val="24"/>
          <w:lang w:val="fr-FR"/>
        </w:rPr>
        <w:t>Multe joburi vor fi inlocuite de munca atomatizata, multi oameni fiind nevoiti sa se plieze pe alte ramuri industriale. Un studiu a constatat ca 85% dintre meseriile care vor exista in 2030 nu au fost inca inventate.</w:t>
      </w:r>
    </w:p>
    <w:p w:rsidR="00910C0C" w:rsidRPr="00F07B14" w:rsidRDefault="00B02FBA" w:rsidP="00F07B14">
      <w:pPr>
        <w:rPr>
          <w:rFonts w:asciiTheme="minorHAnsi" w:hAnsiTheme="minorHAnsi"/>
          <w:sz w:val="24"/>
          <w:szCs w:val="24"/>
          <w:lang w:val="fr-FR"/>
        </w:rPr>
      </w:pPr>
      <w:r w:rsidRPr="00F07B14">
        <w:rPr>
          <w:rFonts w:asciiTheme="minorHAnsi" w:hAnsiTheme="minorHAnsi"/>
          <w:sz w:val="24"/>
          <w:szCs w:val="24"/>
          <w:lang w:val="fr-FR"/>
        </w:rPr>
        <w:t xml:space="preserve">    Un bun exemplu il constituie Revolutia industriala, unde munca manuala a fost inlocuita cu succes de masinism producand un impact revolutionar care a maracat pentru totdeauna perceptia vietii de zi cu zi. Plecand de la acest fapt, putem anticipa o noua revolutie care se concentreaza in totalitate pe armonizarea dintre individ si robot.</w:t>
      </w:r>
    </w:p>
    <w:p w:rsidR="00910C0C" w:rsidRPr="00F07B14" w:rsidRDefault="00B02FBA" w:rsidP="00F07B14">
      <w:pPr>
        <w:rPr>
          <w:rFonts w:asciiTheme="minorHAnsi" w:hAnsiTheme="minorHAnsi"/>
          <w:sz w:val="24"/>
          <w:szCs w:val="24"/>
          <w:lang w:val="fr-FR"/>
        </w:rPr>
      </w:pPr>
      <w:r w:rsidRPr="00F07B14">
        <w:rPr>
          <w:rFonts w:asciiTheme="minorHAnsi" w:hAnsiTheme="minorHAnsi"/>
          <w:sz w:val="24"/>
          <w:szCs w:val="24"/>
          <w:lang w:val="fr-FR"/>
        </w:rPr>
        <w:t xml:space="preserve">   Locurile de munca vor fi cele mai marcate de aceasta evolutie, acestea remodelandu-se in functie de nevoia individului. Munca fermierilor va fi efectuata de drone care se vor ocupa de distribuirea ingrasamintelor cat si de supravegherea terenurilor, senzori cat si de roboti. In schimb, fermierii vor fi nevoiti sa coordoneze aceste elemente prin intermediul datelor stranse de catre acestea. De asemenea, munca avocatilor, doctorilor, chelenerilor, politistilor s.a.m.d. vor suferi modificari majore.  </w:t>
      </w:r>
    </w:p>
    <w:p w:rsidR="00D35AA9" w:rsidRPr="00F07B14" w:rsidRDefault="00D35AA9" w:rsidP="00F07B14">
      <w:pPr>
        <w:rPr>
          <w:rFonts w:asciiTheme="minorHAnsi" w:hAnsiTheme="minorHAnsi"/>
          <w:sz w:val="24"/>
          <w:szCs w:val="24"/>
          <w:lang w:val="fr-FR"/>
        </w:rPr>
      </w:pPr>
      <w:r w:rsidRPr="00F07B14">
        <w:rPr>
          <w:rFonts w:asciiTheme="minorHAnsi" w:hAnsiTheme="minorHAnsi"/>
          <w:sz w:val="24"/>
          <w:szCs w:val="24"/>
          <w:lang w:val="fr-FR"/>
        </w:rPr>
        <w:t xml:space="preserve">    Meseriile viitorului vor fi puternic bazate pe factori precum : creativitate, inteligenta emotionala, gandire critica, invatare activa, luarea deciziilor, comunicarea interpersonala, abilitati de conducere, inteligenta culturala, abilitati tehnologice cat si capacitatea de schimbare.</w:t>
      </w:r>
      <w:r w:rsidR="004C0714" w:rsidRPr="00F07B14">
        <w:rPr>
          <w:rFonts w:asciiTheme="minorHAnsi" w:hAnsiTheme="minorHAnsi"/>
          <w:sz w:val="24"/>
          <w:szCs w:val="24"/>
          <w:lang w:val="fr-FR"/>
        </w:rPr>
        <w:t xml:space="preserve"> Plecand de la aceste date, putem deduce faptul ca meseriile vor fi legate de :</w:t>
      </w:r>
    </w:p>
    <w:p w:rsidR="004C0714" w:rsidRPr="00F07B14" w:rsidRDefault="004C0714" w:rsidP="00F07B14">
      <w:pPr>
        <w:pStyle w:val="ListParagraph"/>
        <w:numPr>
          <w:ilvl w:val="0"/>
          <w:numId w:val="1"/>
        </w:numPr>
        <w:rPr>
          <w:rFonts w:asciiTheme="minorHAnsi" w:hAnsiTheme="minorHAnsi"/>
          <w:sz w:val="24"/>
          <w:szCs w:val="24"/>
          <w:lang w:val="fr-FR"/>
        </w:rPr>
      </w:pPr>
      <w:r w:rsidRPr="00F07B14">
        <w:rPr>
          <w:rFonts w:asciiTheme="minorHAnsi" w:hAnsiTheme="minorHAnsi"/>
          <w:sz w:val="24"/>
          <w:szCs w:val="24"/>
          <w:lang w:val="fr-FR"/>
        </w:rPr>
        <w:t>Robotica – coordonare mixta om-masina</w:t>
      </w:r>
      <w:r w:rsidR="000A7691">
        <w:rPr>
          <w:rFonts w:asciiTheme="minorHAnsi" w:hAnsiTheme="minorHAnsi"/>
          <w:sz w:val="24"/>
          <w:szCs w:val="24"/>
          <w:lang w:val="fr-FR"/>
        </w:rPr>
        <w:t> ;</w:t>
      </w:r>
    </w:p>
    <w:p w:rsidR="004C0714" w:rsidRPr="00F07B14" w:rsidRDefault="004C0714" w:rsidP="00F07B14">
      <w:pPr>
        <w:pStyle w:val="ListParagraph"/>
        <w:numPr>
          <w:ilvl w:val="0"/>
          <w:numId w:val="1"/>
        </w:numPr>
        <w:rPr>
          <w:rFonts w:asciiTheme="minorHAnsi" w:hAnsiTheme="minorHAnsi"/>
          <w:sz w:val="24"/>
          <w:szCs w:val="24"/>
          <w:lang w:val="fr-FR"/>
        </w:rPr>
      </w:pPr>
      <w:r w:rsidRPr="00F07B14">
        <w:rPr>
          <w:rFonts w:asciiTheme="minorHAnsi" w:hAnsiTheme="minorHAnsi"/>
          <w:sz w:val="24"/>
          <w:szCs w:val="24"/>
          <w:lang w:val="fr-FR"/>
        </w:rPr>
        <w:t>Justitie/drept – etica inteligentei artificiale</w:t>
      </w:r>
      <w:r w:rsidR="000A7691">
        <w:rPr>
          <w:rFonts w:asciiTheme="minorHAnsi" w:hAnsiTheme="minorHAnsi"/>
          <w:sz w:val="24"/>
          <w:szCs w:val="24"/>
          <w:lang w:val="fr-FR"/>
        </w:rPr>
        <w:t> ;</w:t>
      </w:r>
    </w:p>
    <w:p w:rsidR="004C0714" w:rsidRPr="00F07B14" w:rsidRDefault="004C0714" w:rsidP="00F07B14">
      <w:pPr>
        <w:pStyle w:val="ListParagraph"/>
        <w:numPr>
          <w:ilvl w:val="0"/>
          <w:numId w:val="1"/>
        </w:numPr>
        <w:rPr>
          <w:rFonts w:asciiTheme="minorHAnsi" w:hAnsiTheme="minorHAnsi"/>
          <w:sz w:val="24"/>
          <w:szCs w:val="24"/>
          <w:lang w:val="fr-FR"/>
        </w:rPr>
      </w:pPr>
      <w:r w:rsidRPr="00F07B14">
        <w:rPr>
          <w:rFonts w:asciiTheme="minorHAnsi" w:hAnsiTheme="minorHAnsi"/>
          <w:sz w:val="24"/>
          <w:szCs w:val="24"/>
          <w:lang w:val="fr-FR"/>
        </w:rPr>
        <w:t>Explorarea spatiala – minerit, exobiologie, pilota</w:t>
      </w:r>
      <w:r w:rsidR="002F0411">
        <w:rPr>
          <w:rFonts w:asciiTheme="minorHAnsi" w:hAnsiTheme="minorHAnsi"/>
          <w:sz w:val="24"/>
          <w:szCs w:val="24"/>
          <w:lang w:val="fr-FR"/>
        </w:rPr>
        <w:t>j</w:t>
      </w:r>
      <w:r w:rsidR="000A7691">
        <w:rPr>
          <w:rFonts w:asciiTheme="minorHAnsi" w:hAnsiTheme="minorHAnsi"/>
          <w:sz w:val="24"/>
          <w:szCs w:val="24"/>
          <w:lang w:val="fr-FR"/>
        </w:rPr>
        <w:t> ;</w:t>
      </w:r>
    </w:p>
    <w:p w:rsidR="004C0714" w:rsidRPr="00F07B14" w:rsidRDefault="004C0714" w:rsidP="00F07B14">
      <w:pPr>
        <w:pStyle w:val="ListParagraph"/>
        <w:numPr>
          <w:ilvl w:val="0"/>
          <w:numId w:val="1"/>
        </w:numPr>
        <w:rPr>
          <w:rFonts w:asciiTheme="minorHAnsi" w:hAnsiTheme="minorHAnsi"/>
          <w:sz w:val="24"/>
          <w:szCs w:val="24"/>
          <w:lang w:val="fr-FR"/>
        </w:rPr>
      </w:pPr>
      <w:r w:rsidRPr="00F07B14">
        <w:rPr>
          <w:rFonts w:asciiTheme="minorHAnsi" w:hAnsiTheme="minorHAnsi"/>
          <w:sz w:val="24"/>
          <w:szCs w:val="24"/>
          <w:lang w:val="fr-FR"/>
        </w:rPr>
        <w:t>Energie si mediu – uzine de energie neconventionale, reciclare acvatica</w:t>
      </w:r>
      <w:r w:rsidR="000A7691">
        <w:rPr>
          <w:rFonts w:asciiTheme="minorHAnsi" w:hAnsiTheme="minorHAnsi"/>
          <w:sz w:val="24"/>
          <w:szCs w:val="24"/>
          <w:lang w:val="fr-FR"/>
        </w:rPr>
        <w:t> ;</w:t>
      </w:r>
    </w:p>
    <w:p w:rsidR="004C0714" w:rsidRPr="00F07B14" w:rsidRDefault="004C0714" w:rsidP="00F07B14">
      <w:pPr>
        <w:pStyle w:val="ListParagraph"/>
        <w:numPr>
          <w:ilvl w:val="0"/>
          <w:numId w:val="1"/>
        </w:numPr>
        <w:rPr>
          <w:rFonts w:asciiTheme="minorHAnsi" w:hAnsiTheme="minorHAnsi"/>
          <w:sz w:val="24"/>
          <w:szCs w:val="24"/>
          <w:lang w:val="fr-FR"/>
        </w:rPr>
      </w:pPr>
      <w:r w:rsidRPr="00F07B14">
        <w:rPr>
          <w:rFonts w:asciiTheme="minorHAnsi" w:hAnsiTheme="minorHAnsi"/>
          <w:sz w:val="24"/>
          <w:szCs w:val="24"/>
          <w:lang w:val="fr-FR"/>
        </w:rPr>
        <w:t>Retele sociale – media manager, asistare personala virtuala</w:t>
      </w:r>
      <w:r w:rsidR="000A7691">
        <w:rPr>
          <w:rFonts w:asciiTheme="minorHAnsi" w:hAnsiTheme="minorHAnsi"/>
          <w:sz w:val="24"/>
          <w:szCs w:val="24"/>
          <w:lang w:val="fr-FR"/>
        </w:rPr>
        <w:t> ;</w:t>
      </w:r>
    </w:p>
    <w:p w:rsidR="004C0714" w:rsidRPr="00F07B14" w:rsidRDefault="004C0714" w:rsidP="00F07B14">
      <w:pPr>
        <w:pStyle w:val="ListParagraph"/>
        <w:numPr>
          <w:ilvl w:val="0"/>
          <w:numId w:val="1"/>
        </w:numPr>
        <w:rPr>
          <w:rFonts w:asciiTheme="minorHAnsi" w:hAnsiTheme="minorHAnsi"/>
          <w:sz w:val="24"/>
          <w:szCs w:val="24"/>
          <w:lang w:val="fr-FR"/>
        </w:rPr>
      </w:pPr>
      <w:r w:rsidRPr="00F07B14">
        <w:rPr>
          <w:rFonts w:asciiTheme="minorHAnsi" w:hAnsiTheme="minorHAnsi"/>
          <w:sz w:val="24"/>
          <w:szCs w:val="24"/>
          <w:lang w:val="fr-FR"/>
        </w:rPr>
        <w:t>Computing si web – cloud computing, design, arhitectura, proiectare</w:t>
      </w:r>
      <w:r w:rsidR="000A7691">
        <w:rPr>
          <w:rFonts w:asciiTheme="minorHAnsi" w:hAnsiTheme="minorHAnsi"/>
          <w:sz w:val="24"/>
          <w:szCs w:val="24"/>
          <w:lang w:val="fr-FR"/>
        </w:rPr>
        <w:t> </w:t>
      </w:r>
    </w:p>
    <w:p w:rsidR="00FE7D3B" w:rsidRPr="00F07B14" w:rsidRDefault="004C0714" w:rsidP="00F07B14">
      <w:pPr>
        <w:rPr>
          <w:rFonts w:asciiTheme="minorHAnsi" w:hAnsiTheme="minorHAnsi"/>
          <w:sz w:val="24"/>
          <w:szCs w:val="24"/>
          <w:lang w:val="fr-FR"/>
        </w:rPr>
      </w:pPr>
      <w:r w:rsidRPr="00F07B14">
        <w:rPr>
          <w:rFonts w:asciiTheme="minorHAnsi" w:hAnsiTheme="minorHAnsi"/>
          <w:sz w:val="24"/>
          <w:szCs w:val="24"/>
          <w:lang w:val="fr-FR"/>
        </w:rPr>
        <w:t xml:space="preserve">    Viata va avea parte de </w:t>
      </w:r>
      <w:r w:rsidR="00025943" w:rsidRPr="00F07B14">
        <w:rPr>
          <w:rFonts w:asciiTheme="minorHAnsi" w:hAnsiTheme="minorHAnsi"/>
          <w:sz w:val="24"/>
          <w:szCs w:val="24"/>
          <w:lang w:val="fr-FR"/>
        </w:rPr>
        <w:t xml:space="preserve">modificari intrucat oamenii vor trai din ce in ce mai mult, populatia imbatranind, invatarea activa pe parcursul intregii vieti fiind </w:t>
      </w:r>
      <w:r w:rsidR="00F324A7">
        <w:rPr>
          <w:rFonts w:asciiTheme="minorHAnsi" w:hAnsiTheme="minorHAnsi"/>
          <w:sz w:val="24"/>
          <w:szCs w:val="24"/>
          <w:lang w:val="fr-FR"/>
        </w:rPr>
        <w:t xml:space="preserve">extrem de </w:t>
      </w:r>
      <w:r w:rsidR="00025943" w:rsidRPr="00F07B14">
        <w:rPr>
          <w:rFonts w:asciiTheme="minorHAnsi" w:hAnsiTheme="minorHAnsi"/>
          <w:sz w:val="24"/>
          <w:szCs w:val="24"/>
          <w:lang w:val="fr-FR"/>
        </w:rPr>
        <w:t>necesara</w:t>
      </w:r>
      <w:r w:rsidR="00A71CEA">
        <w:rPr>
          <w:rFonts w:asciiTheme="minorHAnsi" w:hAnsiTheme="minorHAnsi"/>
          <w:sz w:val="24"/>
          <w:szCs w:val="24"/>
          <w:lang w:val="fr-FR"/>
        </w:rPr>
        <w:t xml:space="preserve">. </w:t>
      </w:r>
      <w:r w:rsidR="00025943" w:rsidRPr="00F07B14">
        <w:rPr>
          <w:rFonts w:asciiTheme="minorHAnsi" w:hAnsiTheme="minorHAnsi"/>
          <w:sz w:val="24"/>
          <w:szCs w:val="24"/>
          <w:lang w:val="fr-FR"/>
        </w:rPr>
        <w:t>Arhitectura va avea parte de o noua fa</w:t>
      </w:r>
      <w:r w:rsidR="002F0411">
        <w:rPr>
          <w:rFonts w:asciiTheme="minorHAnsi" w:hAnsiTheme="minorHAnsi"/>
          <w:sz w:val="24"/>
          <w:szCs w:val="24"/>
          <w:lang w:val="fr-FR"/>
        </w:rPr>
        <w:t>t</w:t>
      </w:r>
      <w:r w:rsidR="00025943" w:rsidRPr="00F07B14">
        <w:rPr>
          <w:rFonts w:asciiTheme="minorHAnsi" w:hAnsiTheme="minorHAnsi"/>
          <w:sz w:val="24"/>
          <w:szCs w:val="24"/>
          <w:lang w:val="fr-FR"/>
        </w:rPr>
        <w:t>a</w:t>
      </w:r>
      <w:r w:rsidR="000334D9">
        <w:rPr>
          <w:rFonts w:asciiTheme="minorHAnsi" w:hAnsiTheme="minorHAnsi"/>
          <w:sz w:val="24"/>
          <w:szCs w:val="24"/>
          <w:lang w:val="fr-FR"/>
        </w:rPr>
        <w:t>d</w:t>
      </w:r>
      <w:r w:rsidR="00025943" w:rsidRPr="00F07B14">
        <w:rPr>
          <w:rFonts w:asciiTheme="minorHAnsi" w:hAnsiTheme="minorHAnsi"/>
          <w:sz w:val="24"/>
          <w:szCs w:val="24"/>
          <w:lang w:val="fr-FR"/>
        </w:rPr>
        <w:t xml:space="preserve">a, </w:t>
      </w:r>
      <w:r w:rsidR="00F324A7">
        <w:rPr>
          <w:rFonts w:asciiTheme="minorHAnsi" w:hAnsiTheme="minorHAnsi"/>
          <w:sz w:val="24"/>
          <w:szCs w:val="24"/>
          <w:lang w:val="fr-FR"/>
        </w:rPr>
        <w:t>fac</w:t>
      </w:r>
      <w:r w:rsidR="009E0B79">
        <w:rPr>
          <w:rFonts w:asciiTheme="minorHAnsi" w:hAnsiTheme="minorHAnsi"/>
          <w:sz w:val="24"/>
          <w:szCs w:val="24"/>
          <w:lang w:val="fr-FR"/>
        </w:rPr>
        <w:t>a</w:t>
      </w:r>
      <w:r w:rsidR="00F324A7">
        <w:rPr>
          <w:rFonts w:asciiTheme="minorHAnsi" w:hAnsiTheme="minorHAnsi"/>
          <w:sz w:val="24"/>
          <w:szCs w:val="24"/>
          <w:lang w:val="fr-FR"/>
        </w:rPr>
        <w:t xml:space="preserve">ndu-si aparitia cladiri </w:t>
      </w:r>
      <w:r w:rsidR="00025943" w:rsidRPr="00F07B14">
        <w:rPr>
          <w:rFonts w:asciiTheme="minorHAnsi" w:hAnsiTheme="minorHAnsi"/>
          <w:sz w:val="24"/>
          <w:szCs w:val="24"/>
          <w:lang w:val="fr-FR"/>
        </w:rPr>
        <w:t xml:space="preserve">multifunctionale, </w:t>
      </w:r>
      <w:r w:rsidR="000A7691">
        <w:rPr>
          <w:rFonts w:asciiTheme="minorHAnsi" w:hAnsiTheme="minorHAnsi"/>
          <w:sz w:val="24"/>
          <w:szCs w:val="24"/>
          <w:lang w:val="fr-FR"/>
        </w:rPr>
        <w:t>posibil si</w:t>
      </w:r>
      <w:r w:rsidR="00025943" w:rsidRPr="00F07B14">
        <w:rPr>
          <w:rFonts w:asciiTheme="minorHAnsi" w:hAnsiTheme="minorHAnsi"/>
          <w:sz w:val="24"/>
          <w:szCs w:val="24"/>
          <w:lang w:val="fr-FR"/>
        </w:rPr>
        <w:t xml:space="preserve"> ferme pe verticala. Spatiile urbane </w:t>
      </w:r>
      <w:r w:rsidR="00F324A7">
        <w:rPr>
          <w:rFonts w:asciiTheme="minorHAnsi" w:hAnsiTheme="minorHAnsi"/>
          <w:sz w:val="24"/>
          <w:szCs w:val="24"/>
          <w:lang w:val="fr-FR"/>
        </w:rPr>
        <w:t xml:space="preserve">vor fi </w:t>
      </w:r>
      <w:r w:rsidR="003F62FF">
        <w:rPr>
          <w:rFonts w:asciiTheme="minorHAnsi" w:hAnsiTheme="minorHAnsi"/>
          <w:sz w:val="24"/>
          <w:szCs w:val="24"/>
          <w:lang w:val="fr-FR"/>
        </w:rPr>
        <w:t xml:space="preserve">si ele </w:t>
      </w:r>
      <w:r w:rsidR="00025943" w:rsidRPr="00F07B14">
        <w:rPr>
          <w:rFonts w:asciiTheme="minorHAnsi" w:hAnsiTheme="minorHAnsi"/>
          <w:sz w:val="24"/>
          <w:szCs w:val="24"/>
          <w:lang w:val="fr-FR"/>
        </w:rPr>
        <w:t>din ce in ce mai inclinate inspre inverzire si pietonalizar</w:t>
      </w:r>
      <w:r w:rsidR="00F324A7">
        <w:rPr>
          <w:rFonts w:asciiTheme="minorHAnsi" w:hAnsiTheme="minorHAnsi"/>
          <w:sz w:val="24"/>
          <w:szCs w:val="24"/>
          <w:lang w:val="fr-FR"/>
        </w:rPr>
        <w:t>e.</w:t>
      </w:r>
    </w:p>
    <w:p w:rsidR="00910C0C" w:rsidRPr="00F07B14" w:rsidRDefault="00F07B14" w:rsidP="00F07B14">
      <w:pPr>
        <w:rPr>
          <w:rFonts w:asciiTheme="minorHAnsi" w:hAnsiTheme="minorHAnsi"/>
          <w:sz w:val="24"/>
          <w:szCs w:val="24"/>
          <w:lang w:val="fr-FR"/>
        </w:rPr>
      </w:pPr>
      <w:r w:rsidRPr="00F07B14">
        <w:rPr>
          <w:rFonts w:asciiTheme="minorHAnsi" w:hAnsiTheme="minorHAnsi"/>
          <w:sz w:val="24"/>
          <w:szCs w:val="24"/>
          <w:lang w:val="fr-FR"/>
        </w:rPr>
        <w:t xml:space="preserve">    Viitorul poate avea </w:t>
      </w:r>
      <w:r w:rsidR="00CE234E">
        <w:rPr>
          <w:rFonts w:asciiTheme="minorHAnsi" w:hAnsiTheme="minorHAnsi"/>
          <w:sz w:val="24"/>
          <w:szCs w:val="24"/>
          <w:lang w:val="fr-FR"/>
        </w:rPr>
        <w:t xml:space="preserve">foarte </w:t>
      </w:r>
      <w:r w:rsidRPr="00F07B14">
        <w:rPr>
          <w:rFonts w:asciiTheme="minorHAnsi" w:hAnsiTheme="minorHAnsi"/>
          <w:sz w:val="24"/>
          <w:szCs w:val="24"/>
          <w:lang w:val="fr-FR"/>
        </w:rPr>
        <w:t>multe fete</w:t>
      </w:r>
      <w:r w:rsidR="00CE234E">
        <w:rPr>
          <w:rFonts w:asciiTheme="minorHAnsi" w:hAnsiTheme="minorHAnsi"/>
          <w:sz w:val="24"/>
          <w:szCs w:val="24"/>
          <w:lang w:val="fr-FR"/>
        </w:rPr>
        <w:t>…</w:t>
      </w:r>
      <w:r w:rsidRPr="00F07B14">
        <w:rPr>
          <w:rFonts w:asciiTheme="minorHAnsi" w:hAnsiTheme="minorHAnsi"/>
          <w:sz w:val="24"/>
          <w:szCs w:val="24"/>
          <w:lang w:val="fr-FR"/>
        </w:rPr>
        <w:t xml:space="preserve"> insa, depinde doar de noi </w:t>
      </w:r>
      <w:r>
        <w:rPr>
          <w:rFonts w:asciiTheme="minorHAnsi" w:hAnsiTheme="minorHAnsi"/>
          <w:sz w:val="24"/>
          <w:szCs w:val="24"/>
          <w:lang w:val="fr-FR"/>
        </w:rPr>
        <w:t>cum</w:t>
      </w:r>
      <w:r w:rsidR="000A7691">
        <w:rPr>
          <w:rFonts w:asciiTheme="minorHAnsi" w:hAnsiTheme="minorHAnsi"/>
          <w:sz w:val="24"/>
          <w:szCs w:val="24"/>
          <w:lang w:val="fr-FR"/>
        </w:rPr>
        <w:t xml:space="preserve"> vrem sa</w:t>
      </w:r>
      <w:r>
        <w:rPr>
          <w:rFonts w:asciiTheme="minorHAnsi" w:hAnsiTheme="minorHAnsi"/>
          <w:sz w:val="24"/>
          <w:szCs w:val="24"/>
          <w:lang w:val="fr-FR"/>
        </w:rPr>
        <w:t xml:space="preserve"> ni-l modelam.</w:t>
      </w:r>
    </w:p>
    <w:sectPr w:rsidR="00910C0C" w:rsidRPr="00F07B14" w:rsidSect="00C165AB">
      <w:headerReference w:type="even" r:id="rId8"/>
      <w:headerReference w:type="default" r:id="rId9"/>
      <w:headerReference w:type="first" r:id="rId10"/>
      <w:footerReference w:type="first" r:id="rId11"/>
      <w:pgSz w:w="11906" w:h="16838"/>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41B4" w:rsidRDefault="00B541B4">
      <w:pPr>
        <w:spacing w:after="0" w:line="240" w:lineRule="auto"/>
      </w:pPr>
      <w:r>
        <w:separator/>
      </w:r>
    </w:p>
  </w:endnote>
  <w:endnote w:type="continuationSeparator" w:id="0">
    <w:p w:rsidR="00B541B4" w:rsidRDefault="00B541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65AB" w:rsidRPr="00C165AB" w:rsidRDefault="00C165AB">
    <w:pPr>
      <w:pStyle w:val="Footer"/>
      <w:tabs>
        <w:tab w:val="clear" w:pos="4680"/>
        <w:tab w:val="clear" w:pos="9360"/>
      </w:tabs>
      <w:jc w:val="center"/>
      <w:rPr>
        <w:b/>
        <w:caps/>
        <w:noProof/>
        <w:color w:val="4472C4" w:themeColor="accent1"/>
      </w:rPr>
    </w:pPr>
    <w:r w:rsidRPr="00C165AB">
      <w:rPr>
        <w:b/>
        <w:caps/>
        <w:color w:val="4472C4" w:themeColor="accent1"/>
      </w:rPr>
      <w:t>ARMINC</w:t>
    </w:r>
  </w:p>
  <w:p w:rsidR="00C165AB" w:rsidRPr="00C165AB" w:rsidRDefault="00C165AB">
    <w:pPr>
      <w:pStyle w:val="Footer"/>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41B4" w:rsidRDefault="00B541B4">
      <w:pPr>
        <w:spacing w:after="0" w:line="240" w:lineRule="auto"/>
      </w:pPr>
      <w:r>
        <w:rPr>
          <w:color w:val="000000"/>
        </w:rPr>
        <w:separator/>
      </w:r>
    </w:p>
  </w:footnote>
  <w:footnote w:type="continuationSeparator" w:id="0">
    <w:p w:rsidR="00B541B4" w:rsidRDefault="00B541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7B14" w:rsidRDefault="00B541B4">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043584" o:spid="_x0000_s2057" type="#_x0000_t75" style="position:absolute;margin-left:0;margin-top:0;width:562.5pt;height:562.5pt;z-index:-251657216;mso-position-horizontal:center;mso-position-horizontal-relative:margin;mso-position-vertical:center;mso-position-vertical-relative:margin" o:allowincell="f">
          <v:imagedata r:id="rId1" o:title="AtomX Tech (transparent)"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7263842"/>
      <w:docPartObj>
        <w:docPartGallery w:val="Watermarks"/>
        <w:docPartUnique/>
      </w:docPartObj>
    </w:sdtPr>
    <w:sdtEndPr/>
    <w:sdtContent>
      <w:p w:rsidR="00F07B14" w:rsidRDefault="00B541B4">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043585" o:spid="_x0000_s2058" type="#_x0000_t75" style="position:absolute;margin-left:0;margin-top:0;width:562.5pt;height:562.5pt;z-index:-251656192;mso-position-horizontal:center;mso-position-horizontal-relative:margin;mso-position-vertical:center;mso-position-vertical-relative:margin" o:allowincell="f">
              <v:imagedata r:id="rId1" o:title="AtomX Tech (transparent)" gain="19661f" blacklevel="22938f"/>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7B14" w:rsidRDefault="00C165AB">
    <w:pPr>
      <w:pStyle w:val="Header"/>
    </w:pPr>
    <w:r>
      <w:rPr>
        <w:noProof/>
      </w:rPr>
      <mc:AlternateContent>
        <mc:Choice Requires="wps">
          <w:drawing>
            <wp:anchor distT="0" distB="0" distL="118745" distR="118745" simplePos="0" relativeHeight="251662336"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C165AB" w:rsidRDefault="00030B55">
                              <w:pPr>
                                <w:pStyle w:val="Header"/>
                                <w:tabs>
                                  <w:tab w:val="clear" w:pos="4680"/>
                                  <w:tab w:val="clear" w:pos="9360"/>
                                </w:tabs>
                                <w:jc w:val="center"/>
                                <w:rPr>
                                  <w:caps/>
                                  <w:color w:val="FFFFFF" w:themeColor="background1"/>
                                </w:rPr>
                              </w:pPr>
                              <w:r>
                                <w:rPr>
                                  <w:caps/>
                                  <w:color w:val="FFFFFF" w:themeColor="background1"/>
                                </w:rPr>
                                <w:t>arminc</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4144;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C165AB" w:rsidRDefault="00030B55">
                        <w:pPr>
                          <w:pStyle w:val="Header"/>
                          <w:tabs>
                            <w:tab w:val="clear" w:pos="4680"/>
                            <w:tab w:val="clear" w:pos="9360"/>
                          </w:tabs>
                          <w:jc w:val="center"/>
                          <w:rPr>
                            <w:caps/>
                            <w:color w:val="FFFFFF" w:themeColor="background1"/>
                          </w:rPr>
                        </w:pPr>
                        <w:r>
                          <w:rPr>
                            <w:caps/>
                            <w:color w:val="FFFFFF" w:themeColor="background1"/>
                          </w:rPr>
                          <w:t>arminc</w:t>
                        </w:r>
                      </w:p>
                    </w:sdtContent>
                  </w:sdt>
                </w:txbxContent>
              </v:textbox>
              <w10:wrap type="square" anchorx="margin" anchory="page"/>
            </v:rect>
          </w:pict>
        </mc:Fallback>
      </mc:AlternateContent>
    </w:r>
    <w:r w:rsidR="00B541B4">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043583" o:spid="_x0000_s2056" type="#_x0000_t75" style="position:absolute;margin-left:0;margin-top:0;width:562.5pt;height:562.5pt;z-index:-251658240;mso-position-horizontal:center;mso-position-horizontal-relative:margin;mso-position-vertical:center;mso-position-vertical-relative:margin" o:allowincell="f">
          <v:imagedata r:id="rId1" o:title="AtomX Tech (transparent)"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4E688B"/>
    <w:multiLevelType w:val="hybridMultilevel"/>
    <w:tmpl w:val="E3025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hyphenationZone w:val="425"/>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C0C"/>
    <w:rsid w:val="00025943"/>
    <w:rsid w:val="00030B55"/>
    <w:rsid w:val="000334D9"/>
    <w:rsid w:val="000954EF"/>
    <w:rsid w:val="000A7691"/>
    <w:rsid w:val="000F2D42"/>
    <w:rsid w:val="002F0411"/>
    <w:rsid w:val="00360F50"/>
    <w:rsid w:val="00384852"/>
    <w:rsid w:val="003F62FF"/>
    <w:rsid w:val="004C0714"/>
    <w:rsid w:val="008B1D90"/>
    <w:rsid w:val="00910C0C"/>
    <w:rsid w:val="009E0B79"/>
    <w:rsid w:val="00A71CEA"/>
    <w:rsid w:val="00A8767F"/>
    <w:rsid w:val="00B02FBA"/>
    <w:rsid w:val="00B10DB0"/>
    <w:rsid w:val="00B541B4"/>
    <w:rsid w:val="00C165AB"/>
    <w:rsid w:val="00C73443"/>
    <w:rsid w:val="00CE234E"/>
    <w:rsid w:val="00D35AA9"/>
    <w:rsid w:val="00EE7CD6"/>
    <w:rsid w:val="00F07B14"/>
    <w:rsid w:val="00F324A7"/>
    <w:rsid w:val="00FE7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3CD8D028"/>
  <w15:docId w15:val="{8F3D58AA-1EB9-4F29-BEF8-863BBD357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GB" w:eastAsia="en-US" w:bidi="ar-SA"/>
      </w:rPr>
    </w:rPrDefault>
    <w:pPrDefault>
      <w:pPr>
        <w:autoSpaceDN w:val="0"/>
        <w:spacing w:after="20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deparagrafimplicit">
    <w:name w:val="Font de paragraf implicit"/>
  </w:style>
  <w:style w:type="paragraph" w:styleId="ListParagraph">
    <w:name w:val="List Paragraph"/>
    <w:basedOn w:val="Normal"/>
    <w:uiPriority w:val="34"/>
    <w:qFormat/>
    <w:rsid w:val="004C0714"/>
    <w:pPr>
      <w:ind w:left="720"/>
      <w:contextualSpacing/>
    </w:pPr>
  </w:style>
  <w:style w:type="paragraph" w:styleId="Header">
    <w:name w:val="header"/>
    <w:basedOn w:val="Normal"/>
    <w:link w:val="HeaderChar"/>
    <w:uiPriority w:val="99"/>
    <w:unhideWhenUsed/>
    <w:rsid w:val="00F07B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7B14"/>
  </w:style>
  <w:style w:type="paragraph" w:styleId="Footer">
    <w:name w:val="footer"/>
    <w:basedOn w:val="Normal"/>
    <w:link w:val="FooterChar"/>
    <w:uiPriority w:val="99"/>
    <w:unhideWhenUsed/>
    <w:rsid w:val="00F07B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7B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50B1B-F13E-467A-B18D-9126A230E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367</Words>
  <Characters>2134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WWW.ARMINC.GA</vt:lpstr>
    </vt:vector>
  </TitlesOfParts>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arminc</dc:title>
  <dc:creator>elev</dc:creator>
  <cp:lastModifiedBy>ArminC</cp:lastModifiedBy>
  <cp:revision>17</cp:revision>
  <dcterms:created xsi:type="dcterms:W3CDTF">2019-09-26T11:47:00Z</dcterms:created>
  <dcterms:modified xsi:type="dcterms:W3CDTF">2021-11-08T14:35:00Z</dcterms:modified>
</cp:coreProperties>
</file>