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356A" w14:textId="32175C6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600685">
        <w:rPr>
          <w:b/>
        </w:rPr>
        <w:t>CALCUL NUMERIC</w:t>
      </w:r>
      <w:r w:rsidRPr="005978A0">
        <w:rPr>
          <w:b/>
        </w:rPr>
        <w:t xml:space="preserve">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323332A6" w14:textId="77777777" w:rsidTr="00BA4DA3">
        <w:tc>
          <w:tcPr>
            <w:tcW w:w="9576" w:type="dxa"/>
          </w:tcPr>
          <w:p w14:paraId="06F67551" w14:textId="77777777" w:rsidR="005F3D39" w:rsidRPr="005978A0" w:rsidRDefault="005F3D39" w:rsidP="005F3D39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37FF5834" w14:textId="77777777" w:rsidR="005F3D39" w:rsidRPr="005978A0" w:rsidRDefault="005F3D39" w:rsidP="005F3D39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>
              <w:rPr>
                <w:b/>
              </w:rPr>
              <w:t xml:space="preserve"> </w:t>
            </w:r>
            <w:r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59E78A12" w14:textId="77777777" w:rsidR="005F3D39" w:rsidRPr="005978A0" w:rsidRDefault="005F3D39" w:rsidP="005F3D39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>
              <w:rPr>
                <w:b/>
              </w:rPr>
              <w:t xml:space="preserve"> 101</w:t>
            </w:r>
          </w:p>
          <w:p w14:paraId="4CD8BF64" w14:textId="470C60C3" w:rsidR="00BA4DA3" w:rsidRPr="005978A0" w:rsidRDefault="005F3D39" w:rsidP="005F3D39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>
              <w:rPr>
                <w:b/>
              </w:rPr>
              <w:t xml:space="preserve"> 16.03.2022</w:t>
            </w:r>
          </w:p>
        </w:tc>
      </w:tr>
    </w:tbl>
    <w:p w14:paraId="712AE38B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15683227" w14:textId="77777777" w:rsidR="00F34D48" w:rsidRPr="000C1355" w:rsidRDefault="00F34D48" w:rsidP="00F34D48">
      <w:pPr>
        <w:pStyle w:val="Heading1"/>
        <w:jc w:val="center"/>
        <w:rPr>
          <w:lang w:val="fr-FR"/>
        </w:rPr>
      </w:pPr>
      <w:r w:rsidRPr="000C1355">
        <w:rPr>
          <w:lang w:val="fr-FR"/>
        </w:rPr>
        <w:t xml:space="preserve">FISA DE </w:t>
      </w:r>
      <w:proofErr w:type="gramStart"/>
      <w:r w:rsidRPr="000C1355">
        <w:rPr>
          <w:lang w:val="fr-FR"/>
        </w:rPr>
        <w:t>LUCRU:</w:t>
      </w:r>
      <w:proofErr w:type="gramEnd"/>
      <w:r w:rsidRPr="000C1355">
        <w:rPr>
          <w:lang w:val="fr-FR"/>
        </w:rPr>
        <w:t xml:space="preserve"> METODA LUI NEWTON</w:t>
      </w:r>
    </w:p>
    <w:p w14:paraId="5958AFF3" w14:textId="77777777" w:rsidR="00F34D48" w:rsidRPr="000C1355" w:rsidRDefault="00F34D48" w:rsidP="00F34D48">
      <w:pPr>
        <w:rPr>
          <w:lang w:val="fr-FR"/>
        </w:rPr>
      </w:pPr>
    </w:p>
    <w:p w14:paraId="3A62D671" w14:textId="77777777" w:rsidR="002E27AE" w:rsidRDefault="002E27AE" w:rsidP="002E27AE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Implementati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lui</w:t>
      </w:r>
      <w:proofErr w:type="spellEnd"/>
      <w:r>
        <w:rPr>
          <w:rFonts w:eastAsiaTheme="minorEastAsia"/>
        </w:rPr>
        <w:t xml:space="preserve"> Newton in MATLAB.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>:</w:t>
      </w:r>
    </w:p>
    <w:p w14:paraId="7CC98CBB" w14:textId="71C040C5" w:rsidR="002E27AE" w:rsidRDefault="002E27AE" w:rsidP="002E27AE">
      <w:pPr>
        <w:pStyle w:val="ListParagraph"/>
        <w:numPr>
          <w:ilvl w:val="0"/>
          <w:numId w:val="4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radacina</w:t>
      </w:r>
      <w:proofErr w:type="spellEnd"/>
    </w:p>
    <w:p w14:paraId="7781C59E" w14:textId="53D984E1" w:rsidR="00BB4A33" w:rsidRDefault="00BB4A33" w:rsidP="002E27AE">
      <w:pPr>
        <w:pStyle w:val="ListParagraph"/>
        <w:numPr>
          <w:ilvl w:val="0"/>
          <w:numId w:val="4"/>
        </w:numPr>
      </w:pPr>
      <w:proofErr w:type="spellStart"/>
      <w:r>
        <w:t>derivata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</w:p>
    <w:p w14:paraId="5B28E069" w14:textId="77777777" w:rsidR="002E27AE" w:rsidRDefault="001B0595" w:rsidP="002E27AE">
      <w:pPr>
        <w:pStyle w:val="ListParagraph"/>
        <w:numPr>
          <w:ilvl w:val="0"/>
          <w:numId w:val="4"/>
        </w:numPr>
      </w:pPr>
      <w:r>
        <w:t xml:space="preserve">x1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</w:p>
    <w:p w14:paraId="4A360D5C" w14:textId="77777777" w:rsidR="002E27AE" w:rsidRDefault="002E27AE" w:rsidP="002E27AE">
      <w:pPr>
        <w:pStyle w:val="ListParagraph"/>
        <w:numPr>
          <w:ilvl w:val="0"/>
          <w:numId w:val="4"/>
        </w:numPr>
      </w:pPr>
      <w:r>
        <w:t xml:space="preserve">epsilon </w:t>
      </w:r>
    </w:p>
    <w:p w14:paraId="16AB6DDF" w14:textId="77777777" w:rsidR="002E27AE" w:rsidRDefault="002E27AE" w:rsidP="002E27AE">
      <w:pPr>
        <w:pStyle w:val="ListParagraph"/>
        <w:numPr>
          <w:ilvl w:val="0"/>
          <w:numId w:val="4"/>
        </w:numPr>
      </w:pPr>
      <w:r>
        <w:t xml:space="preserve">max =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iteratii</w:t>
      </w:r>
      <w:proofErr w:type="spellEnd"/>
    </w:p>
    <w:p w14:paraId="49A2C99F" w14:textId="77777777" w:rsidR="005978A0" w:rsidRDefault="005978A0" w:rsidP="005978A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in </w:t>
      </w:r>
      <w:proofErr w:type="spellStart"/>
      <w:r>
        <w:t>tabel</w:t>
      </w:r>
      <w:proofErr w:type="spellEnd"/>
    </w:p>
    <w:p w14:paraId="0FE60338" w14:textId="77777777" w:rsidR="00E906CB" w:rsidRDefault="00E906CB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21F0B581" w14:textId="77777777" w:rsidTr="008E5498">
        <w:trPr>
          <w:trHeight w:val="4963"/>
        </w:trPr>
        <w:tc>
          <w:tcPr>
            <w:tcW w:w="9576" w:type="dxa"/>
          </w:tcPr>
          <w:p w14:paraId="543A7240" w14:textId="61B6D7C2" w:rsidR="005978A0" w:rsidRDefault="005978A0" w:rsidP="008E5498">
            <w:pPr>
              <w:pStyle w:val="ListParagraph"/>
              <w:tabs>
                <w:tab w:val="left" w:pos="2160"/>
              </w:tabs>
              <w:ind w:left="0"/>
            </w:pPr>
          </w:p>
          <w:p w14:paraId="687BDC34" w14:textId="77777777" w:rsidR="00E906CB" w:rsidRDefault="00E906CB" w:rsidP="008E5498">
            <w:pPr>
              <w:pStyle w:val="ListParagraph"/>
              <w:tabs>
                <w:tab w:val="left" w:pos="2160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1AD4507F" wp14:editId="5E20E59C">
                  <wp:extent cx="4505325" cy="3057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81D16" w14:textId="2F158AD5" w:rsidR="00E906CB" w:rsidRDefault="00E906CB" w:rsidP="008E5498">
            <w:pPr>
              <w:pStyle w:val="ListParagraph"/>
              <w:tabs>
                <w:tab w:val="left" w:pos="2160"/>
              </w:tabs>
              <w:ind w:left="0"/>
            </w:pPr>
          </w:p>
        </w:tc>
      </w:tr>
    </w:tbl>
    <w:p w14:paraId="2A6FC78B" w14:textId="3C85E5C8" w:rsidR="005978A0" w:rsidRDefault="005978A0" w:rsidP="005978A0">
      <w:pPr>
        <w:pStyle w:val="ListParagraph"/>
      </w:pPr>
    </w:p>
    <w:p w14:paraId="77CCFF85" w14:textId="0E7397AB" w:rsidR="008E5498" w:rsidRDefault="008E5498" w:rsidP="005978A0">
      <w:pPr>
        <w:pStyle w:val="ListParagraph"/>
      </w:pPr>
    </w:p>
    <w:p w14:paraId="038E2276" w14:textId="7ECCCA33" w:rsidR="008E5498" w:rsidRDefault="008E5498" w:rsidP="005978A0">
      <w:pPr>
        <w:pStyle w:val="ListParagraph"/>
      </w:pPr>
    </w:p>
    <w:p w14:paraId="117615B8" w14:textId="7A2BEBD0" w:rsidR="008E5498" w:rsidRDefault="008E5498" w:rsidP="005978A0">
      <w:pPr>
        <w:pStyle w:val="ListParagraph"/>
      </w:pPr>
    </w:p>
    <w:p w14:paraId="02027EB5" w14:textId="34C387D9" w:rsidR="008E5498" w:rsidRDefault="008E5498" w:rsidP="005978A0">
      <w:pPr>
        <w:pStyle w:val="ListParagraph"/>
      </w:pPr>
    </w:p>
    <w:p w14:paraId="4C3F5C1C" w14:textId="77777777" w:rsidR="008E5498" w:rsidRDefault="008E5498" w:rsidP="005978A0">
      <w:pPr>
        <w:pStyle w:val="ListParagraph"/>
      </w:pPr>
    </w:p>
    <w:p w14:paraId="1D46E362" w14:textId="2AF50C72" w:rsidR="001B0595" w:rsidRPr="001B0595" w:rsidRDefault="001B0595" w:rsidP="001B0595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0C1355">
        <w:rPr>
          <w:lang w:val="fr-FR"/>
        </w:rPr>
        <w:t>Aplicati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functia</w:t>
      </w:r>
      <w:proofErr w:type="spellEnd"/>
      <w:r w:rsidRPr="000C1355">
        <w:rPr>
          <w:lang w:val="fr-FR"/>
        </w:rPr>
        <w:t xml:space="preserve"> de mai sus </w:t>
      </w:r>
      <w:proofErr w:type="spellStart"/>
      <w:r w:rsidRPr="000C1355">
        <w:rPr>
          <w:lang w:val="fr-FR"/>
        </w:rPr>
        <w:t>pentru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gasirea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radacinilor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ecuatiei</w:t>
      </w:r>
      <w:proofErr w:type="spellEnd"/>
      <w:r w:rsidRPr="000C1355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-3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fr-FR"/>
          </w:rPr>
          <m:t>+1=0</m:t>
        </m:r>
      </m:oMath>
      <w:r w:rsidRPr="000C1355">
        <w:rPr>
          <w:rFonts w:eastAsiaTheme="minorEastAsia"/>
          <w:lang w:val="fr-FR"/>
        </w:rPr>
        <w:t xml:space="preserve">. Pentru a afla toate solutiile reprezentati grafic functia si identificati valori posibile pentru </w:t>
      </w:r>
      <w:r w:rsidR="006B3916" w:rsidRPr="000C1355">
        <w:rPr>
          <w:rFonts w:eastAsiaTheme="minorEastAsia"/>
          <w:lang w:val="fr-FR"/>
        </w:rPr>
        <w:t>x1</w:t>
      </w:r>
      <w:r w:rsidRPr="000C1355">
        <w:rPr>
          <w:rFonts w:eastAsiaTheme="minorEastAsia"/>
          <w:lang w:val="fr-FR"/>
        </w:rPr>
        <w:t xml:space="preserve">. </w:t>
      </w:r>
      <w:proofErr w:type="spellStart"/>
      <w:r w:rsidRPr="001B0595">
        <w:rPr>
          <w:rFonts w:eastAsiaTheme="minorEastAsia"/>
        </w:rPr>
        <w:t>Alegeti</w:t>
      </w:r>
      <w:proofErr w:type="spellEnd"/>
      <w:r w:rsidRPr="001B05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ε=0.0001</m:t>
        </m:r>
      </m:oMath>
      <w:r w:rsidRPr="001B05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Pr="001B0595">
        <w:rPr>
          <w:rFonts w:eastAsiaTheme="minorEastAsia"/>
        </w:rPr>
        <w:t xml:space="preserve"> si max=50.</w:t>
      </w:r>
    </w:p>
    <w:p w14:paraId="438DEFCE" w14:textId="39416215"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14:paraId="320F7084" w14:textId="6387360F" w:rsidR="001B0595" w:rsidRPr="00D93887" w:rsidRDefault="00D93887" w:rsidP="001B0595">
      <w:pPr>
        <w:pStyle w:val="ListParagraph"/>
        <w:ind w:left="0"/>
        <w:rPr>
          <w:rFonts w:eastAsiaTheme="minorEastAsia"/>
          <w:lang w:val="fr-FR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02004362" wp14:editId="678B3BEF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96265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0595" w:rsidRPr="000C1355">
        <w:rPr>
          <w:rFonts w:eastAsiaTheme="minorEastAsia"/>
          <w:lang w:val="fr-FR"/>
        </w:rPr>
        <w:t>Completati</w:t>
      </w:r>
      <w:proofErr w:type="spellEnd"/>
      <w:r w:rsidR="001B0595" w:rsidRPr="000C1355">
        <w:rPr>
          <w:rFonts w:eastAsiaTheme="minorEastAsia"/>
          <w:lang w:val="fr-FR"/>
        </w:rPr>
        <w:t xml:space="preserve"> </w:t>
      </w:r>
      <w:proofErr w:type="spellStart"/>
      <w:r w:rsidR="001B0595" w:rsidRPr="000C1355">
        <w:rPr>
          <w:rFonts w:eastAsiaTheme="minorEastAsia"/>
          <w:lang w:val="fr-FR"/>
        </w:rPr>
        <w:t>tabelul</w:t>
      </w:r>
      <w:proofErr w:type="spellEnd"/>
      <w:r w:rsidR="001B0595" w:rsidRPr="000C1355">
        <w:rPr>
          <w:rFonts w:eastAsiaTheme="minorEastAsia"/>
          <w:lang w:val="fr-FR"/>
        </w:rPr>
        <w:t xml:space="preserve"> dupa </w:t>
      </w:r>
      <w:proofErr w:type="spellStart"/>
      <w:r w:rsidR="001B0595" w:rsidRPr="000C1355">
        <w:rPr>
          <w:rFonts w:eastAsiaTheme="minorEastAsia"/>
          <w:lang w:val="fr-FR"/>
        </w:rPr>
        <w:t>rularea</w:t>
      </w:r>
      <w:proofErr w:type="spellEnd"/>
      <w:r w:rsidR="001B0595" w:rsidRPr="000C1355">
        <w:rPr>
          <w:rFonts w:eastAsiaTheme="minorEastAsia"/>
          <w:lang w:val="fr-FR"/>
        </w:rPr>
        <w:t xml:space="preserve"> </w:t>
      </w:r>
      <w:proofErr w:type="spellStart"/>
      <w:r w:rsidR="001B0595" w:rsidRPr="000C1355">
        <w:rPr>
          <w:rFonts w:eastAsiaTheme="minorEastAsia"/>
          <w:lang w:val="fr-FR"/>
        </w:rPr>
        <w:t>metodei</w:t>
      </w:r>
      <w:proofErr w:type="spellEnd"/>
      <w:r w:rsidR="001B0595" w:rsidRPr="000C1355">
        <w:rPr>
          <w:rFonts w:eastAsiaTheme="minorEastAsia"/>
          <w:lang w:val="fr-FR"/>
        </w:rPr>
        <w:t xml:space="preserve"> lui Newton</w:t>
      </w:r>
    </w:p>
    <w:p w14:paraId="6BCCA0E7" w14:textId="5ECAF453" w:rsidR="00D24A17" w:rsidRDefault="000C1355" w:rsidP="00D24A17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0C1355">
        <w:rPr>
          <w:lang w:val="fr-FR"/>
        </w:rPr>
        <w:t>Reprezentati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pe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acelasi</w:t>
      </w:r>
      <w:proofErr w:type="spellEnd"/>
      <w:r w:rsidRPr="000C1355">
        <w:rPr>
          <w:lang w:val="fr-FR"/>
        </w:rPr>
        <w:t xml:space="preserve"> </w:t>
      </w:r>
      <w:proofErr w:type="spellStart"/>
      <w:r w:rsidRPr="000C1355">
        <w:rPr>
          <w:lang w:val="fr-FR"/>
        </w:rPr>
        <w:t>grafic</w:t>
      </w:r>
      <w:proofErr w:type="spellEnd"/>
      <w:r w:rsidRPr="000C1355">
        <w:rPr>
          <w:lang w:val="fr-FR"/>
        </w:rPr>
        <w:t xml:space="preserve">, </w:t>
      </w:r>
      <w:proofErr w:type="spellStart"/>
      <w:r w:rsidRPr="000C1355">
        <w:rPr>
          <w:lang w:val="fr-FR"/>
        </w:rPr>
        <w:t>functia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punctele</w:t>
      </w:r>
      <w:proofErr w:type="spellEnd"/>
      <w:r>
        <w:rPr>
          <w:lang w:val="fr-FR"/>
        </w:rPr>
        <w:t xml:space="preserve"> ce </w:t>
      </w:r>
      <w:proofErr w:type="spellStart"/>
      <w:r>
        <w:rPr>
          <w:lang w:val="fr-FR"/>
        </w:rPr>
        <w:t>corespund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valorilor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sirului</w:t>
      </w:r>
      <w:proofErr w:type="spellEnd"/>
      <w:r>
        <w:rPr>
          <w:lang w:val="fr-FR"/>
        </w:rPr>
        <w:t xml:space="preserve"> </w:t>
      </w:r>
      <w:proofErr w:type="spellStart"/>
      <w:r w:rsidR="00D24A17">
        <w:rPr>
          <w:lang w:val="fr-FR"/>
        </w:rPr>
        <w:t>obtinut</w:t>
      </w:r>
      <w:proofErr w:type="spellEnd"/>
      <w:r w:rsidR="00D24A17">
        <w:rPr>
          <w:lang w:val="fr-FR"/>
        </w:rPr>
        <w:t xml:space="preserve"> in </w:t>
      </w:r>
      <w:proofErr w:type="spellStart"/>
      <w:r w:rsidR="00D24A17">
        <w:rPr>
          <w:lang w:val="fr-FR"/>
        </w:rPr>
        <w:t>urma</w:t>
      </w:r>
      <w:proofErr w:type="spellEnd"/>
      <w:r w:rsidR="00D24A17">
        <w:rPr>
          <w:lang w:val="fr-FR"/>
        </w:rPr>
        <w:t xml:space="preserve"> </w:t>
      </w:r>
      <w:proofErr w:type="spellStart"/>
      <w:r w:rsidR="00D24A17">
        <w:rPr>
          <w:lang w:val="fr-FR"/>
        </w:rPr>
        <w:t>aplicarii</w:t>
      </w:r>
      <w:proofErr w:type="spellEnd"/>
      <w:r w:rsidR="00D24A17">
        <w:rPr>
          <w:lang w:val="fr-FR"/>
        </w:rPr>
        <w:t xml:space="preserve"> </w:t>
      </w:r>
      <w:proofErr w:type="spellStart"/>
      <w:r w:rsidR="00D24A17">
        <w:rPr>
          <w:lang w:val="fr-FR"/>
        </w:rPr>
        <w:t>metodei</w:t>
      </w:r>
      <w:proofErr w:type="spellEnd"/>
      <w:r w:rsidR="00D24A17">
        <w:rPr>
          <w:lang w:val="fr-FR"/>
        </w:rPr>
        <w:t xml:space="preserve"> Newton.</w:t>
      </w:r>
    </w:p>
    <w:p w14:paraId="2B0C0D76" w14:textId="77777777" w:rsidR="00D93887" w:rsidRPr="00D93887" w:rsidRDefault="00D93887" w:rsidP="00D93887">
      <w:pPr>
        <w:rPr>
          <w:lang w:val="fr-FR"/>
        </w:rPr>
      </w:pPr>
    </w:p>
    <w:p w14:paraId="6B751461" w14:textId="2D35FD71" w:rsidR="00D93887" w:rsidRPr="00D93887" w:rsidRDefault="00D93887" w:rsidP="00D93887">
      <w:pPr>
        <w:pStyle w:val="ListParagraph"/>
        <w:ind w:left="36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14D0787" wp14:editId="672B9F04">
            <wp:extent cx="59436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43A2" w14:textId="15BF6D31" w:rsidR="001B0595" w:rsidRPr="00D24A17" w:rsidRDefault="001B0595" w:rsidP="00D24A17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D24A17">
        <w:rPr>
          <w:lang w:val="fr-FR"/>
        </w:rPr>
        <w:lastRenderedPageBreak/>
        <w:t>Aplicati</w:t>
      </w:r>
      <w:proofErr w:type="spellEnd"/>
      <w:r w:rsidRPr="00D24A17">
        <w:rPr>
          <w:lang w:val="fr-FR"/>
        </w:rPr>
        <w:t xml:space="preserve"> </w:t>
      </w:r>
      <w:proofErr w:type="spellStart"/>
      <w:r w:rsidRPr="00D24A17">
        <w:rPr>
          <w:lang w:val="fr-FR"/>
        </w:rPr>
        <w:t>functia</w:t>
      </w:r>
      <w:proofErr w:type="spellEnd"/>
      <w:r w:rsidRPr="00D24A17">
        <w:rPr>
          <w:lang w:val="fr-FR"/>
        </w:rPr>
        <w:t xml:space="preserve"> de mai sus </w:t>
      </w:r>
      <w:proofErr w:type="spellStart"/>
      <w:r w:rsidRPr="00D24A17">
        <w:rPr>
          <w:lang w:val="fr-FR"/>
        </w:rPr>
        <w:t>pentru</w:t>
      </w:r>
      <w:proofErr w:type="spellEnd"/>
      <w:r w:rsidRPr="00D24A17">
        <w:rPr>
          <w:lang w:val="fr-FR"/>
        </w:rPr>
        <w:t xml:space="preserve"> </w:t>
      </w:r>
      <w:proofErr w:type="spellStart"/>
      <w:r w:rsidRPr="00D24A17">
        <w:rPr>
          <w:lang w:val="fr-FR"/>
        </w:rPr>
        <w:t>gasirea</w:t>
      </w:r>
      <w:proofErr w:type="spellEnd"/>
      <w:r w:rsidRPr="00D24A17">
        <w:rPr>
          <w:lang w:val="fr-FR"/>
        </w:rPr>
        <w:t xml:space="preserve"> </w:t>
      </w:r>
      <w:proofErr w:type="spellStart"/>
      <w:r w:rsidRPr="00D24A17">
        <w:rPr>
          <w:lang w:val="fr-FR"/>
        </w:rPr>
        <w:t>radacinilor</w:t>
      </w:r>
      <w:proofErr w:type="spellEnd"/>
      <w:r w:rsidRPr="00D24A17">
        <w:rPr>
          <w:lang w:val="fr-FR"/>
        </w:rPr>
        <w:t xml:space="preserve"> </w:t>
      </w:r>
      <w:proofErr w:type="spellStart"/>
      <w:r w:rsidRPr="00D24A17">
        <w:rPr>
          <w:lang w:val="fr-FR"/>
        </w:rPr>
        <w:t>ecuatiei</w:t>
      </w:r>
      <w:proofErr w:type="spellEnd"/>
      <m:oMath>
        <m:r>
          <w:rPr>
            <w:rFonts w:ascii="Cambria Math" w:hAnsi="Cambria Math"/>
            <w:lang w:val="fr-FR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</m:rad>
          </m:e>
        </m:d>
      </m:oMath>
      <w:r w:rsidRPr="00D24A17">
        <w:rPr>
          <w:rFonts w:eastAsiaTheme="minorEastAsia"/>
          <w:lang w:val="fr-FR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8</m:t>
            </m:r>
          </m:e>
        </m:rad>
        <m:r>
          <w:rPr>
            <w:rFonts w:ascii="Cambria Math" w:eastAsiaTheme="minorEastAsia" w:hAnsi="Cambria Math"/>
            <w:lang w:val="fr-FR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 xml:space="preserve">8 </m:t>
            </m:r>
          </m:e>
        </m:rad>
        <m:r>
          <w:rPr>
            <w:rFonts w:ascii="Cambria Math" w:eastAsiaTheme="minorEastAsia" w:hAnsi="Cambria Math"/>
            <w:lang w:val="fr-FR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+15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fr-FR"/>
          </w:rPr>
          <m:t>-15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 xml:space="preserve">8 </m:t>
            </m:r>
          </m:e>
        </m:rad>
        <m:r>
          <w:rPr>
            <w:rFonts w:ascii="Cambria Math" w:eastAsiaTheme="minorEastAsia" w:hAnsi="Cambria Math"/>
            <w:lang w:val="fr-FR"/>
          </w:rPr>
          <m:t xml:space="preserve">=0  </m:t>
        </m:r>
      </m:oMath>
      <w:r w:rsidRPr="00D24A17">
        <w:rPr>
          <w:rFonts w:eastAsiaTheme="minorEastAsia"/>
          <w:lang w:val="fr-FR"/>
        </w:rPr>
        <w:t xml:space="preserve">Pentru a afla toate solutiile reprezentati grafic functia si identificati valori posibile pentru </w:t>
      </w:r>
      <w:r w:rsidR="006B3916" w:rsidRPr="00D24A17">
        <w:rPr>
          <w:rFonts w:eastAsiaTheme="minorEastAsia"/>
          <w:lang w:val="fr-FR"/>
        </w:rPr>
        <w:t>x1.</w:t>
      </w:r>
      <w:r w:rsidRPr="00D24A17">
        <w:rPr>
          <w:rFonts w:eastAsiaTheme="minorEastAsia"/>
          <w:lang w:val="fr-FR"/>
        </w:rPr>
        <w:t xml:space="preserve"> </w:t>
      </w:r>
      <w:proofErr w:type="spellStart"/>
      <w:r w:rsidRPr="00D24A17">
        <w:rPr>
          <w:rFonts w:eastAsiaTheme="minorEastAsia"/>
          <w:lang w:val="fr-FR"/>
        </w:rPr>
        <w:t>Alegeti</w:t>
      </w:r>
      <w:proofErr w:type="spellEnd"/>
      <w:r w:rsidRPr="00D24A17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fr-FR"/>
          </w:rPr>
          <m:t>=0.0001</m:t>
        </m:r>
      </m:oMath>
      <w:r w:rsidRPr="00D24A17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fr-FR"/>
          </w:rPr>
          <m:t xml:space="preserve">=0.000001, </m:t>
        </m:r>
      </m:oMath>
      <w:r w:rsidRPr="00D24A17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fr-FR"/>
          </w:rPr>
          <m:t xml:space="preserve">=0.000000001 </m:t>
        </m:r>
      </m:oMath>
      <w:r w:rsidRPr="00D24A17">
        <w:rPr>
          <w:rFonts w:eastAsiaTheme="minorEastAsia"/>
          <w:lang w:val="fr-FR"/>
        </w:rPr>
        <w:t>si max=50.</w:t>
      </w:r>
    </w:p>
    <w:p w14:paraId="0F9B62DD" w14:textId="77777777" w:rsidR="001B0595" w:rsidRPr="000C1355" w:rsidRDefault="001B0595" w:rsidP="001B0595">
      <w:pPr>
        <w:pStyle w:val="ListParagraph"/>
        <w:ind w:left="0"/>
        <w:rPr>
          <w:rFonts w:eastAsiaTheme="minorEastAsia"/>
          <w:lang w:val="fr-FR"/>
        </w:rPr>
      </w:pPr>
    </w:p>
    <w:p w14:paraId="572C76ED" w14:textId="77777777" w:rsidR="001B0595" w:rsidRPr="000C1355" w:rsidRDefault="001B0595" w:rsidP="001B0595">
      <w:pPr>
        <w:pStyle w:val="ListParagraph"/>
        <w:ind w:left="0"/>
        <w:rPr>
          <w:rFonts w:eastAsiaTheme="minorEastAsia"/>
          <w:lang w:val="fr-FR"/>
        </w:rPr>
      </w:pPr>
      <w:proofErr w:type="spellStart"/>
      <w:r w:rsidRPr="000C1355">
        <w:rPr>
          <w:rFonts w:eastAsiaTheme="minorEastAsia"/>
          <w:lang w:val="fr-FR"/>
        </w:rPr>
        <w:t>Completati</w:t>
      </w:r>
      <w:proofErr w:type="spellEnd"/>
      <w:r w:rsidRPr="000C1355">
        <w:rPr>
          <w:rFonts w:eastAsiaTheme="minorEastAsia"/>
          <w:lang w:val="fr-FR"/>
        </w:rPr>
        <w:t xml:space="preserve"> </w:t>
      </w:r>
      <w:proofErr w:type="spellStart"/>
      <w:r w:rsidRPr="000C1355">
        <w:rPr>
          <w:rFonts w:eastAsiaTheme="minorEastAsia"/>
          <w:lang w:val="fr-FR"/>
        </w:rPr>
        <w:t>tabelul</w:t>
      </w:r>
      <w:proofErr w:type="spellEnd"/>
      <w:r w:rsidRPr="000C1355">
        <w:rPr>
          <w:rFonts w:eastAsiaTheme="minorEastAsia"/>
          <w:lang w:val="fr-FR"/>
        </w:rPr>
        <w:t xml:space="preserve"> dupa </w:t>
      </w:r>
      <w:proofErr w:type="spellStart"/>
      <w:r w:rsidRPr="000C1355">
        <w:rPr>
          <w:rFonts w:eastAsiaTheme="minorEastAsia"/>
          <w:lang w:val="fr-FR"/>
        </w:rPr>
        <w:t>rularea</w:t>
      </w:r>
      <w:proofErr w:type="spellEnd"/>
      <w:r w:rsidRPr="000C1355">
        <w:rPr>
          <w:rFonts w:eastAsiaTheme="minorEastAsia"/>
          <w:lang w:val="fr-FR"/>
        </w:rPr>
        <w:t xml:space="preserve"> </w:t>
      </w:r>
      <w:proofErr w:type="spellStart"/>
      <w:r w:rsidRPr="000C1355">
        <w:rPr>
          <w:rFonts w:eastAsiaTheme="minorEastAsia"/>
          <w:lang w:val="fr-FR"/>
        </w:rPr>
        <w:t>metodei</w:t>
      </w:r>
      <w:proofErr w:type="spellEnd"/>
      <w:r w:rsidRPr="000C1355">
        <w:rPr>
          <w:rFonts w:eastAsiaTheme="minorEastAsia"/>
          <w:lang w:val="fr-FR"/>
        </w:rPr>
        <w:t xml:space="preserve"> lui Newton</w:t>
      </w:r>
    </w:p>
    <w:p w14:paraId="5FDB363E" w14:textId="1D7FC61A" w:rsidR="001B0595" w:rsidRPr="000C1355" w:rsidRDefault="00D93887" w:rsidP="001B0595">
      <w:pPr>
        <w:pStyle w:val="ListParagraph"/>
        <w:ind w:left="0"/>
        <w:rPr>
          <w:rFonts w:eastAsiaTheme="minorEastAsia"/>
          <w:lang w:val="fr-FR"/>
        </w:rPr>
      </w:pPr>
      <w:r>
        <w:rPr>
          <w:rFonts w:eastAsiaTheme="minorEastAsia"/>
          <w:noProof/>
          <w:lang w:val="fr-FR"/>
        </w:rPr>
        <w:drawing>
          <wp:inline distT="0" distB="0" distL="0" distR="0" wp14:anchorId="143FF4BF" wp14:editId="2D4A7BE5">
            <wp:extent cx="59436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7B73" w14:textId="2FA7F079" w:rsidR="00D93887" w:rsidRDefault="00D93887" w:rsidP="00D634F0"/>
    <w:p w14:paraId="58C119E3" w14:textId="23B34067" w:rsidR="00D93887" w:rsidRPr="001B0595" w:rsidRDefault="00D93887" w:rsidP="00D634F0">
      <w:bookmarkStart w:id="0" w:name="_GoBack"/>
      <w:r>
        <w:rPr>
          <w:noProof/>
        </w:rPr>
        <w:drawing>
          <wp:inline distT="0" distB="0" distL="0" distR="0" wp14:anchorId="1DFF2A0F" wp14:editId="50CA33A3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3887" w:rsidRPr="001B05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F727FCA"/>
    <w:multiLevelType w:val="hybridMultilevel"/>
    <w:tmpl w:val="9FDA1D16"/>
    <w:lvl w:ilvl="0" w:tplc="5C2A4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1355"/>
    <w:rsid w:val="00144E86"/>
    <w:rsid w:val="001B0595"/>
    <w:rsid w:val="002A3897"/>
    <w:rsid w:val="002D3FC2"/>
    <w:rsid w:val="002E0675"/>
    <w:rsid w:val="002E27AE"/>
    <w:rsid w:val="003D478A"/>
    <w:rsid w:val="004B1CCF"/>
    <w:rsid w:val="005978A0"/>
    <w:rsid w:val="005E36B6"/>
    <w:rsid w:val="005F3D39"/>
    <w:rsid w:val="00600685"/>
    <w:rsid w:val="006B3916"/>
    <w:rsid w:val="008135C2"/>
    <w:rsid w:val="008C7413"/>
    <w:rsid w:val="008E5498"/>
    <w:rsid w:val="00917C5A"/>
    <w:rsid w:val="0096060E"/>
    <w:rsid w:val="009C435F"/>
    <w:rsid w:val="00B0000B"/>
    <w:rsid w:val="00BA4DA3"/>
    <w:rsid w:val="00BB4A33"/>
    <w:rsid w:val="00C929D4"/>
    <w:rsid w:val="00D00B03"/>
    <w:rsid w:val="00D24A17"/>
    <w:rsid w:val="00D634F0"/>
    <w:rsid w:val="00D93887"/>
    <w:rsid w:val="00E906CB"/>
    <w:rsid w:val="00EA5AFF"/>
    <w:rsid w:val="00F34D48"/>
    <w:rsid w:val="00FF7B1F"/>
    <w:rsid w:val="66CCB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D316"/>
  <w15:docId w15:val="{0BDD300B-1E79-4D51-AB5E-412BC8CE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F34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4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F0"/>
    <w:rPr>
      <w:rFonts w:ascii="Courier New" w:eastAsia="Times New Roman" w:hAnsi="Courier New" w:cs="Courier New"/>
      <w:sz w:val="20"/>
      <w:szCs w:val="20"/>
    </w:rPr>
  </w:style>
  <w:style w:type="character" w:customStyle="1" w:styleId="promptcommand">
    <w:name w:val="prompt_command"/>
    <w:basedOn w:val="DefaultParagraphFont"/>
    <w:rsid w:val="00D634F0"/>
  </w:style>
  <w:style w:type="character" w:customStyle="1" w:styleId="promptrow">
    <w:name w:val="prompt_row"/>
    <w:basedOn w:val="DefaultParagraphFont"/>
    <w:rsid w:val="00D6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A17A6B-41E9-48CD-94C1-553DC92D9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811601-C1B3-41E4-8CD1-A82B6455C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D8789-C76D-4B51-8708-3C09ABCBBDAE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8</cp:revision>
  <dcterms:created xsi:type="dcterms:W3CDTF">2022-03-16T07:59:00Z</dcterms:created>
  <dcterms:modified xsi:type="dcterms:W3CDTF">2022-03-16T10:50:00Z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