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63CA232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F1F0193" w14:textId="78F37931" w:rsidR="00692703" w:rsidRPr="00831AA8" w:rsidRDefault="00D37A94" w:rsidP="00913946">
            <w:pPr>
              <w:pStyle w:val="Title"/>
              <w:rPr>
                <w:rFonts w:ascii="Calibri" w:hAnsi="Calibri"/>
                <w:bCs/>
                <w:sz w:val="24"/>
                <w:szCs w:val="24"/>
                <w:vertAlign w:val="subscript"/>
              </w:rPr>
            </w:pPr>
            <w:r w:rsidRPr="00831AA8">
              <w:rPr>
                <w:rStyle w:val="IntenseEmphasis"/>
                <w:rFonts w:ascii="Calibri" w:hAnsi="Calibri"/>
                <w:sz w:val="24"/>
                <w:szCs w:val="24"/>
              </w:rPr>
              <w:t>C</w:t>
            </w:r>
            <w:r w:rsidR="00831AA8">
              <w:rPr>
                <w:rStyle w:val="IntenseEmphasis"/>
                <w:rFonts w:ascii="Calibri" w:hAnsi="Calibri"/>
                <w:sz w:val="24"/>
                <w:szCs w:val="24"/>
              </w:rPr>
              <w:t xml:space="preserve">HANCHIAN </w:t>
            </w:r>
            <w:r w:rsidR="00831AA8" w:rsidRPr="00831AA8">
              <w:rPr>
                <w:rFonts w:ascii="Calibri" w:hAnsi="Calibri"/>
                <w:sz w:val="24"/>
                <w:szCs w:val="24"/>
              </w:rPr>
              <w:t>Armin</w:t>
            </w:r>
            <w:r w:rsidR="00831AA8">
              <w:rPr>
                <w:rFonts w:ascii="Calibri" w:hAnsi="Calibri"/>
                <w:sz w:val="24"/>
                <w:szCs w:val="24"/>
              </w:rPr>
              <w:t xml:space="preserve"> ANDREI</w:t>
            </w:r>
          </w:p>
          <w:p w14:paraId="538C3E3E" w14:textId="7BE7B6C3" w:rsidR="00692703" w:rsidRPr="00831AA8" w:rsidRDefault="00831AA8" w:rsidP="00913946">
            <w:pPr>
              <w:pStyle w:val="ContactInfoEmphasis"/>
              <w:contextualSpacing w:val="0"/>
              <w:rPr>
                <w:sz w:val="32"/>
                <w:szCs w:val="32"/>
              </w:rPr>
            </w:pPr>
            <w:proofErr w:type="spellStart"/>
            <w:r w:rsidRPr="00831AA8">
              <w:rPr>
                <w:rFonts w:ascii="Calibri" w:hAnsi="Calibri"/>
                <w:sz w:val="32"/>
                <w:szCs w:val="32"/>
              </w:rPr>
              <w:t>Referat</w:t>
            </w:r>
            <w:proofErr w:type="spellEnd"/>
            <w:r w:rsidR="00D37A94" w:rsidRPr="00831AA8">
              <w:rPr>
                <w:rFonts w:ascii="Calibri" w:hAnsi="Calibri"/>
                <w:sz w:val="32"/>
                <w:szCs w:val="32"/>
              </w:rPr>
              <w:t xml:space="preserve"> – </w:t>
            </w:r>
            <w:proofErr w:type="spellStart"/>
            <w:r w:rsidR="004A625E">
              <w:rPr>
                <w:rFonts w:ascii="Calibri" w:hAnsi="Calibri"/>
                <w:sz w:val="32"/>
                <w:szCs w:val="32"/>
              </w:rPr>
              <w:t>Activitati</w:t>
            </w:r>
            <w:proofErr w:type="spellEnd"/>
            <w:r w:rsidR="004A625E">
              <w:rPr>
                <w:rFonts w:ascii="Calibri" w:hAnsi="Calibri"/>
                <w:sz w:val="32"/>
                <w:szCs w:val="32"/>
              </w:rPr>
              <w:t xml:space="preserve"> </w:t>
            </w:r>
            <w:proofErr w:type="spellStart"/>
            <w:r w:rsidR="004A625E">
              <w:rPr>
                <w:rFonts w:ascii="Calibri" w:hAnsi="Calibri"/>
                <w:sz w:val="32"/>
                <w:szCs w:val="32"/>
              </w:rPr>
              <w:t>fizice</w:t>
            </w:r>
            <w:proofErr w:type="spellEnd"/>
            <w:r w:rsidR="004A625E">
              <w:rPr>
                <w:rFonts w:ascii="Calibri" w:hAnsi="Calibri"/>
                <w:sz w:val="32"/>
                <w:szCs w:val="32"/>
              </w:rPr>
              <w:t xml:space="preserve"> sportive in </w:t>
            </w:r>
            <w:proofErr w:type="spellStart"/>
            <w:r w:rsidR="004A625E">
              <w:rPr>
                <w:rFonts w:ascii="Calibri" w:hAnsi="Calibri"/>
                <w:sz w:val="32"/>
                <w:szCs w:val="32"/>
              </w:rPr>
              <w:t>timpul</w:t>
            </w:r>
            <w:proofErr w:type="spellEnd"/>
            <w:r w:rsidR="004A625E">
              <w:rPr>
                <w:rFonts w:ascii="Calibri" w:hAnsi="Calibri"/>
                <w:sz w:val="32"/>
                <w:szCs w:val="32"/>
              </w:rPr>
              <w:t xml:space="preserve"> liber</w:t>
            </w:r>
          </w:p>
        </w:tc>
      </w:tr>
      <w:tr w:rsidR="009571D8" w:rsidRPr="00D37A94" w14:paraId="400B1C67" w14:textId="77777777" w:rsidTr="00692703">
        <w:tc>
          <w:tcPr>
            <w:tcW w:w="9360" w:type="dxa"/>
            <w:tcMar>
              <w:top w:w="432" w:type="dxa"/>
            </w:tcMar>
          </w:tcPr>
          <w:tbl>
            <w:tblPr>
              <w:tblStyle w:val="TableGrid"/>
              <w:tblpPr w:leftFromText="180" w:rightFromText="180" w:vertAnchor="text" w:horzAnchor="margin" w:tblpY="54"/>
              <w:tblOverlap w:val="never"/>
              <w:tblW w:w="4975" w:type="pct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9290"/>
            </w:tblGrid>
            <w:tr w:rsidR="004A625E" w:rsidRPr="00D37A94" w14:paraId="62C3972E" w14:textId="77777777" w:rsidTr="004A625E">
              <w:tc>
                <w:tcPr>
                  <w:tcW w:w="9290" w:type="dxa"/>
                </w:tcPr>
                <w:p w14:paraId="6E9C2702" w14:textId="399A74A1" w:rsidR="004A625E" w:rsidRDefault="004A625E" w:rsidP="004A625E">
                  <w:pPr>
                    <w:pStyle w:val="Heading3"/>
                    <w:contextualSpacing w:val="0"/>
                    <w:outlineLvl w:val="2"/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</w:pPr>
                  <w:bookmarkStart w:id="0" w:name="_Hlk62892358"/>
                  <w:proofErr w:type="spellStart"/>
                  <w:r>
                    <w:rPr>
                      <w:rStyle w:val="Heading2Char"/>
                      <w:b/>
                    </w:rPr>
                    <w:t>Alergatul</w:t>
                  </w:r>
                  <w:proofErr w:type="spellEnd"/>
                  <w:r w:rsidRPr="003A3AC4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este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o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activitate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fizica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populara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care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poate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fi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practicata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atat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in interior, cat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in exterior. Este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considerata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o forma buna de cardio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poate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ajuta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la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imbunatatirea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sanatatii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inimii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, a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plamanilor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a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sistemului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cardiovascular. De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asemenea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poate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ajuta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la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scaderea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in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greutate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, la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tonifierea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muschilor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la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imbunatatirea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starii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de spirit.</w:t>
                  </w:r>
                  <w:r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</w:p>
                <w:p w14:paraId="7579242B" w14:textId="436D841A" w:rsidR="004A625E" w:rsidRDefault="004A625E" w:rsidP="004A625E">
                  <w:pPr>
                    <w:pStyle w:val="Heading3"/>
                    <w:contextualSpacing w:val="0"/>
                    <w:outlineLvl w:val="2"/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</w:pPr>
                </w:p>
                <w:p w14:paraId="5B71A44C" w14:textId="3F41CA7F" w:rsidR="004A625E" w:rsidRDefault="004A625E" w:rsidP="004A625E">
                  <w:pPr>
                    <w:pStyle w:val="Heading3"/>
                    <w:contextualSpacing w:val="0"/>
                    <w:outlineLvl w:val="2"/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</w:pP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Exista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mai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multe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tipuri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de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alergare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, cum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ar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fi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alergarea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de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viteza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alergarea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de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rezistenta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alergarea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cu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intervale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.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Alergarea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de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viteza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se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concentreaza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pe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imbunatatirea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vitezei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, in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timp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ce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alergarea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de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rezistenta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se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concentreaza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pe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construirea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capacitatii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de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efort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sustinut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.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Alergarea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cu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intervale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combina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alergarea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de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viteza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alergarea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de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rezistenta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prin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alternarea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perioadelor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scurte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de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alergare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cu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viteza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cu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perioade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lungi de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alergare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moderata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.</w:t>
                  </w:r>
                </w:p>
                <w:p w14:paraId="779170BC" w14:textId="77777777" w:rsidR="004A625E" w:rsidRDefault="004A625E" w:rsidP="004A625E">
                  <w:pPr>
                    <w:pStyle w:val="Heading3"/>
                    <w:contextualSpacing w:val="0"/>
                    <w:outlineLvl w:val="2"/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</w:pPr>
                </w:p>
                <w:p w14:paraId="1EAE758D" w14:textId="77777777" w:rsidR="004A625E" w:rsidRDefault="004A625E" w:rsidP="004A625E">
                  <w:pPr>
                    <w:pStyle w:val="Heading3"/>
                    <w:contextualSpacing w:val="0"/>
                    <w:outlineLvl w:val="2"/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</w:pPr>
                  <w:proofErr w:type="spellStart"/>
                  <w:r>
                    <w:rPr>
                      <w:rStyle w:val="Heading2Char"/>
                      <w:b/>
                      <w:bCs/>
                    </w:rPr>
                    <w:t>Ciclismul</w:t>
                  </w:r>
                  <w:proofErr w:type="spellEnd"/>
                  <w:r>
                    <w:rPr>
                      <w:rStyle w:val="Heading2Char"/>
                      <w:b/>
                      <w:bCs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este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o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activitate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fizica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populara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care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poate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fi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practicata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atat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in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scopul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de a face sport, cat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ca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modalitate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de transport</w:t>
                  </w:r>
                  <w:r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.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Ciclismul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in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aer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liber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ajuta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la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arderea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caloriilor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ceea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ce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poate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ajuta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la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pierderea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in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greutate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intarirea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tonifierea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muschilor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picioarelor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mai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ales </w:t>
                  </w:r>
                  <w:proofErr w:type="gram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</w:t>
                  </w:r>
                  <w:proofErr w:type="gram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abdomenului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.</w:t>
                  </w:r>
                </w:p>
                <w:p w14:paraId="2B8C36F5" w14:textId="77777777" w:rsidR="004A625E" w:rsidRDefault="004A625E" w:rsidP="004A625E">
                  <w:pPr>
                    <w:pStyle w:val="Heading3"/>
                    <w:contextualSpacing w:val="0"/>
                    <w:outlineLvl w:val="2"/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</w:pPr>
                </w:p>
                <w:p w14:paraId="219EC3A0" w14:textId="5D090564" w:rsidR="004A625E" w:rsidRPr="00FE1060" w:rsidRDefault="004A625E" w:rsidP="004A625E">
                  <w:pPr>
                    <w:pStyle w:val="Heading3"/>
                    <w:contextualSpacing w:val="0"/>
                    <w:outlineLvl w:val="2"/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</w:pP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Exista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mai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multe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tipuri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de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ciclism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, cum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ar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fi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ciclismul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pe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strada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ciclismul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off-road,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ciclismul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de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competitie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ciclismul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recreativ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.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Ciclismul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pe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strada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se face pe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drumurile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publice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este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potrivit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pentru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oamenii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care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doresc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se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bucure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de o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plimbare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relaxanta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sau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pentru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cei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care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doresc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sa-si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faca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antrenamentul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.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Ciclismul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off-road se face pe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poteci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de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munte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sau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pe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trasee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de off-road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este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potrivit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pentru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cei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care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doresc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se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bucure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de natura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se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distreze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in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acelasi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timp.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Ciclismul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de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competitie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este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o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activitate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sportiva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care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implica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participarea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la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competitii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organizate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.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Ciclismul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recreativ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este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o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activitate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care se face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pentru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distractie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si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care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poate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fi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practicata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de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persoanele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de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toate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varstele</w:t>
                  </w:r>
                  <w:proofErr w:type="spellEnd"/>
                  <w:r w:rsidRPr="004A625E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343EEA51" w14:textId="77777777" w:rsidR="00FE1060" w:rsidRPr="00D37A94" w:rsidRDefault="00FE1060" w:rsidP="00FE1060">
            <w:pPr>
              <w:pStyle w:val="Heading1"/>
              <w:outlineLvl w:val="0"/>
              <w:rPr>
                <w:rFonts w:ascii="Calibri" w:hAnsi="Calibri" w:cs="Arial"/>
              </w:rPr>
            </w:pPr>
          </w:p>
          <w:p w14:paraId="799E1150" w14:textId="46F0F382" w:rsidR="00D37A94" w:rsidRPr="00D37A94" w:rsidRDefault="00D37A94" w:rsidP="00D37A94">
            <w:pPr>
              <w:pStyle w:val="ContactInfo"/>
              <w:contextualSpacing w:val="0"/>
              <w:jc w:val="left"/>
              <w:rPr>
                <w:rFonts w:ascii="Calibri" w:hAnsi="Calibri" w:cs="Arial"/>
                <w:b/>
                <w:bCs/>
                <w:sz w:val="36"/>
                <w:szCs w:val="36"/>
              </w:rPr>
            </w:pPr>
          </w:p>
        </w:tc>
      </w:tr>
      <w:bookmarkEnd w:id="0"/>
    </w:tbl>
    <w:p w14:paraId="33ED3AC0" w14:textId="4CDA2C07" w:rsidR="0060776D" w:rsidRDefault="0060776D" w:rsidP="004A625E"/>
    <w:p w14:paraId="68D7DCE9" w14:textId="3C42C4B7" w:rsidR="004A625E" w:rsidRDefault="004A625E" w:rsidP="004A625E"/>
    <w:p w14:paraId="688173CC" w14:textId="494458B6" w:rsidR="004A625E" w:rsidRDefault="004A625E" w:rsidP="004A625E"/>
    <w:p w14:paraId="5E0C24C4" w14:textId="12EB6D90" w:rsidR="004A625E" w:rsidRDefault="004A625E" w:rsidP="004A625E"/>
    <w:p w14:paraId="6CD6F88A" w14:textId="0E09AE10" w:rsidR="004A625E" w:rsidRDefault="004A625E" w:rsidP="004A625E"/>
    <w:tbl>
      <w:tblPr>
        <w:tblStyle w:val="TableGrid"/>
        <w:tblpPr w:leftFromText="180" w:rightFromText="180" w:vertAnchor="text" w:horzAnchor="margin" w:tblpY="54"/>
        <w:tblOverlap w:val="never"/>
        <w:tblW w:w="4975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4A625E" w:rsidRPr="00D37A94" w14:paraId="6D8B86C1" w14:textId="77777777" w:rsidTr="00BD5059">
        <w:tc>
          <w:tcPr>
            <w:tcW w:w="9290" w:type="dxa"/>
          </w:tcPr>
          <w:p w14:paraId="29FD9FB2" w14:textId="4DB22DC3" w:rsidR="004A625E" w:rsidRDefault="004A625E" w:rsidP="00BD5059">
            <w:pPr>
              <w:pStyle w:val="Heading3"/>
              <w:contextualSpacing w:val="0"/>
              <w:outlineLvl w:val="2"/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</w:pPr>
            <w:r>
              <w:rPr>
                <w:rStyle w:val="Heading2Char"/>
                <w:b/>
              </w:rPr>
              <w:lastRenderedPageBreak/>
              <w:t>Fitness-</w:t>
            </w:r>
            <w:proofErr w:type="spellStart"/>
            <w:r>
              <w:rPr>
                <w:rStyle w:val="Heading2Char"/>
                <w:b/>
              </w:rPr>
              <w:t>ul</w:t>
            </w:r>
            <w:proofErr w:type="spellEnd"/>
            <w:r w:rsidRPr="003A3AC4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este</w:t>
            </w:r>
            <w:proofErr w:type="spellEnd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o </w:t>
            </w:r>
            <w:proofErr w:type="spellStart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modalitate</w:t>
            </w:r>
            <w:proofErr w:type="spellEnd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de </w:t>
            </w:r>
            <w:proofErr w:type="gramStart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a</w:t>
            </w:r>
            <w:proofErr w:type="gramEnd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imbunatati</w:t>
            </w:r>
            <w:proofErr w:type="spellEnd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sanatatea</w:t>
            </w:r>
            <w:proofErr w:type="spellEnd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si</w:t>
            </w:r>
            <w:proofErr w:type="spellEnd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forma </w:t>
            </w:r>
            <w:proofErr w:type="spellStart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fizica</w:t>
            </w:r>
            <w:proofErr w:type="spellEnd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prin</w:t>
            </w:r>
            <w:proofErr w:type="spellEnd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intermediul</w:t>
            </w:r>
            <w:proofErr w:type="spellEnd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activitatilor</w:t>
            </w:r>
            <w:proofErr w:type="spellEnd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fizice</w:t>
            </w:r>
            <w:proofErr w:type="spellEnd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regulate. </w:t>
            </w:r>
            <w:proofErr w:type="spellStart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Acestea</w:t>
            </w:r>
            <w:proofErr w:type="spellEnd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pot include, </w:t>
            </w:r>
            <w:proofErr w:type="spellStart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dar</w:t>
            </w:r>
            <w:proofErr w:type="spellEnd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nu se </w:t>
            </w:r>
            <w:proofErr w:type="spellStart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limiteaza</w:t>
            </w:r>
            <w:proofErr w:type="spellEnd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la, </w:t>
            </w:r>
            <w:proofErr w:type="spellStart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exercitii</w:t>
            </w:r>
            <w:proofErr w:type="spellEnd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de </w:t>
            </w:r>
            <w:proofErr w:type="spellStart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forta</w:t>
            </w:r>
            <w:proofErr w:type="spellEnd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, cardio, </w:t>
            </w:r>
            <w:proofErr w:type="spellStart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flexibilitate</w:t>
            </w:r>
            <w:proofErr w:type="spellEnd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, </w:t>
            </w:r>
            <w:proofErr w:type="spellStart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sau</w:t>
            </w:r>
            <w:proofErr w:type="spellEnd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un mix al </w:t>
            </w:r>
            <w:proofErr w:type="spellStart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acestor</w:t>
            </w:r>
            <w:proofErr w:type="spellEnd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tipuri</w:t>
            </w:r>
            <w:proofErr w:type="spellEnd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de </w:t>
            </w:r>
            <w:proofErr w:type="spellStart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exercitii</w:t>
            </w:r>
            <w:proofErr w:type="spellEnd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. Un program de fitness bine </w:t>
            </w:r>
            <w:proofErr w:type="spellStart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planificat</w:t>
            </w:r>
            <w:proofErr w:type="spellEnd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poate</w:t>
            </w:r>
            <w:proofErr w:type="spellEnd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ajuta</w:t>
            </w:r>
            <w:proofErr w:type="spellEnd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la </w:t>
            </w:r>
            <w:proofErr w:type="spellStart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cresterea</w:t>
            </w:r>
            <w:proofErr w:type="spellEnd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puterii</w:t>
            </w:r>
            <w:proofErr w:type="spellEnd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musculare</w:t>
            </w:r>
            <w:proofErr w:type="spellEnd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, a </w:t>
            </w:r>
            <w:proofErr w:type="spellStart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rezistentei</w:t>
            </w:r>
            <w:proofErr w:type="spellEnd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, a </w:t>
            </w:r>
            <w:proofErr w:type="spellStart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flexibilitatii</w:t>
            </w:r>
            <w:proofErr w:type="spellEnd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si</w:t>
            </w:r>
            <w:proofErr w:type="spellEnd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a </w:t>
            </w:r>
            <w:proofErr w:type="spellStart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starii</w:t>
            </w:r>
            <w:proofErr w:type="spellEnd"/>
            <w:r w:rsidRPr="004A625E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de bine.</w:t>
            </w:r>
          </w:p>
          <w:p w14:paraId="01E4337A" w14:textId="77777777" w:rsidR="004A625E" w:rsidRDefault="004A625E" w:rsidP="00BD5059">
            <w:pPr>
              <w:pStyle w:val="Heading3"/>
              <w:contextualSpacing w:val="0"/>
              <w:outlineLvl w:val="2"/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</w:pPr>
          </w:p>
          <w:p w14:paraId="13B7E44F" w14:textId="328E221B" w:rsidR="004A625E" w:rsidRDefault="00863EB2" w:rsidP="00BD5059">
            <w:pPr>
              <w:pStyle w:val="Heading3"/>
              <w:contextualSpacing w:val="0"/>
              <w:outlineLvl w:val="2"/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</w:pPr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Prin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practicarea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regulata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de fitness, </w:t>
            </w:r>
            <w:proofErr w:type="spellStart"/>
            <w:r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vor</w:t>
            </w:r>
            <w:proofErr w:type="spellEnd"/>
            <w:r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aparea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schimbari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in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ceea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ce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priveste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aspectul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si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performanta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fizica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, precum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si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in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ceea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ce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priveste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sanatatea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mintala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. Un program de fitness bine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echilibrat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poate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ajuta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la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reducerea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riscului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de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boli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cronice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, cum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ar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fi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diabetul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sau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bolile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de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inima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, precum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si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la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imbunatatirea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starii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de spirit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si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a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calitatii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somnului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.</w:t>
            </w:r>
          </w:p>
          <w:p w14:paraId="438BC95C" w14:textId="77777777" w:rsidR="00863EB2" w:rsidRDefault="00863EB2" w:rsidP="00BD5059">
            <w:pPr>
              <w:pStyle w:val="Heading3"/>
              <w:contextualSpacing w:val="0"/>
              <w:outlineLvl w:val="2"/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</w:pPr>
          </w:p>
          <w:p w14:paraId="5B8BE181" w14:textId="77777777" w:rsidR="00863EB2" w:rsidRDefault="00863EB2" w:rsidP="00BD5059">
            <w:pPr>
              <w:pStyle w:val="Heading3"/>
              <w:contextualSpacing w:val="0"/>
              <w:outlineLvl w:val="2"/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</w:pPr>
            <w:proofErr w:type="spellStart"/>
            <w:r>
              <w:rPr>
                <w:rStyle w:val="Heading2Char"/>
                <w:b/>
                <w:bCs/>
              </w:rPr>
              <w:t>Baschetul</w:t>
            </w:r>
            <w:proofErr w:type="spellEnd"/>
            <w:r w:rsidR="004A625E">
              <w:rPr>
                <w:rStyle w:val="Heading2Char"/>
                <w:b/>
                <w:bCs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poate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oferi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o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serie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de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beneficii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fizice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, cum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ar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fi</w:t>
            </w:r>
            <w:r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:</w:t>
            </w:r>
          </w:p>
          <w:p w14:paraId="40E53257" w14:textId="77777777" w:rsidR="00863EB2" w:rsidRDefault="00863EB2" w:rsidP="00BD5059">
            <w:pPr>
              <w:pStyle w:val="Heading3"/>
              <w:contextualSpacing w:val="0"/>
              <w:outlineLvl w:val="2"/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</w:pPr>
          </w:p>
          <w:p w14:paraId="086A510A" w14:textId="77777777" w:rsidR="004A625E" w:rsidRDefault="00863EB2" w:rsidP="00BD5059">
            <w:pPr>
              <w:pStyle w:val="Heading3"/>
              <w:contextualSpacing w:val="0"/>
              <w:outlineLvl w:val="2"/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</w:pP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Imbunatatirea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cardiovasculara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: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implica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miscari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continue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si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intense, care pot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ajuta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la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imbunatatirea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sanatatii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inimii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si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a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sistemului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cardiovascular.</w:t>
            </w:r>
          </w:p>
          <w:p w14:paraId="132642F1" w14:textId="77777777" w:rsidR="00863EB2" w:rsidRDefault="00863EB2" w:rsidP="00BD5059">
            <w:pPr>
              <w:pStyle w:val="Heading3"/>
              <w:contextualSpacing w:val="0"/>
              <w:outlineLvl w:val="2"/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</w:pPr>
          </w:p>
          <w:p w14:paraId="1B32836F" w14:textId="77777777" w:rsidR="00863EB2" w:rsidRDefault="00863EB2" w:rsidP="00BD5059">
            <w:pPr>
              <w:pStyle w:val="Heading3"/>
              <w:contextualSpacing w:val="0"/>
              <w:outlineLvl w:val="2"/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</w:pP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Tonifierea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muschilor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: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implica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miscari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repetitive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si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rapide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, care pot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ajuta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la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tonifierea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muschilor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bratelor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,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picioarelor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si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a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trunchiului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.</w:t>
            </w:r>
          </w:p>
          <w:p w14:paraId="3277FEA5" w14:textId="77777777" w:rsidR="00863EB2" w:rsidRDefault="00863EB2" w:rsidP="00BD5059">
            <w:pPr>
              <w:pStyle w:val="Heading3"/>
              <w:contextualSpacing w:val="0"/>
              <w:outlineLvl w:val="2"/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</w:pPr>
          </w:p>
          <w:p w14:paraId="3386591B" w14:textId="77777777" w:rsidR="00863EB2" w:rsidRDefault="00863EB2" w:rsidP="00BD5059">
            <w:pPr>
              <w:pStyle w:val="Heading3"/>
              <w:contextualSpacing w:val="0"/>
              <w:outlineLvl w:val="2"/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</w:pP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Imbunatatirea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flexibilitatii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jocul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implica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o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varietate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de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miscari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, cum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ar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fi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sariturile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,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aruncarile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si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alergatul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, care pot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ajuta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la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imbunatatirea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flexibilitatii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si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a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mobilitatii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articulatiilor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.</w:t>
            </w:r>
          </w:p>
          <w:p w14:paraId="7E8EA2EE" w14:textId="77777777" w:rsidR="00863EB2" w:rsidRDefault="00863EB2" w:rsidP="00BD5059">
            <w:pPr>
              <w:pStyle w:val="Heading3"/>
              <w:contextualSpacing w:val="0"/>
              <w:outlineLvl w:val="2"/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</w:pPr>
          </w:p>
          <w:p w14:paraId="5109417A" w14:textId="747B5496" w:rsidR="00863EB2" w:rsidRDefault="00863EB2" w:rsidP="00BD5059">
            <w:pPr>
              <w:pStyle w:val="Heading3"/>
              <w:contextualSpacing w:val="0"/>
              <w:outlineLvl w:val="2"/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</w:pP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Scaderea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in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greutate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: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este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o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activitate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fizica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intensa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care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poate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ajuta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la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arde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calorii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si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la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pierderea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de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grasime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corporala</w:t>
            </w:r>
            <w:proofErr w:type="spellEnd"/>
            <w:r w:rsidRPr="00863EB2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.</w:t>
            </w:r>
          </w:p>
          <w:p w14:paraId="09B7CDAC" w14:textId="77777777" w:rsidR="00863EB2" w:rsidRDefault="00863EB2" w:rsidP="00BD5059">
            <w:pPr>
              <w:pStyle w:val="Heading3"/>
              <w:contextualSpacing w:val="0"/>
              <w:outlineLvl w:val="2"/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</w:pPr>
          </w:p>
          <w:p w14:paraId="688709D7" w14:textId="77777777" w:rsidR="00863EB2" w:rsidRDefault="00E46695" w:rsidP="00BD5059">
            <w:pPr>
              <w:pStyle w:val="Heading3"/>
              <w:contextualSpacing w:val="0"/>
              <w:outlineLvl w:val="2"/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</w:pPr>
            <w:proofErr w:type="spellStart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Imbunatatirea</w:t>
            </w:r>
            <w:proofErr w:type="spellEnd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coordonarii</w:t>
            </w:r>
            <w:proofErr w:type="spellEnd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ochi</w:t>
            </w:r>
            <w:proofErr w:type="spellEnd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-mana: </w:t>
            </w:r>
            <w:proofErr w:type="spellStart"/>
            <w:r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b</w:t>
            </w:r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aschetul</w:t>
            </w:r>
            <w:proofErr w:type="spellEnd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implica</w:t>
            </w:r>
            <w:proofErr w:type="spellEnd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aruncarea</w:t>
            </w:r>
            <w:proofErr w:type="spellEnd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balonului</w:t>
            </w:r>
            <w:proofErr w:type="spellEnd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prin</w:t>
            </w:r>
            <w:proofErr w:type="spellEnd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cos, </w:t>
            </w:r>
            <w:proofErr w:type="spellStart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ceea</w:t>
            </w:r>
            <w:proofErr w:type="spellEnd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ce</w:t>
            </w:r>
            <w:proofErr w:type="spellEnd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poate</w:t>
            </w:r>
            <w:proofErr w:type="spellEnd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ajuta</w:t>
            </w:r>
            <w:proofErr w:type="spellEnd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la </w:t>
            </w:r>
            <w:proofErr w:type="spellStart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imbunatatirea</w:t>
            </w:r>
            <w:proofErr w:type="spellEnd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coordonarii</w:t>
            </w:r>
            <w:proofErr w:type="spellEnd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ochi</w:t>
            </w:r>
            <w:proofErr w:type="spellEnd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-mana.</w:t>
            </w:r>
          </w:p>
          <w:p w14:paraId="29AC8674" w14:textId="77777777" w:rsidR="00E46695" w:rsidRDefault="00E46695" w:rsidP="00BD5059">
            <w:pPr>
              <w:pStyle w:val="Heading3"/>
              <w:contextualSpacing w:val="0"/>
              <w:outlineLvl w:val="2"/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</w:pPr>
          </w:p>
          <w:p w14:paraId="135CE360" w14:textId="707D440C" w:rsidR="00E46695" w:rsidRPr="00FE1060" w:rsidRDefault="00E46695" w:rsidP="00BD5059">
            <w:pPr>
              <w:pStyle w:val="Heading3"/>
              <w:contextualSpacing w:val="0"/>
              <w:outlineLvl w:val="2"/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</w:pPr>
            <w:proofErr w:type="spellStart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Imbunatatirea</w:t>
            </w:r>
            <w:proofErr w:type="spellEnd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echilibrului</w:t>
            </w:r>
            <w:proofErr w:type="spellEnd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: </w:t>
            </w:r>
            <w:proofErr w:type="spellStart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miscarile</w:t>
            </w:r>
            <w:proofErr w:type="spellEnd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complexe</w:t>
            </w:r>
            <w:proofErr w:type="spellEnd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si</w:t>
            </w:r>
            <w:proofErr w:type="spellEnd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sariturile</w:t>
            </w:r>
            <w:proofErr w:type="spellEnd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implicate in </w:t>
            </w:r>
            <w:proofErr w:type="spellStart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baschet</w:t>
            </w:r>
            <w:proofErr w:type="spellEnd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pot </w:t>
            </w:r>
            <w:proofErr w:type="spellStart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ajuta</w:t>
            </w:r>
            <w:proofErr w:type="spellEnd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la </w:t>
            </w:r>
            <w:proofErr w:type="spellStart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imbunatatirea</w:t>
            </w:r>
            <w:proofErr w:type="spellEnd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echilibrului</w:t>
            </w:r>
            <w:proofErr w:type="spellEnd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si</w:t>
            </w:r>
            <w:proofErr w:type="spellEnd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a </w:t>
            </w:r>
            <w:proofErr w:type="spellStart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controlului</w:t>
            </w:r>
            <w:proofErr w:type="spellEnd"/>
            <w:r w:rsidRPr="00E46695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corporal.</w:t>
            </w:r>
          </w:p>
        </w:tc>
      </w:tr>
    </w:tbl>
    <w:p w14:paraId="24674CE4" w14:textId="77777777" w:rsidR="004A625E" w:rsidRPr="00941FBA" w:rsidRDefault="004A625E" w:rsidP="004A625E"/>
    <w:sectPr w:rsidR="004A625E" w:rsidRPr="00941FBA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BF4D4" w14:textId="77777777" w:rsidR="00BB3A54" w:rsidRDefault="00BB3A54" w:rsidP="0068194B">
      <w:r>
        <w:separator/>
      </w:r>
    </w:p>
    <w:p w14:paraId="190C4495" w14:textId="77777777" w:rsidR="00BB3A54" w:rsidRDefault="00BB3A54"/>
    <w:p w14:paraId="06AFBA42" w14:textId="77777777" w:rsidR="00BB3A54" w:rsidRDefault="00BB3A54"/>
  </w:endnote>
  <w:endnote w:type="continuationSeparator" w:id="0">
    <w:p w14:paraId="1201D68B" w14:textId="77777777" w:rsidR="00BB3A54" w:rsidRDefault="00BB3A54" w:rsidP="0068194B">
      <w:r>
        <w:continuationSeparator/>
      </w:r>
    </w:p>
    <w:p w14:paraId="6B9059FA" w14:textId="77777777" w:rsidR="00BB3A54" w:rsidRDefault="00BB3A54"/>
    <w:p w14:paraId="1BD8B09A" w14:textId="77777777" w:rsidR="00BB3A54" w:rsidRDefault="00BB3A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01EC6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409A4" w14:textId="77777777" w:rsidR="00BB3A54" w:rsidRDefault="00BB3A54" w:rsidP="0068194B">
      <w:r>
        <w:separator/>
      </w:r>
    </w:p>
    <w:p w14:paraId="7002B08B" w14:textId="77777777" w:rsidR="00BB3A54" w:rsidRDefault="00BB3A54"/>
    <w:p w14:paraId="323BA7C7" w14:textId="77777777" w:rsidR="00BB3A54" w:rsidRDefault="00BB3A54"/>
  </w:footnote>
  <w:footnote w:type="continuationSeparator" w:id="0">
    <w:p w14:paraId="615E5A7D" w14:textId="77777777" w:rsidR="00BB3A54" w:rsidRDefault="00BB3A54" w:rsidP="0068194B">
      <w:r>
        <w:continuationSeparator/>
      </w:r>
    </w:p>
    <w:p w14:paraId="7BC266B7" w14:textId="77777777" w:rsidR="00BB3A54" w:rsidRDefault="00BB3A54"/>
    <w:p w14:paraId="6BEB7D9A" w14:textId="77777777" w:rsidR="00BB3A54" w:rsidRDefault="00BB3A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AD2D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9249BC" wp14:editId="44239A3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5A3E27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17511988">
    <w:abstractNumId w:val="9"/>
  </w:num>
  <w:num w:numId="2" w16cid:durableId="886989106">
    <w:abstractNumId w:val="8"/>
  </w:num>
  <w:num w:numId="3" w16cid:durableId="2127307339">
    <w:abstractNumId w:val="7"/>
  </w:num>
  <w:num w:numId="4" w16cid:durableId="1208562992">
    <w:abstractNumId w:val="6"/>
  </w:num>
  <w:num w:numId="5" w16cid:durableId="895354298">
    <w:abstractNumId w:val="10"/>
  </w:num>
  <w:num w:numId="6" w16cid:durableId="817653974">
    <w:abstractNumId w:val="3"/>
  </w:num>
  <w:num w:numId="7" w16cid:durableId="1169172964">
    <w:abstractNumId w:val="11"/>
  </w:num>
  <w:num w:numId="8" w16cid:durableId="1173837276">
    <w:abstractNumId w:val="2"/>
  </w:num>
  <w:num w:numId="9" w16cid:durableId="727151745">
    <w:abstractNumId w:val="12"/>
  </w:num>
  <w:num w:numId="10" w16cid:durableId="1072460327">
    <w:abstractNumId w:val="5"/>
  </w:num>
  <w:num w:numId="11" w16cid:durableId="1159153962">
    <w:abstractNumId w:val="4"/>
  </w:num>
  <w:num w:numId="12" w16cid:durableId="168297853">
    <w:abstractNumId w:val="1"/>
  </w:num>
  <w:num w:numId="13" w16cid:durableId="119565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94"/>
    <w:rsid w:val="000001EF"/>
    <w:rsid w:val="00007322"/>
    <w:rsid w:val="00007728"/>
    <w:rsid w:val="00024584"/>
    <w:rsid w:val="00024730"/>
    <w:rsid w:val="00024F9D"/>
    <w:rsid w:val="0004432F"/>
    <w:rsid w:val="00055E95"/>
    <w:rsid w:val="0007021F"/>
    <w:rsid w:val="000B2BA5"/>
    <w:rsid w:val="000F2F8C"/>
    <w:rsid w:val="0010006E"/>
    <w:rsid w:val="001045A8"/>
    <w:rsid w:val="00114A91"/>
    <w:rsid w:val="001427E1"/>
    <w:rsid w:val="00161473"/>
    <w:rsid w:val="00163668"/>
    <w:rsid w:val="0017037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4F4F"/>
    <w:rsid w:val="001E7E0C"/>
    <w:rsid w:val="001F0BB0"/>
    <w:rsid w:val="001F4E6D"/>
    <w:rsid w:val="001F6140"/>
    <w:rsid w:val="00203573"/>
    <w:rsid w:val="0020597D"/>
    <w:rsid w:val="00213B4C"/>
    <w:rsid w:val="002252D7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1E7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67716"/>
    <w:rsid w:val="00370E7F"/>
    <w:rsid w:val="00395824"/>
    <w:rsid w:val="003A0632"/>
    <w:rsid w:val="003A30E5"/>
    <w:rsid w:val="003A3AC4"/>
    <w:rsid w:val="003A6ADF"/>
    <w:rsid w:val="003B495A"/>
    <w:rsid w:val="003B5928"/>
    <w:rsid w:val="003D380F"/>
    <w:rsid w:val="003E160D"/>
    <w:rsid w:val="003F1D5F"/>
    <w:rsid w:val="003F51AC"/>
    <w:rsid w:val="00405128"/>
    <w:rsid w:val="00406CFF"/>
    <w:rsid w:val="00415C8B"/>
    <w:rsid w:val="00416B25"/>
    <w:rsid w:val="00420592"/>
    <w:rsid w:val="0042408E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A625E"/>
    <w:rsid w:val="004B06EB"/>
    <w:rsid w:val="004B6AD0"/>
    <w:rsid w:val="004C2D5D"/>
    <w:rsid w:val="004C33E1"/>
    <w:rsid w:val="004D722D"/>
    <w:rsid w:val="004E01EB"/>
    <w:rsid w:val="004E2794"/>
    <w:rsid w:val="004F66E4"/>
    <w:rsid w:val="005013C3"/>
    <w:rsid w:val="00504086"/>
    <w:rsid w:val="00510392"/>
    <w:rsid w:val="00512AAD"/>
    <w:rsid w:val="00513E2A"/>
    <w:rsid w:val="00523A2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485B"/>
    <w:rsid w:val="005F4B91"/>
    <w:rsid w:val="005F55D2"/>
    <w:rsid w:val="0060776D"/>
    <w:rsid w:val="0062312F"/>
    <w:rsid w:val="00623E52"/>
    <w:rsid w:val="00625F2C"/>
    <w:rsid w:val="006618E9"/>
    <w:rsid w:val="0068194B"/>
    <w:rsid w:val="00692703"/>
    <w:rsid w:val="006A1962"/>
    <w:rsid w:val="006B38C4"/>
    <w:rsid w:val="006B5D48"/>
    <w:rsid w:val="006B7D7B"/>
    <w:rsid w:val="006C1A5E"/>
    <w:rsid w:val="006E1507"/>
    <w:rsid w:val="00712D8B"/>
    <w:rsid w:val="00721E30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0508"/>
    <w:rsid w:val="00801140"/>
    <w:rsid w:val="00803404"/>
    <w:rsid w:val="00831AA8"/>
    <w:rsid w:val="00834955"/>
    <w:rsid w:val="00843208"/>
    <w:rsid w:val="008543DA"/>
    <w:rsid w:val="0085537B"/>
    <w:rsid w:val="00855B59"/>
    <w:rsid w:val="008572A7"/>
    <w:rsid w:val="00860461"/>
    <w:rsid w:val="00863EB2"/>
    <w:rsid w:val="0086487C"/>
    <w:rsid w:val="00870B20"/>
    <w:rsid w:val="008829F8"/>
    <w:rsid w:val="00885897"/>
    <w:rsid w:val="008A6538"/>
    <w:rsid w:val="008C111A"/>
    <w:rsid w:val="008C7056"/>
    <w:rsid w:val="008D0A76"/>
    <w:rsid w:val="008F3B14"/>
    <w:rsid w:val="00901899"/>
    <w:rsid w:val="0090344B"/>
    <w:rsid w:val="00905715"/>
    <w:rsid w:val="00910CE8"/>
    <w:rsid w:val="0091321E"/>
    <w:rsid w:val="00913946"/>
    <w:rsid w:val="0092726B"/>
    <w:rsid w:val="009361BA"/>
    <w:rsid w:val="00941FBA"/>
    <w:rsid w:val="00944F78"/>
    <w:rsid w:val="009510E7"/>
    <w:rsid w:val="00952C89"/>
    <w:rsid w:val="009571D8"/>
    <w:rsid w:val="009650EA"/>
    <w:rsid w:val="00971561"/>
    <w:rsid w:val="0097790C"/>
    <w:rsid w:val="0098506E"/>
    <w:rsid w:val="009A44CE"/>
    <w:rsid w:val="009C4DFC"/>
    <w:rsid w:val="009D0259"/>
    <w:rsid w:val="009D44F8"/>
    <w:rsid w:val="009E303F"/>
    <w:rsid w:val="009E3160"/>
    <w:rsid w:val="009F220C"/>
    <w:rsid w:val="009F3B05"/>
    <w:rsid w:val="009F4931"/>
    <w:rsid w:val="00A14534"/>
    <w:rsid w:val="00A16DAA"/>
    <w:rsid w:val="00A2136C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4D45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3A54"/>
    <w:rsid w:val="00BB4E51"/>
    <w:rsid w:val="00BD431F"/>
    <w:rsid w:val="00BE423E"/>
    <w:rsid w:val="00BF4A4D"/>
    <w:rsid w:val="00BF61AC"/>
    <w:rsid w:val="00C076BA"/>
    <w:rsid w:val="00C1463B"/>
    <w:rsid w:val="00C15004"/>
    <w:rsid w:val="00C15B36"/>
    <w:rsid w:val="00C47FA6"/>
    <w:rsid w:val="00C56C22"/>
    <w:rsid w:val="00C57FC6"/>
    <w:rsid w:val="00C66A7D"/>
    <w:rsid w:val="00C779DA"/>
    <w:rsid w:val="00C814F7"/>
    <w:rsid w:val="00CA4B4D"/>
    <w:rsid w:val="00CB35C3"/>
    <w:rsid w:val="00CB6F4D"/>
    <w:rsid w:val="00CD323D"/>
    <w:rsid w:val="00CE4030"/>
    <w:rsid w:val="00CE64B3"/>
    <w:rsid w:val="00CF1A49"/>
    <w:rsid w:val="00D0630C"/>
    <w:rsid w:val="00D231B8"/>
    <w:rsid w:val="00D243A9"/>
    <w:rsid w:val="00D305E5"/>
    <w:rsid w:val="00D338FF"/>
    <w:rsid w:val="00D37A94"/>
    <w:rsid w:val="00D37CD3"/>
    <w:rsid w:val="00D66A52"/>
    <w:rsid w:val="00D66EFA"/>
    <w:rsid w:val="00D72A2D"/>
    <w:rsid w:val="00D84A5F"/>
    <w:rsid w:val="00D9521A"/>
    <w:rsid w:val="00DA3914"/>
    <w:rsid w:val="00DA3BA8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6695"/>
    <w:rsid w:val="00E46940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1526"/>
    <w:rsid w:val="00F81960"/>
    <w:rsid w:val="00F8769D"/>
    <w:rsid w:val="00F9350C"/>
    <w:rsid w:val="00F94EB5"/>
    <w:rsid w:val="00F9624D"/>
    <w:rsid w:val="00F96503"/>
    <w:rsid w:val="00FB31C1"/>
    <w:rsid w:val="00FB58F2"/>
    <w:rsid w:val="00FC6AEA"/>
    <w:rsid w:val="00FD3D13"/>
    <w:rsid w:val="00FE1060"/>
    <w:rsid w:val="00FE55A2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BC661"/>
  <w15:chartTrackingRefBased/>
  <w15:docId w15:val="{2433214E-B1A6-4C9B-A64F-E564AB66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25E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inC\AppData\Local\Microsoft\Office\16.0\DTS\en-US%7bB21A43F5-C953-4A69-AC9B-AFD834B67A70%7d\%7b58D7D8DC-3056-4B3F-AC69-AEB445259CFB%7dtf16402488_win32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C3B52-18E4-44C9-A6AA-0BE217841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{58D7D8DC-3056-4B3F-AC69-AEB445259CFB}tf16402488_win32.dotx</Template>
  <TotalTime>513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ArminC</dc:creator>
  <cp:keywords/>
  <dc:description/>
  <cp:lastModifiedBy>Armin Chanchian</cp:lastModifiedBy>
  <cp:revision>14</cp:revision>
  <cp:lastPrinted>2021-02-04T14:58:00Z</cp:lastPrinted>
  <dcterms:created xsi:type="dcterms:W3CDTF">2021-01-29T07:50:00Z</dcterms:created>
  <dcterms:modified xsi:type="dcterms:W3CDTF">2023-01-22T10:43:00Z</dcterms:modified>
  <cp:category/>
</cp:coreProperties>
</file>