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B056C0" w:rsidP="00862971" w:rsidRDefault="00B056C0" w14:paraId="13D7F234" w14:noSpellErr="1" w14:textId="2DED61F7">
      <w:pPr>
        <w:ind w:left="360" w:hanging="360"/>
        <w:jc w:val="both"/>
      </w:pPr>
      <w:r w:rsidR="6221B572">
        <w:rPr/>
        <w:t xml:space="preserve"> </w:t>
      </w:r>
    </w:p>
    <w:p w:rsidR="20EB06F4" w:rsidP="20EB06F4" w:rsidRDefault="20EB06F4" w14:paraId="3A8EA6A1" w14:textId="4C903DB2">
      <w:pPr>
        <w:pStyle w:val="Normal"/>
        <w:ind w:left="360" w:hanging="360"/>
        <w:jc w:val="both"/>
      </w:pPr>
    </w:p>
    <w:p w:rsidR="00B056C0" w:rsidP="00B056C0" w:rsidRDefault="00B056C0" w14:paraId="0B63BC3D" w14:textId="2881DB9B">
      <w:pPr>
        <w:ind w:left="360" w:hanging="360"/>
        <w:jc w:val="center"/>
        <w:rPr>
          <w:b/>
          <w:bCs/>
          <w:sz w:val="32"/>
          <w:szCs w:val="32"/>
        </w:rPr>
      </w:pPr>
      <w:r w:rsidRPr="00B056C0">
        <w:rPr>
          <w:b/>
          <w:bCs/>
          <w:sz w:val="32"/>
          <w:szCs w:val="32"/>
        </w:rPr>
        <w:t>METODE AVANSATE DE PROGRAMARE</w:t>
      </w:r>
    </w:p>
    <w:p w:rsidRPr="00B056C0" w:rsidR="00B056C0" w:rsidP="00B056C0" w:rsidRDefault="00B056C0" w14:paraId="18D29032" w14:textId="631604EE">
      <w:pPr>
        <w:pStyle w:val="ListParagraph"/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Laborator 1 -</w:t>
      </w:r>
    </w:p>
    <w:p w:rsidR="00B056C0" w:rsidP="00862971" w:rsidRDefault="00B056C0" w14:paraId="08D3A1F9" w14:textId="77777777">
      <w:pPr>
        <w:ind w:left="360" w:hanging="360"/>
        <w:jc w:val="both"/>
      </w:pPr>
    </w:p>
    <w:p w:rsidRPr="00862971" w:rsidR="00862971" w:rsidP="00862971" w:rsidRDefault="00862971" w14:paraId="40A9A7C8" w14:textId="77777777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:rsidRPr="00862971" w:rsidR="00862971" w:rsidP="00862971" w:rsidRDefault="00862971" w14:paraId="45AE5928" w14:textId="192B58E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Î</w:t>
      </w:r>
      <w:r w:rsidRPr="00862971">
        <w:rPr>
          <w:sz w:val="28"/>
          <w:szCs w:val="28"/>
          <w:lang w:val="en-US"/>
        </w:rPr>
        <w:t xml:space="preserve">n </w:t>
      </w:r>
      <w:proofErr w:type="spellStart"/>
      <w:r w:rsidRPr="00862971">
        <w:rPr>
          <w:sz w:val="28"/>
          <w:szCs w:val="28"/>
          <w:lang w:val="en-US"/>
        </w:rPr>
        <w:t>pachetul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="00D961C8">
        <w:rPr>
          <w:b/>
          <w:sz w:val="28"/>
          <w:szCs w:val="28"/>
          <w:lang w:val="en-US"/>
        </w:rPr>
        <w:t>a</w:t>
      </w:r>
      <w:r w:rsidRPr="00862971">
        <w:rPr>
          <w:b/>
          <w:sz w:val="28"/>
          <w:szCs w:val="28"/>
          <w:lang w:val="en-US"/>
        </w:rPr>
        <w:t>plicatii</w:t>
      </w:r>
      <w:proofErr w:type="spellEnd"/>
      <w:r w:rsidRPr="00862971">
        <w:rPr>
          <w:sz w:val="28"/>
          <w:szCs w:val="28"/>
          <w:lang w:val="en-US"/>
        </w:rPr>
        <w:t xml:space="preserve"> , </w:t>
      </w:r>
      <w:proofErr w:type="spellStart"/>
      <w:r w:rsidRPr="00862971">
        <w:rPr>
          <w:sz w:val="28"/>
          <w:szCs w:val="28"/>
          <w:lang w:val="en-US"/>
        </w:rPr>
        <w:t>scrieți</w:t>
      </w:r>
      <w:proofErr w:type="spellEnd"/>
      <w:r w:rsidRPr="00862971">
        <w:rPr>
          <w:sz w:val="28"/>
          <w:szCs w:val="28"/>
          <w:lang w:val="en-US"/>
        </w:rPr>
        <w:t xml:space="preserve"> o </w:t>
      </w:r>
      <w:proofErr w:type="spellStart"/>
      <w:r w:rsidRPr="00862971">
        <w:rPr>
          <w:sz w:val="28"/>
          <w:szCs w:val="28"/>
          <w:lang w:val="en-US"/>
        </w:rPr>
        <w:t>sursă</w:t>
      </w:r>
      <w:proofErr w:type="spellEnd"/>
      <w:r w:rsidRPr="00862971">
        <w:rPr>
          <w:sz w:val="28"/>
          <w:szCs w:val="28"/>
          <w:lang w:val="en-US"/>
        </w:rPr>
        <w:t xml:space="preserve"> Java care </w:t>
      </w:r>
      <w:proofErr w:type="spellStart"/>
      <w:r w:rsidRPr="00862971">
        <w:rPr>
          <w:sz w:val="28"/>
          <w:szCs w:val="28"/>
          <w:lang w:val="en-US"/>
        </w:rPr>
        <w:t>simulează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r w:rsidRPr="00862971">
        <w:rPr>
          <w:i/>
          <w:sz w:val="28"/>
          <w:szCs w:val="28"/>
          <w:lang w:val="en-US"/>
        </w:rPr>
        <w:t>n</w:t>
      </w:r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aruncări</w:t>
      </w:r>
      <w:proofErr w:type="spellEnd"/>
      <w:r w:rsidRPr="00862971">
        <w:rPr>
          <w:sz w:val="28"/>
          <w:szCs w:val="28"/>
          <w:lang w:val="en-US"/>
        </w:rPr>
        <w:t xml:space="preserve"> a </w:t>
      </w:r>
      <w:proofErr w:type="spellStart"/>
      <w:r w:rsidRPr="00862971">
        <w:rPr>
          <w:sz w:val="28"/>
          <w:szCs w:val="28"/>
          <w:lang w:val="en-US"/>
        </w:rPr>
        <w:t>două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zaruri</w:t>
      </w:r>
      <w:proofErr w:type="spellEnd"/>
      <w:r w:rsidRPr="00862971">
        <w:rPr>
          <w:sz w:val="28"/>
          <w:szCs w:val="28"/>
          <w:lang w:val="en-US"/>
        </w:rPr>
        <w:t xml:space="preserve">. </w:t>
      </w:r>
      <w:proofErr w:type="spellStart"/>
      <w:r w:rsidRPr="00862971">
        <w:rPr>
          <w:sz w:val="28"/>
          <w:szCs w:val="28"/>
          <w:lang w:val="en-US"/>
        </w:rPr>
        <w:t>Afișați</w:t>
      </w:r>
      <w:proofErr w:type="spellEnd"/>
      <w:r w:rsidRPr="00862971">
        <w:rPr>
          <w:sz w:val="28"/>
          <w:szCs w:val="28"/>
          <w:lang w:val="en-US"/>
        </w:rPr>
        <w:t xml:space="preserve"> pe </w:t>
      </w:r>
      <w:proofErr w:type="spellStart"/>
      <w:r w:rsidRPr="00862971">
        <w:rPr>
          <w:sz w:val="28"/>
          <w:szCs w:val="28"/>
          <w:lang w:val="en-US"/>
        </w:rPr>
        <w:t>ecran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numărul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aruncărilor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câștigătoare</w:t>
      </w:r>
      <w:proofErr w:type="spellEnd"/>
      <w:r w:rsidRPr="00862971">
        <w:rPr>
          <w:sz w:val="28"/>
          <w:szCs w:val="28"/>
          <w:lang w:val="en-US"/>
        </w:rPr>
        <w:t xml:space="preserve">. O </w:t>
      </w:r>
      <w:proofErr w:type="spellStart"/>
      <w:r w:rsidRPr="00862971">
        <w:rPr>
          <w:sz w:val="28"/>
          <w:szCs w:val="28"/>
          <w:lang w:val="en-US"/>
        </w:rPr>
        <w:t>aruncare</w:t>
      </w:r>
      <w:proofErr w:type="spellEnd"/>
      <w:r w:rsidRPr="00862971">
        <w:rPr>
          <w:sz w:val="28"/>
          <w:szCs w:val="28"/>
          <w:lang w:val="en-US"/>
        </w:rPr>
        <w:t xml:space="preserve"> se </w:t>
      </w:r>
      <w:proofErr w:type="spellStart"/>
      <w:r w:rsidRPr="00862971">
        <w:rPr>
          <w:sz w:val="28"/>
          <w:szCs w:val="28"/>
          <w:lang w:val="en-US"/>
        </w:rPr>
        <w:t>consideră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câștigătoare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dacă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cele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zaruri</w:t>
      </w:r>
      <w:proofErr w:type="spellEnd"/>
      <w:r w:rsidRPr="00862971">
        <w:rPr>
          <w:sz w:val="28"/>
          <w:szCs w:val="28"/>
          <w:lang w:val="en-US"/>
        </w:rPr>
        <w:t xml:space="preserve"> au </w:t>
      </w:r>
      <w:proofErr w:type="spellStart"/>
      <w:r w:rsidRPr="00862971">
        <w:rPr>
          <w:sz w:val="28"/>
          <w:szCs w:val="28"/>
          <w:lang w:val="en-US"/>
        </w:rPr>
        <w:t>aceelași</w:t>
      </w:r>
      <w:proofErr w:type="spellEnd"/>
      <w:r w:rsidRPr="00862971">
        <w:rPr>
          <w:sz w:val="28"/>
          <w:szCs w:val="28"/>
          <w:lang w:val="en-US"/>
        </w:rPr>
        <w:t xml:space="preserve"> </w:t>
      </w:r>
      <w:proofErr w:type="spellStart"/>
      <w:r w:rsidRPr="00862971">
        <w:rPr>
          <w:sz w:val="28"/>
          <w:szCs w:val="28"/>
          <w:lang w:val="en-US"/>
        </w:rPr>
        <w:t>număr</w:t>
      </w:r>
      <w:proofErr w:type="spellEnd"/>
      <w:r w:rsidRPr="00862971">
        <w:rPr>
          <w:sz w:val="28"/>
          <w:szCs w:val="28"/>
          <w:lang w:val="en-US"/>
        </w:rPr>
        <w:t xml:space="preserve">. </w:t>
      </w:r>
    </w:p>
    <w:p w:rsidRPr="008C5B46" w:rsidR="00862971" w:rsidP="00862971" w:rsidRDefault="00862971" w14:paraId="4C9F2401" w14:textId="77777777">
      <w:pPr>
        <w:pStyle w:val="ListParagraph"/>
        <w:rPr>
          <w:sz w:val="28"/>
          <w:szCs w:val="28"/>
          <w:lang w:val="en-US"/>
        </w:rPr>
      </w:pPr>
    </w:p>
    <w:p w:rsidR="00862971" w:rsidP="00862971" w:rsidRDefault="00862971" w14:paraId="1035175A" w14:textId="47968656">
      <w:pPr>
        <w:pStyle w:val="ListParagraph"/>
        <w:ind w:left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Utilizarea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 Random</w:t>
      </w:r>
    </w:p>
    <w:p w:rsidR="00862971" w:rsidP="00862971" w:rsidRDefault="00862971" w14:paraId="74AC738C" w14:textId="16D9A7B1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:rsidRPr="00D86799" w:rsidR="00B056C0" w:rsidP="00B056C0" w:rsidRDefault="00B056C0" w14:paraId="7493D2AB" w14:textId="191BFAB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pachetul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152F1C">
        <w:rPr>
          <w:b/>
          <w:sz w:val="28"/>
          <w:szCs w:val="28"/>
          <w:lang w:val="en-US"/>
        </w:rPr>
        <w:t>a</w:t>
      </w:r>
      <w:r w:rsidRPr="006F683E">
        <w:rPr>
          <w:b/>
          <w:sz w:val="28"/>
          <w:szCs w:val="28"/>
          <w:lang w:val="en-US"/>
        </w:rPr>
        <w:t>plicatii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</w:t>
      </w:r>
      <w:r w:rsidRPr="00D86799">
        <w:rPr>
          <w:sz w:val="28"/>
          <w:szCs w:val="28"/>
          <w:lang w:val="en-US"/>
        </w:rPr>
        <w:t>crieți</w:t>
      </w:r>
      <w:proofErr w:type="spellEnd"/>
      <w:r w:rsidRPr="00D86799">
        <w:rPr>
          <w:sz w:val="28"/>
          <w:szCs w:val="28"/>
          <w:lang w:val="en-US"/>
        </w:rPr>
        <w:t xml:space="preserve"> o </w:t>
      </w:r>
      <w:proofErr w:type="spellStart"/>
      <w:r w:rsidRPr="00D86799">
        <w:rPr>
          <w:sz w:val="28"/>
          <w:szCs w:val="28"/>
          <w:lang w:val="en-US"/>
        </w:rPr>
        <w:t>sursă</w:t>
      </w:r>
      <w:proofErr w:type="spellEnd"/>
      <w:r w:rsidRPr="00D86799">
        <w:rPr>
          <w:sz w:val="28"/>
          <w:szCs w:val="28"/>
          <w:lang w:val="en-US"/>
        </w:rPr>
        <w:t xml:space="preserve"> Java care </w:t>
      </w:r>
      <w:proofErr w:type="spellStart"/>
      <w:r w:rsidRPr="00D86799">
        <w:rPr>
          <w:sz w:val="28"/>
          <w:szCs w:val="28"/>
          <w:lang w:val="en-US"/>
        </w:rPr>
        <w:t>calculează</w:t>
      </w:r>
      <w:proofErr w:type="spellEnd"/>
      <w:r w:rsidRPr="00D86799">
        <w:rPr>
          <w:sz w:val="28"/>
          <w:szCs w:val="28"/>
          <w:lang w:val="en-US"/>
        </w:rPr>
        <w:t xml:space="preserve"> masa </w:t>
      </w:r>
      <w:proofErr w:type="spellStart"/>
      <w:r w:rsidRPr="00D86799">
        <w:rPr>
          <w:sz w:val="28"/>
          <w:szCs w:val="28"/>
          <w:lang w:val="en-US"/>
        </w:rPr>
        <w:t>ideală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pentru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barbați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și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femei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în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funcție</w:t>
      </w:r>
      <w:proofErr w:type="spellEnd"/>
      <w:r w:rsidRPr="00D86799">
        <w:rPr>
          <w:sz w:val="28"/>
          <w:szCs w:val="28"/>
          <w:lang w:val="en-US"/>
        </w:rPr>
        <w:t xml:space="preserve"> de </w:t>
      </w:r>
      <w:proofErr w:type="spellStart"/>
      <w:r w:rsidRPr="00D86799">
        <w:rPr>
          <w:sz w:val="28"/>
          <w:szCs w:val="28"/>
          <w:lang w:val="en-US"/>
        </w:rPr>
        <w:t>vârsta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și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inălțimea</w:t>
      </w:r>
      <w:proofErr w:type="spellEnd"/>
      <w:r w:rsidRPr="00D86799">
        <w:rPr>
          <w:sz w:val="28"/>
          <w:szCs w:val="28"/>
          <w:lang w:val="en-US"/>
        </w:rPr>
        <w:t xml:space="preserve"> lor. </w:t>
      </w:r>
      <w:proofErr w:type="spellStart"/>
      <w:r w:rsidRPr="00D86799">
        <w:rPr>
          <w:sz w:val="28"/>
          <w:szCs w:val="28"/>
          <w:lang w:val="en-US"/>
        </w:rPr>
        <w:t>Citirea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datelor</w:t>
      </w:r>
      <w:proofErr w:type="spellEnd"/>
      <w:r w:rsidRPr="00D86799">
        <w:rPr>
          <w:sz w:val="28"/>
          <w:szCs w:val="28"/>
          <w:lang w:val="en-US"/>
        </w:rPr>
        <w:t xml:space="preserve"> de </w:t>
      </w:r>
      <w:proofErr w:type="spellStart"/>
      <w:r w:rsidRPr="00D86799">
        <w:rPr>
          <w:sz w:val="28"/>
          <w:szCs w:val="28"/>
          <w:lang w:val="en-US"/>
        </w:rPr>
        <w:t>intrare</w:t>
      </w:r>
      <w:proofErr w:type="spellEnd"/>
      <w:r w:rsidRPr="00D86799">
        <w:rPr>
          <w:sz w:val="28"/>
          <w:szCs w:val="28"/>
          <w:lang w:val="en-US"/>
        </w:rPr>
        <w:t xml:space="preserve"> (</w:t>
      </w:r>
      <w:proofErr w:type="spellStart"/>
      <w:r w:rsidRPr="00D86799">
        <w:rPr>
          <w:sz w:val="28"/>
          <w:szCs w:val="28"/>
          <w:lang w:val="en-US"/>
        </w:rPr>
        <w:t>înalțimea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și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vârsta</w:t>
      </w:r>
      <w:proofErr w:type="spellEnd"/>
      <w:r w:rsidRPr="00D86799">
        <w:rPr>
          <w:sz w:val="28"/>
          <w:szCs w:val="28"/>
          <w:lang w:val="en-US"/>
        </w:rPr>
        <w:t xml:space="preserve">) se </w:t>
      </w:r>
      <w:proofErr w:type="spellStart"/>
      <w:r w:rsidRPr="00D86799">
        <w:rPr>
          <w:sz w:val="28"/>
          <w:szCs w:val="28"/>
          <w:lang w:val="en-US"/>
        </w:rPr>
        <w:t>va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realiza</w:t>
      </w:r>
      <w:proofErr w:type="spellEnd"/>
      <w:r w:rsidRPr="00D86799">
        <w:rPr>
          <w:sz w:val="28"/>
          <w:szCs w:val="28"/>
          <w:lang w:val="en-US"/>
        </w:rPr>
        <w:t xml:space="preserve"> de la </w:t>
      </w:r>
      <w:proofErr w:type="spellStart"/>
      <w:r w:rsidRPr="00D86799">
        <w:rPr>
          <w:sz w:val="28"/>
          <w:szCs w:val="28"/>
          <w:lang w:val="en-US"/>
        </w:rPr>
        <w:t>tastatură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folosind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clasa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r w:rsidRPr="00D86799">
        <w:rPr>
          <w:b/>
          <w:sz w:val="28"/>
          <w:szCs w:val="28"/>
          <w:lang w:val="en-US"/>
        </w:rPr>
        <w:t>Scanne</w:t>
      </w:r>
      <w:r>
        <w:rPr>
          <w:sz w:val="28"/>
          <w:szCs w:val="28"/>
          <w:lang w:val="en-US"/>
        </w:rPr>
        <w:t xml:space="preserve">r. </w:t>
      </w:r>
    </w:p>
    <w:p w:rsidRPr="00D86799" w:rsidR="00B056C0" w:rsidP="00B056C0" w:rsidRDefault="00B056C0" w14:paraId="6605D1BF" w14:textId="77777777">
      <w:pPr>
        <w:pStyle w:val="ListParagraph"/>
        <w:jc w:val="both"/>
        <w:rPr>
          <w:b/>
          <w:sz w:val="28"/>
          <w:szCs w:val="28"/>
          <w:lang w:val="en-US"/>
        </w:rPr>
      </w:pPr>
    </w:p>
    <w:p w:rsidRPr="00D86799" w:rsidR="00B056C0" w:rsidP="00B056C0" w:rsidRDefault="00B056C0" w14:paraId="084C6E52" w14:textId="77777777">
      <w:pPr>
        <w:jc w:val="both"/>
        <w:rPr>
          <w:b/>
          <w:sz w:val="28"/>
          <w:szCs w:val="28"/>
          <w:lang w:val="en-US"/>
        </w:rPr>
      </w:pPr>
      <w:proofErr w:type="spellStart"/>
      <w:r w:rsidRPr="00D86799">
        <w:rPr>
          <w:b/>
          <w:sz w:val="28"/>
          <w:szCs w:val="28"/>
          <w:lang w:val="en-US"/>
        </w:rPr>
        <w:t>Indicații</w:t>
      </w:r>
      <w:proofErr w:type="spellEnd"/>
      <w:r w:rsidRPr="00D86799">
        <w:rPr>
          <w:b/>
          <w:sz w:val="28"/>
          <w:szCs w:val="28"/>
          <w:lang w:val="en-US"/>
        </w:rPr>
        <w:t>:</w:t>
      </w:r>
    </w:p>
    <w:p w:rsidRPr="00D86799" w:rsidR="00B056C0" w:rsidP="00B056C0" w:rsidRDefault="00B056C0" w14:paraId="773102C6" w14:textId="777777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D86799">
        <w:rPr>
          <w:sz w:val="28"/>
          <w:szCs w:val="28"/>
          <w:lang w:val="en-US"/>
        </w:rPr>
        <w:t>Pentru</w:t>
      </w:r>
      <w:proofErr w:type="spellEnd"/>
      <w:r w:rsidRPr="00D86799">
        <w:rPr>
          <w:sz w:val="28"/>
          <w:szCs w:val="28"/>
          <w:lang w:val="en-US"/>
        </w:rPr>
        <w:t xml:space="preserve"> a </w:t>
      </w:r>
      <w:proofErr w:type="spellStart"/>
      <w:r w:rsidRPr="00D86799">
        <w:rPr>
          <w:sz w:val="28"/>
          <w:szCs w:val="28"/>
          <w:lang w:val="en-US"/>
        </w:rPr>
        <w:t>citi</w:t>
      </w:r>
      <w:proofErr w:type="spellEnd"/>
      <w:r w:rsidRPr="00D86799">
        <w:rPr>
          <w:sz w:val="28"/>
          <w:szCs w:val="28"/>
          <w:lang w:val="en-US"/>
        </w:rPr>
        <w:t xml:space="preserve"> de la </w:t>
      </w:r>
      <w:proofErr w:type="spellStart"/>
      <w:r w:rsidRPr="00D86799">
        <w:rPr>
          <w:sz w:val="28"/>
          <w:szCs w:val="28"/>
          <w:lang w:val="en-US"/>
        </w:rPr>
        <w:t>tastatură</w:t>
      </w:r>
      <w:proofErr w:type="spellEnd"/>
      <w:r w:rsidRPr="00D86799">
        <w:rPr>
          <w:sz w:val="28"/>
          <w:szCs w:val="28"/>
          <w:lang w:val="en-US"/>
        </w:rPr>
        <w:t xml:space="preserve"> se </w:t>
      </w:r>
      <w:proofErr w:type="spellStart"/>
      <w:r w:rsidRPr="00D86799">
        <w:rPr>
          <w:sz w:val="28"/>
          <w:szCs w:val="28"/>
          <w:lang w:val="en-US"/>
        </w:rPr>
        <w:t>poate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folosi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clasa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r w:rsidRPr="00D86799">
        <w:rPr>
          <w:b/>
          <w:sz w:val="28"/>
          <w:szCs w:val="28"/>
          <w:lang w:val="en-US"/>
        </w:rPr>
        <w:t>Scanner</w:t>
      </w:r>
      <w:r w:rsidRPr="00D86799">
        <w:rPr>
          <w:sz w:val="28"/>
          <w:szCs w:val="28"/>
          <w:lang w:val="en-US"/>
        </w:rPr>
        <w:t xml:space="preserve">, din </w:t>
      </w:r>
      <w:proofErr w:type="spellStart"/>
      <w:r w:rsidRPr="00D86799">
        <w:rPr>
          <w:sz w:val="28"/>
          <w:szCs w:val="28"/>
          <w:lang w:val="en-US"/>
        </w:rPr>
        <w:t>pachetul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b/>
          <w:sz w:val="28"/>
          <w:szCs w:val="28"/>
          <w:lang w:val="en-US"/>
        </w:rPr>
        <w:t>java.util</w:t>
      </w:r>
      <w:proofErr w:type="spellEnd"/>
      <w:r w:rsidRPr="00D86799">
        <w:rPr>
          <w:sz w:val="28"/>
          <w:szCs w:val="28"/>
          <w:lang w:val="en-US"/>
        </w:rPr>
        <w:t>.</w:t>
      </w:r>
    </w:p>
    <w:p w:rsidRPr="00D86799" w:rsidR="00B056C0" w:rsidP="00B056C0" w:rsidRDefault="00B056C0" w14:paraId="2E444E9B" w14:textId="77777777">
      <w:pPr>
        <w:jc w:val="both"/>
        <w:rPr>
          <w:sz w:val="28"/>
          <w:szCs w:val="28"/>
          <w:lang w:val="en-US"/>
        </w:rPr>
      </w:pPr>
      <w:proofErr w:type="spellStart"/>
      <w:r w:rsidRPr="00D86799">
        <w:rPr>
          <w:sz w:val="28"/>
          <w:szCs w:val="28"/>
          <w:lang w:val="en-US"/>
        </w:rPr>
        <w:t>Consultați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documentația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și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observați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metodele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puse</w:t>
      </w:r>
      <w:proofErr w:type="spellEnd"/>
      <w:r w:rsidRPr="00D86799">
        <w:rPr>
          <w:sz w:val="28"/>
          <w:szCs w:val="28"/>
          <w:lang w:val="en-US"/>
        </w:rPr>
        <w:t xml:space="preserve"> la </w:t>
      </w:r>
      <w:proofErr w:type="spellStart"/>
      <w:r w:rsidRPr="00D86799">
        <w:rPr>
          <w:sz w:val="28"/>
          <w:szCs w:val="28"/>
          <w:lang w:val="en-US"/>
        </w:rPr>
        <w:t>dispoziție</w:t>
      </w:r>
      <w:proofErr w:type="spellEnd"/>
      <w:r w:rsidRPr="00D86799">
        <w:rPr>
          <w:sz w:val="28"/>
          <w:szCs w:val="28"/>
          <w:lang w:val="en-US"/>
        </w:rPr>
        <w:t>.</w:t>
      </w:r>
    </w:p>
    <w:p w:rsidRPr="00D86799" w:rsidR="00B056C0" w:rsidP="00B056C0" w:rsidRDefault="00B056C0" w14:paraId="0D8860B6" w14:textId="77777777">
      <w:pPr>
        <w:jc w:val="both"/>
        <w:rPr>
          <w:sz w:val="28"/>
          <w:szCs w:val="28"/>
          <w:lang w:val="en-US"/>
        </w:rPr>
      </w:pPr>
      <w:r w:rsidRPr="00D86799">
        <w:rPr>
          <w:sz w:val="28"/>
          <w:szCs w:val="28"/>
          <w:lang w:val="en-US"/>
        </w:rPr>
        <w:t xml:space="preserve">Scanner </w:t>
      </w:r>
      <w:proofErr w:type="spellStart"/>
      <w:r w:rsidRPr="00D86799">
        <w:rPr>
          <w:sz w:val="28"/>
          <w:szCs w:val="28"/>
          <w:lang w:val="en-US"/>
        </w:rPr>
        <w:t>sc</w:t>
      </w:r>
      <w:proofErr w:type="spellEnd"/>
      <w:r w:rsidRPr="00D86799">
        <w:rPr>
          <w:sz w:val="28"/>
          <w:szCs w:val="28"/>
          <w:lang w:val="en-US"/>
        </w:rPr>
        <w:t xml:space="preserve"> = new </w:t>
      </w:r>
      <w:proofErr w:type="gramStart"/>
      <w:r w:rsidRPr="00D86799">
        <w:rPr>
          <w:sz w:val="28"/>
          <w:szCs w:val="28"/>
          <w:lang w:val="en-US"/>
        </w:rPr>
        <w:t>Scanner(</w:t>
      </w:r>
      <w:proofErr w:type="gramEnd"/>
      <w:r w:rsidRPr="00D86799">
        <w:rPr>
          <w:sz w:val="28"/>
          <w:szCs w:val="28"/>
          <w:lang w:val="en-US"/>
        </w:rPr>
        <w:t>System.in);</w:t>
      </w:r>
    </w:p>
    <w:p w:rsidRPr="00A102C7" w:rsidR="00B056C0" w:rsidP="00B056C0" w:rsidRDefault="00B056C0" w14:paraId="43F2D5C6" w14:textId="77777777">
      <w:pPr>
        <w:jc w:val="both"/>
        <w:rPr>
          <w:sz w:val="28"/>
          <w:szCs w:val="28"/>
          <w:lang w:val="en-US"/>
        </w:rPr>
      </w:pPr>
      <w:r w:rsidRPr="00D86799">
        <w:rPr>
          <w:sz w:val="28"/>
          <w:szCs w:val="28"/>
          <w:lang w:val="en-US"/>
        </w:rPr>
        <w:t xml:space="preserve">int n = </w:t>
      </w:r>
      <w:proofErr w:type="spellStart"/>
      <w:proofErr w:type="gramStart"/>
      <w:r w:rsidRPr="00D86799">
        <w:rPr>
          <w:sz w:val="28"/>
          <w:szCs w:val="28"/>
          <w:lang w:val="en-US"/>
        </w:rPr>
        <w:t>sc.nextInt</w:t>
      </w:r>
      <w:proofErr w:type="spellEnd"/>
      <w:proofErr w:type="gramEnd"/>
      <w:r w:rsidRPr="00D86799">
        <w:rPr>
          <w:sz w:val="28"/>
          <w:szCs w:val="28"/>
          <w:lang w:val="en-US"/>
        </w:rPr>
        <w:t>(); //</w:t>
      </w:r>
      <w:proofErr w:type="spellStart"/>
      <w:r w:rsidRPr="00D86799">
        <w:rPr>
          <w:sz w:val="28"/>
          <w:szCs w:val="28"/>
          <w:lang w:val="en-US"/>
        </w:rPr>
        <w:t>citirea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unui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număr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întreg</w:t>
      </w:r>
      <w:proofErr w:type="spellEnd"/>
    </w:p>
    <w:p w:rsidRPr="00D86799" w:rsidR="00B056C0" w:rsidP="00B056C0" w:rsidRDefault="00B056C0" w14:paraId="55FFD47C" w14:textId="77777777">
      <w:pPr>
        <w:jc w:val="both"/>
        <w:rPr>
          <w:sz w:val="28"/>
          <w:szCs w:val="28"/>
          <w:lang w:val="en-US"/>
        </w:rPr>
      </w:pPr>
      <w:proofErr w:type="spellStart"/>
      <w:r w:rsidRPr="00D86799">
        <w:rPr>
          <w:sz w:val="28"/>
          <w:szCs w:val="28"/>
          <w:lang w:val="en-US"/>
        </w:rPr>
        <w:t>Formule</w:t>
      </w:r>
      <w:proofErr w:type="spellEnd"/>
      <w:r w:rsidRPr="00D86799">
        <w:rPr>
          <w:sz w:val="28"/>
          <w:szCs w:val="28"/>
          <w:lang w:val="en-US"/>
        </w:rPr>
        <w:t xml:space="preserve"> de </w:t>
      </w:r>
      <w:proofErr w:type="spellStart"/>
      <w:r w:rsidRPr="00D86799">
        <w:rPr>
          <w:sz w:val="28"/>
          <w:szCs w:val="28"/>
          <w:lang w:val="en-US"/>
        </w:rPr>
        <w:t>calcul</w:t>
      </w:r>
      <w:proofErr w:type="spellEnd"/>
      <w:r w:rsidRPr="00D86799">
        <w:rPr>
          <w:sz w:val="28"/>
          <w:szCs w:val="28"/>
          <w:lang w:val="en-US"/>
        </w:rPr>
        <w:t xml:space="preserve"> </w:t>
      </w:r>
      <w:proofErr w:type="spellStart"/>
      <w:r w:rsidRPr="00D86799">
        <w:rPr>
          <w:sz w:val="28"/>
          <w:szCs w:val="28"/>
          <w:lang w:val="en-US"/>
        </w:rPr>
        <w:t>necesare</w:t>
      </w:r>
      <w:proofErr w:type="spellEnd"/>
      <w:r w:rsidRPr="00D86799">
        <w:rPr>
          <w:sz w:val="28"/>
          <w:szCs w:val="28"/>
          <w:lang w:val="en-US"/>
        </w:rPr>
        <w:t>:</w:t>
      </w:r>
    </w:p>
    <w:p w:rsidRPr="000F5FEA" w:rsidR="00B056C0" w:rsidP="00B056C0" w:rsidRDefault="00B056C0" w14:paraId="528784CB" w14:textId="7777777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F5FEA">
        <w:rPr>
          <w:rFonts w:ascii="Courier New" w:hAnsi="Courier New" w:cs="Courier New"/>
          <w:sz w:val="28"/>
          <w:szCs w:val="28"/>
          <w:lang w:val="en-US"/>
        </w:rPr>
        <w:t>masa= 50+0.75*(</w:t>
      </w:r>
      <w:proofErr w:type="spellStart"/>
      <w:r w:rsidRPr="000F5FEA">
        <w:rPr>
          <w:rFonts w:ascii="Courier New" w:hAnsi="Courier New" w:cs="Courier New"/>
          <w:sz w:val="28"/>
          <w:szCs w:val="28"/>
          <w:lang w:val="en-US"/>
        </w:rPr>
        <w:t>inaltimea</w:t>
      </w:r>
      <w:proofErr w:type="spellEnd"/>
      <w:r w:rsidRPr="000F5FEA">
        <w:rPr>
          <w:rFonts w:ascii="Courier New" w:hAnsi="Courier New" w:cs="Courier New"/>
          <w:sz w:val="28"/>
          <w:szCs w:val="28"/>
          <w:lang w:val="en-US"/>
        </w:rPr>
        <w:t xml:space="preserve"> - 150F) + 0.25*(</w:t>
      </w:r>
      <w:proofErr w:type="spellStart"/>
      <w:r w:rsidRPr="000F5FEA">
        <w:rPr>
          <w:rFonts w:ascii="Courier New" w:hAnsi="Courier New" w:cs="Courier New"/>
          <w:sz w:val="28"/>
          <w:szCs w:val="28"/>
          <w:lang w:val="en-US"/>
        </w:rPr>
        <w:t>varsta</w:t>
      </w:r>
      <w:proofErr w:type="spellEnd"/>
      <w:r w:rsidRPr="000F5FEA">
        <w:rPr>
          <w:rFonts w:ascii="Courier New" w:hAnsi="Courier New" w:cs="Courier New"/>
          <w:sz w:val="28"/>
          <w:szCs w:val="28"/>
          <w:lang w:val="en-US"/>
        </w:rPr>
        <w:t>- 20F)</w:t>
      </w:r>
    </w:p>
    <w:p w:rsidRPr="000F5FEA" w:rsidR="00B056C0" w:rsidP="00B056C0" w:rsidRDefault="00B056C0" w14:paraId="33FE413B" w14:textId="7777777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F5FEA">
        <w:rPr>
          <w:rFonts w:ascii="Courier New" w:hAnsi="Courier New" w:cs="Courier New"/>
          <w:sz w:val="28"/>
          <w:szCs w:val="28"/>
          <w:lang w:val="en-US"/>
        </w:rPr>
        <w:t>masa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 w:rsidRPr="000F5FEA">
        <w:rPr>
          <w:rFonts w:ascii="Courier New" w:hAnsi="Courier New" w:cs="Courier New"/>
          <w:sz w:val="28"/>
          <w:szCs w:val="28"/>
          <w:lang w:val="en-US"/>
        </w:rPr>
        <w:t>dealab</w:t>
      </w:r>
      <w:proofErr w:type="spellEnd"/>
      <w:r w:rsidRPr="000F5FEA">
        <w:rPr>
          <w:rFonts w:ascii="Courier New" w:hAnsi="Courier New" w:cs="Courier New"/>
          <w:sz w:val="28"/>
          <w:szCs w:val="28"/>
          <w:lang w:val="en-US"/>
        </w:rPr>
        <w:t>=masa</w:t>
      </w:r>
    </w:p>
    <w:p w:rsidR="00B056C0" w:rsidP="00B056C0" w:rsidRDefault="00B056C0" w14:paraId="3C1933F9" w14:textId="7777777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F5FEA">
        <w:rPr>
          <w:rFonts w:ascii="Courier New" w:hAnsi="Courier New" w:cs="Courier New"/>
          <w:sz w:val="28"/>
          <w:szCs w:val="28"/>
          <w:lang w:val="en-US"/>
        </w:rPr>
        <w:t>masaidealaf</w:t>
      </w:r>
      <w:proofErr w:type="spellEnd"/>
      <w:r w:rsidRPr="000F5FEA">
        <w:rPr>
          <w:rFonts w:ascii="Courier New" w:hAnsi="Courier New" w:cs="Courier New"/>
          <w:sz w:val="28"/>
          <w:szCs w:val="28"/>
          <w:lang w:val="en-US"/>
        </w:rPr>
        <w:t>=masa*0.9</w:t>
      </w:r>
    </w:p>
    <w:p w:rsidRPr="001801ED" w:rsidR="00BB2FB3" w:rsidP="001801ED" w:rsidRDefault="00B056C0" w14:paraId="5C6D968F" w14:textId="53639266">
      <w:pPr>
        <w:jc w:val="both"/>
        <w:rPr>
          <w:sz w:val="28"/>
          <w:szCs w:val="28"/>
        </w:rPr>
      </w:pPr>
      <w:r>
        <w:rPr>
          <w:sz w:val="28"/>
          <w:szCs w:val="28"/>
        </w:rPr>
        <w:t>Schimbați modalitatea de citirea a datelor, astfel încât acestea sa fie introduse folosind o fereastra de dialog de tip JoptionPane.</w:t>
      </w:r>
    </w:p>
    <w:sectPr w:rsidRPr="001801ED" w:rsidR="00BB2FB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42F"/>
    <w:multiLevelType w:val="hybridMultilevel"/>
    <w:tmpl w:val="B6904E2E"/>
    <w:lvl w:ilvl="0" w:tplc="857C8D6A">
      <w:start w:val="3"/>
      <w:numFmt w:val="bullet"/>
      <w:lvlText w:val="-"/>
      <w:lvlJc w:val="left"/>
      <w:pPr>
        <w:ind w:left="430" w:hanging="360"/>
      </w:pPr>
      <w:rPr>
        <w:rFonts w:hint="default" w:ascii="Calibri" w:hAnsi="Calibri" w:cs="Calibri" w:eastAsiaTheme="minorHAnsi"/>
      </w:rPr>
    </w:lvl>
    <w:lvl w:ilvl="1" w:tplc="04180003" w:tentative="1">
      <w:start w:val="1"/>
      <w:numFmt w:val="bullet"/>
      <w:lvlText w:val="o"/>
      <w:lvlJc w:val="left"/>
      <w:pPr>
        <w:ind w:left="115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187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59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31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03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475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47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190" w:hanging="360"/>
      </w:pPr>
      <w:rPr>
        <w:rFonts w:hint="default" w:ascii="Wingdings" w:hAnsi="Wingdings"/>
      </w:rPr>
    </w:lvl>
  </w:abstractNum>
  <w:abstractNum w:abstractNumId="1" w15:restartNumberingAfterBreak="0">
    <w:nsid w:val="13E73A34"/>
    <w:multiLevelType w:val="hybridMultilevel"/>
    <w:tmpl w:val="1BE2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317683118">
    <w:abstractNumId w:val="1"/>
  </w:num>
  <w:num w:numId="2" w16cid:durableId="1872649658">
    <w:abstractNumId w:val="2"/>
  </w:num>
  <w:num w:numId="3" w16cid:durableId="33025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71"/>
    <w:rsid w:val="00152F1C"/>
    <w:rsid w:val="001801ED"/>
    <w:rsid w:val="002A4A2D"/>
    <w:rsid w:val="005176D9"/>
    <w:rsid w:val="00862971"/>
    <w:rsid w:val="008C12FB"/>
    <w:rsid w:val="00B056C0"/>
    <w:rsid w:val="00BB2FB3"/>
    <w:rsid w:val="00D961C8"/>
    <w:rsid w:val="171377F5"/>
    <w:rsid w:val="20EB06F4"/>
    <w:rsid w:val="6221B572"/>
    <w:rsid w:val="7E44E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914A"/>
  <w15:chartTrackingRefBased/>
  <w15:docId w15:val="{0915E092-AF88-43DB-80D9-0EB909ECAFE3}"/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ți un document nou." ma:contentTypeScope="" ma:versionID="31b6531e7be06d1d349b80a6d4d76bb2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3c379d9e6ee86ec2bf283bc0ef75509e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033C29-2895-4972-B39F-FE6F223DDD32}"/>
</file>

<file path=customXml/itemProps2.xml><?xml version="1.0" encoding="utf-8"?>
<ds:datastoreItem xmlns:ds="http://schemas.openxmlformats.org/officeDocument/2006/customXml" ds:itemID="{8F150450-74B6-47CB-A15B-2F2DCD90C944}"/>
</file>

<file path=customXml/itemProps3.xml><?xml version="1.0" encoding="utf-8"?>
<ds:datastoreItem xmlns:ds="http://schemas.openxmlformats.org/officeDocument/2006/customXml" ds:itemID="{8AA02680-D373-402A-B38C-57AC8C6B9B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Cristina Dascalescu</dc:creator>
  <keywords/>
  <dc:description/>
  <lastModifiedBy>Sauciuc Cristian Ionut</lastModifiedBy>
  <revision>7</revision>
  <dcterms:created xsi:type="dcterms:W3CDTF">2021-02-18T19:09:00.0000000Z</dcterms:created>
  <dcterms:modified xsi:type="dcterms:W3CDTF">2024-02-27T08:19:06.7653418Z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  <property fmtid="{D5CDD505-2E9C-101B-9397-08002B2CF9AE}" pid="3" name="MediaServiceImageTags">
    <vt:lpwstr/>
  </property>
</Properties>
</file>