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0048882"/>
        <w:docPartObj>
          <w:docPartGallery w:val="Cover Pages"/>
          <w:docPartUnique/>
        </w:docPartObj>
      </w:sdtPr>
      <w:sdtEndPr>
        <w:rPr>
          <w:rFonts w:eastAsiaTheme="minorHAnsi"/>
        </w:rPr>
      </w:sdtEndPr>
      <w:sdtContent>
        <w:p w14:paraId="08009AC7" w14:textId="5C41A147" w:rsidR="00C773A7" w:rsidRDefault="00C773A7">
          <w:pPr>
            <w:pStyle w:val="NoSpacing"/>
          </w:pPr>
          <w:r>
            <w:rPr>
              <w:noProof/>
            </w:rPr>
            <mc:AlternateContent>
              <mc:Choice Requires="wpg">
                <w:drawing>
                  <wp:anchor distT="0" distB="0" distL="114300" distR="114300" simplePos="0" relativeHeight="251659264" behindDoc="1" locked="0" layoutInCell="1" allowOverlap="1" wp14:anchorId="1A3E7766" wp14:editId="697732E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22T00:00:00Z">
                                      <w:dateFormat w:val="M/d/yyyy"/>
                                      <w:lid w:val="en-US"/>
                                      <w:storeMappedDataAs w:val="dateTime"/>
                                      <w:calendar w:val="gregorian"/>
                                    </w:date>
                                  </w:sdtPr>
                                  <w:sdtContent>
                                    <w:p w14:paraId="51684EFD" w14:textId="7820A7DF" w:rsidR="00C773A7" w:rsidRDefault="00C773A7">
                                      <w:pPr>
                                        <w:pStyle w:val="NoSpacing"/>
                                        <w:jc w:val="right"/>
                                        <w:rPr>
                                          <w:color w:val="FFFFFF" w:themeColor="background1"/>
                                          <w:sz w:val="28"/>
                                          <w:szCs w:val="28"/>
                                        </w:rPr>
                                      </w:pPr>
                                      <w:r>
                                        <w:rPr>
                                          <w:color w:val="FFFFFF" w:themeColor="background1"/>
                                          <w:sz w:val="28"/>
                                          <w:szCs w:val="28"/>
                                        </w:rPr>
                                        <w:t>9/22/2025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A3E776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9-22T00:00:00Z">
                                <w:dateFormat w:val="M/d/yyyy"/>
                                <w:lid w:val="en-US"/>
                                <w:storeMappedDataAs w:val="dateTime"/>
                                <w:calendar w:val="gregorian"/>
                              </w:date>
                            </w:sdtPr>
                            <w:sdtContent>
                              <w:p w14:paraId="51684EFD" w14:textId="7820A7DF" w:rsidR="00C773A7" w:rsidRDefault="00C773A7">
                                <w:pPr>
                                  <w:pStyle w:val="NoSpacing"/>
                                  <w:jc w:val="right"/>
                                  <w:rPr>
                                    <w:color w:val="FFFFFF" w:themeColor="background1"/>
                                    <w:sz w:val="28"/>
                                    <w:szCs w:val="28"/>
                                  </w:rPr>
                                </w:pPr>
                                <w:r>
                                  <w:rPr>
                                    <w:color w:val="FFFFFF" w:themeColor="background1"/>
                                    <w:sz w:val="28"/>
                                    <w:szCs w:val="28"/>
                                  </w:rPr>
                                  <w:t>9/22/2025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CE7F619" wp14:editId="09D8E97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641B1" w14:textId="49E47333" w:rsidR="00C773A7" w:rsidRDefault="00C773A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GROUP 9</w:t>
                                    </w:r>
                                  </w:sdtContent>
                                </w:sdt>
                              </w:p>
                              <w:p w14:paraId="1642D98D" w14:textId="7646BBAA" w:rsidR="00C773A7" w:rsidRDefault="00C773A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E7F619"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4F641B1" w14:textId="49E47333" w:rsidR="00C773A7" w:rsidRDefault="00C773A7">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GROUP 9</w:t>
                              </w:r>
                            </w:sdtContent>
                          </w:sdt>
                        </w:p>
                        <w:p w14:paraId="1642D98D" w14:textId="7646BBAA" w:rsidR="00C773A7" w:rsidRDefault="00C773A7">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8024AF" wp14:editId="0C0C33D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66813" w14:textId="29DB3549" w:rsidR="00C773A7" w:rsidRDefault="00C773A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PYTHON ADVANCED COHORT 28</w:t>
                                    </w:r>
                                  </w:sdtContent>
                                </w:sdt>
                              </w:p>
                              <w:p w14:paraId="51537CFD" w14:textId="73DC0521" w:rsidR="00C773A7" w:rsidRDefault="00C773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EXPENSE SPLITTER</w:t>
                                    </w:r>
                                  </w:sdtContent>
                                </w:sdt>
                                <w:r w:rsidR="00D10A37">
                                  <w:rPr>
                                    <w:color w:val="404040" w:themeColor="text1" w:themeTint="BF"/>
                                    <w:sz w:val="36"/>
                                    <w:szCs w:val="36"/>
                                  </w:rPr>
                                  <w:t xml:space="preserv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18024A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A866813" w14:textId="29DB3549" w:rsidR="00C773A7" w:rsidRDefault="00C773A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PYTHON ADVANCED COHORT 28</w:t>
                              </w:r>
                            </w:sdtContent>
                          </w:sdt>
                        </w:p>
                        <w:p w14:paraId="51537CFD" w14:textId="73DC0521" w:rsidR="00C773A7" w:rsidRDefault="00C773A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EXPENSE SPLITTER</w:t>
                              </w:r>
                            </w:sdtContent>
                          </w:sdt>
                          <w:r w:rsidR="00D10A37">
                            <w:rPr>
                              <w:color w:val="404040" w:themeColor="text1" w:themeTint="BF"/>
                              <w:sz w:val="36"/>
                              <w:szCs w:val="36"/>
                            </w:rPr>
                            <w:t xml:space="preserve"> APP</w:t>
                          </w:r>
                        </w:p>
                      </w:txbxContent>
                    </v:textbox>
                    <w10:wrap anchorx="page" anchory="page"/>
                  </v:shape>
                </w:pict>
              </mc:Fallback>
            </mc:AlternateContent>
          </w:r>
        </w:p>
        <w:p w14:paraId="1747DDB8" w14:textId="4B2E09B6" w:rsidR="00C773A7" w:rsidRDefault="00C773A7">
          <w:r>
            <w:br w:type="page"/>
          </w:r>
        </w:p>
      </w:sdtContent>
    </w:sdt>
    <w:p w14:paraId="6B1F0EB1" w14:textId="6AB3DE17" w:rsidR="008123C8" w:rsidRPr="00D10A37" w:rsidRDefault="00D10A37" w:rsidP="00D10A37">
      <w:pPr>
        <w:jc w:val="center"/>
        <w:rPr>
          <w:rFonts w:ascii="Times New Roman" w:hAnsi="Times New Roman" w:cs="Times New Roman"/>
          <w:sz w:val="24"/>
          <w:szCs w:val="24"/>
        </w:rPr>
      </w:pPr>
      <w:r w:rsidRPr="00D10A37">
        <w:rPr>
          <w:rFonts w:ascii="Times New Roman" w:hAnsi="Times New Roman" w:cs="Times New Roman"/>
          <w:sz w:val="24"/>
          <w:szCs w:val="24"/>
        </w:rPr>
        <w:lastRenderedPageBreak/>
        <w:t>INTRODUCTION</w:t>
      </w:r>
    </w:p>
    <w:p w14:paraId="115C0980" w14:textId="67A3E4BE" w:rsidR="00D10A37" w:rsidRPr="00D10A37" w:rsidRDefault="00D10A37" w:rsidP="00D10A37">
      <w:pPr>
        <w:rPr>
          <w:rFonts w:ascii="Times New Roman" w:hAnsi="Times New Roman" w:cs="Times New Roman"/>
          <w:sz w:val="24"/>
          <w:szCs w:val="24"/>
        </w:rPr>
      </w:pPr>
      <w:r w:rsidRPr="00D10A37">
        <w:rPr>
          <w:rFonts w:ascii="Times New Roman" w:hAnsi="Times New Roman" w:cs="Times New Roman"/>
          <w:sz w:val="24"/>
          <w:szCs w:val="24"/>
        </w:rPr>
        <w:t>Our project the expense splitter app provides a simple interface for members of a group:</w:t>
      </w:r>
    </w:p>
    <w:p w14:paraId="558490C3" w14:textId="22153D38" w:rsidR="00D10A37" w:rsidRPr="00D10A37" w:rsidRDefault="00D10A37" w:rsidP="00D10A37">
      <w:pPr>
        <w:pStyle w:val="ListParagraph"/>
        <w:numPr>
          <w:ilvl w:val="0"/>
          <w:numId w:val="1"/>
        </w:numPr>
        <w:rPr>
          <w:rFonts w:ascii="Times New Roman" w:hAnsi="Times New Roman" w:cs="Times New Roman"/>
          <w:sz w:val="24"/>
          <w:szCs w:val="24"/>
        </w:rPr>
      </w:pPr>
      <w:r w:rsidRPr="00D10A37">
        <w:rPr>
          <w:rFonts w:ascii="Times New Roman" w:hAnsi="Times New Roman" w:cs="Times New Roman"/>
          <w:sz w:val="24"/>
          <w:szCs w:val="24"/>
        </w:rPr>
        <w:t xml:space="preserve">Add </w:t>
      </w:r>
      <w:r w:rsidR="005341EE" w:rsidRPr="00D10A37">
        <w:rPr>
          <w:rFonts w:ascii="Times New Roman" w:hAnsi="Times New Roman" w:cs="Times New Roman"/>
          <w:sz w:val="24"/>
          <w:szCs w:val="24"/>
        </w:rPr>
        <w:t>participants</w:t>
      </w:r>
      <w:r w:rsidRPr="00D10A37">
        <w:rPr>
          <w:rFonts w:ascii="Times New Roman" w:hAnsi="Times New Roman" w:cs="Times New Roman"/>
          <w:sz w:val="24"/>
          <w:szCs w:val="24"/>
        </w:rPr>
        <w:t>.</w:t>
      </w:r>
    </w:p>
    <w:p w14:paraId="5421EDEC" w14:textId="797B148D" w:rsidR="00D10A37" w:rsidRPr="00D10A37" w:rsidRDefault="00D10A37" w:rsidP="00D10A37">
      <w:pPr>
        <w:pStyle w:val="ListParagraph"/>
        <w:numPr>
          <w:ilvl w:val="0"/>
          <w:numId w:val="1"/>
        </w:numPr>
        <w:rPr>
          <w:rFonts w:ascii="Times New Roman" w:hAnsi="Times New Roman" w:cs="Times New Roman"/>
          <w:sz w:val="24"/>
          <w:szCs w:val="24"/>
        </w:rPr>
      </w:pPr>
      <w:r w:rsidRPr="00D10A37">
        <w:rPr>
          <w:rFonts w:ascii="Times New Roman" w:hAnsi="Times New Roman" w:cs="Times New Roman"/>
          <w:sz w:val="24"/>
          <w:szCs w:val="24"/>
        </w:rPr>
        <w:t>Record expenses by specifying payer, participants, and amount.</w:t>
      </w:r>
    </w:p>
    <w:p w14:paraId="01D06C06" w14:textId="2F514781" w:rsidR="00D10A37" w:rsidRPr="00D10A37" w:rsidRDefault="00D10A37" w:rsidP="00D10A37">
      <w:pPr>
        <w:pStyle w:val="ListParagraph"/>
        <w:numPr>
          <w:ilvl w:val="0"/>
          <w:numId w:val="1"/>
        </w:numPr>
        <w:rPr>
          <w:rFonts w:ascii="Times New Roman" w:hAnsi="Times New Roman" w:cs="Times New Roman"/>
          <w:sz w:val="24"/>
          <w:szCs w:val="24"/>
        </w:rPr>
      </w:pPr>
      <w:r w:rsidRPr="00D10A37">
        <w:rPr>
          <w:rFonts w:ascii="Times New Roman" w:hAnsi="Times New Roman" w:cs="Times New Roman"/>
          <w:sz w:val="24"/>
          <w:szCs w:val="24"/>
        </w:rPr>
        <w:t>View the resulting balances for each group member.</w:t>
      </w:r>
    </w:p>
    <w:p w14:paraId="20B73DC6" w14:textId="17790449" w:rsidR="00D10A37" w:rsidRPr="00D10A37" w:rsidRDefault="00D10A37" w:rsidP="00D10A37">
      <w:pPr>
        <w:pStyle w:val="ListParagraph"/>
        <w:numPr>
          <w:ilvl w:val="0"/>
          <w:numId w:val="1"/>
        </w:numPr>
        <w:rPr>
          <w:rFonts w:ascii="Times New Roman" w:hAnsi="Times New Roman" w:cs="Times New Roman"/>
          <w:sz w:val="24"/>
          <w:szCs w:val="24"/>
        </w:rPr>
      </w:pPr>
      <w:r w:rsidRPr="00D10A37">
        <w:rPr>
          <w:rFonts w:ascii="Times New Roman" w:hAnsi="Times New Roman" w:cs="Times New Roman"/>
          <w:sz w:val="24"/>
          <w:szCs w:val="24"/>
        </w:rPr>
        <w:t>Generates a minimal set of “who owes who” transactions to settle debts.</w:t>
      </w:r>
    </w:p>
    <w:p w14:paraId="69AB8708" w14:textId="5D23B55A" w:rsidR="00D10A37" w:rsidRPr="00D10A37" w:rsidRDefault="00D10A37" w:rsidP="00D10A37">
      <w:pPr>
        <w:rPr>
          <w:rFonts w:ascii="Times New Roman" w:hAnsi="Times New Roman" w:cs="Times New Roman"/>
          <w:sz w:val="24"/>
          <w:szCs w:val="24"/>
        </w:rPr>
      </w:pPr>
      <w:r w:rsidRPr="00D10A37">
        <w:rPr>
          <w:rFonts w:ascii="Times New Roman" w:hAnsi="Times New Roman" w:cs="Times New Roman"/>
          <w:sz w:val="24"/>
          <w:szCs w:val="24"/>
        </w:rPr>
        <w:t>The design is simple and ensures users can track and settle group expenses efficiently whatever it may be for.</w:t>
      </w:r>
    </w:p>
    <w:p w14:paraId="3DF12CAA" w14:textId="684B4FF8" w:rsidR="00D10A37" w:rsidRPr="00D10A37" w:rsidRDefault="00D10A37" w:rsidP="00D10A37">
      <w:pPr>
        <w:rPr>
          <w:rFonts w:ascii="Times New Roman" w:hAnsi="Times New Roman" w:cs="Times New Roman"/>
          <w:sz w:val="24"/>
          <w:szCs w:val="24"/>
        </w:rPr>
      </w:pPr>
    </w:p>
    <w:p w14:paraId="2C47D19C" w14:textId="23DA64B6" w:rsidR="00D10A37" w:rsidRDefault="00D10A37" w:rsidP="00D10A37">
      <w:pPr>
        <w:jc w:val="center"/>
        <w:rPr>
          <w:rFonts w:ascii="Times New Roman" w:hAnsi="Times New Roman" w:cs="Times New Roman"/>
          <w:sz w:val="24"/>
          <w:szCs w:val="24"/>
        </w:rPr>
      </w:pPr>
      <w:r w:rsidRPr="00D10A37">
        <w:rPr>
          <w:rFonts w:ascii="Times New Roman" w:hAnsi="Times New Roman" w:cs="Times New Roman"/>
          <w:sz w:val="24"/>
          <w:szCs w:val="24"/>
        </w:rPr>
        <w:t>MVP IMPLEMENTATION</w:t>
      </w:r>
    </w:p>
    <w:p w14:paraId="0C566C04" w14:textId="5623E545" w:rsidR="005341EE" w:rsidRDefault="005341EE" w:rsidP="005341EE">
      <w:pPr>
        <w:rPr>
          <w:rFonts w:ascii="Times New Roman" w:hAnsi="Times New Roman" w:cs="Times New Roman"/>
          <w:sz w:val="24"/>
          <w:szCs w:val="24"/>
        </w:rPr>
      </w:pPr>
      <w:r>
        <w:rPr>
          <w:rFonts w:ascii="Times New Roman" w:hAnsi="Times New Roman" w:cs="Times New Roman"/>
          <w:sz w:val="24"/>
          <w:szCs w:val="24"/>
        </w:rPr>
        <w:t>Our MVP was defined as the ability to create a group, record expenses, and view simplified settlements. We achieved this by following some steps:</w:t>
      </w:r>
    </w:p>
    <w:p w14:paraId="1288F35F" w14:textId="1FC5D5D1" w:rsidR="005341EE" w:rsidRDefault="005341EE" w:rsidP="00534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Core logic: Implemented Expense, Group, and Settlement classes to encapsulate functionality.</w:t>
      </w:r>
    </w:p>
    <w:p w14:paraId="03A868BA" w14:textId="47A17030" w:rsidR="005341EE" w:rsidRDefault="005341EE" w:rsidP="00534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Settlement algorithm: Wrote a compute_settlemnets () function that calculates each member balance and produces the fewest transactions needed to clear debt.</w:t>
      </w:r>
    </w:p>
    <w:p w14:paraId="12F11221" w14:textId="326AF848" w:rsidR="005341EE" w:rsidRDefault="005341EE" w:rsidP="00534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Interface: A minimal GUI form was created to add expenses, display balances, and provide settlement suggestions.</w:t>
      </w:r>
    </w:p>
    <w:p w14:paraId="6B23480B" w14:textId="0BB49901" w:rsidR="005341EE" w:rsidRDefault="005341EE" w:rsidP="005341E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Repository Setup: Our GitHub repository included a README</w:t>
      </w:r>
      <w:r>
        <w:rPr>
          <w:rFonts w:ascii="Times New Roman" w:hAnsi="Times New Roman" w:cs="Times New Roman"/>
          <w:sz w:val="24"/>
          <w:szCs w:val="24"/>
        </w:rPr>
        <w:t>, pipenv environment, role assignments, and issue tracker usage. Frequent commits were made with descriptive messages to show progress.</w:t>
      </w:r>
    </w:p>
    <w:p w14:paraId="2A5E6241" w14:textId="65D74474" w:rsidR="005341EE" w:rsidRDefault="005341EE" w:rsidP="005341EE">
      <w:pPr>
        <w:rPr>
          <w:rFonts w:ascii="Times New Roman" w:hAnsi="Times New Roman" w:cs="Times New Roman"/>
          <w:sz w:val="24"/>
          <w:szCs w:val="24"/>
        </w:rPr>
      </w:pPr>
      <w:r>
        <w:rPr>
          <w:rFonts w:ascii="Times New Roman" w:hAnsi="Times New Roman" w:cs="Times New Roman"/>
          <w:sz w:val="24"/>
          <w:szCs w:val="24"/>
        </w:rPr>
        <w:t>By midday day 3, we recorded a demo video of our core logic functioning. On day 5, we finalized most of our important logics and on day 6 we recorded the final demo video and finalized the core logic</w:t>
      </w:r>
      <w:r w:rsidR="00E32748">
        <w:rPr>
          <w:rFonts w:ascii="Times New Roman" w:hAnsi="Times New Roman" w:cs="Times New Roman"/>
          <w:sz w:val="24"/>
          <w:szCs w:val="24"/>
        </w:rPr>
        <w:t xml:space="preserve"> and README.</w:t>
      </w:r>
    </w:p>
    <w:p w14:paraId="0E69FDD8" w14:textId="133C09EF" w:rsidR="00E32748" w:rsidRDefault="00E32748" w:rsidP="005341EE">
      <w:pPr>
        <w:rPr>
          <w:rFonts w:ascii="Times New Roman" w:hAnsi="Times New Roman" w:cs="Times New Roman"/>
          <w:sz w:val="24"/>
          <w:szCs w:val="24"/>
        </w:rPr>
      </w:pPr>
    </w:p>
    <w:p w14:paraId="0155CDBA" w14:textId="5823489B" w:rsidR="00E32748" w:rsidRDefault="00E32748" w:rsidP="00E32748">
      <w:pPr>
        <w:jc w:val="center"/>
        <w:rPr>
          <w:rFonts w:ascii="Times New Roman" w:hAnsi="Times New Roman" w:cs="Times New Roman"/>
          <w:sz w:val="24"/>
          <w:szCs w:val="24"/>
        </w:rPr>
      </w:pPr>
      <w:r>
        <w:rPr>
          <w:rFonts w:ascii="Times New Roman" w:hAnsi="Times New Roman" w:cs="Times New Roman"/>
          <w:sz w:val="24"/>
          <w:szCs w:val="24"/>
        </w:rPr>
        <w:t>TESTING</w:t>
      </w:r>
    </w:p>
    <w:p w14:paraId="5CA54EF4" w14:textId="7BEACB5C" w:rsidR="00E32748" w:rsidRDefault="00E32748" w:rsidP="00E32748">
      <w:pPr>
        <w:rPr>
          <w:rFonts w:ascii="Times New Roman" w:hAnsi="Times New Roman" w:cs="Times New Roman"/>
          <w:sz w:val="24"/>
          <w:szCs w:val="24"/>
        </w:rPr>
      </w:pPr>
      <w:r>
        <w:rPr>
          <w:rFonts w:ascii="Times New Roman" w:hAnsi="Times New Roman" w:cs="Times New Roman"/>
          <w:sz w:val="24"/>
          <w:szCs w:val="24"/>
        </w:rPr>
        <w:t>We wrote three pytests for core settlement logic that verifies the correctness of balances after multiple expenses. Also, to ensure settlement suggestions matched the minimal transaction criteria.</w:t>
      </w:r>
    </w:p>
    <w:p w14:paraId="403608F6" w14:textId="79887C7C" w:rsidR="00E32748" w:rsidRDefault="00E32748" w:rsidP="00E32748">
      <w:pPr>
        <w:rPr>
          <w:rFonts w:ascii="Times New Roman" w:hAnsi="Times New Roman" w:cs="Times New Roman"/>
          <w:sz w:val="24"/>
          <w:szCs w:val="24"/>
        </w:rPr>
      </w:pPr>
      <w:r>
        <w:rPr>
          <w:rFonts w:ascii="Times New Roman" w:hAnsi="Times New Roman" w:cs="Times New Roman"/>
          <w:sz w:val="24"/>
          <w:szCs w:val="24"/>
        </w:rPr>
        <w:t>The test was successful and assured us in the correctness of our algorithm</w:t>
      </w:r>
    </w:p>
    <w:p w14:paraId="041C88D4" w14:textId="55B9D028" w:rsidR="00E32748" w:rsidRDefault="00E32748" w:rsidP="00E32748">
      <w:pPr>
        <w:rPr>
          <w:rFonts w:ascii="Times New Roman" w:hAnsi="Times New Roman" w:cs="Times New Roman"/>
          <w:sz w:val="24"/>
          <w:szCs w:val="24"/>
        </w:rPr>
      </w:pPr>
    </w:p>
    <w:p w14:paraId="54736FA3" w14:textId="261E497A" w:rsidR="00E32748" w:rsidRDefault="00E32748" w:rsidP="00E32748">
      <w:pPr>
        <w:jc w:val="center"/>
        <w:rPr>
          <w:rFonts w:ascii="Times New Roman" w:hAnsi="Times New Roman" w:cs="Times New Roman"/>
          <w:sz w:val="24"/>
          <w:szCs w:val="24"/>
        </w:rPr>
      </w:pPr>
      <w:r>
        <w:rPr>
          <w:rFonts w:ascii="Times New Roman" w:hAnsi="Times New Roman" w:cs="Times New Roman"/>
          <w:sz w:val="24"/>
          <w:szCs w:val="24"/>
        </w:rPr>
        <w:t>CHALLENGES AND SOLUTIONS</w:t>
      </w:r>
    </w:p>
    <w:p w14:paraId="72F5A3B6" w14:textId="14902B71" w:rsidR="00E32748" w:rsidRDefault="00E32748" w:rsidP="00E327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Algorithm Complexity: computing and ensuring the core settlement algorithm was tricky. We solved this by isolating the core logic in a dedicated function and testing it.</w:t>
      </w:r>
    </w:p>
    <w:p w14:paraId="0A2A5969" w14:textId="0FEDD3DE" w:rsidR="00E32748" w:rsidRDefault="00E32748" w:rsidP="00E327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Group Coordination: communicating and managing tasks across multiple days was challenging. Using GitHub issues helped us stay organized.</w:t>
      </w:r>
    </w:p>
    <w:p w14:paraId="570A31A6" w14:textId="463434B0" w:rsidR="00E32748" w:rsidRDefault="00E32748" w:rsidP="00E3274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UI Clarity: Many ideas for how the UI should be was talked about and was contradicting. We finally agreed on a simple design that worked for everyone.</w:t>
      </w:r>
    </w:p>
    <w:p w14:paraId="5BD619A7" w14:textId="2521C214" w:rsidR="00ED64A8" w:rsidRDefault="00ED64A8" w:rsidP="00ED64A8">
      <w:pPr>
        <w:rPr>
          <w:rFonts w:ascii="Times New Roman" w:hAnsi="Times New Roman" w:cs="Times New Roman"/>
          <w:sz w:val="24"/>
          <w:szCs w:val="24"/>
        </w:rPr>
      </w:pPr>
    </w:p>
    <w:p w14:paraId="1B1F312A" w14:textId="225B34E2" w:rsidR="00ED64A8" w:rsidRDefault="00ED64A8" w:rsidP="00ED64A8">
      <w:pPr>
        <w:jc w:val="center"/>
        <w:rPr>
          <w:rFonts w:ascii="Times New Roman" w:hAnsi="Times New Roman" w:cs="Times New Roman"/>
          <w:sz w:val="24"/>
          <w:szCs w:val="24"/>
        </w:rPr>
      </w:pPr>
      <w:r>
        <w:rPr>
          <w:rFonts w:ascii="Times New Roman" w:hAnsi="Times New Roman" w:cs="Times New Roman"/>
          <w:sz w:val="24"/>
          <w:szCs w:val="24"/>
        </w:rPr>
        <w:t>PEER REVIEW AND FEEDBACK</w:t>
      </w:r>
    </w:p>
    <w:p w14:paraId="200874AE" w14:textId="5C28F552" w:rsidR="00ED64A8" w:rsidRDefault="00ED64A8" w:rsidP="00ED64A8">
      <w:pPr>
        <w:rPr>
          <w:rFonts w:ascii="Times New Roman" w:hAnsi="Times New Roman" w:cs="Times New Roman"/>
          <w:sz w:val="24"/>
          <w:szCs w:val="24"/>
        </w:rPr>
      </w:pPr>
      <w:r>
        <w:rPr>
          <w:rFonts w:ascii="Times New Roman" w:hAnsi="Times New Roman" w:cs="Times New Roman"/>
          <w:sz w:val="24"/>
          <w:szCs w:val="24"/>
        </w:rPr>
        <w:t>Our group carried out a peer review on day 6, giving our input on other groups project and receiving constructive feedback on ours. We emphasized on the core logic working and the clarity of the UI and test coverage while reviewing others and received feedback on our project and improved it where needed.</w:t>
      </w:r>
    </w:p>
    <w:p w14:paraId="2A583C9B" w14:textId="77777777" w:rsidR="00ED64A8" w:rsidRDefault="00ED64A8" w:rsidP="00ED64A8">
      <w:pPr>
        <w:rPr>
          <w:rFonts w:ascii="Times New Roman" w:hAnsi="Times New Roman" w:cs="Times New Roman"/>
          <w:sz w:val="24"/>
          <w:szCs w:val="24"/>
        </w:rPr>
      </w:pPr>
    </w:p>
    <w:p w14:paraId="2986195E" w14:textId="1619DCC7" w:rsidR="00ED64A8" w:rsidRDefault="00ED64A8" w:rsidP="00ED64A8">
      <w:pPr>
        <w:jc w:val="center"/>
        <w:rPr>
          <w:rFonts w:ascii="Times New Roman" w:hAnsi="Times New Roman" w:cs="Times New Roman"/>
          <w:sz w:val="24"/>
          <w:szCs w:val="24"/>
        </w:rPr>
      </w:pPr>
      <w:r>
        <w:rPr>
          <w:rFonts w:ascii="Times New Roman" w:hAnsi="Times New Roman" w:cs="Times New Roman"/>
          <w:sz w:val="24"/>
          <w:szCs w:val="24"/>
        </w:rPr>
        <w:t>REFELCTION AND LEARNING OUTCOMES</w:t>
      </w:r>
    </w:p>
    <w:p w14:paraId="7937894B" w14:textId="2A5A722D" w:rsidR="00ED64A8" w:rsidRDefault="00ED64A8" w:rsidP="00ED64A8">
      <w:pPr>
        <w:rPr>
          <w:rFonts w:ascii="Times New Roman" w:hAnsi="Times New Roman" w:cs="Times New Roman"/>
          <w:sz w:val="24"/>
          <w:szCs w:val="24"/>
        </w:rPr>
      </w:pPr>
      <w:r>
        <w:rPr>
          <w:rFonts w:ascii="Times New Roman" w:hAnsi="Times New Roman" w:cs="Times New Roman"/>
          <w:sz w:val="24"/>
          <w:szCs w:val="24"/>
        </w:rPr>
        <w:t>This project helped us strengthen skills in:</w:t>
      </w:r>
    </w:p>
    <w:p w14:paraId="6ADAEEC7" w14:textId="1790EAF6" w:rsidR="00ED64A8" w:rsidRDefault="00ED64A8" w:rsidP="00ED64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Object oriented Programming</w:t>
      </w:r>
    </w:p>
    <w:p w14:paraId="2D928E20" w14:textId="6A03EA7B" w:rsidR="00ED64A8" w:rsidRDefault="00ED64A8" w:rsidP="00ED64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Collaboration and Version Control</w:t>
      </w:r>
    </w:p>
    <w:p w14:paraId="33477083" w14:textId="2FFFE0D2" w:rsidR="00ED64A8" w:rsidRDefault="00ED64A8" w:rsidP="00ED64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Testing as an integral part of development</w:t>
      </w:r>
    </w:p>
    <w:p w14:paraId="0660AC83" w14:textId="2E1DBBA8" w:rsidR="008D08C9" w:rsidRDefault="008D08C9" w:rsidP="00ED64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Time Management</w:t>
      </w:r>
    </w:p>
    <w:p w14:paraId="45B4E742" w14:textId="77777777" w:rsidR="008D08C9" w:rsidRPr="008D08C9" w:rsidRDefault="008D08C9" w:rsidP="008D08C9">
      <w:pPr>
        <w:rPr>
          <w:rFonts w:ascii="Times New Roman" w:hAnsi="Times New Roman" w:cs="Times New Roman"/>
          <w:sz w:val="24"/>
          <w:szCs w:val="24"/>
        </w:rPr>
      </w:pPr>
    </w:p>
    <w:p w14:paraId="0D772FAD" w14:textId="209746CC" w:rsidR="008D08C9" w:rsidRDefault="008D08C9" w:rsidP="008D08C9">
      <w:pPr>
        <w:jc w:val="center"/>
        <w:rPr>
          <w:rFonts w:ascii="Times New Roman" w:hAnsi="Times New Roman" w:cs="Times New Roman"/>
          <w:sz w:val="24"/>
          <w:szCs w:val="24"/>
        </w:rPr>
      </w:pPr>
      <w:r>
        <w:rPr>
          <w:rFonts w:ascii="Times New Roman" w:hAnsi="Times New Roman" w:cs="Times New Roman"/>
          <w:sz w:val="24"/>
          <w:szCs w:val="24"/>
        </w:rPr>
        <w:t>CONCLUSION</w:t>
      </w:r>
    </w:p>
    <w:p w14:paraId="6683C1E5" w14:textId="2DC0575B" w:rsidR="008D08C9" w:rsidRPr="008D08C9" w:rsidRDefault="008D08C9" w:rsidP="008D08C9">
      <w:pPr>
        <w:rPr>
          <w:rFonts w:ascii="Times New Roman" w:hAnsi="Times New Roman" w:cs="Times New Roman"/>
          <w:sz w:val="24"/>
          <w:szCs w:val="24"/>
        </w:rPr>
      </w:pPr>
      <w:r>
        <w:rPr>
          <w:rFonts w:ascii="Times New Roman" w:hAnsi="Times New Roman" w:cs="Times New Roman"/>
          <w:sz w:val="24"/>
          <w:szCs w:val="24"/>
        </w:rPr>
        <w:t>The expense splitter app successfully met the criteria needed and demonstrated the programming principles taught in the course. We learned a lot throughout and expanded in knowledge and creativity.</w:t>
      </w:r>
      <w:bookmarkStart w:id="0" w:name="_GoBack"/>
      <w:bookmarkEnd w:id="0"/>
    </w:p>
    <w:p w14:paraId="32025AB7" w14:textId="77777777" w:rsidR="00E32748" w:rsidRPr="00E32748" w:rsidRDefault="00E32748" w:rsidP="00E32748">
      <w:pPr>
        <w:rPr>
          <w:rFonts w:ascii="Times New Roman" w:hAnsi="Times New Roman" w:cs="Times New Roman"/>
          <w:sz w:val="24"/>
          <w:szCs w:val="24"/>
        </w:rPr>
      </w:pPr>
    </w:p>
    <w:p w14:paraId="70F3CF52" w14:textId="77777777" w:rsidR="00D10A37" w:rsidRDefault="00D10A37" w:rsidP="00D10A37"/>
    <w:sectPr w:rsidR="00D10A37" w:rsidSect="00C773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6B4B"/>
    <w:multiLevelType w:val="hybridMultilevel"/>
    <w:tmpl w:val="C3483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E2E3D"/>
    <w:multiLevelType w:val="hybridMultilevel"/>
    <w:tmpl w:val="443E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54352E"/>
    <w:multiLevelType w:val="hybridMultilevel"/>
    <w:tmpl w:val="BD4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66CF8"/>
    <w:multiLevelType w:val="hybridMultilevel"/>
    <w:tmpl w:val="7B0E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A7"/>
    <w:rsid w:val="005341EE"/>
    <w:rsid w:val="008123C8"/>
    <w:rsid w:val="008D08C9"/>
    <w:rsid w:val="00C773A7"/>
    <w:rsid w:val="00D10A37"/>
    <w:rsid w:val="00E32748"/>
    <w:rsid w:val="00ED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09F390"/>
  <w15:chartTrackingRefBased/>
  <w15:docId w15:val="{B4AF7403-CF1A-4D99-A660-2DA91ABF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73A7"/>
    <w:pPr>
      <w:spacing w:after="0" w:line="240" w:lineRule="auto"/>
    </w:pPr>
    <w:rPr>
      <w:rFonts w:eastAsiaTheme="minorEastAsia"/>
    </w:rPr>
  </w:style>
  <w:style w:type="character" w:customStyle="1" w:styleId="NoSpacingChar">
    <w:name w:val="No Spacing Char"/>
    <w:basedOn w:val="DefaultParagraphFont"/>
    <w:link w:val="NoSpacing"/>
    <w:uiPriority w:val="1"/>
    <w:rsid w:val="00C773A7"/>
    <w:rPr>
      <w:rFonts w:eastAsiaTheme="minorEastAsia"/>
    </w:rPr>
  </w:style>
  <w:style w:type="paragraph" w:styleId="ListParagraph">
    <w:name w:val="List Paragraph"/>
    <w:basedOn w:val="Normal"/>
    <w:uiPriority w:val="34"/>
    <w:qFormat/>
    <w:rsid w:val="00D10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2025-09-22T00:00:00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436</Words>
  <Characters>2436</Characters>
  <Application>Microsoft Office Word</Application>
  <DocSecurity>0</DocSecurity>
  <Lines>59</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ADVANCED COHORT 28</dc:title>
  <dc:subject>EXPENSE SPLITTER</dc:subject>
  <dc:creator>GROUP 9</dc:creator>
  <cp:keywords/>
  <dc:description/>
  <cp:lastModifiedBy>Amina Gujbawu</cp:lastModifiedBy>
  <cp:revision>1</cp:revision>
  <dcterms:created xsi:type="dcterms:W3CDTF">2025-09-22T11:04:00Z</dcterms:created>
  <dcterms:modified xsi:type="dcterms:W3CDTF">2025-09-22T12:32:00Z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c2dfc9df-ade8-4d48-acbe-415bd3351376</vt:lpwstr>
  </property>
</Properties>
</file>