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8AE5" w14:textId="0AA43784" w:rsidR="006526A4" w:rsidRPr="00D70428" w:rsidRDefault="00D876EE" w:rsidP="00D876E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70428">
        <w:rPr>
          <w:rFonts w:ascii="Times New Roman" w:hAnsi="Times New Roman" w:cs="Times New Roman"/>
          <w:sz w:val="40"/>
          <w:szCs w:val="40"/>
          <w:u w:val="single"/>
        </w:rPr>
        <w:t>Introduction to Economy</w:t>
      </w:r>
    </w:p>
    <w:p w14:paraId="58F27275" w14:textId="2A0F2C49" w:rsidR="00D876EE" w:rsidRPr="00D70428" w:rsidRDefault="00D876EE" w:rsidP="00D876E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322C72F" w14:textId="6EDA9A5F" w:rsidR="00D876EE" w:rsidRPr="00D70428" w:rsidRDefault="00D876EE" w:rsidP="00D876EE">
      <w:p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Economics: the discipline</w:t>
      </w:r>
    </w:p>
    <w:p w14:paraId="40187B96" w14:textId="175D466C" w:rsidR="00D876EE" w:rsidRPr="00D70428" w:rsidRDefault="00BE46CF" w:rsidP="00BE46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Scarce resources → Valuable commodities → Distribution</w:t>
      </w:r>
    </w:p>
    <w:p w14:paraId="164263B4" w14:textId="77777777" w:rsidR="00BE46CF" w:rsidRPr="00D70428" w:rsidRDefault="00BE46CF" w:rsidP="00BE46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Choice of organizations → impact society’s use of resources</w:t>
      </w:r>
    </w:p>
    <w:p w14:paraId="2EC67AA7" w14:textId="5EB6FDF7" w:rsidR="00B613AB" w:rsidRPr="00D70428" w:rsidRDefault="00BE46CF" w:rsidP="00B61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“</w:t>
      </w:r>
      <w:r w:rsidR="00D70428">
        <w:rPr>
          <w:rFonts w:ascii="Times New Roman" w:hAnsi="Times New Roman" w:cs="Times New Roman"/>
          <w:sz w:val="28"/>
          <w:szCs w:val="28"/>
        </w:rPr>
        <w:t>S</w:t>
      </w:r>
      <w:r w:rsidRPr="00D70428">
        <w:rPr>
          <w:rFonts w:ascii="Times New Roman" w:hAnsi="Times New Roman" w:cs="Times New Roman"/>
          <w:sz w:val="28"/>
          <w:szCs w:val="28"/>
        </w:rPr>
        <w:t xml:space="preserve">cience of </w:t>
      </w:r>
      <w:r w:rsidR="00D70428">
        <w:rPr>
          <w:rFonts w:ascii="Times New Roman" w:hAnsi="Times New Roman" w:cs="Times New Roman"/>
          <w:sz w:val="28"/>
          <w:szCs w:val="28"/>
        </w:rPr>
        <w:t>S</w:t>
      </w:r>
      <w:r w:rsidRPr="00D70428">
        <w:rPr>
          <w:rFonts w:ascii="Times New Roman" w:hAnsi="Times New Roman" w:cs="Times New Roman"/>
          <w:sz w:val="28"/>
          <w:szCs w:val="28"/>
        </w:rPr>
        <w:t>carcity” – Lionel Robbins (</w:t>
      </w:r>
      <w:r w:rsidR="00231C1E" w:rsidRPr="00D70428">
        <w:rPr>
          <w:rFonts w:ascii="Times New Roman" w:hAnsi="Times New Roman" w:cs="Times New Roman"/>
          <w:sz w:val="28"/>
          <w:szCs w:val="28"/>
        </w:rPr>
        <w:t>1935)</w:t>
      </w:r>
    </w:p>
    <w:p w14:paraId="61D1786F" w14:textId="7DC8576D" w:rsidR="003D4883" w:rsidRPr="00D70428" w:rsidRDefault="003D4883" w:rsidP="003D4883">
      <w:p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Difference between Economics and Economy</w:t>
      </w:r>
    </w:p>
    <w:p w14:paraId="09CEFAD8" w14:textId="2A83F3BF" w:rsidR="003D4883" w:rsidRPr="00D70428" w:rsidRDefault="003D4883" w:rsidP="003D4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Economics comes out with theories</w:t>
      </w:r>
    </w:p>
    <w:p w14:paraId="232AAB3F" w14:textId="4C1A3286" w:rsidR="003D4883" w:rsidRPr="00D70428" w:rsidRDefault="003D4883" w:rsidP="003D4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Economy is the real picture after application of these theories</w:t>
      </w:r>
    </w:p>
    <w:p w14:paraId="2893F86B" w14:textId="5A367FFF" w:rsidR="00B613AB" w:rsidRPr="00D70428" w:rsidRDefault="00B613AB" w:rsidP="00B613AB">
      <w:p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Focus of Economics</w:t>
      </w:r>
    </w:p>
    <w:p w14:paraId="77D94B73" w14:textId="663EE0C1" w:rsidR="00B613AB" w:rsidRPr="00D70428" w:rsidRDefault="00B613AB" w:rsidP="00B61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Searching for possible alternatives for the betterment of human life.</w:t>
      </w:r>
    </w:p>
    <w:p w14:paraId="154143EE" w14:textId="4FBA5D1E" w:rsidR="00B613AB" w:rsidRPr="00D70428" w:rsidRDefault="00B613AB" w:rsidP="00B613AB">
      <w:p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Challenges of Economics</w:t>
      </w:r>
    </w:p>
    <w:p w14:paraId="3B932B8E" w14:textId="3A652CC9" w:rsidR="00B613AB" w:rsidRPr="00D70428" w:rsidRDefault="00B613AB" w:rsidP="00B61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Needs are never-ending</w:t>
      </w:r>
    </w:p>
    <w:p w14:paraId="5673E6FF" w14:textId="7DB5B4B8" w:rsidR="00B613AB" w:rsidRPr="00D70428" w:rsidRDefault="00B613AB" w:rsidP="00B61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Supply of one goods/service → Demand of another of higher order</w:t>
      </w:r>
    </w:p>
    <w:p w14:paraId="3EE2E464" w14:textId="24112482" w:rsidR="00B613AB" w:rsidRPr="00D70428" w:rsidRDefault="00B613AB" w:rsidP="00B61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Solving one challenge and focusing on another.</w:t>
      </w:r>
    </w:p>
    <w:p w14:paraId="40B2634C" w14:textId="77777777" w:rsidR="003D4883" w:rsidRPr="00D70428" w:rsidRDefault="003D4883" w:rsidP="003D48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039EDD" w14:textId="4F4834C4" w:rsidR="00B613AB" w:rsidRPr="00D70428" w:rsidRDefault="00B613AB" w:rsidP="00B613AB">
      <w:p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Distribution network Models</w:t>
      </w:r>
    </w:p>
    <w:p w14:paraId="470EAE62" w14:textId="1E798AFB" w:rsidR="00B613AB" w:rsidRPr="00D70428" w:rsidRDefault="00B613AB" w:rsidP="00B613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428">
        <w:rPr>
          <w:rFonts w:ascii="Times New Roman" w:hAnsi="Times New Roman" w:cs="Times New Roman"/>
          <w:b/>
          <w:bCs/>
          <w:sz w:val="28"/>
          <w:szCs w:val="28"/>
        </w:rPr>
        <w:t xml:space="preserve">State Model: </w:t>
      </w:r>
    </w:p>
    <w:p w14:paraId="37D583AB" w14:textId="08E29EEF" w:rsidR="00E03265" w:rsidRPr="00D70428" w:rsidRDefault="00E03265" w:rsidP="00E032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State’s responsibility of supplying goods and services</w:t>
      </w:r>
    </w:p>
    <w:p w14:paraId="3CDC7FE3" w14:textId="0AF97705" w:rsidR="00E03265" w:rsidRPr="00D70428" w:rsidRDefault="00E03265" w:rsidP="00E032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No payment made by customer</w:t>
      </w:r>
    </w:p>
    <w:p w14:paraId="3CF0A197" w14:textId="26A10CC5" w:rsidR="00E03265" w:rsidRDefault="00E03265" w:rsidP="00E032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Distribution system of the former USSR and communist China</w:t>
      </w:r>
    </w:p>
    <w:p w14:paraId="0B73B21E" w14:textId="77777777" w:rsidR="00D70428" w:rsidRPr="00D70428" w:rsidRDefault="00D70428" w:rsidP="00D7042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01D1FBE" w14:textId="003193A2" w:rsidR="00B613AB" w:rsidRPr="00D70428" w:rsidRDefault="00B613AB" w:rsidP="00B613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428">
        <w:rPr>
          <w:rFonts w:ascii="Times New Roman" w:hAnsi="Times New Roman" w:cs="Times New Roman"/>
          <w:b/>
          <w:bCs/>
          <w:sz w:val="28"/>
          <w:szCs w:val="28"/>
        </w:rPr>
        <w:t xml:space="preserve">Market Model: </w:t>
      </w:r>
    </w:p>
    <w:p w14:paraId="08F95C50" w14:textId="7091F4EA" w:rsidR="00B613AB" w:rsidRPr="00D70428" w:rsidRDefault="00B613AB" w:rsidP="00B613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Functions on basis of price mechanism</w:t>
      </w:r>
    </w:p>
    <w:p w14:paraId="2A6DA52D" w14:textId="4C3A8CC6" w:rsidR="00B613AB" w:rsidRPr="00D70428" w:rsidRDefault="00E03265" w:rsidP="00B613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Goods made available on basis of demand and supply</w:t>
      </w:r>
    </w:p>
    <w:p w14:paraId="26C6D5F2" w14:textId="1159E7A6" w:rsidR="00E03265" w:rsidRPr="00D70428" w:rsidRDefault="00E03265" w:rsidP="00E032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Prices fixed in the open market, then distributed</w:t>
      </w:r>
    </w:p>
    <w:p w14:paraId="41187497" w14:textId="2D39CB11" w:rsidR="00E03265" w:rsidRPr="00D70428" w:rsidRDefault="00E03265" w:rsidP="00E032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Distribution system of capitalist economies- the whole of Euro-America</w:t>
      </w:r>
    </w:p>
    <w:p w14:paraId="1D3018F4" w14:textId="77777777" w:rsidR="00D70428" w:rsidRPr="00D70428" w:rsidRDefault="00D70428" w:rsidP="00D704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030FD" w14:textId="36241D4B" w:rsidR="00E03265" w:rsidRPr="00D70428" w:rsidRDefault="00E03265" w:rsidP="00E032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428">
        <w:rPr>
          <w:rFonts w:ascii="Times New Roman" w:hAnsi="Times New Roman" w:cs="Times New Roman"/>
          <w:b/>
          <w:bCs/>
          <w:sz w:val="28"/>
          <w:szCs w:val="28"/>
        </w:rPr>
        <w:t>State-Market mix:</w:t>
      </w:r>
    </w:p>
    <w:p w14:paraId="22849F90" w14:textId="455550C8" w:rsidR="00E03265" w:rsidRPr="00D70428" w:rsidRDefault="00E03265" w:rsidP="00E032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Most prevalent</w:t>
      </w:r>
    </w:p>
    <w:p w14:paraId="7508F3BA" w14:textId="2B02BA06" w:rsidR="00E03265" w:rsidRPr="00D70428" w:rsidRDefault="00E03265" w:rsidP="00E032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Came out of the experience of the former 2 systems</w:t>
      </w:r>
    </w:p>
    <w:p w14:paraId="22A73087" w14:textId="672EB872" w:rsidR="00E03265" w:rsidRPr="00D70428" w:rsidRDefault="00E03265" w:rsidP="00E032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Certain goods/services made available free/subsidized cost by the state</w:t>
      </w:r>
    </w:p>
    <w:p w14:paraId="0666D019" w14:textId="267C4C6F" w:rsidR="00E03265" w:rsidRPr="00D70428" w:rsidRDefault="00E03265" w:rsidP="00E032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Other goods supplied by the market</w:t>
      </w:r>
    </w:p>
    <w:p w14:paraId="79E75A21" w14:textId="7084E67D" w:rsidR="009B7A71" w:rsidRPr="00D70428" w:rsidRDefault="00BE46CF" w:rsidP="00D876EE">
      <w:p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999F01" w14:textId="66607374" w:rsidR="009B7A71" w:rsidRPr="00D70428" w:rsidRDefault="009B7A71" w:rsidP="009B7A71">
      <w:p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Capitalist Economy</w:t>
      </w:r>
    </w:p>
    <w:p w14:paraId="1D3A2839" w14:textId="2B1F1BA6" w:rsidR="009B7A71" w:rsidRPr="00D70428" w:rsidRDefault="009B7A71" w:rsidP="009B7A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First proposed by Adam Smith</w:t>
      </w:r>
      <w:r w:rsidRPr="00D70428">
        <w:rPr>
          <w:rFonts w:ascii="Times New Roman" w:hAnsi="Times New Roman" w:cs="Times New Roman"/>
        </w:rPr>
        <w:t xml:space="preserve"> </w:t>
      </w:r>
      <w:r w:rsidRPr="00D70428">
        <w:rPr>
          <w:rFonts w:ascii="Times New Roman" w:hAnsi="Times New Roman" w:cs="Times New Roman"/>
          <w:sz w:val="28"/>
          <w:szCs w:val="28"/>
        </w:rPr>
        <w:t>→ ‘Wealth of nations’ (1776)</w:t>
      </w:r>
    </w:p>
    <w:p w14:paraId="1F441432" w14:textId="393BD701" w:rsidR="009B7A71" w:rsidRPr="00D70428" w:rsidRDefault="009B7A71" w:rsidP="009B7A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‘invisible hand’ of ‘market forces’</w:t>
      </w:r>
      <w:r w:rsidR="00F26018" w:rsidRPr="00D70428">
        <w:rPr>
          <w:rFonts w:ascii="Times New Roman" w:hAnsi="Times New Roman" w:cs="Times New Roman"/>
          <w:sz w:val="28"/>
          <w:szCs w:val="28"/>
        </w:rPr>
        <w:t xml:space="preserve"> → economic equilibrium</w:t>
      </w:r>
    </w:p>
    <w:p w14:paraId="47B415BB" w14:textId="10B22930" w:rsidR="00F26018" w:rsidRPr="00D70428" w:rsidRDefault="00F26018" w:rsidP="009B7A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Everything needs to be bought, nothing provided by state</w:t>
      </w:r>
    </w:p>
    <w:p w14:paraId="1DE2CF63" w14:textId="0EE0063E" w:rsidR="00F26018" w:rsidRPr="00D70428" w:rsidRDefault="00F26018" w:rsidP="009B7A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Market → private enterprises determines by way of demand, what to produce, how much to produce and at what price to sell</w:t>
      </w:r>
    </w:p>
    <w:p w14:paraId="435C3E82" w14:textId="54EA04FA" w:rsidR="00F26018" w:rsidRPr="00D70428" w:rsidRDefault="00F26018" w:rsidP="009B7A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 xml:space="preserve">State has no role </w:t>
      </w:r>
      <w:r w:rsidR="00C524D4" w:rsidRPr="00D70428">
        <w:rPr>
          <w:rFonts w:ascii="Times New Roman" w:hAnsi="Times New Roman" w:cs="Times New Roman"/>
          <w:sz w:val="28"/>
          <w:szCs w:val="28"/>
        </w:rPr>
        <w:t xml:space="preserve">(acts as regulator) </w:t>
      </w:r>
      <w:r w:rsidRPr="00D70428">
        <w:rPr>
          <w:rFonts w:ascii="Times New Roman" w:hAnsi="Times New Roman" w:cs="Times New Roman"/>
          <w:sz w:val="28"/>
          <w:szCs w:val="28"/>
        </w:rPr>
        <w:t>in such an ec</w:t>
      </w:r>
      <w:r w:rsidR="00E0619F" w:rsidRPr="00D70428">
        <w:rPr>
          <w:rFonts w:ascii="Times New Roman" w:hAnsi="Times New Roman" w:cs="Times New Roman"/>
          <w:sz w:val="28"/>
          <w:szCs w:val="28"/>
        </w:rPr>
        <w:t>o</w:t>
      </w:r>
      <w:r w:rsidRPr="00D70428">
        <w:rPr>
          <w:rFonts w:ascii="Times New Roman" w:hAnsi="Times New Roman" w:cs="Times New Roman"/>
          <w:sz w:val="28"/>
          <w:szCs w:val="28"/>
        </w:rPr>
        <w:t>nomy</w:t>
      </w:r>
    </w:p>
    <w:p w14:paraId="41EDBC62" w14:textId="3F1C5EB3" w:rsidR="009B7A71" w:rsidRPr="00D70428" w:rsidRDefault="00FE2148" w:rsidP="00D876EE">
      <w:p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State Economy</w:t>
      </w:r>
    </w:p>
    <w:p w14:paraId="3E69DD5B" w14:textId="7B7712FC" w:rsidR="00FE2148" w:rsidRPr="00D70428" w:rsidRDefault="00FE2148" w:rsidP="00FE21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Rooted in the ideas of Karl Marx (1818-1883)</w:t>
      </w:r>
    </w:p>
    <w:p w14:paraId="22204236" w14:textId="00305E3A" w:rsidR="00FE2148" w:rsidRPr="00D70428" w:rsidRDefault="00FE2148" w:rsidP="00FE21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State acts as parents, selfless supply of products and services without any cost to the consumer</w:t>
      </w:r>
    </w:p>
    <w:p w14:paraId="5A9B9483" w14:textId="2FAC0EF6" w:rsidR="00FE2148" w:rsidRPr="00D70428" w:rsidRDefault="00FE2148" w:rsidP="00FE21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First came up in USSR after Bolshevik revolution (1917)</w:t>
      </w:r>
    </w:p>
    <w:p w14:paraId="76C6AE42" w14:textId="1DCD7C69" w:rsidR="00FE2148" w:rsidRPr="00D70428" w:rsidRDefault="00FE2148" w:rsidP="00FE21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Got its ideal shape in People’s Republic of China (1949)</w:t>
      </w:r>
    </w:p>
    <w:p w14:paraId="6F2A91F2" w14:textId="798F70F1" w:rsidR="00FE2148" w:rsidRPr="00D70428" w:rsidRDefault="00FE2148" w:rsidP="00FE21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Socialist economy</w:t>
      </w:r>
      <w:r w:rsidR="007A1BA5" w:rsidRPr="00D70428">
        <w:rPr>
          <w:rFonts w:ascii="Times New Roman" w:hAnsi="Times New Roman" w:cs="Times New Roman"/>
          <w:sz w:val="28"/>
          <w:szCs w:val="28"/>
        </w:rPr>
        <w:t xml:space="preserve"> (collective ownership)</w:t>
      </w:r>
      <w:r w:rsidRPr="00D70428">
        <w:rPr>
          <w:rFonts w:ascii="Times New Roman" w:hAnsi="Times New Roman" w:cs="Times New Roman"/>
          <w:sz w:val="28"/>
          <w:szCs w:val="28"/>
        </w:rPr>
        <w:t xml:space="preserve"> → erstwhile USSR</w:t>
      </w:r>
    </w:p>
    <w:p w14:paraId="0EECD7CC" w14:textId="6A539115" w:rsidR="007A1BA5" w:rsidRPr="00D70428" w:rsidRDefault="007A1BA5" w:rsidP="00FE21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Communist economy (absolute state ownership) → pre 1985 China</w:t>
      </w:r>
    </w:p>
    <w:p w14:paraId="75719E5F" w14:textId="37C14137" w:rsidR="007A1BA5" w:rsidRPr="00D70428" w:rsidRDefault="007A1BA5" w:rsidP="007A1BA5">
      <w:p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Mixed Economy</w:t>
      </w:r>
    </w:p>
    <w:p w14:paraId="0BEFBF2A" w14:textId="0EDC6DFB" w:rsidR="00E71EBC" w:rsidRPr="00D70428" w:rsidRDefault="00E71EBC" w:rsidP="00E71E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Capitalist to mixed</w:t>
      </w:r>
    </w:p>
    <w:p w14:paraId="764AA052" w14:textId="77777777" w:rsidR="00E71EBC" w:rsidRPr="00D70428" w:rsidRDefault="00E71EBC" w:rsidP="00E71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self-correcting’ &amp; ‘invisible-hand’ → Great depression 1929</w:t>
      </w:r>
    </w:p>
    <w:p w14:paraId="27F5595C" w14:textId="77777777" w:rsidR="00E71EBC" w:rsidRPr="00D70428" w:rsidRDefault="00E71EBC" w:rsidP="00E71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Capitalist economy led to people having to buy everything, even basic necessities</w:t>
      </w:r>
    </w:p>
    <w:p w14:paraId="0A71E3BC" w14:textId="77777777" w:rsidR="00E71EBC" w:rsidRPr="00D70428" w:rsidRDefault="00E71EBC" w:rsidP="00E71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This led to shortage of purchasing power of people</w:t>
      </w:r>
    </w:p>
    <w:p w14:paraId="4E3A5772" w14:textId="77777777" w:rsidR="00E71EBC" w:rsidRPr="00D70428" w:rsidRDefault="00E71EBC" w:rsidP="00E71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Which in turn led to a decline in demand</w:t>
      </w:r>
    </w:p>
    <w:p w14:paraId="2F399A70" w14:textId="77777777" w:rsidR="00E71EBC" w:rsidRPr="00D70428" w:rsidRDefault="00E71EBC" w:rsidP="00E71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Smithonian macro ideas failed to check the crisis</w:t>
      </w:r>
    </w:p>
    <w:p w14:paraId="4FE6955A" w14:textId="77777777" w:rsidR="00E71EBC" w:rsidRPr="00D70428" w:rsidRDefault="00E71EBC" w:rsidP="00E71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lastRenderedPageBreak/>
        <w:t xml:space="preserve">“The General Theory of Employment, Interest and Money” → </w:t>
      </w:r>
      <w:r w:rsidRPr="00D70428">
        <w:rPr>
          <w:rFonts w:ascii="Times New Roman" w:hAnsi="Times New Roman" w:cs="Times New Roman"/>
          <w:b/>
          <w:bCs/>
          <w:sz w:val="28"/>
          <w:szCs w:val="28"/>
        </w:rPr>
        <w:t>John Maynard Keynes</w:t>
      </w:r>
      <w:r w:rsidRPr="00D70428">
        <w:rPr>
          <w:rFonts w:ascii="Times New Roman" w:hAnsi="Times New Roman" w:cs="Times New Roman"/>
          <w:sz w:val="28"/>
          <w:szCs w:val="28"/>
        </w:rPr>
        <w:t xml:space="preserve"> 1936, brought new approach</w:t>
      </w:r>
    </w:p>
    <w:p w14:paraId="5BFC6F4A" w14:textId="77777777" w:rsidR="00E71EBC" w:rsidRPr="00D70428" w:rsidRDefault="00E71EBC" w:rsidP="00E71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Governments started to supply basic goods and services</w:t>
      </w:r>
    </w:p>
    <w:p w14:paraId="7E4662AA" w14:textId="358B2F17" w:rsidR="00E71EBC" w:rsidRDefault="00E71EBC" w:rsidP="00E71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70428">
        <w:rPr>
          <w:rFonts w:ascii="Times New Roman" w:hAnsi="Times New Roman" w:cs="Times New Roman"/>
          <w:sz w:val="28"/>
          <w:szCs w:val="28"/>
        </w:rPr>
        <w:t>This helped to increase demand</w:t>
      </w:r>
    </w:p>
    <w:p w14:paraId="379A4B90" w14:textId="77777777" w:rsidR="00D70428" w:rsidRPr="00D70428" w:rsidRDefault="00D70428" w:rsidP="00D7042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29D9B07" w14:textId="0C52C729" w:rsidR="00E71EBC" w:rsidRPr="00D70428" w:rsidRDefault="00E71EBC" w:rsidP="00E71EB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State to mixed</w:t>
      </w:r>
    </w:p>
    <w:p w14:paraId="5EAF240B" w14:textId="2BDA2F05" w:rsidR="00E71EBC" w:rsidRPr="00D70428" w:rsidRDefault="00E71EBC" w:rsidP="00E71EB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b/>
          <w:bCs/>
          <w:sz w:val="28"/>
          <w:szCs w:val="28"/>
        </w:rPr>
        <w:t>Oscar Lange</w:t>
      </w:r>
      <w:r w:rsidRPr="00D70428">
        <w:rPr>
          <w:rFonts w:ascii="Times New Roman" w:hAnsi="Times New Roman" w:cs="Times New Roman"/>
          <w:sz w:val="28"/>
          <w:szCs w:val="28"/>
        </w:rPr>
        <w:t xml:space="preserve">, Polish philosopher suggested the same thing to </w:t>
      </w:r>
      <w:r w:rsidR="00A551EE" w:rsidRPr="00D70428">
        <w:rPr>
          <w:rFonts w:ascii="Times New Roman" w:hAnsi="Times New Roman" w:cs="Times New Roman"/>
          <w:sz w:val="28"/>
          <w:szCs w:val="28"/>
        </w:rPr>
        <w:t>State/Communist/Socialist economies</w:t>
      </w:r>
    </w:p>
    <w:p w14:paraId="2D73E7A6" w14:textId="75CFF23C" w:rsidR="00A551EE" w:rsidRPr="00D70428" w:rsidRDefault="00A551EE" w:rsidP="00E71EB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He praised the Socialist economies, but wanted that it should include some of the features of capitalist economy</w:t>
      </w:r>
    </w:p>
    <w:p w14:paraId="458CE9F3" w14:textId="5C89A557" w:rsidR="00A551EE" w:rsidRPr="00D70428" w:rsidRDefault="00A551EE" w:rsidP="00E71EB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 xml:space="preserve">He advised the state economies to adopt ‘market socialism’ </w:t>
      </w:r>
    </w:p>
    <w:p w14:paraId="2798F258" w14:textId="245AB6B9" w:rsidR="00A551EE" w:rsidRPr="00D70428" w:rsidRDefault="00A551EE" w:rsidP="00E71EB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In 1985 China announced its ‘open door policy’</w:t>
      </w:r>
    </w:p>
    <w:p w14:paraId="47209480" w14:textId="77777777" w:rsidR="00D70428" w:rsidRPr="00D70428" w:rsidRDefault="00D70428" w:rsidP="00D70428">
      <w:pPr>
        <w:pStyle w:val="ListParagraph"/>
        <w:ind w:left="1440"/>
        <w:rPr>
          <w:rFonts w:ascii="Times New Roman" w:hAnsi="Times New Roman" w:cs="Times New Roman"/>
          <w:sz w:val="36"/>
          <w:szCs w:val="36"/>
          <w:u w:val="single"/>
        </w:rPr>
      </w:pPr>
    </w:p>
    <w:p w14:paraId="549529FE" w14:textId="28ACFF97" w:rsidR="00E71EBC" w:rsidRPr="00D70428" w:rsidRDefault="005F3012" w:rsidP="00E71EBC">
      <w:p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Role of State in an economy</w:t>
      </w:r>
    </w:p>
    <w:p w14:paraId="0FD5FB28" w14:textId="09C93248" w:rsidR="00B3431A" w:rsidRPr="00D70428" w:rsidRDefault="00B3431A" w:rsidP="00B343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Acts as regulator in all types of economies</w:t>
      </w:r>
    </w:p>
    <w:p w14:paraId="069AB2A6" w14:textId="21F2C0C3" w:rsidR="00B3431A" w:rsidRPr="00D70428" w:rsidRDefault="00B3431A" w:rsidP="00B343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As a producer/supplier of ‘private goods and services’ → State Economy</w:t>
      </w:r>
    </w:p>
    <w:p w14:paraId="78D9BC7F" w14:textId="6CD10F51" w:rsidR="00B3431A" w:rsidRPr="00D70428" w:rsidRDefault="00B3431A" w:rsidP="00B343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</w:rPr>
        <w:t>As a producer/supplier of ‘public goods’ or ‘social goods’ → Mixed Economy (</w:t>
      </w:r>
      <w:r w:rsidR="00C00C8D" w:rsidRPr="00D70428">
        <w:rPr>
          <w:rFonts w:ascii="Times New Roman" w:hAnsi="Times New Roman" w:cs="Times New Roman"/>
          <w:sz w:val="28"/>
          <w:szCs w:val="28"/>
        </w:rPr>
        <w:t>as well as State Economy)</w:t>
      </w:r>
    </w:p>
    <w:p w14:paraId="2B458060" w14:textId="77777777" w:rsidR="00D70428" w:rsidRPr="00D70428" w:rsidRDefault="00D70428" w:rsidP="00D7042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7BF6484B" w14:textId="32406E37" w:rsidR="00D70428" w:rsidRPr="00D70428" w:rsidRDefault="00C00C8D" w:rsidP="00C00C8D">
      <w:p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Sectors of an Economy</w:t>
      </w:r>
    </w:p>
    <w:p w14:paraId="5F8B51D8" w14:textId="3551B4B8" w:rsidR="00C00C8D" w:rsidRPr="00D70428" w:rsidRDefault="00C00C8D" w:rsidP="00C00C8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  <w:u w:val="single"/>
        </w:rPr>
        <w:t>Primary Sector</w:t>
      </w:r>
      <w:r w:rsidRPr="00D70428">
        <w:rPr>
          <w:rFonts w:ascii="Times New Roman" w:hAnsi="Times New Roman" w:cs="Times New Roman"/>
          <w:sz w:val="28"/>
          <w:szCs w:val="28"/>
        </w:rPr>
        <w:t xml:space="preserve">: Economic activities where there is direct use of natural resources such as agriculture, fishing etc. </w:t>
      </w:r>
      <w:r w:rsidR="00E020DD" w:rsidRPr="00D70428">
        <w:rPr>
          <w:rFonts w:ascii="Times New Roman" w:hAnsi="Times New Roman" w:cs="Times New Roman"/>
          <w:sz w:val="28"/>
          <w:szCs w:val="28"/>
        </w:rPr>
        <w:t>(</w:t>
      </w:r>
      <w:r w:rsidRPr="00D70428">
        <w:rPr>
          <w:rFonts w:ascii="Times New Roman" w:hAnsi="Times New Roman" w:cs="Times New Roman"/>
          <w:sz w:val="28"/>
          <w:szCs w:val="28"/>
        </w:rPr>
        <w:t>Mini</w:t>
      </w:r>
      <w:r w:rsidR="00E020DD" w:rsidRPr="00D70428">
        <w:rPr>
          <w:rFonts w:ascii="Times New Roman" w:hAnsi="Times New Roman" w:cs="Times New Roman"/>
          <w:sz w:val="28"/>
          <w:szCs w:val="28"/>
        </w:rPr>
        <w:t>ng</w:t>
      </w:r>
      <w:r w:rsidRPr="00D70428">
        <w:rPr>
          <w:rFonts w:ascii="Times New Roman" w:hAnsi="Times New Roman" w:cs="Times New Roman"/>
          <w:sz w:val="28"/>
          <w:szCs w:val="28"/>
        </w:rPr>
        <w:t xml:space="preserve"> activities are considered a part of secondary sector</w:t>
      </w:r>
      <w:r w:rsidR="00E020DD" w:rsidRPr="00D70428">
        <w:rPr>
          <w:rFonts w:ascii="Times New Roman" w:hAnsi="Times New Roman" w:cs="Times New Roman"/>
          <w:sz w:val="28"/>
          <w:szCs w:val="28"/>
        </w:rPr>
        <w:t>)</w:t>
      </w:r>
      <w:r w:rsidRPr="00D70428">
        <w:rPr>
          <w:rFonts w:ascii="Times New Roman" w:hAnsi="Times New Roman" w:cs="Times New Roman"/>
          <w:sz w:val="28"/>
          <w:szCs w:val="28"/>
        </w:rPr>
        <w:t>.</w:t>
      </w:r>
    </w:p>
    <w:p w14:paraId="1A8ED5C8" w14:textId="77777777" w:rsidR="00D70428" w:rsidRPr="00D70428" w:rsidRDefault="00D70428" w:rsidP="00D7042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1BD198B" w14:textId="74AC1273" w:rsidR="00C00C8D" w:rsidRPr="00D70428" w:rsidRDefault="00C00C8D" w:rsidP="00C00C8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  <w:u w:val="single"/>
        </w:rPr>
        <w:t>Secondary Sector:</w:t>
      </w:r>
      <w:r w:rsidRPr="00D70428">
        <w:rPr>
          <w:rFonts w:ascii="Times New Roman" w:hAnsi="Times New Roman" w:cs="Times New Roman"/>
          <w:sz w:val="28"/>
          <w:szCs w:val="28"/>
        </w:rPr>
        <w:t xml:space="preserve"> Manufacturing sector, which uses the produce of the primary sector as its raw materials, also called industrial sector</w:t>
      </w:r>
    </w:p>
    <w:p w14:paraId="028254E3" w14:textId="77777777" w:rsidR="00D70428" w:rsidRPr="00D70428" w:rsidRDefault="00D70428" w:rsidP="00D7042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084CB9D8" w14:textId="77777777" w:rsidR="00D70428" w:rsidRPr="00D70428" w:rsidRDefault="00D70428" w:rsidP="00D7042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2347785" w14:textId="598260EE" w:rsidR="00C00C8D" w:rsidRPr="00D70428" w:rsidRDefault="00C00C8D" w:rsidP="00C00C8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  <w:u w:val="single"/>
        </w:rPr>
        <w:t>Tertiary Sector:</w:t>
      </w:r>
      <w:r w:rsidRPr="00D70428">
        <w:rPr>
          <w:rFonts w:ascii="Times New Roman" w:hAnsi="Times New Roman" w:cs="Times New Roman"/>
          <w:sz w:val="28"/>
          <w:szCs w:val="28"/>
        </w:rPr>
        <w:t xml:space="preserve"> Different services are produced in this sector, such as education, banking, </w:t>
      </w:r>
      <w:r w:rsidR="00E020DD" w:rsidRPr="00D70428">
        <w:rPr>
          <w:rFonts w:ascii="Times New Roman" w:hAnsi="Times New Roman" w:cs="Times New Roman"/>
          <w:sz w:val="28"/>
          <w:szCs w:val="28"/>
        </w:rPr>
        <w:t xml:space="preserve">insurance, </w:t>
      </w:r>
      <w:r w:rsidRPr="00D70428">
        <w:rPr>
          <w:rFonts w:ascii="Times New Roman" w:hAnsi="Times New Roman" w:cs="Times New Roman"/>
          <w:sz w:val="28"/>
          <w:szCs w:val="28"/>
        </w:rPr>
        <w:t>transportation, tourism</w:t>
      </w:r>
      <w:r w:rsidR="00E020DD" w:rsidRPr="00D70428">
        <w:rPr>
          <w:rFonts w:ascii="Times New Roman" w:hAnsi="Times New Roman" w:cs="Times New Roman"/>
          <w:sz w:val="28"/>
          <w:szCs w:val="28"/>
        </w:rPr>
        <w:t>, IT. Also known as the services sector</w:t>
      </w:r>
    </w:p>
    <w:p w14:paraId="79CD771B" w14:textId="1E5AA1E8" w:rsidR="00D70428" w:rsidRDefault="00D70428" w:rsidP="00D7042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601F955" w14:textId="77777777" w:rsidR="00D70428" w:rsidRPr="00D70428" w:rsidRDefault="00D70428" w:rsidP="00D7042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4EC1BD4" w14:textId="35B27176" w:rsidR="00E020DD" w:rsidRPr="00D70428" w:rsidRDefault="00E020DD" w:rsidP="00E020DD">
      <w:pPr>
        <w:rPr>
          <w:rFonts w:ascii="Times New Roman" w:hAnsi="Times New Roman" w:cs="Times New Roman"/>
          <w:sz w:val="36"/>
          <w:szCs w:val="36"/>
          <w:u w:val="single"/>
        </w:rPr>
      </w:pPr>
      <w:r w:rsidRPr="00D70428">
        <w:rPr>
          <w:rFonts w:ascii="Times New Roman" w:hAnsi="Times New Roman" w:cs="Times New Roman"/>
          <w:sz w:val="36"/>
          <w:szCs w:val="36"/>
          <w:u w:val="single"/>
        </w:rPr>
        <w:t>Types of Economies</w:t>
      </w:r>
    </w:p>
    <w:p w14:paraId="19B78D8B" w14:textId="64C6E042" w:rsidR="00E020DD" w:rsidRPr="00D70428" w:rsidRDefault="00E020DD" w:rsidP="00E020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  <w:u w:val="single"/>
        </w:rPr>
        <w:t>Agrarian Economy</w:t>
      </w:r>
      <w:r w:rsidRPr="00D70428">
        <w:rPr>
          <w:rFonts w:ascii="Times New Roman" w:hAnsi="Times New Roman" w:cs="Times New Roman"/>
          <w:sz w:val="28"/>
          <w:szCs w:val="28"/>
        </w:rPr>
        <w:t xml:space="preserve"> Share of primary sector is &gt; 50% of total GDP of that economy</w:t>
      </w:r>
    </w:p>
    <w:p w14:paraId="3C962E86" w14:textId="77777777" w:rsidR="00D70428" w:rsidRPr="00D70428" w:rsidRDefault="00D70428" w:rsidP="00D7042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3C6C7E7A" w14:textId="6883AFC1" w:rsidR="00E020DD" w:rsidRPr="00D70428" w:rsidRDefault="00E020DD" w:rsidP="00E020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  <w:u w:val="single"/>
        </w:rPr>
        <w:t>Industrial Economy</w:t>
      </w:r>
      <w:r w:rsidRPr="00D70428">
        <w:rPr>
          <w:rFonts w:ascii="Times New Roman" w:hAnsi="Times New Roman" w:cs="Times New Roman"/>
          <w:sz w:val="28"/>
          <w:szCs w:val="28"/>
        </w:rPr>
        <w:t xml:space="preserve"> Share of secondary sector is &gt; 50% of total GDP of that economy</w:t>
      </w:r>
    </w:p>
    <w:p w14:paraId="0B23F5E7" w14:textId="77777777" w:rsidR="00D70428" w:rsidRPr="00D70428" w:rsidRDefault="00D70428" w:rsidP="00D7042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EFA8097" w14:textId="77777777" w:rsidR="00D70428" w:rsidRPr="00D70428" w:rsidRDefault="00D70428" w:rsidP="00D7042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44528803" w14:textId="2E95AD29" w:rsidR="00E020DD" w:rsidRPr="00D70428" w:rsidRDefault="00E020DD" w:rsidP="00E020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0428">
        <w:rPr>
          <w:rFonts w:ascii="Times New Roman" w:hAnsi="Times New Roman" w:cs="Times New Roman"/>
          <w:sz w:val="28"/>
          <w:szCs w:val="28"/>
          <w:u w:val="single"/>
        </w:rPr>
        <w:t>Service Economy</w:t>
      </w:r>
      <w:r w:rsidRPr="00D70428">
        <w:rPr>
          <w:rFonts w:ascii="Times New Roman" w:hAnsi="Times New Roman" w:cs="Times New Roman"/>
          <w:sz w:val="28"/>
          <w:szCs w:val="28"/>
        </w:rPr>
        <w:t xml:space="preserve"> Share of tertiary sector is &gt; 50% of total GDP of that economy</w:t>
      </w:r>
      <w:r w:rsidR="00BF7E42" w:rsidRPr="00D70428">
        <w:rPr>
          <w:rFonts w:ascii="Times New Roman" w:hAnsi="Times New Roman" w:cs="Times New Roman"/>
          <w:sz w:val="28"/>
          <w:szCs w:val="28"/>
        </w:rPr>
        <w:t xml:space="preserve"> (India’s economy is a service economy)</w:t>
      </w:r>
    </w:p>
    <w:p w14:paraId="1873D277" w14:textId="637CD7FD" w:rsidR="00B3431A" w:rsidRPr="00D70428" w:rsidRDefault="00B3431A" w:rsidP="00E71EBC">
      <w:pPr>
        <w:rPr>
          <w:rFonts w:ascii="Times New Roman" w:hAnsi="Times New Roman" w:cs="Times New Roman"/>
          <w:sz w:val="32"/>
          <w:szCs w:val="32"/>
        </w:rPr>
      </w:pPr>
    </w:p>
    <w:sectPr w:rsidR="00B3431A" w:rsidRPr="00D7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3C"/>
    <w:multiLevelType w:val="hybridMultilevel"/>
    <w:tmpl w:val="165C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A17C42"/>
    <w:multiLevelType w:val="hybridMultilevel"/>
    <w:tmpl w:val="2FF4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E76"/>
    <w:multiLevelType w:val="hybridMultilevel"/>
    <w:tmpl w:val="AE7E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2088"/>
    <w:multiLevelType w:val="hybridMultilevel"/>
    <w:tmpl w:val="750A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D0440"/>
    <w:multiLevelType w:val="hybridMultilevel"/>
    <w:tmpl w:val="9A8A0A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122B82"/>
    <w:multiLevelType w:val="hybridMultilevel"/>
    <w:tmpl w:val="A5B0F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372E7"/>
    <w:multiLevelType w:val="hybridMultilevel"/>
    <w:tmpl w:val="9DE4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8552A"/>
    <w:multiLevelType w:val="hybridMultilevel"/>
    <w:tmpl w:val="DE04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28A8"/>
    <w:multiLevelType w:val="hybridMultilevel"/>
    <w:tmpl w:val="AD681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D135F6"/>
    <w:multiLevelType w:val="hybridMultilevel"/>
    <w:tmpl w:val="D3A04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54B79"/>
    <w:multiLevelType w:val="hybridMultilevel"/>
    <w:tmpl w:val="5608E9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C16108"/>
    <w:multiLevelType w:val="hybridMultilevel"/>
    <w:tmpl w:val="69C2C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F0D31"/>
    <w:multiLevelType w:val="hybridMultilevel"/>
    <w:tmpl w:val="9600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5538C"/>
    <w:multiLevelType w:val="hybridMultilevel"/>
    <w:tmpl w:val="B556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933E7"/>
    <w:multiLevelType w:val="hybridMultilevel"/>
    <w:tmpl w:val="E10C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E4757"/>
    <w:multiLevelType w:val="hybridMultilevel"/>
    <w:tmpl w:val="2FECF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DF7DFE"/>
    <w:multiLevelType w:val="hybridMultilevel"/>
    <w:tmpl w:val="9ABE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F40ED"/>
    <w:multiLevelType w:val="hybridMultilevel"/>
    <w:tmpl w:val="225C6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C004EB"/>
    <w:multiLevelType w:val="hybridMultilevel"/>
    <w:tmpl w:val="C3E8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A5E3437"/>
    <w:multiLevelType w:val="hybridMultilevel"/>
    <w:tmpl w:val="E4AA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5C6FBC"/>
    <w:multiLevelType w:val="hybridMultilevel"/>
    <w:tmpl w:val="7B62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7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14"/>
  </w:num>
  <w:num w:numId="10">
    <w:abstractNumId w:val="3"/>
  </w:num>
  <w:num w:numId="11">
    <w:abstractNumId w:val="13"/>
  </w:num>
  <w:num w:numId="12">
    <w:abstractNumId w:val="20"/>
  </w:num>
  <w:num w:numId="13">
    <w:abstractNumId w:val="19"/>
  </w:num>
  <w:num w:numId="14">
    <w:abstractNumId w:val="0"/>
  </w:num>
  <w:num w:numId="15">
    <w:abstractNumId w:val="17"/>
  </w:num>
  <w:num w:numId="16">
    <w:abstractNumId w:val="10"/>
  </w:num>
  <w:num w:numId="17">
    <w:abstractNumId w:val="15"/>
  </w:num>
  <w:num w:numId="18">
    <w:abstractNumId w:val="8"/>
  </w:num>
  <w:num w:numId="19">
    <w:abstractNumId w:val="18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02"/>
    <w:rsid w:val="001B0BE5"/>
    <w:rsid w:val="001F1C05"/>
    <w:rsid w:val="00231C1E"/>
    <w:rsid w:val="002A5384"/>
    <w:rsid w:val="002E4349"/>
    <w:rsid w:val="003D4883"/>
    <w:rsid w:val="005240B8"/>
    <w:rsid w:val="00561664"/>
    <w:rsid w:val="005C1002"/>
    <w:rsid w:val="005F3012"/>
    <w:rsid w:val="006526A4"/>
    <w:rsid w:val="007A1BA5"/>
    <w:rsid w:val="0080442F"/>
    <w:rsid w:val="009B7A71"/>
    <w:rsid w:val="00A551EE"/>
    <w:rsid w:val="00B3431A"/>
    <w:rsid w:val="00B613AB"/>
    <w:rsid w:val="00BE46CF"/>
    <w:rsid w:val="00BF7E42"/>
    <w:rsid w:val="00C00C8D"/>
    <w:rsid w:val="00C524D4"/>
    <w:rsid w:val="00C65939"/>
    <w:rsid w:val="00D04965"/>
    <w:rsid w:val="00D70428"/>
    <w:rsid w:val="00D876EE"/>
    <w:rsid w:val="00DC7774"/>
    <w:rsid w:val="00E020DD"/>
    <w:rsid w:val="00E03265"/>
    <w:rsid w:val="00E0619F"/>
    <w:rsid w:val="00E71EBC"/>
    <w:rsid w:val="00F26018"/>
    <w:rsid w:val="00F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A70D"/>
  <w15:chartTrackingRefBased/>
  <w15:docId w15:val="{3ED1D900-4CCF-4A4B-93A1-420C8F10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18</cp:revision>
  <cp:lastPrinted>2020-04-13T07:38:00Z</cp:lastPrinted>
  <dcterms:created xsi:type="dcterms:W3CDTF">2020-03-31T06:34:00Z</dcterms:created>
  <dcterms:modified xsi:type="dcterms:W3CDTF">2020-05-02T05:43:00Z</dcterms:modified>
</cp:coreProperties>
</file>