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E4980" w14:textId="5D159D80" w:rsidR="00A33CD5" w:rsidRDefault="00A33CD5" w:rsidP="00A33CD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A1A01">
        <w:rPr>
          <w:rFonts w:ascii="Times New Roman" w:hAnsi="Times New Roman" w:cs="Times New Roman"/>
          <w:sz w:val="40"/>
          <w:szCs w:val="40"/>
          <w:u w:val="single"/>
        </w:rPr>
        <w:t>Physiography of India</w:t>
      </w:r>
    </w:p>
    <w:p w14:paraId="21481DA1" w14:textId="77777777" w:rsidR="00A33CD5" w:rsidRDefault="00A33CD5" w:rsidP="00A33CD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13EA9D9" w14:textId="77777777" w:rsidR="00B9088E" w:rsidRDefault="00A33CD5" w:rsidP="00A33CD5">
      <w:pPr>
        <w:rPr>
          <w:rFonts w:ascii="Times New Roman" w:eastAsia="Microsoft JhengHei Light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5A1A01">
        <w:rPr>
          <w:rFonts w:ascii="Times New Roman" w:eastAsia="Microsoft JhengHei Light" w:hAnsi="Times New Roman" w:cs="Times New Roman"/>
          <w:sz w:val="32"/>
          <w:szCs w:val="32"/>
          <w:u w:val="single"/>
        </w:rPr>
        <w:t xml:space="preserve">Main Physiographic </w:t>
      </w:r>
      <w:r w:rsidR="00B9088E" w:rsidRPr="005A1A01">
        <w:rPr>
          <w:rFonts w:ascii="Times New Roman" w:eastAsia="Microsoft JhengHei Light" w:hAnsi="Times New Roman" w:cs="Times New Roman"/>
          <w:sz w:val="32"/>
          <w:szCs w:val="32"/>
          <w:u w:val="single"/>
        </w:rPr>
        <w:t>Divisions</w:t>
      </w:r>
      <w:r w:rsidR="00B9088E">
        <w:rPr>
          <w:rFonts w:ascii="Times New Roman" w:eastAsia="Microsoft JhengHei Light" w:hAnsi="Times New Roman" w:cs="Times New Roman"/>
          <w:sz w:val="32"/>
          <w:szCs w:val="32"/>
          <w:u w:val="single"/>
        </w:rPr>
        <w:t>:</w:t>
      </w:r>
      <w:r w:rsidR="00B9088E">
        <w:rPr>
          <w:rFonts w:ascii="Times New Roman" w:eastAsia="Microsoft JhengHei Light" w:hAnsi="Times New Roman" w:cs="Times New Roman"/>
          <w:sz w:val="32"/>
          <w:szCs w:val="32"/>
        </w:rPr>
        <w:t xml:space="preserve">  </w:t>
      </w:r>
    </w:p>
    <w:p w14:paraId="400455FA" w14:textId="67047A09" w:rsidR="00A33CD5" w:rsidRDefault="00B9088E" w:rsidP="00B9088E">
      <w:pPr>
        <w:ind w:firstLine="720"/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India can be divided into 5 major physiographical divisions </w:t>
      </w:r>
    </w:p>
    <w:p w14:paraId="31CAA52E" w14:textId="0811CAB4" w:rsidR="007B1D62" w:rsidRDefault="007B1D62" w:rsidP="007B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Himalayan Mountains</w:t>
      </w:r>
    </w:p>
    <w:p w14:paraId="346549F5" w14:textId="6C36A982" w:rsidR="007B1D62" w:rsidRDefault="007B1D62" w:rsidP="007B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Great Indian Plains</w:t>
      </w:r>
    </w:p>
    <w:p w14:paraId="60137E7E" w14:textId="16CBB7FD" w:rsidR="007B1D62" w:rsidRDefault="007B1D62" w:rsidP="007B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peninsular Plateau</w:t>
      </w:r>
    </w:p>
    <w:p w14:paraId="205E104C" w14:textId="710BAB5F" w:rsidR="007B1D62" w:rsidRDefault="007B1D62" w:rsidP="007B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Coastal Plains</w:t>
      </w:r>
    </w:p>
    <w:p w14:paraId="17F5E92E" w14:textId="54286EF4" w:rsidR="00597E10" w:rsidRPr="00D91EC2" w:rsidRDefault="007B1D62" w:rsidP="00597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Indian Islands</w:t>
      </w:r>
    </w:p>
    <w:p w14:paraId="71AB91AF" w14:textId="2E357144" w:rsidR="00597E10" w:rsidRDefault="00597E10" w:rsidP="00597E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597E10">
        <w:rPr>
          <w:rFonts w:ascii="Times New Roman" w:hAnsi="Times New Roman" w:cs="Times New Roman"/>
          <w:sz w:val="32"/>
          <w:szCs w:val="32"/>
          <w:u w:val="single"/>
        </w:rPr>
        <w:t>The Himalayan Mountains</w:t>
      </w:r>
    </w:p>
    <w:p w14:paraId="53470363" w14:textId="78666520" w:rsidR="00D91EC2" w:rsidRDefault="00D91EC2" w:rsidP="00597E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2.1 </w:t>
      </w:r>
      <w:r w:rsidRPr="00D91EC2"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0B426C0C" w14:textId="551DB835" w:rsidR="00D91EC2" w:rsidRPr="00D91EC2" w:rsidRDefault="00D91EC2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1EC2">
        <w:rPr>
          <w:rFonts w:ascii="Times New Roman" w:hAnsi="Times New Roman" w:cs="Times New Roman"/>
          <w:sz w:val="28"/>
          <w:szCs w:val="28"/>
        </w:rPr>
        <w:t>Youngest and loftiest mountain chain in the world</w:t>
      </w:r>
    </w:p>
    <w:p w14:paraId="7030BF90" w14:textId="3C24492D" w:rsidR="00D91EC2" w:rsidRDefault="00D91EC2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1EC2">
        <w:rPr>
          <w:rFonts w:ascii="Times New Roman" w:hAnsi="Times New Roman" w:cs="Times New Roman"/>
          <w:sz w:val="28"/>
          <w:szCs w:val="28"/>
        </w:rPr>
        <w:t>Stretches over 2400Km (22</w:t>
      </w:r>
      <w:r w:rsidRPr="00D91EC2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>°</w:t>
      </w:r>
      <w:r w:rsidRPr="00D91EC2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 xml:space="preserve"> longitude</w:t>
      </w:r>
      <w:r w:rsidRPr="00D91EC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2376C90" w14:textId="51AEDB6A" w:rsidR="00D91EC2" w:rsidRPr="00D91EC2" w:rsidRDefault="00D91EC2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 varies from 500km in Kashmir to 200Km in Arunachal Pradesh</w:t>
      </w:r>
    </w:p>
    <w:p w14:paraId="23D0DD37" w14:textId="77777777" w:rsidR="00617764" w:rsidRDefault="00617764"/>
    <w:sectPr w:rsidR="0061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0BC3"/>
    <w:multiLevelType w:val="hybridMultilevel"/>
    <w:tmpl w:val="BC74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57982"/>
    <w:multiLevelType w:val="hybridMultilevel"/>
    <w:tmpl w:val="A4084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2F2BB9"/>
    <w:multiLevelType w:val="hybridMultilevel"/>
    <w:tmpl w:val="21925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D5"/>
    <w:rsid w:val="00597E10"/>
    <w:rsid w:val="00617764"/>
    <w:rsid w:val="007B1D62"/>
    <w:rsid w:val="00A33CD5"/>
    <w:rsid w:val="00B9088E"/>
    <w:rsid w:val="00D9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578A"/>
  <w15:chartTrackingRefBased/>
  <w15:docId w15:val="{1EBC54F3-1C06-46A3-994D-0D9A7085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4</cp:revision>
  <dcterms:created xsi:type="dcterms:W3CDTF">2020-05-11T13:40:00Z</dcterms:created>
  <dcterms:modified xsi:type="dcterms:W3CDTF">2020-05-11T19:20:00Z</dcterms:modified>
</cp:coreProperties>
</file>