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92F715" w14:textId="6213DAFF" w:rsidR="00B75D16" w:rsidRPr="00C539B7" w:rsidRDefault="00B91B84" w:rsidP="00C539B7">
      <w:pPr>
        <w:pStyle w:val="Heading1"/>
        <w:rPr>
          <w:rFonts w:ascii="Segoe UI" w:hAnsi="Segoe UI" w:cs="Segoe UI"/>
          <w:b/>
          <w:bCs/>
        </w:rPr>
      </w:pPr>
      <w:r w:rsidRPr="00C539B7">
        <w:rPr>
          <w:rFonts w:ascii="Segoe UI" w:hAnsi="Segoe UI" w:cs="Segoe UI"/>
          <w:b/>
          <w:bCs/>
        </w:rPr>
        <w:t>Introduction to MSIX</w:t>
      </w:r>
    </w:p>
    <w:p w14:paraId="5D5A8F23" w14:textId="072DF7B0" w:rsidR="00B91B84" w:rsidRPr="00C575E1" w:rsidRDefault="00B91B84" w:rsidP="00C575E1">
      <w:pPr>
        <w:jc w:val="both"/>
        <w:rPr>
          <w:rFonts w:ascii="Segoe UI" w:hAnsi="Segoe UI" w:cs="Segoe UI"/>
          <w:sz w:val="24"/>
          <w:szCs w:val="24"/>
        </w:rPr>
      </w:pPr>
      <w:r w:rsidRPr="00C575E1">
        <w:rPr>
          <w:rFonts w:ascii="Segoe UI" w:hAnsi="Segoe UI" w:cs="Segoe UI"/>
          <w:sz w:val="24"/>
          <w:szCs w:val="24"/>
        </w:rPr>
        <w:t xml:space="preserve">MSIX is a modern app packaging technology that provides a cleaner and more reliable experience for app installation. To learn more about MSIX as a packaging format and all its benefits, check out the </w:t>
      </w:r>
      <w:hyperlink r:id="rId5" w:history="1">
        <w:r w:rsidRPr="00C539B7">
          <w:rPr>
            <w:rStyle w:val="Hyperlink"/>
            <w:rFonts w:ascii="Segoe UI" w:hAnsi="Segoe UI" w:cs="Segoe UI"/>
            <w:sz w:val="24"/>
            <w:szCs w:val="24"/>
          </w:rPr>
          <w:t>MSIX Overview documentation</w:t>
        </w:r>
      </w:hyperlink>
      <w:r w:rsidRPr="00C575E1">
        <w:rPr>
          <w:rFonts w:ascii="Segoe UI" w:hAnsi="Segoe UI" w:cs="Segoe UI"/>
          <w:sz w:val="24"/>
          <w:szCs w:val="24"/>
        </w:rPr>
        <w:t>.</w:t>
      </w:r>
    </w:p>
    <w:p w14:paraId="7CB523EF" w14:textId="55A98DDA" w:rsidR="00B91B84" w:rsidRPr="00C575E1" w:rsidRDefault="00B91B84" w:rsidP="00C575E1">
      <w:pPr>
        <w:jc w:val="both"/>
        <w:rPr>
          <w:rFonts w:ascii="Segoe UI" w:hAnsi="Segoe UI" w:cs="Segoe UI"/>
          <w:sz w:val="24"/>
          <w:szCs w:val="24"/>
        </w:rPr>
      </w:pPr>
      <w:r w:rsidRPr="00C575E1">
        <w:rPr>
          <w:rFonts w:ascii="Segoe UI" w:hAnsi="Segoe UI" w:cs="Segoe UI"/>
          <w:sz w:val="24"/>
          <w:szCs w:val="24"/>
        </w:rPr>
        <w:t xml:space="preserve">This guide will be helpful to you if you have existing installers that are either no longer in development, or you don't own the source code. If you do own the source code, check out the documentation on </w:t>
      </w:r>
      <w:hyperlink r:id="rId6" w:history="1">
        <w:r w:rsidRPr="000D4965">
          <w:rPr>
            <w:rStyle w:val="Hyperlink"/>
            <w:rFonts w:ascii="Segoe UI" w:hAnsi="Segoe UI" w:cs="Segoe UI"/>
            <w:sz w:val="24"/>
            <w:szCs w:val="24"/>
          </w:rPr>
          <w:t>how to generate an MSIX from source code</w:t>
        </w:r>
      </w:hyperlink>
      <w:r w:rsidRPr="00C575E1">
        <w:rPr>
          <w:rFonts w:ascii="Segoe UI" w:hAnsi="Segoe UI" w:cs="Segoe UI"/>
          <w:sz w:val="24"/>
          <w:szCs w:val="24"/>
        </w:rPr>
        <w:t>.</w:t>
      </w:r>
    </w:p>
    <w:p w14:paraId="43AB6481" w14:textId="0D5C3C6C" w:rsidR="00B91B84" w:rsidRPr="00C575E1" w:rsidRDefault="00B91B84" w:rsidP="00C575E1">
      <w:pPr>
        <w:jc w:val="both"/>
        <w:rPr>
          <w:rFonts w:ascii="Segoe UI" w:hAnsi="Segoe UI" w:cs="Segoe UI"/>
          <w:sz w:val="24"/>
          <w:szCs w:val="24"/>
        </w:rPr>
      </w:pPr>
      <w:r w:rsidRPr="00C575E1">
        <w:rPr>
          <w:rFonts w:ascii="Segoe UI" w:hAnsi="Segoe UI" w:cs="Segoe UI"/>
          <w:sz w:val="24"/>
          <w:szCs w:val="24"/>
        </w:rPr>
        <w:t xml:space="preserve">This documentation will show you how to use the MSIX Packaging Tool to </w:t>
      </w:r>
      <w:r w:rsidR="00BE6BB5">
        <w:rPr>
          <w:rFonts w:ascii="Segoe UI" w:hAnsi="Segoe UI" w:cs="Segoe UI"/>
          <w:sz w:val="24"/>
          <w:szCs w:val="24"/>
        </w:rPr>
        <w:t xml:space="preserve">create an MSIX package from </w:t>
      </w:r>
      <w:r w:rsidRPr="00C575E1">
        <w:rPr>
          <w:rFonts w:ascii="Segoe UI" w:hAnsi="Segoe UI" w:cs="Segoe UI"/>
          <w:sz w:val="24"/>
          <w:szCs w:val="24"/>
        </w:rPr>
        <w:t>any installer you have. Once you've got an MSIX, we've also got information on how to fix runtime issues using the Package Support Framework.</w:t>
      </w:r>
    </w:p>
    <w:p w14:paraId="1988F770" w14:textId="79C1D7AC" w:rsidR="00C575E1" w:rsidRPr="00172A50" w:rsidRDefault="00C575E1" w:rsidP="00172A50">
      <w:pPr>
        <w:pStyle w:val="Heading1"/>
        <w:rPr>
          <w:rFonts w:ascii="Segoe UI" w:hAnsi="Segoe UI" w:cs="Segoe UI"/>
          <w:b/>
          <w:bCs/>
          <w:sz w:val="28"/>
          <w:szCs w:val="28"/>
        </w:rPr>
      </w:pPr>
      <w:r w:rsidRPr="4657CC24">
        <w:rPr>
          <w:rFonts w:ascii="Segoe UI" w:hAnsi="Segoe UI" w:cs="Segoe UI"/>
          <w:b/>
          <w:bCs/>
          <w:sz w:val="28"/>
          <w:szCs w:val="28"/>
        </w:rPr>
        <w:t>Using the MSIX Packaging tool</w:t>
      </w:r>
    </w:p>
    <w:p w14:paraId="5C515BA5" w14:textId="6550AF15" w:rsidR="00172A50" w:rsidRDefault="00172A50" w:rsidP="00172A50">
      <w:pPr>
        <w:jc w:val="both"/>
        <w:rPr>
          <w:rFonts w:ascii="Segoe UI" w:hAnsi="Segoe UI" w:cs="Segoe UI"/>
          <w:sz w:val="24"/>
          <w:szCs w:val="24"/>
        </w:rPr>
      </w:pPr>
      <w:r w:rsidRPr="00172A50">
        <w:rPr>
          <w:rFonts w:ascii="Segoe UI" w:hAnsi="Segoe UI" w:cs="Segoe UI"/>
          <w:sz w:val="24"/>
          <w:szCs w:val="24"/>
        </w:rPr>
        <w:t xml:space="preserve">The MSIX Packaging Tool enables you to repackage your existing desktop applications to the MSIX format. It offers both an interactive UI and a command line for </w:t>
      </w:r>
      <w:r w:rsidR="00644652" w:rsidRPr="00172A50">
        <w:rPr>
          <w:rFonts w:ascii="Segoe UI" w:hAnsi="Segoe UI" w:cs="Segoe UI"/>
          <w:sz w:val="24"/>
          <w:szCs w:val="24"/>
        </w:rPr>
        <w:t>conversions and</w:t>
      </w:r>
      <w:r w:rsidRPr="00172A50">
        <w:rPr>
          <w:rFonts w:ascii="Segoe UI" w:hAnsi="Segoe UI" w:cs="Segoe UI"/>
          <w:sz w:val="24"/>
          <w:szCs w:val="24"/>
        </w:rPr>
        <w:t xml:space="preserve"> gives you the ability to convert an application without having the source code.</w:t>
      </w:r>
    </w:p>
    <w:p w14:paraId="2BB81120" w14:textId="0A55D0B1" w:rsidR="007556B7" w:rsidRPr="00E31162" w:rsidRDefault="007556B7" w:rsidP="00172A50">
      <w:pPr>
        <w:jc w:val="both"/>
        <w:rPr>
          <w:rFonts w:ascii="Segoe UI" w:hAnsi="Segoe UI" w:cs="Segoe UI"/>
          <w:b/>
          <w:bCs/>
          <w:sz w:val="24"/>
          <w:szCs w:val="24"/>
        </w:rPr>
      </w:pPr>
      <w:r w:rsidRPr="00E31162">
        <w:rPr>
          <w:rFonts w:ascii="Segoe UI" w:hAnsi="Segoe UI" w:cs="Segoe UI"/>
          <w:b/>
          <w:bCs/>
          <w:sz w:val="24"/>
          <w:szCs w:val="24"/>
        </w:rPr>
        <w:t xml:space="preserve">Step 1: Create a Hyper-V </w:t>
      </w:r>
      <w:proofErr w:type="gramStart"/>
      <w:r w:rsidRPr="00E31162">
        <w:rPr>
          <w:rFonts w:ascii="Segoe UI" w:hAnsi="Segoe UI" w:cs="Segoe UI"/>
          <w:b/>
          <w:bCs/>
          <w:sz w:val="24"/>
          <w:szCs w:val="24"/>
        </w:rPr>
        <w:t>environment</w:t>
      </w:r>
      <w:proofErr w:type="gramEnd"/>
    </w:p>
    <w:p w14:paraId="4B581C25" w14:textId="797A46DA" w:rsidR="00DD43E5" w:rsidRDefault="007556B7" w:rsidP="00DD43E5">
      <w:pPr>
        <w:jc w:val="both"/>
        <w:rPr>
          <w:rFonts w:ascii="Segoe UI" w:hAnsi="Segoe UI" w:cs="Segoe UI"/>
          <w:sz w:val="24"/>
          <w:szCs w:val="24"/>
        </w:rPr>
      </w:pPr>
      <w:r w:rsidRPr="00C575E1">
        <w:rPr>
          <w:rFonts w:ascii="Segoe UI" w:hAnsi="Segoe UI" w:cs="Segoe UI"/>
          <w:sz w:val="24"/>
          <w:szCs w:val="24"/>
        </w:rPr>
        <w:t>When preparing to convert you</w:t>
      </w:r>
      <w:r>
        <w:rPr>
          <w:rFonts w:ascii="Segoe UI" w:hAnsi="Segoe UI" w:cs="Segoe UI"/>
          <w:sz w:val="24"/>
          <w:szCs w:val="24"/>
        </w:rPr>
        <w:t>r</w:t>
      </w:r>
      <w:r w:rsidRPr="00C575E1">
        <w:rPr>
          <w:rFonts w:ascii="Segoe UI" w:hAnsi="Segoe UI" w:cs="Segoe UI"/>
          <w:sz w:val="24"/>
          <w:szCs w:val="24"/>
        </w:rPr>
        <w:t xml:space="preserve"> application to MSIX, we recommend that you get a </w:t>
      </w:r>
      <w:hyperlink r:id="rId7">
        <w:r w:rsidRPr="38432369">
          <w:rPr>
            <w:rStyle w:val="Hyperlink"/>
            <w:rFonts w:ascii="Segoe UI" w:hAnsi="Segoe UI" w:cs="Segoe UI"/>
            <w:sz w:val="24"/>
            <w:szCs w:val="24"/>
          </w:rPr>
          <w:t>clean environment</w:t>
        </w:r>
      </w:hyperlink>
      <w:r w:rsidRPr="38432369">
        <w:rPr>
          <w:rFonts w:ascii="Segoe UI" w:hAnsi="Segoe UI" w:cs="Segoe UI"/>
          <w:sz w:val="24"/>
          <w:szCs w:val="24"/>
        </w:rPr>
        <w:t>.</w:t>
      </w:r>
      <w:r>
        <w:rPr>
          <w:rFonts w:ascii="Segoe UI" w:hAnsi="Segoe UI" w:cs="Segoe UI"/>
          <w:sz w:val="24"/>
          <w:szCs w:val="24"/>
        </w:rPr>
        <w:t xml:space="preserve"> </w:t>
      </w:r>
      <w:r w:rsidR="5174BC54" w:rsidRPr="19F9AFB3">
        <w:rPr>
          <w:rFonts w:ascii="Segoe UI" w:hAnsi="Segoe UI" w:cs="Segoe UI"/>
          <w:sz w:val="24"/>
          <w:szCs w:val="24"/>
        </w:rPr>
        <w:t xml:space="preserve">It ensures the capture process is optimal during package conversion. </w:t>
      </w:r>
      <w:r>
        <w:rPr>
          <w:rFonts w:ascii="Segoe UI" w:hAnsi="Segoe UI" w:cs="Segoe UI"/>
          <w:sz w:val="24"/>
          <w:szCs w:val="24"/>
        </w:rPr>
        <w:t>We recommend y</w:t>
      </w:r>
      <w:r w:rsidRPr="65C4FDDE">
        <w:rPr>
          <w:rFonts w:ascii="Segoe UI" w:hAnsi="Segoe UI" w:cs="Segoe UI"/>
          <w:sz w:val="24"/>
          <w:szCs w:val="24"/>
        </w:rPr>
        <w:t>ou create a virtual environment for MSIX packaging projects using the </w:t>
      </w:r>
      <w:hyperlink r:id="rId8">
        <w:r w:rsidRPr="65C4FDDE">
          <w:rPr>
            <w:rStyle w:val="Hyperlink"/>
            <w:rFonts w:ascii="Segoe UI" w:hAnsi="Segoe UI" w:cs="Segoe UI"/>
            <w:sz w:val="24"/>
            <w:szCs w:val="24"/>
          </w:rPr>
          <w:t>Hyper-V Quick Create</w:t>
        </w:r>
      </w:hyperlink>
      <w:r w:rsidRPr="65C4FDDE">
        <w:rPr>
          <w:rFonts w:ascii="Segoe UI" w:hAnsi="Segoe UI" w:cs="Segoe UI"/>
          <w:sz w:val="24"/>
          <w:szCs w:val="24"/>
        </w:rPr>
        <w:t xml:space="preserve"> feature. </w:t>
      </w:r>
      <w:r w:rsidRPr="00C539B7">
        <w:rPr>
          <w:rFonts w:ascii="Segoe UI" w:hAnsi="Segoe UI" w:cs="Segoe UI"/>
          <w:sz w:val="24"/>
          <w:szCs w:val="24"/>
        </w:rPr>
        <w:t>This feature is available starting in Windows 10, version 1709.</w:t>
      </w:r>
      <w:r>
        <w:rPr>
          <w:rFonts w:ascii="Segoe UI" w:hAnsi="Segoe UI" w:cs="Segoe UI"/>
          <w:sz w:val="24"/>
          <w:szCs w:val="24"/>
        </w:rPr>
        <w:t xml:space="preserve"> In case this is not enabled, it can be activated by using ‘Turn Windows features on or off’.</w:t>
      </w:r>
    </w:p>
    <w:p w14:paraId="24F0FD44" w14:textId="0A55D0B1" w:rsidR="00DD43E5" w:rsidRPr="00C539B7" w:rsidRDefault="007556B7" w:rsidP="00DD43E5">
      <w:pPr>
        <w:jc w:val="both"/>
        <w:rPr>
          <w:rFonts w:ascii="Segoe UI" w:hAnsi="Segoe UI" w:cs="Segoe UI"/>
          <w:sz w:val="24"/>
          <w:szCs w:val="24"/>
        </w:rPr>
      </w:pPr>
      <w:r w:rsidRPr="00C539B7">
        <w:rPr>
          <w:rFonts w:ascii="Segoe UI" w:hAnsi="Segoe UI" w:cs="Segoe UI"/>
          <w:sz w:val="24"/>
          <w:szCs w:val="24"/>
        </w:rPr>
        <w:t xml:space="preserve">To get started, type 'Hyper-V Quick Create' in your Start menu, select MSIX Packaging Tool </w:t>
      </w:r>
      <w:proofErr w:type="gramStart"/>
      <w:r w:rsidRPr="00C539B7">
        <w:rPr>
          <w:rFonts w:ascii="Segoe UI" w:hAnsi="Segoe UI" w:cs="Segoe UI"/>
          <w:sz w:val="24"/>
          <w:szCs w:val="24"/>
        </w:rPr>
        <w:t>Environment, and</w:t>
      </w:r>
      <w:proofErr w:type="gramEnd"/>
      <w:r w:rsidRPr="00C539B7">
        <w:rPr>
          <w:rFonts w:ascii="Segoe UI" w:hAnsi="Segoe UI" w:cs="Segoe UI"/>
          <w:sz w:val="24"/>
          <w:szCs w:val="24"/>
        </w:rPr>
        <w:t xml:space="preserve"> click Create Virtual Machine.</w:t>
      </w:r>
      <w:r w:rsidR="00DD43E5">
        <w:t xml:space="preserve"> </w:t>
      </w:r>
      <w:r w:rsidR="00DD43E5" w:rsidRPr="00C539B7">
        <w:rPr>
          <w:rFonts w:ascii="Segoe UI" w:hAnsi="Segoe UI" w:cs="Segoe UI"/>
          <w:sz w:val="24"/>
          <w:szCs w:val="24"/>
        </w:rPr>
        <w:t>The MSIX Packaging Tool Environment is a custom Windows 10 evaluation build (version 1909) that includes the MSIX Packaging Tool and other pre-requisites so that you can get started quickly with limited setup tasks.</w:t>
      </w:r>
    </w:p>
    <w:p w14:paraId="5FEB2673" w14:textId="3C1D5362" w:rsidR="007556B7" w:rsidRPr="00DD43E5" w:rsidRDefault="007556B7" w:rsidP="007556B7">
      <w:pPr>
        <w:jc w:val="both"/>
      </w:pPr>
    </w:p>
    <w:p w14:paraId="75AAD3D6" w14:textId="1611F966" w:rsidR="0042739D" w:rsidRPr="00E31162" w:rsidRDefault="0042739D" w:rsidP="007556B7">
      <w:pPr>
        <w:jc w:val="both"/>
        <w:rPr>
          <w:rFonts w:ascii="Segoe UI" w:hAnsi="Segoe UI" w:cs="Segoe UI"/>
          <w:b/>
          <w:bCs/>
          <w:sz w:val="24"/>
          <w:szCs w:val="24"/>
        </w:rPr>
      </w:pPr>
      <w:r w:rsidRPr="00E31162">
        <w:rPr>
          <w:rFonts w:ascii="Segoe UI" w:hAnsi="Segoe UI" w:cs="Segoe UI"/>
          <w:b/>
          <w:bCs/>
          <w:sz w:val="24"/>
          <w:szCs w:val="24"/>
        </w:rPr>
        <w:t xml:space="preserve">Step 2: Update </w:t>
      </w:r>
      <w:r w:rsidR="00DD43E5" w:rsidRPr="00E31162">
        <w:rPr>
          <w:rFonts w:ascii="Segoe UI" w:hAnsi="Segoe UI" w:cs="Segoe UI"/>
          <w:b/>
          <w:bCs/>
          <w:sz w:val="24"/>
          <w:szCs w:val="24"/>
        </w:rPr>
        <w:t>MSIX Packaging Tool</w:t>
      </w:r>
      <w:r w:rsidR="00E31162" w:rsidRPr="00E31162">
        <w:rPr>
          <w:rFonts w:ascii="Segoe UI" w:hAnsi="Segoe UI" w:cs="Segoe UI"/>
          <w:b/>
          <w:bCs/>
          <w:sz w:val="24"/>
          <w:szCs w:val="24"/>
        </w:rPr>
        <w:t xml:space="preserve"> to the latest version</w:t>
      </w:r>
    </w:p>
    <w:p w14:paraId="3835BA29" w14:textId="0CE4331E" w:rsidR="00172A50" w:rsidRDefault="005E1D79" w:rsidP="00172A50">
      <w:pPr>
        <w:jc w:val="both"/>
        <w:rPr>
          <w:rFonts w:ascii="Segoe UI" w:hAnsi="Segoe UI" w:cs="Segoe UI"/>
          <w:sz w:val="24"/>
          <w:szCs w:val="24"/>
        </w:rPr>
      </w:pPr>
      <w:r w:rsidRPr="00D3351D">
        <w:rPr>
          <w:rFonts w:ascii="Segoe UI" w:hAnsi="Segoe UI" w:cs="Segoe UI"/>
          <w:sz w:val="24"/>
          <w:szCs w:val="24"/>
        </w:rPr>
        <w:t>The MSIX Packaging Tool come pre-installed with</w:t>
      </w:r>
      <w:r w:rsidR="005421B5" w:rsidRPr="00D3351D">
        <w:rPr>
          <w:rFonts w:ascii="Segoe UI" w:hAnsi="Segoe UI" w:cs="Segoe UI"/>
          <w:sz w:val="24"/>
          <w:szCs w:val="24"/>
        </w:rPr>
        <w:t xml:space="preserve"> the Hyper-V MSIX </w:t>
      </w:r>
      <w:r w:rsidR="00B87D1E" w:rsidRPr="00D3351D">
        <w:rPr>
          <w:rFonts w:ascii="Segoe UI" w:hAnsi="Segoe UI" w:cs="Segoe UI"/>
          <w:sz w:val="24"/>
          <w:szCs w:val="24"/>
        </w:rPr>
        <w:t>Packaging Tool Environment</w:t>
      </w:r>
      <w:r w:rsidR="005421B5" w:rsidRPr="00D3351D">
        <w:rPr>
          <w:rFonts w:ascii="Segoe UI" w:hAnsi="Segoe UI" w:cs="Segoe UI"/>
          <w:sz w:val="24"/>
          <w:szCs w:val="24"/>
        </w:rPr>
        <w:t xml:space="preserve">, but </w:t>
      </w:r>
      <w:r w:rsidR="009464B0" w:rsidRPr="00D3351D">
        <w:rPr>
          <w:rFonts w:ascii="Segoe UI" w:hAnsi="Segoe UI" w:cs="Segoe UI"/>
          <w:sz w:val="24"/>
          <w:szCs w:val="24"/>
        </w:rPr>
        <w:t xml:space="preserve">it </w:t>
      </w:r>
      <w:r w:rsidR="005421B5" w:rsidRPr="00D3351D">
        <w:rPr>
          <w:rFonts w:ascii="Segoe UI" w:hAnsi="Segoe UI" w:cs="Segoe UI"/>
          <w:sz w:val="24"/>
          <w:szCs w:val="24"/>
        </w:rPr>
        <w:t>must be updated to the latest version.</w:t>
      </w:r>
      <w:r w:rsidR="00D3351D">
        <w:rPr>
          <w:rFonts w:ascii="Segoe UI" w:hAnsi="Segoe UI" w:cs="Segoe UI"/>
          <w:sz w:val="24"/>
          <w:szCs w:val="24"/>
        </w:rPr>
        <w:t xml:space="preserve"> </w:t>
      </w:r>
      <w:r w:rsidR="00172A50" w:rsidRPr="00172A50">
        <w:rPr>
          <w:rFonts w:ascii="Segoe UI" w:hAnsi="Segoe UI" w:cs="Segoe UI"/>
          <w:sz w:val="24"/>
          <w:szCs w:val="24"/>
        </w:rPr>
        <w:t xml:space="preserve">MSIX Packaging Tool is </w:t>
      </w:r>
      <w:hyperlink r:id="rId9" w:history="1">
        <w:r w:rsidR="00172A50" w:rsidRPr="00172A50">
          <w:rPr>
            <w:rStyle w:val="Hyperlink"/>
            <w:rFonts w:ascii="Segoe UI" w:hAnsi="Segoe UI" w:cs="Segoe UI"/>
            <w:sz w:val="24"/>
            <w:szCs w:val="24"/>
          </w:rPr>
          <w:t>available on the Microsoft Store</w:t>
        </w:r>
      </w:hyperlink>
      <w:r w:rsidR="00172A50" w:rsidRPr="00172A50">
        <w:rPr>
          <w:rFonts w:ascii="Segoe UI" w:hAnsi="Segoe UI" w:cs="Segoe UI"/>
          <w:sz w:val="24"/>
          <w:szCs w:val="24"/>
        </w:rPr>
        <w:t xml:space="preserve">. </w:t>
      </w:r>
      <w:r w:rsidR="00A54B13">
        <w:rPr>
          <w:rFonts w:ascii="Segoe UI" w:hAnsi="Segoe UI" w:cs="Segoe UI"/>
          <w:sz w:val="24"/>
          <w:szCs w:val="24"/>
        </w:rPr>
        <w:t xml:space="preserve">In case you are working in a disconnected environment, or cannot access Microsoft Store, you can </w:t>
      </w:r>
      <w:hyperlink r:id="rId10" w:anchor="get-the-msix-packaging-tool" w:history="1">
        <w:r w:rsidR="00A54B13" w:rsidRPr="00780842">
          <w:rPr>
            <w:rStyle w:val="Hyperlink"/>
            <w:rFonts w:ascii="Segoe UI" w:hAnsi="Segoe UI" w:cs="Segoe UI"/>
            <w:sz w:val="24"/>
            <w:szCs w:val="24"/>
          </w:rPr>
          <w:t>download an offline copy</w:t>
        </w:r>
      </w:hyperlink>
      <w:r w:rsidR="00A54B13">
        <w:rPr>
          <w:rFonts w:ascii="Segoe UI" w:hAnsi="Segoe UI" w:cs="Segoe UI"/>
          <w:sz w:val="24"/>
          <w:szCs w:val="24"/>
        </w:rPr>
        <w:t xml:space="preserve"> of MSIX Packaging Tool.</w:t>
      </w:r>
    </w:p>
    <w:p w14:paraId="098BD7DE" w14:textId="77777777" w:rsidR="00482ED4" w:rsidRDefault="00482ED4" w:rsidP="00482ED4">
      <w:pPr>
        <w:jc w:val="both"/>
        <w:rPr>
          <w:rFonts w:ascii="Segoe UI" w:hAnsi="Segoe UI" w:cs="Segoe UI"/>
          <w:b/>
          <w:bCs/>
          <w:sz w:val="24"/>
          <w:szCs w:val="24"/>
        </w:rPr>
      </w:pPr>
    </w:p>
    <w:p w14:paraId="27F2203A" w14:textId="5DFB48E9" w:rsidR="00482ED4" w:rsidRPr="00E31162" w:rsidRDefault="00482ED4" w:rsidP="00482ED4">
      <w:pPr>
        <w:jc w:val="both"/>
        <w:rPr>
          <w:rFonts w:ascii="Segoe UI" w:hAnsi="Segoe UI" w:cs="Segoe UI"/>
          <w:b/>
          <w:bCs/>
          <w:sz w:val="24"/>
          <w:szCs w:val="24"/>
        </w:rPr>
      </w:pPr>
      <w:r w:rsidRPr="00E31162">
        <w:rPr>
          <w:rFonts w:ascii="Segoe UI" w:hAnsi="Segoe UI" w:cs="Segoe UI"/>
          <w:b/>
          <w:bCs/>
          <w:sz w:val="24"/>
          <w:szCs w:val="24"/>
        </w:rPr>
        <w:lastRenderedPageBreak/>
        <w:t xml:space="preserve">Step </w:t>
      </w:r>
      <w:r>
        <w:rPr>
          <w:rFonts w:ascii="Segoe UI" w:hAnsi="Segoe UI" w:cs="Segoe UI"/>
          <w:b/>
          <w:bCs/>
          <w:sz w:val="24"/>
          <w:szCs w:val="24"/>
        </w:rPr>
        <w:t>3</w:t>
      </w:r>
      <w:r w:rsidRPr="00E31162">
        <w:rPr>
          <w:rFonts w:ascii="Segoe UI" w:hAnsi="Segoe UI" w:cs="Segoe UI"/>
          <w:b/>
          <w:bCs/>
          <w:sz w:val="24"/>
          <w:szCs w:val="24"/>
        </w:rPr>
        <w:t xml:space="preserve">: </w:t>
      </w:r>
      <w:r>
        <w:rPr>
          <w:rFonts w:ascii="Segoe UI" w:hAnsi="Segoe UI" w:cs="Segoe UI"/>
          <w:b/>
          <w:bCs/>
          <w:sz w:val="24"/>
          <w:szCs w:val="24"/>
        </w:rPr>
        <w:t xml:space="preserve">Start using the </w:t>
      </w:r>
      <w:r w:rsidRPr="00E31162">
        <w:rPr>
          <w:rFonts w:ascii="Segoe UI" w:hAnsi="Segoe UI" w:cs="Segoe UI"/>
          <w:b/>
          <w:bCs/>
          <w:sz w:val="24"/>
          <w:szCs w:val="24"/>
        </w:rPr>
        <w:t>MSIX Packaging Tool</w:t>
      </w:r>
    </w:p>
    <w:p w14:paraId="76FC58AD" w14:textId="3A39F540" w:rsidR="0026793C" w:rsidRDefault="00482ED4" w:rsidP="00172A50">
      <w:pPr>
        <w:jc w:val="both"/>
        <w:rPr>
          <w:rFonts w:ascii="Segoe UI" w:hAnsi="Segoe UI" w:cs="Segoe UI"/>
          <w:sz w:val="24"/>
          <w:szCs w:val="24"/>
        </w:rPr>
      </w:pPr>
      <w:r>
        <w:rPr>
          <w:rFonts w:ascii="Segoe UI" w:hAnsi="Segoe UI" w:cs="Segoe UI"/>
          <w:sz w:val="24"/>
          <w:szCs w:val="24"/>
        </w:rPr>
        <w:t xml:space="preserve">Let us </w:t>
      </w:r>
      <w:r w:rsidR="00376540">
        <w:rPr>
          <w:rFonts w:ascii="Segoe UI" w:hAnsi="Segoe UI" w:cs="Segoe UI"/>
          <w:sz w:val="24"/>
          <w:szCs w:val="24"/>
        </w:rPr>
        <w:t>look</w:t>
      </w:r>
      <w:r>
        <w:rPr>
          <w:rFonts w:ascii="Segoe UI" w:hAnsi="Segoe UI" w:cs="Segoe UI"/>
          <w:sz w:val="24"/>
          <w:szCs w:val="24"/>
        </w:rPr>
        <w:t xml:space="preserve"> at an example of </w:t>
      </w:r>
      <w:r w:rsidR="0026793C" w:rsidRPr="0026793C">
        <w:rPr>
          <w:rFonts w:ascii="Segoe UI" w:hAnsi="Segoe UI" w:cs="Segoe UI"/>
          <w:sz w:val="24"/>
          <w:szCs w:val="24"/>
        </w:rPr>
        <w:t xml:space="preserve">converting a </w:t>
      </w:r>
      <w:r>
        <w:rPr>
          <w:rFonts w:ascii="Segoe UI" w:hAnsi="Segoe UI" w:cs="Segoe UI"/>
          <w:sz w:val="24"/>
          <w:szCs w:val="24"/>
        </w:rPr>
        <w:t xml:space="preserve">sample </w:t>
      </w:r>
      <w:r w:rsidR="0026793C" w:rsidRPr="0026793C">
        <w:rPr>
          <w:rFonts w:ascii="Segoe UI" w:hAnsi="Segoe UI" w:cs="Segoe UI"/>
          <w:sz w:val="24"/>
          <w:szCs w:val="24"/>
        </w:rPr>
        <w:t>desktop application (</w:t>
      </w:r>
      <w:proofErr w:type="spellStart"/>
      <w:r w:rsidR="0026793C" w:rsidRPr="0026793C">
        <w:rPr>
          <w:rFonts w:ascii="Segoe UI" w:hAnsi="Segoe UI" w:cs="Segoe UI"/>
          <w:sz w:val="24"/>
          <w:szCs w:val="24"/>
        </w:rPr>
        <w:t>PowerBI</w:t>
      </w:r>
      <w:proofErr w:type="spellEnd"/>
      <w:r w:rsidR="0026793C" w:rsidRPr="0026793C">
        <w:rPr>
          <w:rFonts w:ascii="Segoe UI" w:hAnsi="Segoe UI" w:cs="Segoe UI"/>
          <w:sz w:val="24"/>
          <w:szCs w:val="24"/>
        </w:rPr>
        <w:t xml:space="preserve"> desktop in this case) to a MSIX package using MSIX Packaging Tool.</w:t>
      </w:r>
    </w:p>
    <w:p w14:paraId="5D2F3B4B" w14:textId="6C7C48A8" w:rsidR="00172A50" w:rsidRPr="00172A50" w:rsidRDefault="0CDE708A" w:rsidP="00172A50">
      <w:pPr>
        <w:jc w:val="both"/>
        <w:rPr>
          <w:rFonts w:ascii="Segoe UI" w:hAnsi="Segoe UI" w:cs="Segoe UI"/>
          <w:sz w:val="24"/>
          <w:szCs w:val="24"/>
        </w:rPr>
      </w:pPr>
      <w:r w:rsidRPr="4CDE1BF0">
        <w:rPr>
          <w:rFonts w:ascii="Segoe UI" w:hAnsi="Segoe UI" w:cs="Segoe UI"/>
          <w:sz w:val="24"/>
          <w:szCs w:val="24"/>
        </w:rPr>
        <w:t>Open the MSIX Packaging Tool, and click on Application Package to create a new package for your application:</w:t>
      </w:r>
    </w:p>
    <w:p w14:paraId="7802A029" w14:textId="77777777" w:rsidR="00172A50" w:rsidRPr="00172A50" w:rsidRDefault="00172A50" w:rsidP="00172A50">
      <w:pPr>
        <w:jc w:val="both"/>
        <w:rPr>
          <w:rFonts w:ascii="Segoe UI" w:hAnsi="Segoe UI" w:cs="Segoe UI"/>
          <w:sz w:val="24"/>
          <w:szCs w:val="24"/>
        </w:rPr>
      </w:pPr>
      <w:r w:rsidRPr="00172A50">
        <w:rPr>
          <w:rFonts w:ascii="Segoe UI" w:hAnsi="Segoe UI" w:cs="Segoe UI"/>
          <w:noProof/>
          <w:color w:val="2B579A"/>
          <w:sz w:val="24"/>
          <w:szCs w:val="24"/>
          <w:shd w:val="clear" w:color="auto" w:fill="E6E6E6"/>
        </w:rPr>
        <w:drawing>
          <wp:inline distT="0" distB="0" distL="0" distR="0" wp14:anchorId="3655EAEC" wp14:editId="19223A07">
            <wp:extent cx="5731510" cy="4323080"/>
            <wp:effectExtent l="0" t="0" r="2540" b="127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1"/>
                    <a:stretch>
                      <a:fillRect/>
                    </a:stretch>
                  </pic:blipFill>
                  <pic:spPr>
                    <a:xfrm>
                      <a:off x="0" y="0"/>
                      <a:ext cx="5731510" cy="4323080"/>
                    </a:xfrm>
                    <a:prstGeom prst="rect">
                      <a:avLst/>
                    </a:prstGeom>
                  </pic:spPr>
                </pic:pic>
              </a:graphicData>
            </a:graphic>
          </wp:inline>
        </w:drawing>
      </w:r>
    </w:p>
    <w:p w14:paraId="17C735AA" w14:textId="77777777" w:rsidR="00172A50" w:rsidRPr="00172A50" w:rsidRDefault="00172A50" w:rsidP="00172A50">
      <w:pPr>
        <w:rPr>
          <w:rFonts w:ascii="Segoe UI" w:hAnsi="Segoe UI" w:cs="Segoe UI"/>
          <w:sz w:val="24"/>
          <w:szCs w:val="24"/>
        </w:rPr>
      </w:pPr>
      <w:r w:rsidRPr="00172A50">
        <w:rPr>
          <w:rFonts w:ascii="Segoe UI" w:hAnsi="Segoe UI" w:cs="Segoe UI"/>
          <w:sz w:val="24"/>
          <w:szCs w:val="24"/>
        </w:rPr>
        <w:br w:type="page"/>
      </w:r>
    </w:p>
    <w:p w14:paraId="50627C78" w14:textId="77777777" w:rsidR="00172A50" w:rsidRPr="00172A50" w:rsidRDefault="00172A50" w:rsidP="00172A50">
      <w:pPr>
        <w:jc w:val="both"/>
        <w:rPr>
          <w:rFonts w:ascii="Segoe UI" w:hAnsi="Segoe UI" w:cs="Segoe UI"/>
          <w:sz w:val="24"/>
          <w:szCs w:val="24"/>
        </w:rPr>
      </w:pPr>
      <w:r w:rsidRPr="00172A50">
        <w:rPr>
          <w:rFonts w:ascii="Segoe UI" w:hAnsi="Segoe UI" w:cs="Segoe UI"/>
          <w:sz w:val="24"/>
          <w:szCs w:val="24"/>
        </w:rPr>
        <w:lastRenderedPageBreak/>
        <w:t>Select the first option – ‘Create Package on this computer’, and then click ‘Next’.</w:t>
      </w:r>
    </w:p>
    <w:p w14:paraId="6D4DECE5" w14:textId="77777777" w:rsidR="00172A50" w:rsidRPr="00172A50" w:rsidRDefault="00172A50" w:rsidP="00172A50">
      <w:pPr>
        <w:jc w:val="both"/>
        <w:rPr>
          <w:rFonts w:ascii="Segoe UI" w:hAnsi="Segoe UI" w:cs="Segoe UI"/>
          <w:sz w:val="24"/>
          <w:szCs w:val="24"/>
        </w:rPr>
      </w:pPr>
      <w:r w:rsidRPr="00172A50">
        <w:rPr>
          <w:rFonts w:ascii="Segoe UI" w:hAnsi="Segoe UI" w:cs="Segoe UI"/>
          <w:noProof/>
          <w:color w:val="2B579A"/>
          <w:sz w:val="24"/>
          <w:szCs w:val="24"/>
          <w:shd w:val="clear" w:color="auto" w:fill="E6E6E6"/>
        </w:rPr>
        <w:drawing>
          <wp:inline distT="0" distB="0" distL="0" distR="0" wp14:anchorId="5118CD4C" wp14:editId="3F88C3A3">
            <wp:extent cx="5731510" cy="4323080"/>
            <wp:effectExtent l="0" t="0" r="2540" b="127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2"/>
                    <a:stretch>
                      <a:fillRect/>
                    </a:stretch>
                  </pic:blipFill>
                  <pic:spPr>
                    <a:xfrm>
                      <a:off x="0" y="0"/>
                      <a:ext cx="5731510" cy="4323080"/>
                    </a:xfrm>
                    <a:prstGeom prst="rect">
                      <a:avLst/>
                    </a:prstGeom>
                  </pic:spPr>
                </pic:pic>
              </a:graphicData>
            </a:graphic>
          </wp:inline>
        </w:drawing>
      </w:r>
    </w:p>
    <w:p w14:paraId="6185FD35" w14:textId="77777777" w:rsidR="00172A50" w:rsidRPr="00172A50" w:rsidRDefault="00172A50" w:rsidP="00172A50">
      <w:pPr>
        <w:rPr>
          <w:rFonts w:ascii="Segoe UI" w:hAnsi="Segoe UI" w:cs="Segoe UI"/>
          <w:sz w:val="24"/>
          <w:szCs w:val="24"/>
        </w:rPr>
      </w:pPr>
      <w:r w:rsidRPr="00172A50">
        <w:rPr>
          <w:rFonts w:ascii="Segoe UI" w:hAnsi="Segoe UI" w:cs="Segoe UI"/>
          <w:sz w:val="24"/>
          <w:szCs w:val="24"/>
        </w:rPr>
        <w:br w:type="page"/>
      </w:r>
    </w:p>
    <w:p w14:paraId="6C4FC95F" w14:textId="63B99302" w:rsidR="00172A50" w:rsidRPr="00172A50" w:rsidRDefault="00172A50" w:rsidP="00172A50">
      <w:pPr>
        <w:jc w:val="both"/>
        <w:rPr>
          <w:rFonts w:ascii="Segoe UI" w:hAnsi="Segoe UI" w:cs="Segoe UI"/>
          <w:sz w:val="24"/>
          <w:szCs w:val="24"/>
        </w:rPr>
      </w:pPr>
      <w:r w:rsidRPr="00172A50">
        <w:rPr>
          <w:rFonts w:ascii="Segoe UI" w:hAnsi="Segoe UI" w:cs="Segoe UI"/>
          <w:sz w:val="24"/>
          <w:szCs w:val="24"/>
        </w:rPr>
        <w:lastRenderedPageBreak/>
        <w:t xml:space="preserve">Click ‘Next’ once your MSIX Packaging Tool driver is installed and Windows updates disabled (if applicable). </w:t>
      </w:r>
      <w:r w:rsidR="009C6075">
        <w:rPr>
          <w:rFonts w:ascii="Segoe UI" w:hAnsi="Segoe UI" w:cs="Segoe UI"/>
          <w:sz w:val="24"/>
          <w:szCs w:val="24"/>
        </w:rPr>
        <w:t>In case the driver installation fails, please refer to the ‘Known Issues’ section</w:t>
      </w:r>
      <w:r w:rsidR="00745722">
        <w:rPr>
          <w:rFonts w:ascii="Segoe UI" w:hAnsi="Segoe UI" w:cs="Segoe UI"/>
          <w:sz w:val="24"/>
          <w:szCs w:val="24"/>
        </w:rPr>
        <w:t xml:space="preserve"> below</w:t>
      </w:r>
      <w:r w:rsidR="009C6075">
        <w:rPr>
          <w:rFonts w:ascii="Segoe UI" w:hAnsi="Segoe UI" w:cs="Segoe UI"/>
          <w:sz w:val="24"/>
          <w:szCs w:val="24"/>
        </w:rPr>
        <w:t xml:space="preserve"> for possible workarounds. </w:t>
      </w:r>
      <w:r w:rsidRPr="00172A50">
        <w:rPr>
          <w:rFonts w:ascii="Segoe UI" w:hAnsi="Segoe UI" w:cs="Segoe UI"/>
          <w:sz w:val="24"/>
          <w:szCs w:val="24"/>
        </w:rPr>
        <w:t>Also, please restart your VM if you get a ‘Pending Reboot’ message in the Additional preparations section.</w:t>
      </w:r>
    </w:p>
    <w:p w14:paraId="4BED29A9" w14:textId="77777777" w:rsidR="00172A50" w:rsidRPr="00172A50" w:rsidRDefault="00172A50" w:rsidP="00172A50">
      <w:pPr>
        <w:jc w:val="both"/>
        <w:rPr>
          <w:rFonts w:ascii="Segoe UI" w:hAnsi="Segoe UI" w:cs="Segoe UI"/>
          <w:sz w:val="24"/>
          <w:szCs w:val="24"/>
        </w:rPr>
      </w:pPr>
      <w:r w:rsidRPr="00172A50">
        <w:rPr>
          <w:rFonts w:ascii="Segoe UI" w:hAnsi="Segoe UI" w:cs="Segoe UI"/>
          <w:noProof/>
          <w:color w:val="2B579A"/>
          <w:sz w:val="24"/>
          <w:szCs w:val="24"/>
          <w:shd w:val="clear" w:color="auto" w:fill="E6E6E6"/>
        </w:rPr>
        <w:drawing>
          <wp:inline distT="0" distB="0" distL="0" distR="0" wp14:anchorId="7CC614AF" wp14:editId="561480EC">
            <wp:extent cx="5731510" cy="4323080"/>
            <wp:effectExtent l="0" t="0" r="2540" b="127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3"/>
                    <a:stretch>
                      <a:fillRect/>
                    </a:stretch>
                  </pic:blipFill>
                  <pic:spPr>
                    <a:xfrm>
                      <a:off x="0" y="0"/>
                      <a:ext cx="5731510" cy="4323080"/>
                    </a:xfrm>
                    <a:prstGeom prst="rect">
                      <a:avLst/>
                    </a:prstGeom>
                  </pic:spPr>
                </pic:pic>
              </a:graphicData>
            </a:graphic>
          </wp:inline>
        </w:drawing>
      </w:r>
    </w:p>
    <w:p w14:paraId="646424D0" w14:textId="77777777" w:rsidR="00172A50" w:rsidRPr="00172A50" w:rsidRDefault="00172A50" w:rsidP="00172A50">
      <w:pPr>
        <w:rPr>
          <w:rFonts w:ascii="Segoe UI" w:hAnsi="Segoe UI" w:cs="Segoe UI"/>
          <w:sz w:val="24"/>
          <w:szCs w:val="24"/>
        </w:rPr>
      </w:pPr>
      <w:r w:rsidRPr="00172A50">
        <w:rPr>
          <w:rFonts w:ascii="Segoe UI" w:hAnsi="Segoe UI" w:cs="Segoe UI"/>
          <w:sz w:val="24"/>
          <w:szCs w:val="24"/>
        </w:rPr>
        <w:br w:type="page"/>
      </w:r>
    </w:p>
    <w:p w14:paraId="70E53965" w14:textId="6CAC3FC3" w:rsidR="00172A50" w:rsidRPr="00172A50" w:rsidRDefault="00172A50" w:rsidP="00172A50">
      <w:pPr>
        <w:jc w:val="both"/>
        <w:rPr>
          <w:rFonts w:ascii="Segoe UI" w:hAnsi="Segoe UI" w:cs="Segoe UI"/>
          <w:sz w:val="24"/>
          <w:szCs w:val="24"/>
        </w:rPr>
      </w:pPr>
      <w:r w:rsidRPr="00172A50">
        <w:rPr>
          <w:rFonts w:ascii="Segoe UI" w:hAnsi="Segoe UI" w:cs="Segoe UI"/>
          <w:sz w:val="24"/>
          <w:szCs w:val="24"/>
        </w:rPr>
        <w:lastRenderedPageBreak/>
        <w:t>Browse to select your (legacy) application package, select your signing preferences, and then click on ‘Next’</w:t>
      </w:r>
      <w:r w:rsidR="00307C40">
        <w:rPr>
          <w:rFonts w:ascii="Segoe UI" w:hAnsi="Segoe UI" w:cs="Segoe UI"/>
          <w:sz w:val="24"/>
          <w:szCs w:val="24"/>
        </w:rPr>
        <w:t>.</w:t>
      </w:r>
    </w:p>
    <w:p w14:paraId="24D7BEDF" w14:textId="77777777" w:rsidR="00172A50" w:rsidRPr="00172A50" w:rsidRDefault="00172A50" w:rsidP="00172A50">
      <w:pPr>
        <w:jc w:val="both"/>
        <w:rPr>
          <w:rFonts w:ascii="Segoe UI" w:hAnsi="Segoe UI" w:cs="Segoe UI"/>
          <w:sz w:val="24"/>
          <w:szCs w:val="24"/>
        </w:rPr>
      </w:pPr>
      <w:r w:rsidRPr="00172A50">
        <w:rPr>
          <w:rFonts w:ascii="Segoe UI" w:hAnsi="Segoe UI" w:cs="Segoe UI"/>
          <w:noProof/>
          <w:color w:val="2B579A"/>
          <w:sz w:val="24"/>
          <w:szCs w:val="24"/>
          <w:shd w:val="clear" w:color="auto" w:fill="E6E6E6"/>
        </w:rPr>
        <w:drawing>
          <wp:inline distT="0" distB="0" distL="0" distR="0" wp14:anchorId="6BA2C79B" wp14:editId="5ED07866">
            <wp:extent cx="5731510" cy="4323080"/>
            <wp:effectExtent l="0" t="0" r="254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4"/>
                    <a:stretch>
                      <a:fillRect/>
                    </a:stretch>
                  </pic:blipFill>
                  <pic:spPr>
                    <a:xfrm>
                      <a:off x="0" y="0"/>
                      <a:ext cx="5731510" cy="4323080"/>
                    </a:xfrm>
                    <a:prstGeom prst="rect">
                      <a:avLst/>
                    </a:prstGeom>
                  </pic:spPr>
                </pic:pic>
              </a:graphicData>
            </a:graphic>
          </wp:inline>
        </w:drawing>
      </w:r>
    </w:p>
    <w:p w14:paraId="03C22923" w14:textId="77777777" w:rsidR="00172A50" w:rsidRPr="00172A50" w:rsidRDefault="00172A50" w:rsidP="00172A50">
      <w:pPr>
        <w:rPr>
          <w:rFonts w:ascii="Segoe UI" w:hAnsi="Segoe UI" w:cs="Segoe UI"/>
          <w:sz w:val="24"/>
          <w:szCs w:val="24"/>
        </w:rPr>
      </w:pPr>
      <w:r w:rsidRPr="00172A50">
        <w:rPr>
          <w:rFonts w:ascii="Segoe UI" w:hAnsi="Segoe UI" w:cs="Segoe UI"/>
          <w:sz w:val="24"/>
          <w:szCs w:val="24"/>
        </w:rPr>
        <w:br w:type="page"/>
      </w:r>
      <w:r w:rsidRPr="00172A50">
        <w:rPr>
          <w:rFonts w:ascii="Segoe UI" w:hAnsi="Segoe UI" w:cs="Segoe UI"/>
          <w:sz w:val="24"/>
          <w:szCs w:val="24"/>
        </w:rPr>
        <w:lastRenderedPageBreak/>
        <w:t>Fill in the details on the next screen, and then proceed to the Installation step by clicking on the ‘Next’ button.</w:t>
      </w:r>
    </w:p>
    <w:p w14:paraId="4AB0D910" w14:textId="77777777" w:rsidR="00172A50" w:rsidRPr="00172A50" w:rsidRDefault="00172A50" w:rsidP="00172A50">
      <w:pPr>
        <w:rPr>
          <w:rFonts w:ascii="Segoe UI" w:hAnsi="Segoe UI" w:cs="Segoe UI"/>
          <w:sz w:val="24"/>
          <w:szCs w:val="24"/>
        </w:rPr>
      </w:pPr>
      <w:r w:rsidRPr="00172A50">
        <w:rPr>
          <w:rFonts w:ascii="Segoe UI" w:hAnsi="Segoe UI" w:cs="Segoe UI"/>
          <w:noProof/>
          <w:color w:val="2B579A"/>
          <w:sz w:val="24"/>
          <w:szCs w:val="24"/>
          <w:shd w:val="clear" w:color="auto" w:fill="E6E6E6"/>
        </w:rPr>
        <w:drawing>
          <wp:inline distT="0" distB="0" distL="0" distR="0" wp14:anchorId="7EA7BAE4" wp14:editId="03B9B4DE">
            <wp:extent cx="5731510" cy="4323080"/>
            <wp:effectExtent l="0" t="0" r="2540" b="127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5"/>
                    <a:stretch>
                      <a:fillRect/>
                    </a:stretch>
                  </pic:blipFill>
                  <pic:spPr>
                    <a:xfrm>
                      <a:off x="0" y="0"/>
                      <a:ext cx="5731510" cy="4323080"/>
                    </a:xfrm>
                    <a:prstGeom prst="rect">
                      <a:avLst/>
                    </a:prstGeom>
                  </pic:spPr>
                </pic:pic>
              </a:graphicData>
            </a:graphic>
          </wp:inline>
        </w:drawing>
      </w:r>
    </w:p>
    <w:p w14:paraId="7D84213C" w14:textId="77777777" w:rsidR="00172A50" w:rsidRPr="00172A50" w:rsidRDefault="00172A50" w:rsidP="00172A50">
      <w:pPr>
        <w:rPr>
          <w:rFonts w:ascii="Segoe UI" w:hAnsi="Segoe UI" w:cs="Segoe UI"/>
          <w:sz w:val="24"/>
          <w:szCs w:val="24"/>
        </w:rPr>
      </w:pPr>
      <w:r w:rsidRPr="00172A50">
        <w:rPr>
          <w:rFonts w:ascii="Segoe UI" w:hAnsi="Segoe UI" w:cs="Segoe UI"/>
          <w:sz w:val="24"/>
          <w:szCs w:val="24"/>
        </w:rPr>
        <w:br w:type="page"/>
      </w:r>
    </w:p>
    <w:p w14:paraId="50FC069D" w14:textId="77777777" w:rsidR="00172A50" w:rsidRPr="00172A50" w:rsidRDefault="00172A50" w:rsidP="00172A50">
      <w:pPr>
        <w:rPr>
          <w:rFonts w:ascii="Segoe UI" w:hAnsi="Segoe UI" w:cs="Segoe UI"/>
          <w:sz w:val="24"/>
          <w:szCs w:val="24"/>
        </w:rPr>
      </w:pPr>
      <w:r w:rsidRPr="00172A50">
        <w:rPr>
          <w:rFonts w:ascii="Segoe UI" w:hAnsi="Segoe UI" w:cs="Segoe UI"/>
          <w:noProof/>
          <w:color w:val="2B579A"/>
          <w:sz w:val="24"/>
          <w:szCs w:val="24"/>
          <w:shd w:val="clear" w:color="auto" w:fill="E6E6E6"/>
        </w:rPr>
        <w:lastRenderedPageBreak/>
        <w:drawing>
          <wp:inline distT="0" distB="0" distL="0" distR="0" wp14:anchorId="065C5BD4" wp14:editId="203B89D1">
            <wp:extent cx="5731510" cy="4316730"/>
            <wp:effectExtent l="0" t="0" r="2540" b="762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6"/>
                    <a:stretch>
                      <a:fillRect/>
                    </a:stretch>
                  </pic:blipFill>
                  <pic:spPr>
                    <a:xfrm>
                      <a:off x="0" y="0"/>
                      <a:ext cx="5731510" cy="4316730"/>
                    </a:xfrm>
                    <a:prstGeom prst="rect">
                      <a:avLst/>
                    </a:prstGeom>
                  </pic:spPr>
                </pic:pic>
              </a:graphicData>
            </a:graphic>
          </wp:inline>
        </w:drawing>
      </w:r>
    </w:p>
    <w:p w14:paraId="6F968CC6" w14:textId="77777777" w:rsidR="00172A50" w:rsidRPr="00172A50" w:rsidRDefault="00172A50" w:rsidP="00172A50">
      <w:pPr>
        <w:rPr>
          <w:rFonts w:ascii="Segoe UI" w:hAnsi="Segoe UI" w:cs="Segoe UI"/>
          <w:sz w:val="24"/>
          <w:szCs w:val="24"/>
        </w:rPr>
      </w:pPr>
      <w:r w:rsidRPr="00172A50">
        <w:rPr>
          <w:rFonts w:ascii="Segoe UI" w:hAnsi="Segoe UI" w:cs="Segoe UI"/>
          <w:sz w:val="24"/>
          <w:szCs w:val="24"/>
        </w:rPr>
        <w:lastRenderedPageBreak/>
        <w:t>Proceed with the Installation</w:t>
      </w:r>
      <w:r w:rsidRPr="00172A50">
        <w:rPr>
          <w:rFonts w:ascii="Segoe UI" w:hAnsi="Segoe UI" w:cs="Segoe UI"/>
          <w:sz w:val="24"/>
          <w:szCs w:val="24"/>
        </w:rPr>
        <w:br/>
      </w:r>
      <w:r w:rsidRPr="00172A50">
        <w:rPr>
          <w:rFonts w:ascii="Segoe UI" w:hAnsi="Segoe UI" w:cs="Segoe UI"/>
          <w:noProof/>
          <w:color w:val="2B579A"/>
          <w:sz w:val="24"/>
          <w:szCs w:val="24"/>
          <w:shd w:val="clear" w:color="auto" w:fill="E6E6E6"/>
        </w:rPr>
        <w:drawing>
          <wp:inline distT="0" distB="0" distL="0" distR="0" wp14:anchorId="2722DA70" wp14:editId="7F22C769">
            <wp:extent cx="5731510" cy="4297045"/>
            <wp:effectExtent l="0" t="0" r="2540" b="825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7"/>
                    <a:stretch>
                      <a:fillRect/>
                    </a:stretch>
                  </pic:blipFill>
                  <pic:spPr>
                    <a:xfrm>
                      <a:off x="0" y="0"/>
                      <a:ext cx="5731510" cy="4297045"/>
                    </a:xfrm>
                    <a:prstGeom prst="rect">
                      <a:avLst/>
                    </a:prstGeom>
                  </pic:spPr>
                </pic:pic>
              </a:graphicData>
            </a:graphic>
          </wp:inline>
        </w:drawing>
      </w:r>
    </w:p>
    <w:p w14:paraId="7DA37CAA" w14:textId="77777777" w:rsidR="00172A50" w:rsidRPr="00172A50" w:rsidRDefault="00172A50" w:rsidP="00172A50">
      <w:pPr>
        <w:rPr>
          <w:rFonts w:ascii="Segoe UI" w:hAnsi="Segoe UI" w:cs="Segoe UI"/>
          <w:sz w:val="24"/>
          <w:szCs w:val="24"/>
        </w:rPr>
      </w:pPr>
      <w:r w:rsidRPr="00172A50">
        <w:rPr>
          <w:rFonts w:ascii="Segoe UI" w:hAnsi="Segoe UI" w:cs="Segoe UI"/>
          <w:sz w:val="24"/>
          <w:szCs w:val="24"/>
        </w:rPr>
        <w:t>Wait for the system to restart post installation, and then click on ‘Next’.</w:t>
      </w:r>
    </w:p>
    <w:p w14:paraId="03F285F7" w14:textId="77777777" w:rsidR="00172A50" w:rsidRPr="00172A50" w:rsidRDefault="00172A50" w:rsidP="00172A50">
      <w:pPr>
        <w:rPr>
          <w:rFonts w:ascii="Segoe UI" w:hAnsi="Segoe UI" w:cs="Segoe UI"/>
          <w:sz w:val="24"/>
          <w:szCs w:val="24"/>
        </w:rPr>
      </w:pPr>
      <w:r w:rsidRPr="00172A50">
        <w:rPr>
          <w:rFonts w:ascii="Segoe UI" w:hAnsi="Segoe UI" w:cs="Segoe UI"/>
          <w:noProof/>
          <w:color w:val="2B579A"/>
          <w:sz w:val="24"/>
          <w:szCs w:val="24"/>
          <w:shd w:val="clear" w:color="auto" w:fill="E6E6E6"/>
        </w:rPr>
        <w:lastRenderedPageBreak/>
        <w:drawing>
          <wp:inline distT="0" distB="0" distL="0" distR="0" wp14:anchorId="74490758" wp14:editId="30ABB314">
            <wp:extent cx="5731510" cy="4323080"/>
            <wp:effectExtent l="0" t="0" r="2540" b="127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8"/>
                    <a:stretch>
                      <a:fillRect/>
                    </a:stretch>
                  </pic:blipFill>
                  <pic:spPr>
                    <a:xfrm>
                      <a:off x="0" y="0"/>
                      <a:ext cx="5731510" cy="4323080"/>
                    </a:xfrm>
                    <a:prstGeom prst="rect">
                      <a:avLst/>
                    </a:prstGeom>
                  </pic:spPr>
                </pic:pic>
              </a:graphicData>
            </a:graphic>
          </wp:inline>
        </w:drawing>
      </w:r>
    </w:p>
    <w:p w14:paraId="0A0A001E" w14:textId="77777777" w:rsidR="00172A50" w:rsidRPr="00172A50" w:rsidRDefault="00172A50" w:rsidP="00172A50">
      <w:pPr>
        <w:rPr>
          <w:rFonts w:ascii="Segoe UI" w:hAnsi="Segoe UI" w:cs="Segoe UI"/>
          <w:sz w:val="24"/>
          <w:szCs w:val="24"/>
        </w:rPr>
      </w:pPr>
      <w:r w:rsidRPr="00172A50">
        <w:rPr>
          <w:rFonts w:ascii="Segoe UI" w:hAnsi="Segoe UI" w:cs="Segoe UI"/>
          <w:noProof/>
          <w:color w:val="2B579A"/>
          <w:sz w:val="24"/>
          <w:szCs w:val="24"/>
          <w:shd w:val="clear" w:color="auto" w:fill="E6E6E6"/>
        </w:rPr>
        <w:drawing>
          <wp:inline distT="0" distB="0" distL="0" distR="0" wp14:anchorId="4601E6B3" wp14:editId="51FC3219">
            <wp:extent cx="5731510" cy="4323080"/>
            <wp:effectExtent l="0" t="0" r="2540" b="127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9"/>
                    <a:stretch>
                      <a:fillRect/>
                    </a:stretch>
                  </pic:blipFill>
                  <pic:spPr>
                    <a:xfrm>
                      <a:off x="0" y="0"/>
                      <a:ext cx="5731510" cy="4323080"/>
                    </a:xfrm>
                    <a:prstGeom prst="rect">
                      <a:avLst/>
                    </a:prstGeom>
                  </pic:spPr>
                </pic:pic>
              </a:graphicData>
            </a:graphic>
          </wp:inline>
        </w:drawing>
      </w:r>
    </w:p>
    <w:p w14:paraId="3CB338E5" w14:textId="1B365618" w:rsidR="00172A50" w:rsidRPr="00172A50" w:rsidRDefault="00172A50" w:rsidP="00172A50">
      <w:pPr>
        <w:rPr>
          <w:rFonts w:ascii="Segoe UI" w:hAnsi="Segoe UI" w:cs="Segoe UI"/>
          <w:sz w:val="24"/>
          <w:szCs w:val="24"/>
        </w:rPr>
      </w:pPr>
      <w:r w:rsidRPr="00172A50">
        <w:rPr>
          <w:rFonts w:ascii="Segoe UI" w:hAnsi="Segoe UI" w:cs="Segoe UI"/>
          <w:sz w:val="24"/>
          <w:szCs w:val="24"/>
        </w:rPr>
        <w:lastRenderedPageBreak/>
        <w:t>Click ‘Next’ and the</w:t>
      </w:r>
      <w:r w:rsidR="007659DC">
        <w:rPr>
          <w:rFonts w:ascii="Segoe UI" w:hAnsi="Segoe UI" w:cs="Segoe UI"/>
          <w:sz w:val="24"/>
          <w:szCs w:val="24"/>
        </w:rPr>
        <w:t>n</w:t>
      </w:r>
      <w:r w:rsidRPr="00172A50">
        <w:rPr>
          <w:rFonts w:ascii="Segoe UI" w:hAnsi="Segoe UI" w:cs="Segoe UI"/>
          <w:sz w:val="24"/>
          <w:szCs w:val="24"/>
        </w:rPr>
        <w:t xml:space="preserve"> select ‘Yes, move on’ button to continue packaging the application.</w:t>
      </w:r>
    </w:p>
    <w:p w14:paraId="429A734C" w14:textId="77777777" w:rsidR="00172A50" w:rsidRPr="00172A50" w:rsidRDefault="00172A50" w:rsidP="00172A50">
      <w:pPr>
        <w:rPr>
          <w:rFonts w:ascii="Segoe UI" w:hAnsi="Segoe UI" w:cs="Segoe UI"/>
          <w:sz w:val="24"/>
          <w:szCs w:val="24"/>
        </w:rPr>
      </w:pPr>
      <w:r w:rsidRPr="00172A50">
        <w:rPr>
          <w:rFonts w:ascii="Segoe UI" w:hAnsi="Segoe UI" w:cs="Segoe UI"/>
          <w:noProof/>
          <w:color w:val="2B579A"/>
          <w:sz w:val="24"/>
          <w:szCs w:val="24"/>
          <w:shd w:val="clear" w:color="auto" w:fill="E6E6E6"/>
        </w:rPr>
        <w:drawing>
          <wp:inline distT="0" distB="0" distL="0" distR="0" wp14:anchorId="531AD773" wp14:editId="47C845F9">
            <wp:extent cx="5731510" cy="4321810"/>
            <wp:effectExtent l="0" t="0" r="2540" b="254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0"/>
                    <a:stretch>
                      <a:fillRect/>
                    </a:stretch>
                  </pic:blipFill>
                  <pic:spPr>
                    <a:xfrm>
                      <a:off x="0" y="0"/>
                      <a:ext cx="5731510" cy="4321810"/>
                    </a:xfrm>
                    <a:prstGeom prst="rect">
                      <a:avLst/>
                    </a:prstGeom>
                  </pic:spPr>
                </pic:pic>
              </a:graphicData>
            </a:graphic>
          </wp:inline>
        </w:drawing>
      </w:r>
    </w:p>
    <w:p w14:paraId="3A45F6BD" w14:textId="33331A64" w:rsidR="00172A50" w:rsidRPr="00172A50" w:rsidRDefault="00172A50" w:rsidP="00172A50">
      <w:pPr>
        <w:rPr>
          <w:rFonts w:ascii="Segoe UI" w:hAnsi="Segoe UI" w:cs="Segoe UI"/>
          <w:sz w:val="24"/>
          <w:szCs w:val="24"/>
        </w:rPr>
      </w:pPr>
    </w:p>
    <w:p w14:paraId="2917791E" w14:textId="77777777" w:rsidR="00172A50" w:rsidRPr="00172A50" w:rsidRDefault="00172A50" w:rsidP="00172A50">
      <w:pPr>
        <w:rPr>
          <w:rFonts w:ascii="Segoe UI" w:hAnsi="Segoe UI" w:cs="Segoe UI"/>
          <w:sz w:val="24"/>
          <w:szCs w:val="24"/>
        </w:rPr>
      </w:pPr>
      <w:r w:rsidRPr="00172A50">
        <w:rPr>
          <w:rFonts w:ascii="Segoe UI" w:hAnsi="Segoe UI" w:cs="Segoe UI"/>
          <w:noProof/>
          <w:color w:val="2B579A"/>
          <w:sz w:val="24"/>
          <w:szCs w:val="24"/>
          <w:shd w:val="clear" w:color="auto" w:fill="E6E6E6"/>
        </w:rPr>
        <w:lastRenderedPageBreak/>
        <w:drawing>
          <wp:inline distT="0" distB="0" distL="0" distR="0" wp14:anchorId="4940E879" wp14:editId="5A2355DA">
            <wp:extent cx="5731510" cy="4323080"/>
            <wp:effectExtent l="0" t="0" r="2540" b="127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1"/>
                    <a:stretch>
                      <a:fillRect/>
                    </a:stretch>
                  </pic:blipFill>
                  <pic:spPr>
                    <a:xfrm>
                      <a:off x="0" y="0"/>
                      <a:ext cx="5731510" cy="4323080"/>
                    </a:xfrm>
                    <a:prstGeom prst="rect">
                      <a:avLst/>
                    </a:prstGeom>
                  </pic:spPr>
                </pic:pic>
              </a:graphicData>
            </a:graphic>
          </wp:inline>
        </w:drawing>
      </w:r>
    </w:p>
    <w:p w14:paraId="048E402E" w14:textId="77777777" w:rsidR="00172A50" w:rsidRPr="00172A50" w:rsidRDefault="00172A50" w:rsidP="00172A50">
      <w:pPr>
        <w:rPr>
          <w:rFonts w:ascii="Segoe UI" w:hAnsi="Segoe UI" w:cs="Segoe UI"/>
          <w:sz w:val="24"/>
          <w:szCs w:val="24"/>
        </w:rPr>
      </w:pPr>
      <w:r w:rsidRPr="00172A50">
        <w:rPr>
          <w:rFonts w:ascii="Segoe UI" w:hAnsi="Segoe UI" w:cs="Segoe UI"/>
          <w:sz w:val="24"/>
          <w:szCs w:val="24"/>
        </w:rPr>
        <w:t>Click ‘Next’ to move on to the final step. Browse to the save location, and then click on ‘Create’.</w:t>
      </w:r>
    </w:p>
    <w:p w14:paraId="6040D4BD" w14:textId="77777777" w:rsidR="00172A50" w:rsidRPr="00172A50" w:rsidRDefault="00172A50" w:rsidP="00172A50">
      <w:pPr>
        <w:rPr>
          <w:rFonts w:ascii="Segoe UI" w:hAnsi="Segoe UI" w:cs="Segoe UI"/>
          <w:sz w:val="24"/>
          <w:szCs w:val="24"/>
        </w:rPr>
      </w:pPr>
      <w:r w:rsidRPr="00172A50">
        <w:rPr>
          <w:rFonts w:ascii="Segoe UI" w:hAnsi="Segoe UI" w:cs="Segoe UI"/>
          <w:noProof/>
          <w:color w:val="2B579A"/>
          <w:sz w:val="24"/>
          <w:szCs w:val="24"/>
          <w:shd w:val="clear" w:color="auto" w:fill="E6E6E6"/>
        </w:rPr>
        <w:lastRenderedPageBreak/>
        <w:drawing>
          <wp:inline distT="0" distB="0" distL="0" distR="0" wp14:anchorId="18A17B9E" wp14:editId="061013B3">
            <wp:extent cx="5731510" cy="4323080"/>
            <wp:effectExtent l="0" t="0" r="2540" b="127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2"/>
                    <a:stretch>
                      <a:fillRect/>
                    </a:stretch>
                  </pic:blipFill>
                  <pic:spPr>
                    <a:xfrm>
                      <a:off x="0" y="0"/>
                      <a:ext cx="5731510" cy="4323080"/>
                    </a:xfrm>
                    <a:prstGeom prst="rect">
                      <a:avLst/>
                    </a:prstGeom>
                  </pic:spPr>
                </pic:pic>
              </a:graphicData>
            </a:graphic>
          </wp:inline>
        </w:drawing>
      </w:r>
    </w:p>
    <w:p w14:paraId="322E410F" w14:textId="77777777" w:rsidR="00172A50" w:rsidRPr="00172A50" w:rsidRDefault="00172A50" w:rsidP="00172A50">
      <w:pPr>
        <w:rPr>
          <w:rFonts w:ascii="Segoe UI" w:hAnsi="Segoe UI" w:cs="Segoe UI"/>
          <w:sz w:val="24"/>
          <w:szCs w:val="24"/>
        </w:rPr>
      </w:pPr>
      <w:r w:rsidRPr="00172A50">
        <w:rPr>
          <w:rFonts w:ascii="Segoe UI" w:hAnsi="Segoe UI" w:cs="Segoe UI"/>
          <w:noProof/>
          <w:color w:val="2B579A"/>
          <w:sz w:val="24"/>
          <w:szCs w:val="24"/>
          <w:shd w:val="clear" w:color="auto" w:fill="E6E6E6"/>
        </w:rPr>
        <w:drawing>
          <wp:inline distT="0" distB="0" distL="0" distR="0" wp14:anchorId="31D06F74" wp14:editId="24507C2D">
            <wp:extent cx="5731510" cy="4321810"/>
            <wp:effectExtent l="0" t="0" r="2540" b="254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3"/>
                    <a:stretch>
                      <a:fillRect/>
                    </a:stretch>
                  </pic:blipFill>
                  <pic:spPr>
                    <a:xfrm>
                      <a:off x="0" y="0"/>
                      <a:ext cx="5731510" cy="4321810"/>
                    </a:xfrm>
                    <a:prstGeom prst="rect">
                      <a:avLst/>
                    </a:prstGeom>
                  </pic:spPr>
                </pic:pic>
              </a:graphicData>
            </a:graphic>
          </wp:inline>
        </w:drawing>
      </w:r>
    </w:p>
    <w:p w14:paraId="528B8DFC" w14:textId="08DC2CA0" w:rsidR="00301061" w:rsidRDefault="00301061" w:rsidP="00172A50">
      <w:pPr>
        <w:rPr>
          <w:rFonts w:ascii="Segoe UI" w:hAnsi="Segoe UI" w:cs="Segoe UI"/>
          <w:sz w:val="24"/>
          <w:szCs w:val="24"/>
        </w:rPr>
      </w:pPr>
      <w:r>
        <w:rPr>
          <w:rFonts w:ascii="Segoe UI" w:hAnsi="Segoe UI" w:cs="Segoe UI"/>
          <w:sz w:val="24"/>
          <w:szCs w:val="24"/>
        </w:rPr>
        <w:lastRenderedPageBreak/>
        <w:t xml:space="preserve">Your MSIX </w:t>
      </w:r>
      <w:r w:rsidRPr="00172A50">
        <w:rPr>
          <w:rFonts w:ascii="Segoe UI" w:hAnsi="Segoe UI" w:cs="Segoe UI"/>
          <w:sz w:val="24"/>
          <w:szCs w:val="24"/>
        </w:rPr>
        <w:t xml:space="preserve">package </w:t>
      </w:r>
      <w:r>
        <w:rPr>
          <w:rFonts w:ascii="Segoe UI" w:hAnsi="Segoe UI" w:cs="Segoe UI"/>
          <w:sz w:val="24"/>
          <w:szCs w:val="24"/>
        </w:rPr>
        <w:t>i</w:t>
      </w:r>
      <w:r w:rsidRPr="00172A50">
        <w:rPr>
          <w:rFonts w:ascii="Segoe UI" w:hAnsi="Segoe UI" w:cs="Segoe UI"/>
          <w:sz w:val="24"/>
          <w:szCs w:val="24"/>
        </w:rPr>
        <w:t xml:space="preserve">s </w:t>
      </w:r>
      <w:r>
        <w:rPr>
          <w:rFonts w:ascii="Segoe UI" w:hAnsi="Segoe UI" w:cs="Segoe UI"/>
          <w:sz w:val="24"/>
          <w:szCs w:val="24"/>
        </w:rPr>
        <w:t xml:space="preserve">now </w:t>
      </w:r>
      <w:r w:rsidRPr="00172A50">
        <w:rPr>
          <w:rFonts w:ascii="Segoe UI" w:hAnsi="Segoe UI" w:cs="Segoe UI"/>
          <w:sz w:val="24"/>
          <w:szCs w:val="24"/>
        </w:rPr>
        <w:t>created</w:t>
      </w:r>
      <w:r>
        <w:rPr>
          <w:rFonts w:ascii="Segoe UI" w:hAnsi="Segoe UI" w:cs="Segoe UI"/>
          <w:sz w:val="24"/>
          <w:szCs w:val="24"/>
        </w:rPr>
        <w:t xml:space="preserve"> and ready to be distributed.</w:t>
      </w:r>
    </w:p>
    <w:p w14:paraId="4206F367" w14:textId="77777777" w:rsidR="0026793C" w:rsidRDefault="0026793C" w:rsidP="00814B67">
      <w:pPr>
        <w:jc w:val="both"/>
        <w:rPr>
          <w:rFonts w:ascii="Segoe UI" w:hAnsi="Segoe UI" w:cs="Segoe UI"/>
          <w:sz w:val="24"/>
          <w:szCs w:val="24"/>
        </w:rPr>
      </w:pPr>
    </w:p>
    <w:p w14:paraId="373DB0EC" w14:textId="5E170E03" w:rsidR="00EA736B" w:rsidRPr="0026793C" w:rsidRDefault="00A679F3" w:rsidP="00814B67">
      <w:pPr>
        <w:pStyle w:val="Heading1"/>
        <w:jc w:val="both"/>
        <w:rPr>
          <w:rFonts w:ascii="Segoe UI" w:hAnsi="Segoe UI" w:cs="Segoe UI"/>
          <w:b/>
          <w:bCs/>
          <w:sz w:val="28"/>
          <w:szCs w:val="28"/>
        </w:rPr>
      </w:pPr>
      <w:r>
        <w:rPr>
          <w:rFonts w:ascii="Segoe UI" w:hAnsi="Segoe UI" w:cs="Segoe UI"/>
          <w:b/>
          <w:bCs/>
          <w:sz w:val="28"/>
          <w:szCs w:val="28"/>
        </w:rPr>
        <w:t>K</w:t>
      </w:r>
      <w:r w:rsidR="00EA736B">
        <w:rPr>
          <w:rFonts w:ascii="Segoe UI" w:hAnsi="Segoe UI" w:cs="Segoe UI"/>
          <w:b/>
          <w:bCs/>
          <w:sz w:val="28"/>
          <w:szCs w:val="28"/>
        </w:rPr>
        <w:t xml:space="preserve">nown </w:t>
      </w:r>
      <w:r w:rsidR="00B929AE">
        <w:rPr>
          <w:rFonts w:ascii="Segoe UI" w:hAnsi="Segoe UI" w:cs="Segoe UI"/>
          <w:b/>
          <w:bCs/>
          <w:sz w:val="28"/>
          <w:szCs w:val="28"/>
        </w:rPr>
        <w:t>I</w:t>
      </w:r>
      <w:r w:rsidR="00EA736B">
        <w:rPr>
          <w:rFonts w:ascii="Segoe UI" w:hAnsi="Segoe UI" w:cs="Segoe UI"/>
          <w:b/>
          <w:bCs/>
          <w:sz w:val="28"/>
          <w:szCs w:val="28"/>
        </w:rPr>
        <w:t>ssue</w:t>
      </w:r>
      <w:r>
        <w:rPr>
          <w:rFonts w:ascii="Segoe UI" w:hAnsi="Segoe UI" w:cs="Segoe UI"/>
          <w:b/>
          <w:bCs/>
          <w:sz w:val="28"/>
          <w:szCs w:val="28"/>
        </w:rPr>
        <w:t>s</w:t>
      </w:r>
    </w:p>
    <w:p w14:paraId="2E67694D" w14:textId="79D908FE" w:rsidR="00FE474C" w:rsidRDefault="00FE474C" w:rsidP="00814B67">
      <w:pPr>
        <w:jc w:val="both"/>
        <w:rPr>
          <w:rFonts w:ascii="Segoe UI" w:hAnsi="Segoe UI" w:cs="Segoe UI"/>
          <w:b/>
          <w:bCs/>
          <w:sz w:val="24"/>
          <w:szCs w:val="24"/>
          <w:u w:val="single"/>
        </w:rPr>
      </w:pPr>
      <w:r w:rsidRPr="00FE474C">
        <w:rPr>
          <w:rFonts w:ascii="Segoe UI" w:hAnsi="Segoe UI" w:cs="Segoe UI"/>
          <w:b/>
          <w:bCs/>
          <w:sz w:val="24"/>
          <w:szCs w:val="24"/>
          <w:u w:val="single"/>
        </w:rPr>
        <w:t>MSIX Packaging Tool driver</w:t>
      </w:r>
    </w:p>
    <w:p w14:paraId="18A78C76" w14:textId="0F792E92" w:rsidR="00814B67" w:rsidRPr="00814B67" w:rsidRDefault="00814B67" w:rsidP="00814B67">
      <w:pPr>
        <w:jc w:val="both"/>
        <w:rPr>
          <w:rFonts w:ascii="Segoe UI" w:hAnsi="Segoe UI" w:cs="Segoe UI"/>
          <w:sz w:val="24"/>
          <w:szCs w:val="24"/>
        </w:rPr>
      </w:pPr>
      <w:r w:rsidRPr="00814B67">
        <w:rPr>
          <w:rFonts w:ascii="Segoe UI" w:hAnsi="Segoe UI" w:cs="Segoe UI"/>
          <w:sz w:val="24"/>
          <w:szCs w:val="24"/>
        </w:rPr>
        <w:t>The MSIX Packaging Tool driver is delivered as a Feature on Demand (</w:t>
      </w:r>
      <w:proofErr w:type="spellStart"/>
      <w:r w:rsidRPr="00814B67">
        <w:rPr>
          <w:rFonts w:ascii="Segoe UI" w:hAnsi="Segoe UI" w:cs="Segoe UI"/>
          <w:sz w:val="24"/>
          <w:szCs w:val="24"/>
        </w:rPr>
        <w:t>F</w:t>
      </w:r>
      <w:r w:rsidR="0017110A">
        <w:rPr>
          <w:rFonts w:ascii="Segoe UI" w:hAnsi="Segoe UI" w:cs="Segoe UI"/>
          <w:sz w:val="24"/>
          <w:szCs w:val="24"/>
        </w:rPr>
        <w:t>o</w:t>
      </w:r>
      <w:r w:rsidRPr="00814B67">
        <w:rPr>
          <w:rFonts w:ascii="Segoe UI" w:hAnsi="Segoe UI" w:cs="Segoe UI"/>
          <w:sz w:val="24"/>
          <w:szCs w:val="24"/>
        </w:rPr>
        <w:t>D</w:t>
      </w:r>
      <w:proofErr w:type="spellEnd"/>
      <w:r w:rsidRPr="00814B67">
        <w:rPr>
          <w:rFonts w:ascii="Segoe UI" w:hAnsi="Segoe UI" w:cs="Segoe UI"/>
          <w:sz w:val="24"/>
          <w:szCs w:val="24"/>
        </w:rPr>
        <w:t>) package from Windows Update. It will fail to install if the Windows Update service is disabled or if Windows Insider flight ring settings do not match the OS build of the computer.</w:t>
      </w:r>
    </w:p>
    <w:p w14:paraId="7A985C21" w14:textId="69FE8944" w:rsidR="00814B67" w:rsidRPr="00814B67" w:rsidRDefault="00814B67" w:rsidP="00814B67">
      <w:pPr>
        <w:jc w:val="both"/>
        <w:rPr>
          <w:rFonts w:ascii="Segoe UI" w:hAnsi="Segoe UI" w:cs="Segoe UI"/>
          <w:sz w:val="24"/>
          <w:szCs w:val="24"/>
        </w:rPr>
      </w:pPr>
      <w:r w:rsidRPr="00814B67">
        <w:rPr>
          <w:rFonts w:ascii="Segoe UI" w:hAnsi="Segoe UI" w:cs="Segoe UI"/>
          <w:sz w:val="24"/>
          <w:szCs w:val="24"/>
        </w:rPr>
        <w:t>If you are running into problems acquiring the driver, or you are working in an offline environment, you can find links to download</w:t>
      </w:r>
      <w:r w:rsidR="001951D9">
        <w:rPr>
          <w:rFonts w:ascii="Segoe UI" w:hAnsi="Segoe UI" w:cs="Segoe UI"/>
          <w:sz w:val="24"/>
          <w:szCs w:val="24"/>
        </w:rPr>
        <w:t xml:space="preserve"> and install</w:t>
      </w:r>
      <w:r w:rsidRPr="00814B67">
        <w:rPr>
          <w:rFonts w:ascii="Segoe UI" w:hAnsi="Segoe UI" w:cs="Segoe UI"/>
          <w:sz w:val="24"/>
          <w:szCs w:val="24"/>
        </w:rPr>
        <w:t xml:space="preserve"> the driver </w:t>
      </w:r>
      <w:hyperlink r:id="rId24" w:anchor="get-the-msix-packaging-tool-driver" w:history="1">
        <w:r w:rsidRPr="00BD4A3B">
          <w:rPr>
            <w:rStyle w:val="Hyperlink"/>
            <w:rFonts w:ascii="Segoe UI" w:hAnsi="Segoe UI" w:cs="Segoe UI"/>
            <w:sz w:val="24"/>
            <w:szCs w:val="24"/>
          </w:rPr>
          <w:t>here</w:t>
        </w:r>
      </w:hyperlink>
      <w:r w:rsidRPr="00814B67">
        <w:rPr>
          <w:rFonts w:ascii="Segoe UI" w:hAnsi="Segoe UI" w:cs="Segoe UI"/>
          <w:sz w:val="24"/>
          <w:szCs w:val="24"/>
        </w:rPr>
        <w:t>.</w:t>
      </w:r>
    </w:p>
    <w:p w14:paraId="72859619" w14:textId="36EB136E" w:rsidR="00814B67" w:rsidRDefault="00814B67" w:rsidP="000867AF">
      <w:pPr>
        <w:jc w:val="both"/>
        <w:rPr>
          <w:rFonts w:ascii="Segoe UI" w:hAnsi="Segoe UI" w:cs="Segoe UI"/>
          <w:sz w:val="24"/>
          <w:szCs w:val="24"/>
        </w:rPr>
      </w:pPr>
      <w:r w:rsidRPr="00814B67">
        <w:rPr>
          <w:rFonts w:ascii="Segoe UI" w:hAnsi="Segoe UI" w:cs="Segoe UI"/>
          <w:sz w:val="24"/>
          <w:szCs w:val="24"/>
        </w:rPr>
        <w:t xml:space="preserve">If you have downloaded the driver and are running into issues during your package conversion, </w:t>
      </w:r>
      <w:r w:rsidR="00D94EBC">
        <w:rPr>
          <w:rFonts w:ascii="Segoe UI" w:hAnsi="Segoe UI" w:cs="Segoe UI"/>
          <w:sz w:val="24"/>
          <w:szCs w:val="24"/>
        </w:rPr>
        <w:t xml:space="preserve">you can refer to </w:t>
      </w:r>
      <w:hyperlink r:id="rId25" w:anchor="msix-packaging-tool-driver" w:history="1">
        <w:r w:rsidR="00A13A79" w:rsidRPr="00A13A79">
          <w:rPr>
            <w:rStyle w:val="Hyperlink"/>
            <w:rFonts w:ascii="Segoe UI" w:hAnsi="Segoe UI" w:cs="Segoe UI"/>
            <w:sz w:val="24"/>
            <w:szCs w:val="24"/>
          </w:rPr>
          <w:t>this documentation</w:t>
        </w:r>
      </w:hyperlink>
      <w:r w:rsidRPr="00814B67">
        <w:rPr>
          <w:rFonts w:ascii="Segoe UI" w:hAnsi="Segoe UI" w:cs="Segoe UI"/>
          <w:sz w:val="24"/>
          <w:szCs w:val="24"/>
        </w:rPr>
        <w:t>.</w:t>
      </w:r>
    </w:p>
    <w:p w14:paraId="28B3EE84" w14:textId="7AB0EEED" w:rsidR="00A13A79" w:rsidRPr="00C52217" w:rsidRDefault="00C52217" w:rsidP="000867AF">
      <w:pPr>
        <w:jc w:val="both"/>
        <w:rPr>
          <w:rFonts w:ascii="Segoe UI" w:hAnsi="Segoe UI" w:cs="Segoe UI"/>
          <w:b/>
          <w:bCs/>
          <w:sz w:val="24"/>
          <w:szCs w:val="24"/>
          <w:u w:val="single"/>
        </w:rPr>
      </w:pPr>
      <w:r w:rsidRPr="00C52217">
        <w:rPr>
          <w:rFonts w:ascii="Segoe UI" w:hAnsi="Segoe UI" w:cs="Segoe UI"/>
          <w:b/>
          <w:bCs/>
          <w:sz w:val="24"/>
          <w:szCs w:val="24"/>
          <w:u w:val="single"/>
        </w:rPr>
        <w:t>Frameworks and drivers</w:t>
      </w:r>
    </w:p>
    <w:p w14:paraId="1D53DC8D" w14:textId="1BE78558" w:rsidR="00C52217" w:rsidRPr="00814B67" w:rsidRDefault="000867AF" w:rsidP="00555FBF">
      <w:pPr>
        <w:spacing w:after="0"/>
        <w:jc w:val="both"/>
        <w:rPr>
          <w:rFonts w:ascii="Segoe UI" w:hAnsi="Segoe UI" w:cs="Segoe UI"/>
          <w:sz w:val="24"/>
          <w:szCs w:val="24"/>
        </w:rPr>
      </w:pPr>
      <w:r w:rsidRPr="000867AF">
        <w:rPr>
          <w:rFonts w:ascii="Segoe UI" w:hAnsi="Segoe UI" w:cs="Segoe UI"/>
          <w:sz w:val="24"/>
          <w:szCs w:val="24"/>
        </w:rPr>
        <w:t>If the app requires a framework, make sure the framework is installed during the monitoring phase of the conversion. Go through the logs to ensure this is happening. If your app requires a driver to install, you need to evaluate whether this is required for your app to run properly. Currently</w:t>
      </w:r>
      <w:r>
        <w:rPr>
          <w:rFonts w:ascii="Segoe UI" w:hAnsi="Segoe UI" w:cs="Segoe UI"/>
          <w:sz w:val="24"/>
          <w:szCs w:val="24"/>
        </w:rPr>
        <w:t xml:space="preserve"> </w:t>
      </w:r>
      <w:r w:rsidRPr="000867AF">
        <w:rPr>
          <w:rFonts w:ascii="Segoe UI" w:hAnsi="Segoe UI" w:cs="Segoe UI"/>
          <w:sz w:val="24"/>
          <w:szCs w:val="24"/>
        </w:rPr>
        <w:t>MSIX does not support driver installation.</w:t>
      </w:r>
    </w:p>
    <w:p w14:paraId="746617E2" w14:textId="77777777" w:rsidR="00555FBF" w:rsidRDefault="00555FBF" w:rsidP="00555FBF">
      <w:pPr>
        <w:spacing w:after="0"/>
        <w:rPr>
          <w:rFonts w:ascii="Segoe UI" w:hAnsi="Segoe UI" w:cs="Segoe UI"/>
          <w:sz w:val="24"/>
          <w:szCs w:val="24"/>
        </w:rPr>
      </w:pPr>
    </w:p>
    <w:p w14:paraId="4E0A72F2" w14:textId="26866E71" w:rsidR="00FE474C" w:rsidRDefault="00555FBF" w:rsidP="00555FBF">
      <w:pPr>
        <w:spacing w:after="0"/>
        <w:rPr>
          <w:rFonts w:ascii="Segoe UI" w:hAnsi="Segoe UI" w:cs="Segoe UI"/>
          <w:sz w:val="24"/>
          <w:szCs w:val="24"/>
        </w:rPr>
      </w:pPr>
      <w:r>
        <w:rPr>
          <w:rFonts w:ascii="Segoe UI" w:hAnsi="Segoe UI" w:cs="Segoe UI"/>
          <w:sz w:val="24"/>
          <w:szCs w:val="24"/>
        </w:rPr>
        <w:t xml:space="preserve">You can read about more </w:t>
      </w:r>
      <w:hyperlink r:id="rId26" w:history="1">
        <w:r w:rsidR="00BA3DAA" w:rsidRPr="00BA3DAA">
          <w:rPr>
            <w:rStyle w:val="Hyperlink"/>
            <w:rFonts w:ascii="Segoe UI" w:hAnsi="Segoe UI" w:cs="Segoe UI"/>
            <w:sz w:val="24"/>
            <w:szCs w:val="24"/>
          </w:rPr>
          <w:t xml:space="preserve">Known Issues </w:t>
        </w:r>
        <w:r w:rsidRPr="00BA3DAA">
          <w:rPr>
            <w:rStyle w:val="Hyperlink"/>
            <w:rFonts w:ascii="Segoe UI" w:hAnsi="Segoe UI" w:cs="Segoe UI"/>
            <w:sz w:val="24"/>
            <w:szCs w:val="24"/>
          </w:rPr>
          <w:t xml:space="preserve">and </w:t>
        </w:r>
        <w:r w:rsidR="00BA3DAA" w:rsidRPr="00BA3DAA">
          <w:rPr>
            <w:rStyle w:val="Hyperlink"/>
            <w:rFonts w:ascii="Segoe UI" w:hAnsi="Segoe UI" w:cs="Segoe UI"/>
            <w:sz w:val="24"/>
            <w:szCs w:val="24"/>
          </w:rPr>
          <w:t>some tips for troubleshooting here</w:t>
        </w:r>
      </w:hyperlink>
      <w:r w:rsidR="00BA3DAA">
        <w:rPr>
          <w:rFonts w:ascii="Segoe UI" w:hAnsi="Segoe UI" w:cs="Segoe UI"/>
          <w:sz w:val="24"/>
          <w:szCs w:val="24"/>
        </w:rPr>
        <w:t>.</w:t>
      </w:r>
    </w:p>
    <w:p w14:paraId="53714C6E" w14:textId="77777777" w:rsidR="00555FBF" w:rsidRDefault="00555FBF" w:rsidP="00555FBF">
      <w:pPr>
        <w:spacing w:after="0"/>
        <w:rPr>
          <w:rFonts w:ascii="Segoe UI" w:hAnsi="Segoe UI" w:cs="Segoe UI"/>
          <w:sz w:val="24"/>
          <w:szCs w:val="24"/>
        </w:rPr>
      </w:pPr>
    </w:p>
    <w:p w14:paraId="4CA149A0" w14:textId="0A38A12F" w:rsidR="007A2A1F" w:rsidRPr="003B0825" w:rsidRDefault="007A2A1F" w:rsidP="007A2A1F">
      <w:pPr>
        <w:pStyle w:val="Heading1"/>
        <w:rPr>
          <w:rFonts w:ascii="Segoe UI" w:hAnsi="Segoe UI" w:cs="Segoe UI"/>
          <w:b/>
          <w:bCs/>
          <w:sz w:val="28"/>
          <w:szCs w:val="28"/>
        </w:rPr>
      </w:pPr>
      <w:r w:rsidRPr="4CDE1BF0">
        <w:rPr>
          <w:rFonts w:ascii="Segoe UI" w:hAnsi="Segoe UI" w:cs="Segoe UI"/>
          <w:b/>
          <w:bCs/>
          <w:sz w:val="28"/>
          <w:szCs w:val="28"/>
        </w:rPr>
        <w:t>Additional Resources</w:t>
      </w:r>
    </w:p>
    <w:p w14:paraId="251B25FF" w14:textId="65A4BA64" w:rsidR="00571876" w:rsidRPr="00571876" w:rsidRDefault="00571876" w:rsidP="00571876">
      <w:pPr>
        <w:pStyle w:val="ListParagraph"/>
        <w:numPr>
          <w:ilvl w:val="0"/>
          <w:numId w:val="11"/>
        </w:numPr>
        <w:jc w:val="both"/>
        <w:rPr>
          <w:rFonts w:ascii="Segoe UI" w:hAnsi="Segoe UI" w:cs="Segoe UI"/>
          <w:sz w:val="24"/>
          <w:szCs w:val="24"/>
        </w:rPr>
      </w:pPr>
      <w:r w:rsidRPr="00571876">
        <w:rPr>
          <w:rFonts w:ascii="Segoe UI" w:hAnsi="Segoe UI" w:cs="Segoe UI"/>
          <w:sz w:val="24"/>
          <w:szCs w:val="24"/>
        </w:rPr>
        <w:t>Demo videos:</w:t>
      </w:r>
    </w:p>
    <w:p w14:paraId="714450A0" w14:textId="7C7FD24D" w:rsidR="00571876" w:rsidRPr="00571876" w:rsidRDefault="002A6742" w:rsidP="00571876">
      <w:pPr>
        <w:pStyle w:val="ListParagraph"/>
        <w:numPr>
          <w:ilvl w:val="1"/>
          <w:numId w:val="15"/>
        </w:numPr>
        <w:jc w:val="both"/>
        <w:rPr>
          <w:rStyle w:val="Hyperlink"/>
          <w:rFonts w:ascii="Segoe UI" w:hAnsi="Segoe UI" w:cs="Segoe UI"/>
          <w:color w:val="auto"/>
          <w:sz w:val="24"/>
          <w:szCs w:val="24"/>
          <w:u w:val="none"/>
        </w:rPr>
      </w:pPr>
      <w:hyperlink r:id="rId27" w:history="1">
        <w:r w:rsidR="00571876" w:rsidRPr="003661EC">
          <w:rPr>
            <w:rStyle w:val="Hyperlink"/>
            <w:rFonts w:ascii="Segoe UI" w:hAnsi="Segoe UI" w:cs="Segoe UI"/>
            <w:sz w:val="24"/>
            <w:szCs w:val="24"/>
          </w:rPr>
          <w:t>MSIX Packaging Tool</w:t>
        </w:r>
      </w:hyperlink>
    </w:p>
    <w:p w14:paraId="0975A259" w14:textId="6375E479" w:rsidR="00571876" w:rsidRPr="00571876" w:rsidRDefault="002A6742" w:rsidP="00571876">
      <w:pPr>
        <w:pStyle w:val="ListParagraph"/>
        <w:numPr>
          <w:ilvl w:val="1"/>
          <w:numId w:val="15"/>
        </w:numPr>
        <w:jc w:val="both"/>
        <w:rPr>
          <w:rStyle w:val="Hyperlink"/>
          <w:rFonts w:ascii="Segoe UI" w:hAnsi="Segoe UI" w:cs="Segoe UI"/>
          <w:color w:val="auto"/>
          <w:sz w:val="24"/>
          <w:szCs w:val="24"/>
          <w:u w:val="none"/>
        </w:rPr>
      </w:pPr>
      <w:hyperlink r:id="rId28" w:history="1">
        <w:r w:rsidR="00571876" w:rsidRPr="00571876">
          <w:rPr>
            <w:rStyle w:val="Hyperlink"/>
            <w:rFonts w:ascii="Segoe UI" w:hAnsi="Segoe UI" w:cs="Segoe UI"/>
            <w:sz w:val="24"/>
            <w:szCs w:val="24"/>
          </w:rPr>
          <w:t>Package Support Framework</w:t>
        </w:r>
      </w:hyperlink>
    </w:p>
    <w:p w14:paraId="65E7DC9C" w14:textId="665A58F9" w:rsidR="00571876" w:rsidRDefault="00571876" w:rsidP="00571876">
      <w:pPr>
        <w:pStyle w:val="ListParagraph"/>
        <w:numPr>
          <w:ilvl w:val="0"/>
          <w:numId w:val="11"/>
        </w:numPr>
        <w:jc w:val="both"/>
        <w:rPr>
          <w:rFonts w:ascii="Segoe UI" w:hAnsi="Segoe UI" w:cs="Segoe UI"/>
          <w:sz w:val="24"/>
          <w:szCs w:val="24"/>
        </w:rPr>
      </w:pPr>
      <w:r w:rsidRPr="00571876">
        <w:rPr>
          <w:rFonts w:ascii="Segoe UI" w:hAnsi="Segoe UI" w:cs="Segoe UI"/>
          <w:sz w:val="24"/>
          <w:szCs w:val="24"/>
        </w:rPr>
        <w:t>Submit Feedback and Ideas:</w:t>
      </w:r>
    </w:p>
    <w:p w14:paraId="71566DCC" w14:textId="65C55DEF" w:rsidR="00571876" w:rsidRDefault="002A6742" w:rsidP="00571876">
      <w:pPr>
        <w:pStyle w:val="ListParagraph"/>
        <w:numPr>
          <w:ilvl w:val="1"/>
          <w:numId w:val="11"/>
        </w:numPr>
        <w:jc w:val="both"/>
        <w:rPr>
          <w:rFonts w:ascii="Segoe UI" w:hAnsi="Segoe UI" w:cs="Segoe UI"/>
          <w:sz w:val="24"/>
          <w:szCs w:val="24"/>
        </w:rPr>
      </w:pPr>
      <w:hyperlink r:id="rId29" w:history="1">
        <w:r w:rsidR="00571876" w:rsidRPr="00571876">
          <w:rPr>
            <w:rStyle w:val="Hyperlink"/>
            <w:rFonts w:ascii="Segoe UI" w:hAnsi="Segoe UI" w:cs="Segoe UI"/>
            <w:sz w:val="24"/>
            <w:szCs w:val="24"/>
          </w:rPr>
          <w:t>Join the MSIX Tech Community</w:t>
        </w:r>
      </w:hyperlink>
    </w:p>
    <w:p w14:paraId="29DDAA29" w14:textId="77777777" w:rsidR="00571876" w:rsidRPr="00571876" w:rsidRDefault="002A6742" w:rsidP="00571876">
      <w:pPr>
        <w:pStyle w:val="ListParagraph"/>
        <w:numPr>
          <w:ilvl w:val="1"/>
          <w:numId w:val="11"/>
        </w:numPr>
        <w:jc w:val="both"/>
        <w:rPr>
          <w:rStyle w:val="Hyperlink"/>
          <w:rFonts w:ascii="Segoe UI" w:hAnsi="Segoe UI" w:cs="Segoe UI"/>
          <w:color w:val="auto"/>
          <w:sz w:val="24"/>
          <w:szCs w:val="24"/>
          <w:u w:val="none"/>
        </w:rPr>
      </w:pPr>
      <w:hyperlink r:id="rId30" w:history="1">
        <w:r w:rsidR="00571876" w:rsidRPr="00571876">
          <w:rPr>
            <w:rStyle w:val="Hyperlink"/>
            <w:rFonts w:ascii="Segoe UI" w:hAnsi="Segoe UI" w:cs="Segoe UI"/>
            <w:sz w:val="24"/>
            <w:szCs w:val="24"/>
          </w:rPr>
          <w:t>Submit your MSIX Ideas and feature requests</w:t>
        </w:r>
      </w:hyperlink>
    </w:p>
    <w:p w14:paraId="3A1E7F59" w14:textId="73FA0F53" w:rsidR="00571876" w:rsidRPr="00571876" w:rsidRDefault="002A6742" w:rsidP="00571876">
      <w:pPr>
        <w:pStyle w:val="ListParagraph"/>
        <w:numPr>
          <w:ilvl w:val="1"/>
          <w:numId w:val="11"/>
        </w:numPr>
        <w:jc w:val="both"/>
        <w:rPr>
          <w:rFonts w:ascii="Segoe UI" w:hAnsi="Segoe UI" w:cs="Segoe UI"/>
          <w:sz w:val="24"/>
          <w:szCs w:val="24"/>
        </w:rPr>
      </w:pPr>
      <w:hyperlink r:id="rId31" w:history="1">
        <w:r w:rsidR="00571876" w:rsidRPr="00571876">
          <w:rPr>
            <w:rStyle w:val="Hyperlink"/>
            <w:rFonts w:ascii="Segoe UI" w:hAnsi="Segoe UI" w:cs="Segoe UI"/>
            <w:sz w:val="24"/>
            <w:szCs w:val="24"/>
          </w:rPr>
          <w:t>Submit Feedback on the MSIX Packaging Tool</w:t>
        </w:r>
      </w:hyperlink>
    </w:p>
    <w:p w14:paraId="04AC8247" w14:textId="7BF9C04E" w:rsidR="003661EC" w:rsidRPr="00BA090F" w:rsidRDefault="002A6742" w:rsidP="00B6559F">
      <w:pPr>
        <w:pStyle w:val="ListParagraph"/>
        <w:numPr>
          <w:ilvl w:val="0"/>
          <w:numId w:val="11"/>
        </w:numPr>
        <w:jc w:val="both"/>
        <w:rPr>
          <w:rStyle w:val="Hyperlink"/>
          <w:rFonts w:ascii="Segoe UI" w:hAnsi="Segoe UI" w:cs="Segoe UI"/>
          <w:color w:val="auto"/>
          <w:sz w:val="24"/>
          <w:szCs w:val="24"/>
          <w:u w:val="none"/>
        </w:rPr>
      </w:pPr>
      <w:hyperlink r:id="rId32" w:history="1">
        <w:r w:rsidR="007A2A1F" w:rsidRPr="00571876">
          <w:rPr>
            <w:rStyle w:val="Hyperlink"/>
            <w:rFonts w:ascii="Segoe UI" w:hAnsi="Segoe UI" w:cs="Segoe UI"/>
            <w:sz w:val="24"/>
            <w:szCs w:val="24"/>
          </w:rPr>
          <w:t>Advanced step-by-step guide to learn more about the MSIX Packaging Tool and Package Support Framework</w:t>
        </w:r>
      </w:hyperlink>
    </w:p>
    <w:p w14:paraId="1F8C6485" w14:textId="77777777" w:rsidR="00BA090F" w:rsidRPr="00BA090F" w:rsidRDefault="00BA090F" w:rsidP="00BA090F">
      <w:pPr>
        <w:ind w:left="360"/>
        <w:jc w:val="both"/>
        <w:rPr>
          <w:rFonts w:ascii="Segoe UI" w:hAnsi="Segoe UI" w:cs="Segoe UI"/>
          <w:sz w:val="24"/>
          <w:szCs w:val="24"/>
        </w:rPr>
      </w:pPr>
    </w:p>
    <w:p w14:paraId="35DB79E2" w14:textId="77777777" w:rsidR="003F6A8B" w:rsidRDefault="003F6A8B">
      <w:pPr>
        <w:rPr>
          <w:rFonts w:ascii="Segoe UI" w:eastAsiaTheme="majorEastAsia" w:hAnsi="Segoe UI" w:cs="Segoe UI"/>
          <w:b/>
          <w:bCs/>
          <w:color w:val="2F5496" w:themeColor="accent1" w:themeShade="BF"/>
          <w:sz w:val="28"/>
          <w:szCs w:val="28"/>
        </w:rPr>
      </w:pPr>
      <w:r>
        <w:rPr>
          <w:rFonts w:ascii="Segoe UI" w:hAnsi="Segoe UI" w:cs="Segoe UI"/>
          <w:b/>
          <w:bCs/>
          <w:sz w:val="28"/>
          <w:szCs w:val="28"/>
        </w:rPr>
        <w:lastRenderedPageBreak/>
        <w:br w:type="page"/>
      </w:r>
    </w:p>
    <w:p w14:paraId="1E433F8E" w14:textId="25046D22" w:rsidR="00C575E1" w:rsidRPr="0026793C" w:rsidRDefault="008F1EE4" w:rsidP="0026793C">
      <w:pPr>
        <w:pStyle w:val="Heading1"/>
        <w:rPr>
          <w:rFonts w:ascii="Segoe UI" w:hAnsi="Segoe UI" w:cs="Segoe UI"/>
          <w:b/>
          <w:bCs/>
          <w:sz w:val="28"/>
          <w:szCs w:val="28"/>
        </w:rPr>
      </w:pPr>
      <w:r>
        <w:rPr>
          <w:rFonts w:ascii="Segoe UI" w:hAnsi="Segoe UI" w:cs="Segoe UI"/>
          <w:b/>
          <w:bCs/>
          <w:sz w:val="28"/>
          <w:szCs w:val="28"/>
        </w:rPr>
        <w:t xml:space="preserve">For </w:t>
      </w:r>
      <w:r w:rsidR="007E6FD7">
        <w:rPr>
          <w:rFonts w:ascii="Segoe UI" w:hAnsi="Segoe UI" w:cs="Segoe UI"/>
          <w:b/>
          <w:bCs/>
          <w:sz w:val="28"/>
          <w:szCs w:val="28"/>
        </w:rPr>
        <w:t xml:space="preserve">Advanced </w:t>
      </w:r>
      <w:r>
        <w:rPr>
          <w:rFonts w:ascii="Segoe UI" w:hAnsi="Segoe UI" w:cs="Segoe UI"/>
          <w:b/>
          <w:bCs/>
          <w:sz w:val="28"/>
          <w:szCs w:val="28"/>
        </w:rPr>
        <w:t>users</w:t>
      </w:r>
      <w:r w:rsidR="00AB4BCE">
        <w:rPr>
          <w:rFonts w:ascii="Segoe UI" w:hAnsi="Segoe UI" w:cs="Segoe UI"/>
          <w:b/>
          <w:bCs/>
          <w:sz w:val="28"/>
          <w:szCs w:val="28"/>
        </w:rPr>
        <w:t xml:space="preserve">: </w:t>
      </w:r>
      <w:r w:rsidR="00C575E1" w:rsidRPr="0026793C">
        <w:rPr>
          <w:rFonts w:ascii="Segoe UI" w:hAnsi="Segoe UI" w:cs="Segoe UI"/>
          <w:b/>
          <w:bCs/>
          <w:sz w:val="28"/>
          <w:szCs w:val="28"/>
        </w:rPr>
        <w:t>Applying runtime fixes with the Packaging Support Framework</w:t>
      </w:r>
    </w:p>
    <w:p w14:paraId="1FE3EA3C" w14:textId="77777777" w:rsidR="00EE524E" w:rsidRDefault="00EE524E" w:rsidP="00FE690D">
      <w:pPr>
        <w:jc w:val="both"/>
        <w:rPr>
          <w:rFonts w:ascii="Segoe UI" w:hAnsi="Segoe UI" w:cs="Segoe UI"/>
          <w:sz w:val="24"/>
          <w:szCs w:val="24"/>
        </w:rPr>
      </w:pPr>
    </w:p>
    <w:p w14:paraId="0058CD9E" w14:textId="641FEE14" w:rsidR="00EE524E" w:rsidRPr="00EE524E" w:rsidRDefault="00EE524E" w:rsidP="00EE524E">
      <w:pPr>
        <w:jc w:val="both"/>
        <w:rPr>
          <w:rFonts w:ascii="Segoe UI" w:hAnsi="Segoe UI" w:cs="Segoe UI"/>
          <w:sz w:val="24"/>
          <w:szCs w:val="24"/>
        </w:rPr>
      </w:pPr>
      <w:r w:rsidRPr="00EE524E">
        <w:rPr>
          <w:rFonts w:ascii="Segoe UI" w:hAnsi="Segoe UI" w:cs="Segoe UI"/>
          <w:sz w:val="24"/>
          <w:szCs w:val="24"/>
        </w:rPr>
        <w:t xml:space="preserve">The </w:t>
      </w:r>
      <w:hyperlink r:id="rId33" w:history="1">
        <w:r w:rsidRPr="00ED2328">
          <w:rPr>
            <w:rStyle w:val="Hyperlink"/>
            <w:rFonts w:ascii="Segoe UI" w:hAnsi="Segoe UI" w:cs="Segoe UI"/>
            <w:sz w:val="24"/>
            <w:szCs w:val="24"/>
          </w:rPr>
          <w:t>Package Support Framework</w:t>
        </w:r>
      </w:hyperlink>
      <w:r w:rsidRPr="00EE524E">
        <w:rPr>
          <w:rFonts w:ascii="Segoe UI" w:hAnsi="Segoe UI" w:cs="Segoe UI"/>
          <w:sz w:val="24"/>
          <w:szCs w:val="24"/>
        </w:rPr>
        <w:t xml:space="preserve"> library helps to find and/or fix the runtime errors for the existing Desktop Application without modifying or rebuilding the Application code. Most Desktop Applications usually read or write files to the local directory or from a predefined folder, but a Desktop Application will fail to read or write the file in the MSIX container predefined folder because of restrictions imposed by the container. Including the Package Support Framework helps in converting the traditional Windows installer package into an MSIX package so that in many cases the Desktop Application can be run within the container without any code changes. The Package Support Framework provides multiple types of fixups to fix the Application runtime errors, such as the File Redirection Fixup, </w:t>
      </w:r>
      <w:proofErr w:type="spellStart"/>
      <w:r w:rsidRPr="00EE524E">
        <w:rPr>
          <w:rFonts w:ascii="Segoe UI" w:hAnsi="Segoe UI" w:cs="Segoe UI"/>
          <w:sz w:val="24"/>
          <w:szCs w:val="24"/>
        </w:rPr>
        <w:t>RegLegacyFixup</w:t>
      </w:r>
      <w:proofErr w:type="spellEnd"/>
      <w:r w:rsidRPr="00EE524E">
        <w:rPr>
          <w:rFonts w:ascii="Segoe UI" w:hAnsi="Segoe UI" w:cs="Segoe UI"/>
          <w:sz w:val="24"/>
          <w:szCs w:val="24"/>
        </w:rPr>
        <w:t xml:space="preserve">, </w:t>
      </w:r>
      <w:proofErr w:type="spellStart"/>
      <w:r w:rsidRPr="00EE524E">
        <w:rPr>
          <w:rFonts w:ascii="Segoe UI" w:hAnsi="Segoe UI" w:cs="Segoe UI"/>
          <w:sz w:val="24"/>
          <w:szCs w:val="24"/>
        </w:rPr>
        <w:t>DynamicDLLFixup</w:t>
      </w:r>
      <w:proofErr w:type="spellEnd"/>
      <w:r w:rsidRPr="00EE524E">
        <w:rPr>
          <w:rFonts w:ascii="Segoe UI" w:hAnsi="Segoe UI" w:cs="Segoe UI"/>
          <w:sz w:val="24"/>
          <w:szCs w:val="24"/>
        </w:rPr>
        <w:t xml:space="preserve">, and </w:t>
      </w:r>
      <w:proofErr w:type="spellStart"/>
      <w:r w:rsidRPr="00EE524E">
        <w:rPr>
          <w:rFonts w:ascii="Segoe UI" w:hAnsi="Segoe UI" w:cs="Segoe UI"/>
          <w:sz w:val="24"/>
          <w:szCs w:val="24"/>
        </w:rPr>
        <w:t>EnvVarFixup</w:t>
      </w:r>
      <w:proofErr w:type="spellEnd"/>
      <w:r w:rsidRPr="00EE524E">
        <w:rPr>
          <w:rFonts w:ascii="Segoe UI" w:hAnsi="Segoe UI" w:cs="Segoe UI"/>
          <w:sz w:val="24"/>
          <w:szCs w:val="24"/>
        </w:rPr>
        <w:t>.</w:t>
      </w:r>
    </w:p>
    <w:p w14:paraId="69D4D5AD" w14:textId="5319EAD5" w:rsidR="00EE524E" w:rsidRPr="00EE524E" w:rsidRDefault="00CE17F8" w:rsidP="00EE524E">
      <w:pPr>
        <w:jc w:val="both"/>
        <w:rPr>
          <w:rFonts w:ascii="Segoe UI" w:hAnsi="Segoe UI" w:cs="Segoe UI"/>
          <w:sz w:val="24"/>
          <w:szCs w:val="24"/>
        </w:rPr>
      </w:pPr>
      <w:r>
        <w:rPr>
          <w:rFonts w:ascii="Segoe UI" w:hAnsi="Segoe UI" w:cs="Segoe UI"/>
          <w:sz w:val="24"/>
          <w:szCs w:val="24"/>
        </w:rPr>
        <w:t>H</w:t>
      </w:r>
      <w:r w:rsidR="00EE524E" w:rsidRPr="00EE524E">
        <w:rPr>
          <w:rFonts w:ascii="Segoe UI" w:hAnsi="Segoe UI" w:cs="Segoe UI"/>
          <w:sz w:val="24"/>
          <w:szCs w:val="24"/>
        </w:rPr>
        <w:t>ere a</w:t>
      </w:r>
      <w:r w:rsidR="00760DB5">
        <w:rPr>
          <w:rFonts w:ascii="Segoe UI" w:hAnsi="Segoe UI" w:cs="Segoe UI"/>
          <w:sz w:val="24"/>
          <w:szCs w:val="24"/>
        </w:rPr>
        <w:t>re</w:t>
      </w:r>
      <w:r w:rsidR="00EE524E" w:rsidRPr="00EE524E">
        <w:rPr>
          <w:rFonts w:ascii="Segoe UI" w:hAnsi="Segoe UI" w:cs="Segoe UI"/>
          <w:sz w:val="24"/>
          <w:szCs w:val="24"/>
        </w:rPr>
        <w:t xml:space="preserve"> </w:t>
      </w:r>
      <w:r w:rsidR="00760DB5">
        <w:rPr>
          <w:rFonts w:ascii="Segoe UI" w:hAnsi="Segoe UI" w:cs="Segoe UI"/>
          <w:sz w:val="24"/>
          <w:szCs w:val="24"/>
        </w:rPr>
        <w:t>some</w:t>
      </w:r>
      <w:r w:rsidR="00EE524E" w:rsidRPr="00EE524E">
        <w:rPr>
          <w:rFonts w:ascii="Segoe UI" w:hAnsi="Segoe UI" w:cs="Segoe UI"/>
          <w:sz w:val="24"/>
          <w:szCs w:val="24"/>
        </w:rPr>
        <w:t xml:space="preserve"> of the </w:t>
      </w:r>
      <w:r w:rsidR="00760DB5">
        <w:rPr>
          <w:rFonts w:ascii="Segoe UI" w:hAnsi="Segoe UI" w:cs="Segoe UI"/>
          <w:sz w:val="24"/>
          <w:szCs w:val="24"/>
        </w:rPr>
        <w:t xml:space="preserve">most used </w:t>
      </w:r>
      <w:r w:rsidR="00EE524E" w:rsidRPr="00EE524E">
        <w:rPr>
          <w:rFonts w:ascii="Segoe UI" w:hAnsi="Segoe UI" w:cs="Segoe UI"/>
          <w:sz w:val="24"/>
          <w:szCs w:val="24"/>
        </w:rPr>
        <w:t>fixup</w:t>
      </w:r>
      <w:r w:rsidR="00760DB5">
        <w:rPr>
          <w:rFonts w:ascii="Segoe UI" w:hAnsi="Segoe UI" w:cs="Segoe UI"/>
          <w:sz w:val="24"/>
          <w:szCs w:val="24"/>
        </w:rPr>
        <w:t xml:space="preserve">s </w:t>
      </w:r>
      <w:r w:rsidR="00EE524E" w:rsidRPr="00EE524E">
        <w:rPr>
          <w:rFonts w:ascii="Segoe UI" w:hAnsi="Segoe UI" w:cs="Segoe UI"/>
          <w:sz w:val="24"/>
          <w:szCs w:val="24"/>
        </w:rPr>
        <w:t>available:</w:t>
      </w:r>
    </w:p>
    <w:p w14:paraId="25163F4B" w14:textId="44100DEE" w:rsidR="00EE524E" w:rsidRPr="00DB50AD" w:rsidRDefault="00EE524E" w:rsidP="00DB50AD">
      <w:pPr>
        <w:pStyle w:val="ListParagraph"/>
        <w:numPr>
          <w:ilvl w:val="0"/>
          <w:numId w:val="14"/>
        </w:numPr>
        <w:jc w:val="both"/>
        <w:rPr>
          <w:rFonts w:ascii="Segoe UI" w:hAnsi="Segoe UI" w:cs="Segoe UI"/>
          <w:sz w:val="24"/>
          <w:szCs w:val="24"/>
        </w:rPr>
      </w:pPr>
      <w:r w:rsidRPr="00DB50AD">
        <w:rPr>
          <w:rFonts w:ascii="Segoe UI" w:hAnsi="Segoe UI" w:cs="Segoe UI"/>
          <w:b/>
          <w:bCs/>
          <w:sz w:val="24"/>
          <w:szCs w:val="24"/>
        </w:rPr>
        <w:t>File Redirection Fixup</w:t>
      </w:r>
      <w:r w:rsidRPr="00DB50AD">
        <w:rPr>
          <w:rFonts w:ascii="Segoe UI" w:hAnsi="Segoe UI" w:cs="Segoe UI"/>
          <w:sz w:val="24"/>
          <w:szCs w:val="24"/>
        </w:rPr>
        <w:t xml:space="preserve"> </w:t>
      </w:r>
      <w:r w:rsidR="006731AD" w:rsidRPr="00DB50AD">
        <w:rPr>
          <w:rFonts w:ascii="Segoe UI" w:hAnsi="Segoe UI" w:cs="Segoe UI"/>
          <w:sz w:val="24"/>
          <w:szCs w:val="24"/>
        </w:rPr>
        <w:t>–</w:t>
      </w:r>
      <w:r w:rsidR="00AF3A69" w:rsidRPr="00DB50AD">
        <w:rPr>
          <w:rFonts w:ascii="Segoe UI" w:hAnsi="Segoe UI" w:cs="Segoe UI"/>
          <w:sz w:val="24"/>
          <w:szCs w:val="24"/>
        </w:rPr>
        <w:t xml:space="preserve"> </w:t>
      </w:r>
      <w:r w:rsidR="006731AD" w:rsidRPr="00DB50AD">
        <w:rPr>
          <w:rFonts w:ascii="Segoe UI" w:hAnsi="Segoe UI" w:cs="Segoe UI"/>
          <w:sz w:val="24"/>
          <w:szCs w:val="24"/>
        </w:rPr>
        <w:t>Thi</w:t>
      </w:r>
      <w:r w:rsidRPr="00DB50AD">
        <w:rPr>
          <w:rFonts w:ascii="Segoe UI" w:hAnsi="Segoe UI" w:cs="Segoe UI"/>
          <w:sz w:val="24"/>
          <w:szCs w:val="24"/>
        </w:rPr>
        <w:t>s</w:t>
      </w:r>
      <w:r w:rsidR="006731AD" w:rsidRPr="00DB50AD">
        <w:rPr>
          <w:rFonts w:ascii="Segoe UI" w:hAnsi="Segoe UI" w:cs="Segoe UI"/>
          <w:sz w:val="24"/>
          <w:szCs w:val="24"/>
        </w:rPr>
        <w:t xml:space="preserve"> is us</w:t>
      </w:r>
      <w:r w:rsidRPr="00DB50AD">
        <w:rPr>
          <w:rFonts w:ascii="Segoe UI" w:hAnsi="Segoe UI" w:cs="Segoe UI"/>
          <w:sz w:val="24"/>
          <w:szCs w:val="24"/>
        </w:rPr>
        <w:t xml:space="preserve">ed to redirect attempts to write or read data in a </w:t>
      </w:r>
      <w:r w:rsidR="00880D95" w:rsidRPr="00DB50AD">
        <w:rPr>
          <w:rFonts w:ascii="Segoe UI" w:hAnsi="Segoe UI" w:cs="Segoe UI"/>
          <w:sz w:val="24"/>
          <w:szCs w:val="24"/>
        </w:rPr>
        <w:t>location</w:t>
      </w:r>
      <w:r w:rsidRPr="00DB50AD">
        <w:rPr>
          <w:rFonts w:ascii="Segoe UI" w:hAnsi="Segoe UI" w:cs="Segoe UI"/>
          <w:sz w:val="24"/>
          <w:szCs w:val="24"/>
        </w:rPr>
        <w:t xml:space="preserve"> that is</w:t>
      </w:r>
      <w:r w:rsidR="00880D95" w:rsidRPr="00DB50AD">
        <w:rPr>
          <w:rFonts w:ascii="Segoe UI" w:hAnsi="Segoe UI" w:cs="Segoe UI"/>
          <w:sz w:val="24"/>
          <w:szCs w:val="24"/>
        </w:rPr>
        <w:t>n</w:t>
      </w:r>
      <w:r w:rsidRPr="00DB50AD">
        <w:rPr>
          <w:rFonts w:ascii="Segoe UI" w:hAnsi="Segoe UI" w:cs="Segoe UI"/>
          <w:sz w:val="24"/>
          <w:szCs w:val="24"/>
        </w:rPr>
        <w:t xml:space="preserve">'t accessible from </w:t>
      </w:r>
      <w:r w:rsidR="00880D95" w:rsidRPr="00DB50AD">
        <w:rPr>
          <w:rFonts w:ascii="Segoe UI" w:hAnsi="Segoe UI" w:cs="Segoe UI"/>
          <w:sz w:val="24"/>
          <w:szCs w:val="24"/>
        </w:rPr>
        <w:t>the application</w:t>
      </w:r>
      <w:r w:rsidRPr="00DB50AD">
        <w:rPr>
          <w:rFonts w:ascii="Segoe UI" w:hAnsi="Segoe UI" w:cs="Segoe UI"/>
          <w:sz w:val="24"/>
          <w:szCs w:val="24"/>
        </w:rPr>
        <w:t xml:space="preserve"> </w:t>
      </w:r>
      <w:r w:rsidR="008600CE" w:rsidRPr="00DB50AD">
        <w:rPr>
          <w:rFonts w:ascii="Segoe UI" w:hAnsi="Segoe UI" w:cs="Segoe UI"/>
          <w:sz w:val="24"/>
          <w:szCs w:val="24"/>
        </w:rPr>
        <w:t>as it</w:t>
      </w:r>
      <w:r w:rsidRPr="00DB50AD">
        <w:rPr>
          <w:rFonts w:ascii="Segoe UI" w:hAnsi="Segoe UI" w:cs="Segoe UI"/>
          <w:sz w:val="24"/>
          <w:szCs w:val="24"/>
        </w:rPr>
        <w:t xml:space="preserve"> runs in a MSIX </w:t>
      </w:r>
      <w:proofErr w:type="gramStart"/>
      <w:r w:rsidRPr="00DB50AD">
        <w:rPr>
          <w:rFonts w:ascii="Segoe UI" w:hAnsi="Segoe UI" w:cs="Segoe UI"/>
          <w:sz w:val="24"/>
          <w:szCs w:val="24"/>
        </w:rPr>
        <w:t>container</w:t>
      </w:r>
      <w:proofErr w:type="gramEnd"/>
    </w:p>
    <w:p w14:paraId="6186E242" w14:textId="533C1C21" w:rsidR="00EE524E" w:rsidRPr="00DB50AD" w:rsidRDefault="00EE524E" w:rsidP="00DB50AD">
      <w:pPr>
        <w:pStyle w:val="ListParagraph"/>
        <w:numPr>
          <w:ilvl w:val="0"/>
          <w:numId w:val="14"/>
        </w:numPr>
        <w:jc w:val="both"/>
        <w:rPr>
          <w:rFonts w:ascii="Segoe UI" w:hAnsi="Segoe UI" w:cs="Segoe UI"/>
          <w:sz w:val="24"/>
          <w:szCs w:val="24"/>
        </w:rPr>
      </w:pPr>
      <w:proofErr w:type="spellStart"/>
      <w:r w:rsidRPr="00DB50AD">
        <w:rPr>
          <w:rFonts w:ascii="Segoe UI" w:hAnsi="Segoe UI" w:cs="Segoe UI"/>
          <w:b/>
          <w:bCs/>
          <w:sz w:val="24"/>
          <w:szCs w:val="24"/>
        </w:rPr>
        <w:t>RegLegacy</w:t>
      </w:r>
      <w:proofErr w:type="spellEnd"/>
      <w:r w:rsidRPr="00DB50AD">
        <w:rPr>
          <w:rFonts w:ascii="Segoe UI" w:hAnsi="Segoe UI" w:cs="Segoe UI"/>
          <w:b/>
          <w:bCs/>
          <w:sz w:val="24"/>
          <w:szCs w:val="24"/>
        </w:rPr>
        <w:t xml:space="preserve"> Fixup</w:t>
      </w:r>
      <w:r w:rsidRPr="00DB50AD">
        <w:rPr>
          <w:rFonts w:ascii="Segoe UI" w:hAnsi="Segoe UI" w:cs="Segoe UI"/>
          <w:sz w:val="24"/>
          <w:szCs w:val="24"/>
        </w:rPr>
        <w:t xml:space="preserve"> </w:t>
      </w:r>
      <w:r w:rsidR="006731AD" w:rsidRPr="00DB50AD">
        <w:rPr>
          <w:rFonts w:ascii="Segoe UI" w:hAnsi="Segoe UI" w:cs="Segoe UI"/>
          <w:sz w:val="24"/>
          <w:szCs w:val="24"/>
        </w:rPr>
        <w:t>–</w:t>
      </w:r>
      <w:r w:rsidR="008600CE" w:rsidRPr="00DB50AD">
        <w:rPr>
          <w:rFonts w:ascii="Segoe UI" w:hAnsi="Segoe UI" w:cs="Segoe UI"/>
          <w:sz w:val="24"/>
          <w:szCs w:val="24"/>
        </w:rPr>
        <w:t xml:space="preserve"> </w:t>
      </w:r>
      <w:r w:rsidR="006731AD" w:rsidRPr="00DB50AD">
        <w:rPr>
          <w:rFonts w:ascii="Segoe UI" w:hAnsi="Segoe UI" w:cs="Segoe UI"/>
          <w:sz w:val="24"/>
          <w:szCs w:val="24"/>
        </w:rPr>
        <w:t>This is u</w:t>
      </w:r>
      <w:r w:rsidRPr="00DB50AD">
        <w:rPr>
          <w:rFonts w:ascii="Segoe UI" w:hAnsi="Segoe UI" w:cs="Segoe UI"/>
          <w:sz w:val="24"/>
          <w:szCs w:val="24"/>
        </w:rPr>
        <w:t xml:space="preserve">sed to modify registry calls to an acceptable form for being in the </w:t>
      </w:r>
      <w:proofErr w:type="gramStart"/>
      <w:r w:rsidRPr="00DB50AD">
        <w:rPr>
          <w:rFonts w:ascii="Segoe UI" w:hAnsi="Segoe UI" w:cs="Segoe UI"/>
          <w:sz w:val="24"/>
          <w:szCs w:val="24"/>
        </w:rPr>
        <w:t>container</w:t>
      </w:r>
      <w:proofErr w:type="gramEnd"/>
    </w:p>
    <w:p w14:paraId="1051DAD1" w14:textId="05FAC1D2" w:rsidR="00EE524E" w:rsidRPr="00DB50AD" w:rsidRDefault="00EE524E" w:rsidP="00DB50AD">
      <w:pPr>
        <w:pStyle w:val="ListParagraph"/>
        <w:numPr>
          <w:ilvl w:val="0"/>
          <w:numId w:val="14"/>
        </w:numPr>
        <w:jc w:val="both"/>
        <w:rPr>
          <w:rFonts w:ascii="Segoe UI" w:hAnsi="Segoe UI" w:cs="Segoe UI"/>
          <w:sz w:val="24"/>
          <w:szCs w:val="24"/>
        </w:rPr>
      </w:pPr>
      <w:proofErr w:type="spellStart"/>
      <w:r w:rsidRPr="00DB50AD">
        <w:rPr>
          <w:rFonts w:ascii="Segoe UI" w:hAnsi="Segoe UI" w:cs="Segoe UI"/>
          <w:b/>
          <w:bCs/>
          <w:sz w:val="24"/>
          <w:szCs w:val="24"/>
        </w:rPr>
        <w:t>EnvVar</w:t>
      </w:r>
      <w:proofErr w:type="spellEnd"/>
      <w:r w:rsidRPr="00DB50AD">
        <w:rPr>
          <w:rFonts w:ascii="Segoe UI" w:hAnsi="Segoe UI" w:cs="Segoe UI"/>
          <w:b/>
          <w:bCs/>
          <w:sz w:val="24"/>
          <w:szCs w:val="24"/>
        </w:rPr>
        <w:t xml:space="preserve"> Fixup</w:t>
      </w:r>
      <w:r w:rsidRPr="00DB50AD">
        <w:rPr>
          <w:rFonts w:ascii="Segoe UI" w:hAnsi="Segoe UI" w:cs="Segoe UI"/>
          <w:sz w:val="24"/>
          <w:szCs w:val="24"/>
        </w:rPr>
        <w:t xml:space="preserve"> </w:t>
      </w:r>
      <w:r w:rsidR="00760DB5" w:rsidRPr="00DB50AD">
        <w:rPr>
          <w:rFonts w:ascii="Segoe UI" w:hAnsi="Segoe UI" w:cs="Segoe UI"/>
          <w:sz w:val="24"/>
          <w:szCs w:val="24"/>
        </w:rPr>
        <w:t xml:space="preserve">– This </w:t>
      </w:r>
      <w:r w:rsidRPr="00DB50AD">
        <w:rPr>
          <w:rFonts w:ascii="Segoe UI" w:hAnsi="Segoe UI" w:cs="Segoe UI"/>
          <w:sz w:val="24"/>
          <w:szCs w:val="24"/>
        </w:rPr>
        <w:t xml:space="preserve">is used to provide support for package-level environment </w:t>
      </w:r>
      <w:proofErr w:type="gramStart"/>
      <w:r w:rsidRPr="00DB50AD">
        <w:rPr>
          <w:rFonts w:ascii="Segoe UI" w:hAnsi="Segoe UI" w:cs="Segoe UI"/>
          <w:sz w:val="24"/>
          <w:szCs w:val="24"/>
        </w:rPr>
        <w:t>variables</w:t>
      </w:r>
      <w:proofErr w:type="gramEnd"/>
    </w:p>
    <w:p w14:paraId="16A39DF4" w14:textId="1162460B" w:rsidR="00B91B84" w:rsidRDefault="0084638F" w:rsidP="00133597">
      <w:pPr>
        <w:jc w:val="both"/>
        <w:rPr>
          <w:rFonts w:ascii="Segoe UI" w:hAnsi="Segoe UI" w:cs="Segoe UI"/>
          <w:sz w:val="24"/>
          <w:szCs w:val="24"/>
        </w:rPr>
      </w:pPr>
      <w:r>
        <w:rPr>
          <w:rFonts w:ascii="Segoe UI" w:hAnsi="Segoe UI" w:cs="Segoe UI"/>
          <w:sz w:val="24"/>
          <w:szCs w:val="24"/>
        </w:rPr>
        <w:t xml:space="preserve">Now let us see an example of PSF in action. </w:t>
      </w:r>
      <w:hyperlink r:id="rId34" w:history="1">
        <w:r w:rsidR="004E27D9" w:rsidRPr="002C5847">
          <w:rPr>
            <w:rStyle w:val="Hyperlink"/>
            <w:rFonts w:ascii="Segoe UI" w:hAnsi="Segoe UI" w:cs="Segoe UI"/>
            <w:sz w:val="24"/>
            <w:szCs w:val="24"/>
          </w:rPr>
          <w:t>Assume you have an application called ‘</w:t>
        </w:r>
        <w:proofErr w:type="spellStart"/>
        <w:r w:rsidR="004E27D9" w:rsidRPr="002C5847">
          <w:rPr>
            <w:rStyle w:val="Hyperlink"/>
            <w:rFonts w:ascii="Segoe UI" w:hAnsi="Segoe UI" w:cs="Segoe UI"/>
            <w:sz w:val="24"/>
            <w:szCs w:val="24"/>
          </w:rPr>
          <w:t>MyEmployees</w:t>
        </w:r>
        <w:proofErr w:type="spellEnd"/>
        <w:r w:rsidR="004E27D9" w:rsidRPr="002C5847">
          <w:rPr>
            <w:rStyle w:val="Hyperlink"/>
            <w:rFonts w:ascii="Segoe UI" w:hAnsi="Segoe UI" w:cs="Segoe UI"/>
            <w:sz w:val="24"/>
            <w:szCs w:val="24"/>
          </w:rPr>
          <w:t>’ which was packaged in MSIX format and installed on your system</w:t>
        </w:r>
      </w:hyperlink>
      <w:r w:rsidR="004E27D9">
        <w:rPr>
          <w:rFonts w:ascii="Segoe UI" w:hAnsi="Segoe UI" w:cs="Segoe UI"/>
          <w:sz w:val="24"/>
          <w:szCs w:val="24"/>
        </w:rPr>
        <w:t>. T</w:t>
      </w:r>
      <w:r w:rsidR="00267AEA" w:rsidRPr="00267AEA">
        <w:rPr>
          <w:rFonts w:ascii="Segoe UI" w:hAnsi="Segoe UI" w:cs="Segoe UI"/>
          <w:sz w:val="24"/>
          <w:szCs w:val="24"/>
        </w:rPr>
        <w:t xml:space="preserve">he application is running fine from </w:t>
      </w:r>
      <w:r w:rsidR="008160C5">
        <w:rPr>
          <w:rFonts w:ascii="Segoe UI" w:hAnsi="Segoe UI" w:cs="Segoe UI"/>
          <w:sz w:val="24"/>
          <w:szCs w:val="24"/>
        </w:rPr>
        <w:t>the</w:t>
      </w:r>
      <w:r w:rsidR="00267AEA" w:rsidRPr="00267AEA">
        <w:rPr>
          <w:rFonts w:ascii="Segoe UI" w:hAnsi="Segoe UI" w:cs="Segoe UI"/>
          <w:sz w:val="24"/>
          <w:szCs w:val="24"/>
        </w:rPr>
        <w:t xml:space="preserve"> user</w:t>
      </w:r>
      <w:r w:rsidR="008160C5">
        <w:rPr>
          <w:rFonts w:ascii="Segoe UI" w:hAnsi="Segoe UI" w:cs="Segoe UI"/>
          <w:sz w:val="24"/>
          <w:szCs w:val="24"/>
        </w:rPr>
        <w:t>’s</w:t>
      </w:r>
      <w:r w:rsidR="00267AEA" w:rsidRPr="00267AEA">
        <w:rPr>
          <w:rFonts w:ascii="Segoe UI" w:hAnsi="Segoe UI" w:cs="Segoe UI"/>
          <w:sz w:val="24"/>
          <w:szCs w:val="24"/>
        </w:rPr>
        <w:t xml:space="preserve"> point</w:t>
      </w:r>
      <w:r w:rsidR="008160C5">
        <w:rPr>
          <w:rFonts w:ascii="Segoe UI" w:hAnsi="Segoe UI" w:cs="Segoe UI"/>
          <w:sz w:val="24"/>
          <w:szCs w:val="24"/>
        </w:rPr>
        <w:t>-</w:t>
      </w:r>
      <w:r w:rsidR="00267AEA" w:rsidRPr="00267AEA">
        <w:rPr>
          <w:rFonts w:ascii="Segoe UI" w:hAnsi="Segoe UI" w:cs="Segoe UI"/>
          <w:sz w:val="24"/>
          <w:szCs w:val="24"/>
        </w:rPr>
        <w:t>of</w:t>
      </w:r>
      <w:r w:rsidR="008160C5">
        <w:rPr>
          <w:rFonts w:ascii="Segoe UI" w:hAnsi="Segoe UI" w:cs="Segoe UI"/>
          <w:sz w:val="24"/>
          <w:szCs w:val="24"/>
        </w:rPr>
        <w:t>-</w:t>
      </w:r>
      <w:r w:rsidR="00267AEA" w:rsidRPr="00267AEA">
        <w:rPr>
          <w:rFonts w:ascii="Segoe UI" w:hAnsi="Segoe UI" w:cs="Segoe UI"/>
          <w:sz w:val="24"/>
          <w:szCs w:val="24"/>
        </w:rPr>
        <w:t xml:space="preserve">view, but </w:t>
      </w:r>
      <w:r w:rsidR="008160C5">
        <w:rPr>
          <w:rFonts w:ascii="Segoe UI" w:hAnsi="Segoe UI" w:cs="Segoe UI"/>
          <w:sz w:val="24"/>
          <w:szCs w:val="24"/>
        </w:rPr>
        <w:t xml:space="preserve">one of </w:t>
      </w:r>
      <w:r w:rsidR="00267AEA" w:rsidRPr="00267AEA">
        <w:rPr>
          <w:rFonts w:ascii="Segoe UI" w:hAnsi="Segoe UI" w:cs="Segoe UI"/>
          <w:sz w:val="24"/>
          <w:szCs w:val="24"/>
        </w:rPr>
        <w:t>the feature</w:t>
      </w:r>
      <w:r w:rsidR="008160C5">
        <w:rPr>
          <w:rFonts w:ascii="Segoe UI" w:hAnsi="Segoe UI" w:cs="Segoe UI"/>
          <w:sz w:val="24"/>
          <w:szCs w:val="24"/>
        </w:rPr>
        <w:t>s</w:t>
      </w:r>
      <w:r w:rsidR="00267AEA" w:rsidRPr="00267AEA">
        <w:rPr>
          <w:rFonts w:ascii="Segoe UI" w:hAnsi="Segoe UI" w:cs="Segoe UI"/>
          <w:sz w:val="24"/>
          <w:szCs w:val="24"/>
        </w:rPr>
        <w:t xml:space="preserve"> isn’t working as expected. </w:t>
      </w:r>
      <w:r w:rsidR="00D508E3">
        <w:rPr>
          <w:rFonts w:ascii="Segoe UI" w:hAnsi="Segoe UI" w:cs="Segoe UI"/>
          <w:sz w:val="24"/>
          <w:szCs w:val="24"/>
        </w:rPr>
        <w:t>T</w:t>
      </w:r>
      <w:r w:rsidR="00267AEA" w:rsidRPr="00267AEA">
        <w:rPr>
          <w:rFonts w:ascii="Segoe UI" w:hAnsi="Segoe UI" w:cs="Segoe UI"/>
          <w:sz w:val="24"/>
          <w:szCs w:val="24"/>
        </w:rPr>
        <w:t xml:space="preserve">he </w:t>
      </w:r>
      <w:r w:rsidR="00D508E3">
        <w:rPr>
          <w:rFonts w:ascii="Segoe UI" w:hAnsi="Segoe UI" w:cs="Segoe UI"/>
          <w:sz w:val="24"/>
          <w:szCs w:val="24"/>
        </w:rPr>
        <w:t xml:space="preserve">issue is </w:t>
      </w:r>
      <w:r w:rsidR="00267AEA" w:rsidRPr="00267AEA">
        <w:rPr>
          <w:rFonts w:ascii="Segoe UI" w:hAnsi="Segoe UI" w:cs="Segoe UI"/>
          <w:sz w:val="24"/>
          <w:szCs w:val="24"/>
        </w:rPr>
        <w:t>diagnose</w:t>
      </w:r>
      <w:r w:rsidR="00D508E3">
        <w:rPr>
          <w:rFonts w:ascii="Segoe UI" w:hAnsi="Segoe UI" w:cs="Segoe UI"/>
          <w:sz w:val="24"/>
          <w:szCs w:val="24"/>
        </w:rPr>
        <w:t>d</w:t>
      </w:r>
      <w:r w:rsidR="00267AEA" w:rsidRPr="00267AEA">
        <w:rPr>
          <w:rFonts w:ascii="Segoe UI" w:hAnsi="Segoe UI" w:cs="Segoe UI"/>
          <w:sz w:val="24"/>
          <w:szCs w:val="24"/>
        </w:rPr>
        <w:t xml:space="preserve"> </w:t>
      </w:r>
      <w:r w:rsidR="00D508E3">
        <w:rPr>
          <w:rFonts w:ascii="Segoe UI" w:hAnsi="Segoe UI" w:cs="Segoe UI"/>
          <w:sz w:val="24"/>
          <w:szCs w:val="24"/>
        </w:rPr>
        <w:t>to the</w:t>
      </w:r>
      <w:r w:rsidR="00267AEA" w:rsidRPr="00267AEA">
        <w:rPr>
          <w:rFonts w:ascii="Segoe UI" w:hAnsi="Segoe UI" w:cs="Segoe UI"/>
          <w:sz w:val="24"/>
          <w:szCs w:val="24"/>
        </w:rPr>
        <w:t xml:space="preserve"> fact </w:t>
      </w:r>
      <w:r w:rsidR="00C4108C">
        <w:rPr>
          <w:rFonts w:ascii="Segoe UI" w:hAnsi="Segoe UI" w:cs="Segoe UI"/>
          <w:sz w:val="24"/>
          <w:szCs w:val="24"/>
        </w:rPr>
        <w:t xml:space="preserve">that when the </w:t>
      </w:r>
      <w:r w:rsidR="00267AEA" w:rsidRPr="00267AEA">
        <w:rPr>
          <w:rFonts w:ascii="Segoe UI" w:hAnsi="Segoe UI" w:cs="Segoe UI"/>
          <w:sz w:val="24"/>
          <w:szCs w:val="24"/>
        </w:rPr>
        <w:t xml:space="preserve">application </w:t>
      </w:r>
      <w:r w:rsidR="00133597">
        <w:rPr>
          <w:rFonts w:ascii="Segoe UI" w:hAnsi="Segoe UI" w:cs="Segoe UI"/>
          <w:sz w:val="24"/>
          <w:szCs w:val="24"/>
        </w:rPr>
        <w:t xml:space="preserve">is installed </w:t>
      </w:r>
      <w:r w:rsidR="00267AEA" w:rsidRPr="00267AEA">
        <w:rPr>
          <w:rFonts w:ascii="Segoe UI" w:hAnsi="Segoe UI" w:cs="Segoe UI"/>
          <w:sz w:val="24"/>
          <w:szCs w:val="24"/>
        </w:rPr>
        <w:t xml:space="preserve">as an MSIX app, the log file isn’t </w:t>
      </w:r>
      <w:r w:rsidR="00FD02FA">
        <w:rPr>
          <w:rFonts w:ascii="Segoe UI" w:hAnsi="Segoe UI" w:cs="Segoe UI"/>
          <w:sz w:val="24"/>
          <w:szCs w:val="24"/>
        </w:rPr>
        <w:t xml:space="preserve">getting </w:t>
      </w:r>
      <w:r w:rsidR="00FD02FA" w:rsidRPr="00267AEA">
        <w:rPr>
          <w:rFonts w:ascii="Segoe UI" w:hAnsi="Segoe UI" w:cs="Segoe UI"/>
          <w:sz w:val="24"/>
          <w:szCs w:val="24"/>
        </w:rPr>
        <w:t>created inside the installation folder</w:t>
      </w:r>
      <w:r w:rsidR="00267AEA" w:rsidRPr="00267AEA">
        <w:rPr>
          <w:rFonts w:ascii="Segoe UI" w:hAnsi="Segoe UI" w:cs="Segoe UI"/>
          <w:sz w:val="24"/>
          <w:szCs w:val="24"/>
        </w:rPr>
        <w:t>. This is because the application is</w:t>
      </w:r>
      <w:r w:rsidR="00133597">
        <w:rPr>
          <w:rFonts w:ascii="Segoe UI" w:hAnsi="Segoe UI" w:cs="Segoe UI"/>
          <w:sz w:val="24"/>
          <w:szCs w:val="24"/>
        </w:rPr>
        <w:t xml:space="preserve"> u</w:t>
      </w:r>
      <w:r w:rsidR="00267AEA" w:rsidRPr="00267AEA">
        <w:rPr>
          <w:rFonts w:ascii="Segoe UI" w:hAnsi="Segoe UI" w:cs="Segoe UI"/>
          <w:sz w:val="24"/>
          <w:szCs w:val="24"/>
        </w:rPr>
        <w:t xml:space="preserve">nable to write inside the installation folder. To solve this problem, </w:t>
      </w:r>
      <w:r w:rsidR="00133597">
        <w:rPr>
          <w:rFonts w:ascii="Segoe UI" w:hAnsi="Segoe UI" w:cs="Segoe UI"/>
          <w:sz w:val="24"/>
          <w:szCs w:val="24"/>
        </w:rPr>
        <w:t xml:space="preserve">we </w:t>
      </w:r>
      <w:r w:rsidR="00C4108C">
        <w:rPr>
          <w:rFonts w:ascii="Segoe UI" w:hAnsi="Segoe UI" w:cs="Segoe UI"/>
          <w:sz w:val="24"/>
          <w:szCs w:val="24"/>
        </w:rPr>
        <w:t>need</w:t>
      </w:r>
      <w:r w:rsidR="00267AEA" w:rsidRPr="00267AEA">
        <w:rPr>
          <w:rFonts w:ascii="Segoe UI" w:hAnsi="Segoe UI" w:cs="Segoe UI"/>
          <w:sz w:val="24"/>
          <w:szCs w:val="24"/>
        </w:rPr>
        <w:t xml:space="preserve"> to add the Package Support Framework to the MSIX package, so that the file is created in a folder where the application has </w:t>
      </w:r>
      <w:r w:rsidR="00133597">
        <w:rPr>
          <w:rFonts w:ascii="Segoe UI" w:hAnsi="Segoe UI" w:cs="Segoe UI"/>
          <w:sz w:val="24"/>
          <w:szCs w:val="24"/>
        </w:rPr>
        <w:t>‘W</w:t>
      </w:r>
      <w:r w:rsidR="00267AEA" w:rsidRPr="00267AEA">
        <w:rPr>
          <w:rFonts w:ascii="Segoe UI" w:hAnsi="Segoe UI" w:cs="Segoe UI"/>
          <w:sz w:val="24"/>
          <w:szCs w:val="24"/>
        </w:rPr>
        <w:t>rite</w:t>
      </w:r>
      <w:r w:rsidR="00133597">
        <w:rPr>
          <w:rFonts w:ascii="Segoe UI" w:hAnsi="Segoe UI" w:cs="Segoe UI"/>
          <w:sz w:val="24"/>
          <w:szCs w:val="24"/>
        </w:rPr>
        <w:t>’</w:t>
      </w:r>
      <w:r w:rsidR="00267AEA" w:rsidRPr="00267AEA">
        <w:rPr>
          <w:rFonts w:ascii="Segoe UI" w:hAnsi="Segoe UI" w:cs="Segoe UI"/>
          <w:sz w:val="24"/>
          <w:szCs w:val="24"/>
        </w:rPr>
        <w:t xml:space="preserve"> access.</w:t>
      </w:r>
    </w:p>
    <w:p w14:paraId="646BB8E5" w14:textId="048D09E3" w:rsidR="007E73B0" w:rsidRDefault="00501353" w:rsidP="009D3486">
      <w:pPr>
        <w:jc w:val="both"/>
        <w:rPr>
          <w:rFonts w:ascii="Segoe UI" w:hAnsi="Segoe UI" w:cs="Segoe UI"/>
          <w:sz w:val="24"/>
          <w:szCs w:val="24"/>
        </w:rPr>
      </w:pPr>
      <w:r w:rsidRPr="00501353">
        <w:rPr>
          <w:rFonts w:ascii="Segoe UI" w:hAnsi="Segoe UI" w:cs="Segoe UI"/>
          <w:sz w:val="24"/>
          <w:szCs w:val="24"/>
        </w:rPr>
        <w:t xml:space="preserve">The first step is to unpack the MSIX package which contains the </w:t>
      </w:r>
      <w:r>
        <w:rPr>
          <w:rFonts w:ascii="Segoe UI" w:hAnsi="Segoe UI" w:cs="Segoe UI"/>
          <w:sz w:val="24"/>
          <w:szCs w:val="24"/>
        </w:rPr>
        <w:t>‘</w:t>
      </w:r>
      <w:proofErr w:type="spellStart"/>
      <w:r w:rsidRPr="00501353">
        <w:rPr>
          <w:rFonts w:ascii="Segoe UI" w:hAnsi="Segoe UI" w:cs="Segoe UI"/>
          <w:sz w:val="24"/>
          <w:szCs w:val="24"/>
        </w:rPr>
        <w:t>MyEmployees</w:t>
      </w:r>
      <w:proofErr w:type="spellEnd"/>
      <w:r>
        <w:rPr>
          <w:rFonts w:ascii="Segoe UI" w:hAnsi="Segoe UI" w:cs="Segoe UI"/>
          <w:sz w:val="24"/>
          <w:szCs w:val="24"/>
        </w:rPr>
        <w:t>’</w:t>
      </w:r>
      <w:r w:rsidRPr="00501353">
        <w:rPr>
          <w:rFonts w:ascii="Segoe UI" w:hAnsi="Segoe UI" w:cs="Segoe UI"/>
          <w:sz w:val="24"/>
          <w:szCs w:val="24"/>
        </w:rPr>
        <w:t xml:space="preserve"> application, so that the Package Support Framework</w:t>
      </w:r>
      <w:r>
        <w:rPr>
          <w:rFonts w:ascii="Segoe UI" w:hAnsi="Segoe UI" w:cs="Segoe UI"/>
          <w:sz w:val="24"/>
          <w:szCs w:val="24"/>
        </w:rPr>
        <w:t xml:space="preserve"> </w:t>
      </w:r>
      <w:r w:rsidRPr="00501353">
        <w:rPr>
          <w:rFonts w:ascii="Segoe UI" w:hAnsi="Segoe UI" w:cs="Segoe UI"/>
          <w:sz w:val="24"/>
          <w:szCs w:val="24"/>
        </w:rPr>
        <w:t xml:space="preserve">can </w:t>
      </w:r>
      <w:r>
        <w:rPr>
          <w:rFonts w:ascii="Segoe UI" w:hAnsi="Segoe UI" w:cs="Segoe UI"/>
          <w:sz w:val="24"/>
          <w:szCs w:val="24"/>
        </w:rPr>
        <w:t xml:space="preserve">be </w:t>
      </w:r>
      <w:r w:rsidRPr="00501353">
        <w:rPr>
          <w:rFonts w:ascii="Segoe UI" w:hAnsi="Segoe UI" w:cs="Segoe UI"/>
          <w:sz w:val="24"/>
          <w:szCs w:val="24"/>
        </w:rPr>
        <w:t>inject</w:t>
      </w:r>
      <w:r>
        <w:rPr>
          <w:rFonts w:ascii="Segoe UI" w:hAnsi="Segoe UI" w:cs="Segoe UI"/>
          <w:sz w:val="24"/>
          <w:szCs w:val="24"/>
        </w:rPr>
        <w:t>ed into it</w:t>
      </w:r>
      <w:r w:rsidRPr="00501353">
        <w:rPr>
          <w:rFonts w:ascii="Segoe UI" w:hAnsi="Segoe UI" w:cs="Segoe UI"/>
          <w:sz w:val="24"/>
          <w:szCs w:val="24"/>
        </w:rPr>
        <w:t>.</w:t>
      </w:r>
    </w:p>
    <w:p w14:paraId="41A27D41" w14:textId="3EBF4850" w:rsidR="00096ED8" w:rsidRDefault="00096ED8" w:rsidP="009D3486">
      <w:pPr>
        <w:jc w:val="both"/>
        <w:rPr>
          <w:rFonts w:ascii="Segoe UI" w:hAnsi="Segoe UI" w:cs="Segoe UI"/>
          <w:sz w:val="24"/>
          <w:szCs w:val="24"/>
        </w:rPr>
      </w:pPr>
      <w:r>
        <w:rPr>
          <w:rFonts w:ascii="Segoe UI" w:hAnsi="Segoe UI" w:cs="Segoe UI"/>
          <w:sz w:val="24"/>
          <w:szCs w:val="24"/>
        </w:rPr>
        <w:t xml:space="preserve">Start by Right clicking on the </w:t>
      </w:r>
      <w:proofErr w:type="gramStart"/>
      <w:r>
        <w:rPr>
          <w:rFonts w:ascii="Segoe UI" w:hAnsi="Segoe UI" w:cs="Segoe UI"/>
          <w:sz w:val="24"/>
          <w:szCs w:val="24"/>
        </w:rPr>
        <w:t>package, and</w:t>
      </w:r>
      <w:proofErr w:type="gramEnd"/>
      <w:r>
        <w:rPr>
          <w:rFonts w:ascii="Segoe UI" w:hAnsi="Segoe UI" w:cs="Segoe UI"/>
          <w:sz w:val="24"/>
          <w:szCs w:val="24"/>
        </w:rPr>
        <w:t xml:space="preserve"> editing </w:t>
      </w:r>
      <w:r w:rsidR="00D42BC1">
        <w:rPr>
          <w:rFonts w:ascii="Segoe UI" w:hAnsi="Segoe UI" w:cs="Segoe UI"/>
          <w:sz w:val="24"/>
          <w:szCs w:val="24"/>
        </w:rPr>
        <w:t>the package</w:t>
      </w:r>
      <w:r>
        <w:rPr>
          <w:rFonts w:ascii="Segoe UI" w:hAnsi="Segoe UI" w:cs="Segoe UI"/>
          <w:sz w:val="24"/>
          <w:szCs w:val="24"/>
        </w:rPr>
        <w:t xml:space="preserve"> in </w:t>
      </w:r>
      <w:r w:rsidR="00D42BC1">
        <w:rPr>
          <w:rFonts w:ascii="Segoe UI" w:hAnsi="Segoe UI" w:cs="Segoe UI"/>
          <w:sz w:val="24"/>
          <w:szCs w:val="24"/>
        </w:rPr>
        <w:t>MSIX Packaging Tool.</w:t>
      </w:r>
    </w:p>
    <w:p w14:paraId="5958FE2E" w14:textId="693C6563" w:rsidR="00D12282" w:rsidRDefault="00D12282" w:rsidP="009D3486">
      <w:pPr>
        <w:jc w:val="both"/>
        <w:rPr>
          <w:rFonts w:ascii="Segoe UI" w:hAnsi="Segoe UI" w:cs="Segoe UI"/>
          <w:sz w:val="24"/>
          <w:szCs w:val="24"/>
        </w:rPr>
      </w:pPr>
      <w:r w:rsidRPr="00D12282">
        <w:rPr>
          <w:rFonts w:ascii="Segoe UI" w:hAnsi="Segoe UI" w:cs="Segoe UI"/>
          <w:noProof/>
          <w:sz w:val="24"/>
          <w:szCs w:val="24"/>
        </w:rPr>
        <w:lastRenderedPageBreak/>
        <w:drawing>
          <wp:inline distT="0" distB="0" distL="0" distR="0" wp14:anchorId="4D0A7496" wp14:editId="595E524B">
            <wp:extent cx="5731510" cy="3171190"/>
            <wp:effectExtent l="0" t="0" r="254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35"/>
                    <a:stretch>
                      <a:fillRect/>
                    </a:stretch>
                  </pic:blipFill>
                  <pic:spPr>
                    <a:xfrm>
                      <a:off x="0" y="0"/>
                      <a:ext cx="5731510" cy="3171190"/>
                    </a:xfrm>
                    <a:prstGeom prst="rect">
                      <a:avLst/>
                    </a:prstGeom>
                  </pic:spPr>
                </pic:pic>
              </a:graphicData>
            </a:graphic>
          </wp:inline>
        </w:drawing>
      </w:r>
    </w:p>
    <w:p w14:paraId="59367714" w14:textId="771A69DE" w:rsidR="009D7BCB" w:rsidRDefault="004910D2" w:rsidP="00BA1CB5">
      <w:pPr>
        <w:jc w:val="both"/>
        <w:rPr>
          <w:rFonts w:ascii="Segoe UI" w:hAnsi="Segoe UI" w:cs="Segoe UI"/>
          <w:sz w:val="24"/>
          <w:szCs w:val="24"/>
        </w:rPr>
      </w:pPr>
      <w:r>
        <w:rPr>
          <w:rFonts w:ascii="Segoe UI" w:hAnsi="Segoe UI" w:cs="Segoe UI"/>
          <w:sz w:val="24"/>
          <w:szCs w:val="24"/>
        </w:rPr>
        <w:t xml:space="preserve">Click on ’Package files’ on the </w:t>
      </w:r>
      <w:r w:rsidR="00F67DEC">
        <w:rPr>
          <w:rFonts w:ascii="Segoe UI" w:hAnsi="Segoe UI" w:cs="Segoe UI"/>
          <w:sz w:val="24"/>
          <w:szCs w:val="24"/>
        </w:rPr>
        <w:t>left-hand</w:t>
      </w:r>
      <w:r>
        <w:rPr>
          <w:rFonts w:ascii="Segoe UI" w:hAnsi="Segoe UI" w:cs="Segoe UI"/>
          <w:sz w:val="24"/>
          <w:szCs w:val="24"/>
        </w:rPr>
        <w:t xml:space="preserve"> pane.</w:t>
      </w:r>
    </w:p>
    <w:p w14:paraId="5910A135" w14:textId="60EA839E" w:rsidR="00F60346" w:rsidRDefault="00B62BA6" w:rsidP="00BA1CB5">
      <w:pPr>
        <w:jc w:val="both"/>
        <w:rPr>
          <w:rFonts w:ascii="Segoe UI" w:hAnsi="Segoe UI" w:cs="Segoe UI"/>
          <w:sz w:val="24"/>
          <w:szCs w:val="24"/>
        </w:rPr>
      </w:pPr>
      <w:r>
        <w:rPr>
          <w:noProof/>
        </w:rPr>
        <w:drawing>
          <wp:inline distT="0" distB="0" distL="0" distR="0" wp14:anchorId="1FC82908" wp14:editId="4DA7C107">
            <wp:extent cx="5731510" cy="4312920"/>
            <wp:effectExtent l="0" t="0" r="254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6"/>
                    <a:stretch>
                      <a:fillRect/>
                    </a:stretch>
                  </pic:blipFill>
                  <pic:spPr>
                    <a:xfrm>
                      <a:off x="0" y="0"/>
                      <a:ext cx="5731510" cy="4312920"/>
                    </a:xfrm>
                    <a:prstGeom prst="rect">
                      <a:avLst/>
                    </a:prstGeom>
                  </pic:spPr>
                </pic:pic>
              </a:graphicData>
            </a:graphic>
          </wp:inline>
        </w:drawing>
      </w:r>
    </w:p>
    <w:p w14:paraId="661941B0" w14:textId="1F445440" w:rsidR="008A7D11" w:rsidRPr="008A7D11" w:rsidRDefault="008A7D11" w:rsidP="003B0825">
      <w:pPr>
        <w:rPr>
          <w:rFonts w:ascii="Segoe UI" w:hAnsi="Segoe UI" w:cs="Segoe UI"/>
          <w:sz w:val="24"/>
          <w:szCs w:val="24"/>
        </w:rPr>
      </w:pPr>
      <w:r>
        <w:rPr>
          <w:rFonts w:ascii="Segoe UI" w:hAnsi="Segoe UI" w:cs="Segoe UI"/>
          <w:sz w:val="24"/>
          <w:szCs w:val="24"/>
        </w:rPr>
        <w:t xml:space="preserve">Now </w:t>
      </w:r>
      <w:r w:rsidR="00071D93">
        <w:rPr>
          <w:rFonts w:ascii="Segoe UI" w:hAnsi="Segoe UI" w:cs="Segoe UI"/>
          <w:sz w:val="24"/>
          <w:szCs w:val="24"/>
        </w:rPr>
        <w:t xml:space="preserve">download the </w:t>
      </w:r>
      <w:hyperlink r:id="rId37" w:history="1">
        <w:r w:rsidR="00071D93">
          <w:rPr>
            <w:rStyle w:val="Hyperlink"/>
            <w:rFonts w:ascii="Segoe UI" w:hAnsi="Segoe UI" w:cs="Segoe UI"/>
            <w:sz w:val="24"/>
            <w:szCs w:val="24"/>
          </w:rPr>
          <w:t>l</w:t>
        </w:r>
        <w:r w:rsidR="00071D93" w:rsidRPr="0026793C">
          <w:rPr>
            <w:rStyle w:val="Hyperlink"/>
            <w:rFonts w:ascii="Segoe UI" w:hAnsi="Segoe UI" w:cs="Segoe UI"/>
            <w:sz w:val="24"/>
            <w:szCs w:val="24"/>
          </w:rPr>
          <w:t>atest release of PSF</w:t>
        </w:r>
      </w:hyperlink>
      <w:r w:rsidR="00071D93">
        <w:rPr>
          <w:rFonts w:ascii="Segoe UI" w:hAnsi="Segoe UI" w:cs="Segoe UI"/>
          <w:sz w:val="24"/>
          <w:szCs w:val="24"/>
        </w:rPr>
        <w:t xml:space="preserve"> from NuGet</w:t>
      </w:r>
      <w:r w:rsidR="009E3616">
        <w:rPr>
          <w:rFonts w:ascii="Segoe UI" w:hAnsi="Segoe UI" w:cs="Segoe UI"/>
          <w:sz w:val="24"/>
          <w:szCs w:val="24"/>
        </w:rPr>
        <w:t>.</w:t>
      </w:r>
      <w:r w:rsidR="0035163D">
        <w:rPr>
          <w:rFonts w:ascii="Segoe UI" w:hAnsi="Segoe UI" w:cs="Segoe UI"/>
          <w:sz w:val="24"/>
          <w:szCs w:val="24"/>
        </w:rPr>
        <w:t xml:space="preserve"> </w:t>
      </w:r>
      <w:r w:rsidR="00412CC9">
        <w:rPr>
          <w:rFonts w:ascii="Segoe UI" w:hAnsi="Segoe UI" w:cs="Segoe UI"/>
          <w:sz w:val="24"/>
          <w:szCs w:val="24"/>
        </w:rPr>
        <w:t>Right</w:t>
      </w:r>
      <w:r w:rsidR="00346AC2">
        <w:rPr>
          <w:rFonts w:ascii="Segoe UI" w:hAnsi="Segoe UI" w:cs="Segoe UI"/>
          <w:sz w:val="24"/>
          <w:szCs w:val="24"/>
        </w:rPr>
        <w:t xml:space="preserve"> click on the </w:t>
      </w:r>
      <w:proofErr w:type="gramStart"/>
      <w:r w:rsidR="00346AC2">
        <w:rPr>
          <w:rFonts w:ascii="Segoe UI" w:hAnsi="Segoe UI" w:cs="Segoe UI"/>
          <w:sz w:val="24"/>
          <w:szCs w:val="24"/>
        </w:rPr>
        <w:t>Package, and</w:t>
      </w:r>
      <w:proofErr w:type="gramEnd"/>
      <w:r w:rsidR="00346AC2">
        <w:rPr>
          <w:rFonts w:ascii="Segoe UI" w:hAnsi="Segoe UI" w:cs="Segoe UI"/>
          <w:sz w:val="24"/>
          <w:szCs w:val="24"/>
        </w:rPr>
        <w:t xml:space="preserve"> add the fol</w:t>
      </w:r>
      <w:r w:rsidR="00D114C6" w:rsidRPr="008A7D11">
        <w:rPr>
          <w:rFonts w:ascii="Segoe UI" w:hAnsi="Segoe UI" w:cs="Segoe UI"/>
          <w:sz w:val="24"/>
          <w:szCs w:val="24"/>
        </w:rPr>
        <w:t xml:space="preserve">lowing </w:t>
      </w:r>
      <w:r w:rsidR="00071D93">
        <w:rPr>
          <w:rFonts w:ascii="Segoe UI" w:hAnsi="Segoe UI" w:cs="Segoe UI"/>
          <w:sz w:val="24"/>
          <w:szCs w:val="24"/>
        </w:rPr>
        <w:t>P</w:t>
      </w:r>
      <w:r w:rsidR="00C4108C">
        <w:rPr>
          <w:rFonts w:ascii="Segoe UI" w:hAnsi="Segoe UI" w:cs="Segoe UI"/>
          <w:sz w:val="24"/>
          <w:szCs w:val="24"/>
        </w:rPr>
        <w:t>SF files in</w:t>
      </w:r>
      <w:r w:rsidRPr="008A7D11">
        <w:rPr>
          <w:rFonts w:ascii="Segoe UI" w:hAnsi="Segoe UI" w:cs="Segoe UI"/>
          <w:sz w:val="24"/>
          <w:szCs w:val="24"/>
        </w:rPr>
        <w:t xml:space="preserve">to the </w:t>
      </w:r>
      <w:r w:rsidR="00C4108C">
        <w:rPr>
          <w:rFonts w:ascii="Segoe UI" w:hAnsi="Segoe UI" w:cs="Segoe UI"/>
          <w:sz w:val="24"/>
          <w:szCs w:val="24"/>
        </w:rPr>
        <w:t>p</w:t>
      </w:r>
      <w:r w:rsidRPr="008A7D11">
        <w:rPr>
          <w:rFonts w:ascii="Segoe UI" w:hAnsi="Segoe UI" w:cs="Segoe UI"/>
          <w:sz w:val="24"/>
          <w:szCs w:val="24"/>
        </w:rPr>
        <w:t>ackage</w:t>
      </w:r>
      <w:r w:rsidR="00C4108C">
        <w:rPr>
          <w:rFonts w:ascii="Segoe UI" w:hAnsi="Segoe UI" w:cs="Segoe UI"/>
          <w:sz w:val="24"/>
          <w:szCs w:val="24"/>
        </w:rPr>
        <w:t xml:space="preserve"> </w:t>
      </w:r>
      <w:r w:rsidRPr="008A7D11">
        <w:rPr>
          <w:rFonts w:ascii="Segoe UI" w:hAnsi="Segoe UI" w:cs="Segoe UI"/>
          <w:sz w:val="24"/>
          <w:szCs w:val="24"/>
        </w:rPr>
        <w:t>folder</w:t>
      </w:r>
      <w:r w:rsidR="003B0825">
        <w:rPr>
          <w:rFonts w:ascii="Segoe UI" w:hAnsi="Segoe UI" w:cs="Segoe UI"/>
          <w:sz w:val="24"/>
          <w:szCs w:val="24"/>
        </w:rPr>
        <w:t>.</w:t>
      </w:r>
    </w:p>
    <w:p w14:paraId="5F535F90" w14:textId="2338B53D" w:rsidR="004C12C0" w:rsidRDefault="00CB0522" w:rsidP="008A7D11">
      <w:pPr>
        <w:jc w:val="both"/>
        <w:rPr>
          <w:rFonts w:ascii="Segoe UI" w:hAnsi="Segoe UI" w:cs="Segoe UI"/>
          <w:sz w:val="24"/>
          <w:szCs w:val="24"/>
        </w:rPr>
      </w:pPr>
      <w:r w:rsidRPr="00CB0522">
        <w:rPr>
          <w:rFonts w:ascii="Segoe UI" w:hAnsi="Segoe UI" w:cs="Segoe UI"/>
          <w:noProof/>
          <w:sz w:val="24"/>
          <w:szCs w:val="24"/>
        </w:rPr>
        <w:lastRenderedPageBreak/>
        <w:drawing>
          <wp:inline distT="0" distB="0" distL="0" distR="0" wp14:anchorId="518D9D95" wp14:editId="10AF0721">
            <wp:extent cx="5731510" cy="2681605"/>
            <wp:effectExtent l="0" t="0" r="2540" b="4445"/>
            <wp:docPr id="17" name="Picture 1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able&#10;&#10;Description automatically generated"/>
                    <pic:cNvPicPr/>
                  </pic:nvPicPr>
                  <pic:blipFill>
                    <a:blip r:embed="rId38"/>
                    <a:stretch>
                      <a:fillRect/>
                    </a:stretch>
                  </pic:blipFill>
                  <pic:spPr>
                    <a:xfrm>
                      <a:off x="0" y="0"/>
                      <a:ext cx="5731510" cy="2681605"/>
                    </a:xfrm>
                    <a:prstGeom prst="rect">
                      <a:avLst/>
                    </a:prstGeom>
                  </pic:spPr>
                </pic:pic>
              </a:graphicData>
            </a:graphic>
          </wp:inline>
        </w:drawing>
      </w:r>
    </w:p>
    <w:p w14:paraId="6E432C15" w14:textId="1683024F" w:rsidR="00FF7ECA" w:rsidRDefault="00FF7ECA" w:rsidP="008A7D11">
      <w:pPr>
        <w:jc w:val="both"/>
        <w:rPr>
          <w:rFonts w:ascii="Segoe UI" w:hAnsi="Segoe UI" w:cs="Segoe UI"/>
          <w:sz w:val="24"/>
          <w:szCs w:val="24"/>
        </w:rPr>
      </w:pPr>
      <w:r>
        <w:rPr>
          <w:noProof/>
        </w:rPr>
        <w:drawing>
          <wp:inline distT="0" distB="0" distL="0" distR="0" wp14:anchorId="3AFC43D7" wp14:editId="191BF208">
            <wp:extent cx="5731510" cy="4312920"/>
            <wp:effectExtent l="0" t="0" r="254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9"/>
                    <a:stretch>
                      <a:fillRect/>
                    </a:stretch>
                  </pic:blipFill>
                  <pic:spPr>
                    <a:xfrm>
                      <a:off x="0" y="0"/>
                      <a:ext cx="5731510" cy="4312920"/>
                    </a:xfrm>
                    <a:prstGeom prst="rect">
                      <a:avLst/>
                    </a:prstGeom>
                  </pic:spPr>
                </pic:pic>
              </a:graphicData>
            </a:graphic>
          </wp:inline>
        </w:drawing>
      </w:r>
    </w:p>
    <w:p w14:paraId="6A869CF3" w14:textId="1927D1FF" w:rsidR="00401B0F" w:rsidRDefault="00401B0F" w:rsidP="00401B0F">
      <w:pPr>
        <w:jc w:val="both"/>
        <w:rPr>
          <w:rFonts w:ascii="Segoe UI" w:hAnsi="Segoe UI" w:cs="Segoe UI"/>
          <w:sz w:val="24"/>
          <w:szCs w:val="24"/>
        </w:rPr>
      </w:pPr>
      <w:r>
        <w:rPr>
          <w:rFonts w:ascii="Segoe UI" w:hAnsi="Segoe UI" w:cs="Segoe UI"/>
          <w:sz w:val="24"/>
          <w:szCs w:val="24"/>
        </w:rPr>
        <w:t xml:space="preserve">Now, </w:t>
      </w:r>
      <w:r w:rsidR="001B1936">
        <w:rPr>
          <w:rFonts w:ascii="Segoe UI" w:hAnsi="Segoe UI" w:cs="Segoe UI"/>
          <w:sz w:val="24"/>
          <w:szCs w:val="24"/>
        </w:rPr>
        <w:t xml:space="preserve">create a </w:t>
      </w:r>
      <w:proofErr w:type="spellStart"/>
      <w:proofErr w:type="gramStart"/>
      <w:r w:rsidR="001B1936">
        <w:rPr>
          <w:rFonts w:ascii="Segoe UI" w:hAnsi="Segoe UI" w:cs="Segoe UI"/>
          <w:sz w:val="24"/>
          <w:szCs w:val="24"/>
        </w:rPr>
        <w:t>config.json</w:t>
      </w:r>
      <w:proofErr w:type="spellEnd"/>
      <w:proofErr w:type="gramEnd"/>
      <w:r w:rsidR="001B1936">
        <w:rPr>
          <w:rFonts w:ascii="Segoe UI" w:hAnsi="Segoe UI" w:cs="Segoe UI"/>
          <w:sz w:val="24"/>
          <w:szCs w:val="24"/>
        </w:rPr>
        <w:t xml:space="preserve"> with </w:t>
      </w:r>
      <w:r w:rsidR="00656529">
        <w:rPr>
          <w:rFonts w:ascii="Segoe UI" w:hAnsi="Segoe UI" w:cs="Segoe UI"/>
          <w:sz w:val="24"/>
          <w:szCs w:val="24"/>
        </w:rPr>
        <w:t>the modified working directory</w:t>
      </w:r>
      <w:r w:rsidR="0043246E">
        <w:rPr>
          <w:rFonts w:ascii="Segoe UI" w:hAnsi="Segoe UI" w:cs="Segoe UI"/>
          <w:sz w:val="24"/>
          <w:szCs w:val="24"/>
        </w:rPr>
        <w:t xml:space="preserve"> and the fixups mentioned</w:t>
      </w:r>
      <w:r w:rsidR="005F5659">
        <w:rPr>
          <w:rFonts w:ascii="Segoe UI" w:hAnsi="Segoe UI" w:cs="Segoe UI"/>
          <w:sz w:val="24"/>
          <w:szCs w:val="24"/>
        </w:rPr>
        <w:t>.</w:t>
      </w:r>
      <w:r w:rsidR="00921894">
        <w:rPr>
          <w:rFonts w:ascii="Segoe UI" w:hAnsi="Segoe UI" w:cs="Segoe UI"/>
          <w:sz w:val="24"/>
          <w:szCs w:val="24"/>
        </w:rPr>
        <w:t xml:space="preserve"> Add that to the package as well.</w:t>
      </w:r>
    </w:p>
    <w:p w14:paraId="3834A395" w14:textId="6CDDD71F" w:rsidR="00D05AD6" w:rsidRDefault="007E4126" w:rsidP="00401B0F">
      <w:pPr>
        <w:jc w:val="both"/>
        <w:rPr>
          <w:rFonts w:ascii="Segoe UI" w:hAnsi="Segoe UI" w:cs="Segoe UI"/>
          <w:sz w:val="24"/>
          <w:szCs w:val="24"/>
        </w:rPr>
      </w:pPr>
      <w:r>
        <w:rPr>
          <w:noProof/>
        </w:rPr>
        <w:lastRenderedPageBreak/>
        <w:drawing>
          <wp:inline distT="0" distB="0" distL="0" distR="0" wp14:anchorId="1592B5AD" wp14:editId="4418A509">
            <wp:extent cx="5731510" cy="6067425"/>
            <wp:effectExtent l="0" t="0" r="2540" b="9525"/>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40"/>
                    <a:stretch>
                      <a:fillRect/>
                    </a:stretch>
                  </pic:blipFill>
                  <pic:spPr>
                    <a:xfrm>
                      <a:off x="0" y="0"/>
                      <a:ext cx="5731510" cy="6067425"/>
                    </a:xfrm>
                    <a:prstGeom prst="rect">
                      <a:avLst/>
                    </a:prstGeom>
                  </pic:spPr>
                </pic:pic>
              </a:graphicData>
            </a:graphic>
          </wp:inline>
        </w:drawing>
      </w:r>
    </w:p>
    <w:p w14:paraId="62980010" w14:textId="217B8903" w:rsidR="000B7A29" w:rsidRPr="00401B0F" w:rsidRDefault="000B7A29" w:rsidP="00401B0F">
      <w:pPr>
        <w:jc w:val="both"/>
        <w:rPr>
          <w:rFonts w:ascii="Segoe UI" w:hAnsi="Segoe UI" w:cs="Segoe UI"/>
          <w:sz w:val="24"/>
          <w:szCs w:val="24"/>
        </w:rPr>
      </w:pPr>
      <w:r>
        <w:rPr>
          <w:noProof/>
        </w:rPr>
        <w:lastRenderedPageBreak/>
        <w:drawing>
          <wp:inline distT="0" distB="0" distL="0" distR="0" wp14:anchorId="1B43F456" wp14:editId="088A8BD7">
            <wp:extent cx="5731510" cy="4312920"/>
            <wp:effectExtent l="0" t="0" r="254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41"/>
                    <a:stretch>
                      <a:fillRect/>
                    </a:stretch>
                  </pic:blipFill>
                  <pic:spPr>
                    <a:xfrm>
                      <a:off x="0" y="0"/>
                      <a:ext cx="5731510" cy="4312920"/>
                    </a:xfrm>
                    <a:prstGeom prst="rect">
                      <a:avLst/>
                    </a:prstGeom>
                  </pic:spPr>
                </pic:pic>
              </a:graphicData>
            </a:graphic>
          </wp:inline>
        </w:drawing>
      </w:r>
    </w:p>
    <w:p w14:paraId="285CC5B2" w14:textId="4434B149" w:rsidR="002E23CD" w:rsidRDefault="00922E60" w:rsidP="00401B0F">
      <w:pPr>
        <w:jc w:val="both"/>
        <w:rPr>
          <w:rFonts w:ascii="Segoe UI" w:hAnsi="Segoe UI" w:cs="Segoe UI"/>
          <w:sz w:val="24"/>
          <w:szCs w:val="24"/>
        </w:rPr>
      </w:pPr>
      <w:r>
        <w:rPr>
          <w:rFonts w:ascii="Segoe UI" w:hAnsi="Segoe UI" w:cs="Segoe UI"/>
          <w:sz w:val="24"/>
          <w:szCs w:val="24"/>
        </w:rPr>
        <w:t>Now,</w:t>
      </w:r>
      <w:r w:rsidR="001542BA">
        <w:rPr>
          <w:rFonts w:ascii="Segoe UI" w:hAnsi="Segoe UI" w:cs="Segoe UI"/>
          <w:sz w:val="24"/>
          <w:szCs w:val="24"/>
        </w:rPr>
        <w:t xml:space="preserve"> click on the ‘Package Information’ tab</w:t>
      </w:r>
      <w:r>
        <w:rPr>
          <w:rFonts w:ascii="Segoe UI" w:hAnsi="Segoe UI" w:cs="Segoe UI"/>
          <w:sz w:val="24"/>
          <w:szCs w:val="24"/>
        </w:rPr>
        <w:t xml:space="preserve"> </w:t>
      </w:r>
      <w:r w:rsidR="001542BA">
        <w:rPr>
          <w:rFonts w:ascii="Segoe UI" w:hAnsi="Segoe UI" w:cs="Segoe UI"/>
          <w:sz w:val="24"/>
          <w:szCs w:val="24"/>
        </w:rPr>
        <w:t xml:space="preserve">on the </w:t>
      </w:r>
      <w:proofErr w:type="gramStart"/>
      <w:r w:rsidR="001542BA">
        <w:rPr>
          <w:rFonts w:ascii="Segoe UI" w:hAnsi="Segoe UI" w:cs="Segoe UI"/>
          <w:sz w:val="24"/>
          <w:szCs w:val="24"/>
        </w:rPr>
        <w:t>left hand</w:t>
      </w:r>
      <w:proofErr w:type="gramEnd"/>
      <w:r w:rsidR="001542BA">
        <w:rPr>
          <w:rFonts w:ascii="Segoe UI" w:hAnsi="Segoe UI" w:cs="Segoe UI"/>
          <w:sz w:val="24"/>
          <w:szCs w:val="24"/>
        </w:rPr>
        <w:t xml:space="preserve"> pane, scroll to the bottom </w:t>
      </w:r>
      <w:r w:rsidR="00B52544">
        <w:rPr>
          <w:rFonts w:ascii="Segoe UI" w:hAnsi="Segoe UI" w:cs="Segoe UI"/>
          <w:sz w:val="24"/>
          <w:szCs w:val="24"/>
        </w:rPr>
        <w:t xml:space="preserve">to the Manifest </w:t>
      </w:r>
      <w:r w:rsidR="005B6D03">
        <w:rPr>
          <w:rFonts w:ascii="Segoe UI" w:hAnsi="Segoe UI" w:cs="Segoe UI"/>
          <w:sz w:val="24"/>
          <w:szCs w:val="24"/>
        </w:rPr>
        <w:t xml:space="preserve">file section, and click on ‘Open File’ button to </w:t>
      </w:r>
      <w:r>
        <w:rPr>
          <w:rFonts w:ascii="Segoe UI" w:hAnsi="Segoe UI" w:cs="Segoe UI"/>
          <w:sz w:val="24"/>
          <w:szCs w:val="24"/>
        </w:rPr>
        <w:t xml:space="preserve">edit the </w:t>
      </w:r>
      <w:proofErr w:type="spellStart"/>
      <w:r>
        <w:rPr>
          <w:rFonts w:ascii="Segoe UI" w:hAnsi="Segoe UI" w:cs="Segoe UI"/>
          <w:sz w:val="24"/>
          <w:szCs w:val="24"/>
        </w:rPr>
        <w:t>AppxManifest</w:t>
      </w:r>
      <w:proofErr w:type="spellEnd"/>
      <w:r w:rsidR="008A7CAE">
        <w:rPr>
          <w:rFonts w:ascii="Segoe UI" w:hAnsi="Segoe UI" w:cs="Segoe UI"/>
          <w:sz w:val="24"/>
          <w:szCs w:val="24"/>
        </w:rPr>
        <w:t xml:space="preserve"> </w:t>
      </w:r>
      <w:r w:rsidR="008A7CAE" w:rsidRPr="008A7CAE">
        <w:rPr>
          <w:rFonts w:ascii="Segoe UI" w:hAnsi="Segoe UI" w:cs="Segoe UI"/>
          <w:sz w:val="24"/>
          <w:szCs w:val="24"/>
        </w:rPr>
        <w:t>to change the entry point of the application</w:t>
      </w:r>
      <w:r w:rsidR="008A7CAE">
        <w:rPr>
          <w:rFonts w:ascii="Segoe UI" w:hAnsi="Segoe UI" w:cs="Segoe UI"/>
          <w:sz w:val="24"/>
          <w:szCs w:val="24"/>
        </w:rPr>
        <w:t>.</w:t>
      </w:r>
    </w:p>
    <w:p w14:paraId="79051DE4" w14:textId="5FB2190D" w:rsidR="00922E60" w:rsidRDefault="00D601DB" w:rsidP="00401B0F">
      <w:pPr>
        <w:jc w:val="both"/>
        <w:rPr>
          <w:rFonts w:ascii="Segoe UI" w:hAnsi="Segoe UI" w:cs="Segoe UI"/>
          <w:sz w:val="24"/>
          <w:szCs w:val="24"/>
        </w:rPr>
      </w:pPr>
      <w:r>
        <w:rPr>
          <w:noProof/>
        </w:rPr>
        <w:lastRenderedPageBreak/>
        <w:drawing>
          <wp:inline distT="0" distB="0" distL="0" distR="0" wp14:anchorId="4E77EAA1" wp14:editId="3C8141DB">
            <wp:extent cx="5731510" cy="4312920"/>
            <wp:effectExtent l="0" t="0" r="254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42"/>
                    <a:stretch>
                      <a:fillRect/>
                    </a:stretch>
                  </pic:blipFill>
                  <pic:spPr>
                    <a:xfrm>
                      <a:off x="0" y="0"/>
                      <a:ext cx="5731510" cy="4312920"/>
                    </a:xfrm>
                    <a:prstGeom prst="rect">
                      <a:avLst/>
                    </a:prstGeom>
                  </pic:spPr>
                </pic:pic>
              </a:graphicData>
            </a:graphic>
          </wp:inline>
        </w:drawing>
      </w:r>
    </w:p>
    <w:p w14:paraId="789EA819" w14:textId="0DFEEC9D" w:rsidR="00CB0522" w:rsidRDefault="00F804F4" w:rsidP="008A7D11">
      <w:pPr>
        <w:jc w:val="both"/>
        <w:rPr>
          <w:rFonts w:ascii="Segoe UI" w:hAnsi="Segoe UI" w:cs="Segoe UI"/>
          <w:sz w:val="24"/>
          <w:szCs w:val="24"/>
        </w:rPr>
      </w:pPr>
      <w:r>
        <w:rPr>
          <w:noProof/>
        </w:rPr>
        <w:drawing>
          <wp:inline distT="0" distB="0" distL="0" distR="0" wp14:anchorId="07C7FFCE" wp14:editId="640E1ABC">
            <wp:extent cx="5731510" cy="3336290"/>
            <wp:effectExtent l="0" t="0" r="254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43"/>
                    <a:stretch>
                      <a:fillRect/>
                    </a:stretch>
                  </pic:blipFill>
                  <pic:spPr>
                    <a:xfrm>
                      <a:off x="0" y="0"/>
                      <a:ext cx="5731510" cy="3336290"/>
                    </a:xfrm>
                    <a:prstGeom prst="rect">
                      <a:avLst/>
                    </a:prstGeom>
                  </pic:spPr>
                </pic:pic>
              </a:graphicData>
            </a:graphic>
          </wp:inline>
        </w:drawing>
      </w:r>
    </w:p>
    <w:p w14:paraId="050F89AE" w14:textId="642F170B" w:rsidR="0024603F" w:rsidRDefault="0024603F" w:rsidP="008A7D11">
      <w:pPr>
        <w:jc w:val="both"/>
        <w:rPr>
          <w:rFonts w:ascii="Segoe UI" w:hAnsi="Segoe UI" w:cs="Segoe UI"/>
          <w:sz w:val="24"/>
          <w:szCs w:val="24"/>
        </w:rPr>
      </w:pPr>
      <w:r>
        <w:rPr>
          <w:rFonts w:ascii="Segoe UI" w:hAnsi="Segoe UI" w:cs="Segoe UI"/>
          <w:sz w:val="24"/>
          <w:szCs w:val="24"/>
        </w:rPr>
        <w:t>Sign the package using your preferred method (</w:t>
      </w:r>
      <w:r w:rsidR="00AC0CC2">
        <w:rPr>
          <w:rFonts w:ascii="Segoe UI" w:hAnsi="Segoe UI" w:cs="Segoe UI"/>
          <w:sz w:val="24"/>
          <w:szCs w:val="24"/>
        </w:rPr>
        <w:t>.</w:t>
      </w:r>
      <w:proofErr w:type="spellStart"/>
      <w:r w:rsidR="00AC0CC2">
        <w:rPr>
          <w:rFonts w:ascii="Segoe UI" w:hAnsi="Segoe UI" w:cs="Segoe UI"/>
          <w:sz w:val="24"/>
          <w:szCs w:val="24"/>
        </w:rPr>
        <w:t>pfx</w:t>
      </w:r>
      <w:proofErr w:type="spellEnd"/>
      <w:r w:rsidR="00AC0CC2">
        <w:rPr>
          <w:rFonts w:ascii="Segoe UI" w:hAnsi="Segoe UI" w:cs="Segoe UI"/>
          <w:sz w:val="24"/>
          <w:szCs w:val="24"/>
        </w:rPr>
        <w:t xml:space="preserve"> certificate in this case).</w:t>
      </w:r>
    </w:p>
    <w:p w14:paraId="2DBA8458" w14:textId="7B543383" w:rsidR="00AC0CC2" w:rsidRDefault="006D2AC7" w:rsidP="008A7D11">
      <w:pPr>
        <w:jc w:val="both"/>
        <w:rPr>
          <w:rFonts w:ascii="Segoe UI" w:hAnsi="Segoe UI" w:cs="Segoe UI"/>
          <w:sz w:val="24"/>
          <w:szCs w:val="24"/>
        </w:rPr>
      </w:pPr>
      <w:r>
        <w:rPr>
          <w:noProof/>
        </w:rPr>
        <w:lastRenderedPageBreak/>
        <w:drawing>
          <wp:inline distT="0" distB="0" distL="0" distR="0" wp14:anchorId="68491AB4" wp14:editId="2FF19039">
            <wp:extent cx="5731510" cy="4312920"/>
            <wp:effectExtent l="0" t="0" r="254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44"/>
                    <a:stretch>
                      <a:fillRect/>
                    </a:stretch>
                  </pic:blipFill>
                  <pic:spPr>
                    <a:xfrm>
                      <a:off x="0" y="0"/>
                      <a:ext cx="5731510" cy="4312920"/>
                    </a:xfrm>
                    <a:prstGeom prst="rect">
                      <a:avLst/>
                    </a:prstGeom>
                  </pic:spPr>
                </pic:pic>
              </a:graphicData>
            </a:graphic>
          </wp:inline>
        </w:drawing>
      </w:r>
    </w:p>
    <w:p w14:paraId="194F6238" w14:textId="25714277" w:rsidR="00CB0522" w:rsidRDefault="00820FA1" w:rsidP="008A7D11">
      <w:pPr>
        <w:jc w:val="both"/>
        <w:rPr>
          <w:rFonts w:ascii="Segoe UI" w:hAnsi="Segoe UI" w:cs="Segoe UI"/>
          <w:sz w:val="24"/>
          <w:szCs w:val="24"/>
        </w:rPr>
      </w:pPr>
      <w:r>
        <w:rPr>
          <w:rFonts w:ascii="Segoe UI" w:hAnsi="Segoe UI" w:cs="Segoe UI"/>
          <w:sz w:val="24"/>
          <w:szCs w:val="24"/>
        </w:rPr>
        <w:t xml:space="preserve">Now, </w:t>
      </w:r>
      <w:r w:rsidR="003D2063">
        <w:rPr>
          <w:rFonts w:ascii="Segoe UI" w:hAnsi="Segoe UI" w:cs="Segoe UI"/>
          <w:sz w:val="24"/>
          <w:szCs w:val="24"/>
        </w:rPr>
        <w:t xml:space="preserve">save the file and click on ‘Save’ button to </w:t>
      </w:r>
      <w:r>
        <w:rPr>
          <w:rFonts w:ascii="Segoe UI" w:hAnsi="Segoe UI" w:cs="Segoe UI"/>
          <w:sz w:val="24"/>
          <w:szCs w:val="24"/>
        </w:rPr>
        <w:t xml:space="preserve">recreate a MSIX package </w:t>
      </w:r>
      <w:r w:rsidR="00E4379A">
        <w:rPr>
          <w:rFonts w:ascii="Segoe UI" w:hAnsi="Segoe UI" w:cs="Segoe UI"/>
          <w:sz w:val="24"/>
          <w:szCs w:val="24"/>
        </w:rPr>
        <w:t>after the changes in the package.</w:t>
      </w:r>
    </w:p>
    <w:p w14:paraId="59952CF9" w14:textId="63225A31" w:rsidR="00EC7EAA" w:rsidRDefault="00091377" w:rsidP="008A7D11">
      <w:pPr>
        <w:jc w:val="both"/>
        <w:rPr>
          <w:rFonts w:ascii="Segoe UI" w:hAnsi="Segoe UI" w:cs="Segoe UI"/>
          <w:sz w:val="24"/>
          <w:szCs w:val="24"/>
        </w:rPr>
      </w:pPr>
      <w:r w:rsidRPr="00091377">
        <w:rPr>
          <w:rFonts w:ascii="Segoe UI" w:hAnsi="Segoe UI" w:cs="Segoe UI"/>
          <w:noProof/>
          <w:sz w:val="24"/>
          <w:szCs w:val="24"/>
        </w:rPr>
        <w:lastRenderedPageBreak/>
        <w:drawing>
          <wp:inline distT="0" distB="0" distL="0" distR="0" wp14:anchorId="37EB05C5" wp14:editId="7C048044">
            <wp:extent cx="5731510" cy="4302125"/>
            <wp:effectExtent l="0" t="0" r="2540" b="3175"/>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45"/>
                    <a:stretch>
                      <a:fillRect/>
                    </a:stretch>
                  </pic:blipFill>
                  <pic:spPr>
                    <a:xfrm>
                      <a:off x="0" y="0"/>
                      <a:ext cx="5731510" cy="4302125"/>
                    </a:xfrm>
                    <a:prstGeom prst="rect">
                      <a:avLst/>
                    </a:prstGeom>
                  </pic:spPr>
                </pic:pic>
              </a:graphicData>
            </a:graphic>
          </wp:inline>
        </w:drawing>
      </w:r>
    </w:p>
    <w:p w14:paraId="2BA63A0A" w14:textId="6A0EB923" w:rsidR="00BE0124" w:rsidRDefault="00CC2357" w:rsidP="008A7D11">
      <w:pPr>
        <w:jc w:val="both"/>
        <w:rPr>
          <w:rFonts w:ascii="Segoe UI" w:hAnsi="Segoe UI" w:cs="Segoe UI"/>
          <w:sz w:val="24"/>
          <w:szCs w:val="24"/>
        </w:rPr>
      </w:pPr>
      <w:r w:rsidRPr="00CC2357">
        <w:rPr>
          <w:rFonts w:ascii="Segoe UI" w:hAnsi="Segoe UI" w:cs="Segoe UI"/>
          <w:noProof/>
          <w:sz w:val="24"/>
          <w:szCs w:val="24"/>
        </w:rPr>
        <w:drawing>
          <wp:inline distT="0" distB="0" distL="0" distR="0" wp14:anchorId="51E15472" wp14:editId="4A062793">
            <wp:extent cx="5731510" cy="4311650"/>
            <wp:effectExtent l="0" t="0" r="2540" b="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46"/>
                    <a:stretch>
                      <a:fillRect/>
                    </a:stretch>
                  </pic:blipFill>
                  <pic:spPr>
                    <a:xfrm>
                      <a:off x="0" y="0"/>
                      <a:ext cx="5731510" cy="4311650"/>
                    </a:xfrm>
                    <a:prstGeom prst="rect">
                      <a:avLst/>
                    </a:prstGeom>
                  </pic:spPr>
                </pic:pic>
              </a:graphicData>
            </a:graphic>
          </wp:inline>
        </w:drawing>
      </w:r>
    </w:p>
    <w:p w14:paraId="68FDA1B5" w14:textId="4A96F48D" w:rsidR="00477B7B" w:rsidRDefault="00477B7B" w:rsidP="008A7D11">
      <w:pPr>
        <w:jc w:val="both"/>
        <w:rPr>
          <w:rFonts w:ascii="Segoe UI" w:hAnsi="Segoe UI" w:cs="Segoe UI"/>
          <w:sz w:val="24"/>
          <w:szCs w:val="24"/>
        </w:rPr>
      </w:pPr>
      <w:r>
        <w:rPr>
          <w:rFonts w:ascii="Segoe UI" w:hAnsi="Segoe UI" w:cs="Segoe UI"/>
          <w:sz w:val="24"/>
          <w:szCs w:val="24"/>
        </w:rPr>
        <w:lastRenderedPageBreak/>
        <w:t>Install the created package.</w:t>
      </w:r>
    </w:p>
    <w:p w14:paraId="49CBBC74" w14:textId="54AA6AB9" w:rsidR="00C35FF2" w:rsidRDefault="00ED1D28" w:rsidP="008A7D11">
      <w:pPr>
        <w:jc w:val="both"/>
        <w:rPr>
          <w:rFonts w:ascii="Segoe UI" w:hAnsi="Segoe UI" w:cs="Segoe UI"/>
          <w:sz w:val="24"/>
          <w:szCs w:val="24"/>
        </w:rPr>
      </w:pPr>
      <w:r>
        <w:rPr>
          <w:noProof/>
        </w:rPr>
        <w:drawing>
          <wp:inline distT="0" distB="0" distL="0" distR="0" wp14:anchorId="28CD19EB" wp14:editId="29917EE8">
            <wp:extent cx="5731510" cy="3642995"/>
            <wp:effectExtent l="0" t="0" r="2540" b="0"/>
            <wp:docPr id="44" name="Picture 44"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Teams&#10;&#10;Description automatically generated"/>
                    <pic:cNvPicPr/>
                  </pic:nvPicPr>
                  <pic:blipFill>
                    <a:blip r:embed="rId47"/>
                    <a:stretch>
                      <a:fillRect/>
                    </a:stretch>
                  </pic:blipFill>
                  <pic:spPr>
                    <a:xfrm>
                      <a:off x="0" y="0"/>
                      <a:ext cx="5731510" cy="3642995"/>
                    </a:xfrm>
                    <a:prstGeom prst="rect">
                      <a:avLst/>
                    </a:prstGeom>
                  </pic:spPr>
                </pic:pic>
              </a:graphicData>
            </a:graphic>
          </wp:inline>
        </w:drawing>
      </w:r>
    </w:p>
    <w:p w14:paraId="744DF17F" w14:textId="4D73943B" w:rsidR="00C35FF2" w:rsidRDefault="003F6C04" w:rsidP="008A7D11">
      <w:pPr>
        <w:jc w:val="both"/>
        <w:rPr>
          <w:rFonts w:ascii="Segoe UI" w:hAnsi="Segoe UI" w:cs="Segoe UI"/>
          <w:sz w:val="24"/>
          <w:szCs w:val="24"/>
        </w:rPr>
      </w:pPr>
      <w:r>
        <w:rPr>
          <w:rFonts w:ascii="Segoe UI" w:hAnsi="Segoe UI" w:cs="Segoe UI"/>
          <w:sz w:val="24"/>
          <w:szCs w:val="24"/>
        </w:rPr>
        <w:t xml:space="preserve">You can see that the log file is </w:t>
      </w:r>
      <w:r w:rsidR="003B0825">
        <w:rPr>
          <w:rFonts w:ascii="Segoe UI" w:hAnsi="Segoe UI" w:cs="Segoe UI"/>
          <w:sz w:val="24"/>
          <w:szCs w:val="24"/>
        </w:rPr>
        <w:t xml:space="preserve">now </w:t>
      </w:r>
      <w:r>
        <w:rPr>
          <w:rFonts w:ascii="Segoe UI" w:hAnsi="Segoe UI" w:cs="Segoe UI"/>
          <w:sz w:val="24"/>
          <w:szCs w:val="24"/>
        </w:rPr>
        <w:t>getting created</w:t>
      </w:r>
      <w:r w:rsidR="00DC66E5">
        <w:rPr>
          <w:rFonts w:ascii="Segoe UI" w:hAnsi="Segoe UI" w:cs="Segoe UI"/>
          <w:sz w:val="24"/>
          <w:szCs w:val="24"/>
        </w:rPr>
        <w:t xml:space="preserve"> in the VFS of the application.</w:t>
      </w:r>
    </w:p>
    <w:p w14:paraId="3235F255" w14:textId="4B649017" w:rsidR="003F6C04" w:rsidRDefault="003F6C04" w:rsidP="008A7D11">
      <w:pPr>
        <w:jc w:val="both"/>
        <w:rPr>
          <w:rFonts w:ascii="Segoe UI" w:hAnsi="Segoe UI" w:cs="Segoe UI"/>
          <w:sz w:val="24"/>
          <w:szCs w:val="24"/>
        </w:rPr>
      </w:pPr>
      <w:r w:rsidRPr="003F6C04">
        <w:rPr>
          <w:rFonts w:ascii="Segoe UI" w:hAnsi="Segoe UI" w:cs="Segoe UI"/>
          <w:noProof/>
          <w:sz w:val="24"/>
          <w:szCs w:val="24"/>
        </w:rPr>
        <w:drawing>
          <wp:inline distT="0" distB="0" distL="0" distR="0" wp14:anchorId="6BF8B225" wp14:editId="20C0DA87">
            <wp:extent cx="5731510" cy="2091055"/>
            <wp:effectExtent l="0" t="0" r="2540" b="444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48"/>
                    <a:stretch>
                      <a:fillRect/>
                    </a:stretch>
                  </pic:blipFill>
                  <pic:spPr>
                    <a:xfrm>
                      <a:off x="0" y="0"/>
                      <a:ext cx="5731510" cy="2091055"/>
                    </a:xfrm>
                    <a:prstGeom prst="rect">
                      <a:avLst/>
                    </a:prstGeom>
                  </pic:spPr>
                </pic:pic>
              </a:graphicData>
            </a:graphic>
          </wp:inline>
        </w:drawing>
      </w:r>
    </w:p>
    <w:p w14:paraId="7F6D8EBD" w14:textId="77777777" w:rsidR="003B0825" w:rsidRDefault="003B0825" w:rsidP="003B0825">
      <w:pPr>
        <w:pStyle w:val="Heading1"/>
        <w:rPr>
          <w:rFonts w:ascii="Segoe UI" w:hAnsi="Segoe UI" w:cs="Segoe UI"/>
          <w:b/>
          <w:bCs/>
          <w:sz w:val="28"/>
          <w:szCs w:val="28"/>
        </w:rPr>
      </w:pPr>
    </w:p>
    <w:sectPr w:rsidR="003B08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Mincho"/>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A7ED7"/>
    <w:multiLevelType w:val="multilevel"/>
    <w:tmpl w:val="AD8E9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B730A9"/>
    <w:multiLevelType w:val="hybridMultilevel"/>
    <w:tmpl w:val="01A8D0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692192"/>
    <w:multiLevelType w:val="multilevel"/>
    <w:tmpl w:val="17766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643512"/>
    <w:multiLevelType w:val="hybridMultilevel"/>
    <w:tmpl w:val="0EC4CB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0E43224"/>
    <w:multiLevelType w:val="hybridMultilevel"/>
    <w:tmpl w:val="5E3801C2"/>
    <w:lvl w:ilvl="0" w:tplc="5B38F1C2">
      <w:numFmt w:val="bullet"/>
      <w:lvlText w:val="•"/>
      <w:lvlJc w:val="left"/>
      <w:pPr>
        <w:ind w:left="720" w:hanging="360"/>
      </w:pPr>
      <w:rPr>
        <w:rFonts w:ascii="Segoe UI" w:eastAsiaTheme="minorHAnsi" w:hAnsi="Segoe UI"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173DA2"/>
    <w:multiLevelType w:val="hybridMultilevel"/>
    <w:tmpl w:val="E422888A"/>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8F23D22"/>
    <w:multiLevelType w:val="hybridMultilevel"/>
    <w:tmpl w:val="F5D81E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57E04A2"/>
    <w:multiLevelType w:val="hybridMultilevel"/>
    <w:tmpl w:val="657A88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8F85141"/>
    <w:multiLevelType w:val="multilevel"/>
    <w:tmpl w:val="0242F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18285B"/>
    <w:multiLevelType w:val="hybridMultilevel"/>
    <w:tmpl w:val="EE0E2A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7793C61"/>
    <w:multiLevelType w:val="multilevel"/>
    <w:tmpl w:val="24A8B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8221CA"/>
    <w:multiLevelType w:val="multilevel"/>
    <w:tmpl w:val="EF345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D65055"/>
    <w:multiLevelType w:val="hybridMultilevel"/>
    <w:tmpl w:val="60306B68"/>
    <w:lvl w:ilvl="0" w:tplc="DCC2AD1E">
      <w:start w:val="1"/>
      <w:numFmt w:val="decimal"/>
      <w:lvlText w:val="%1."/>
      <w:lvlJc w:val="left"/>
      <w:pPr>
        <w:ind w:left="720" w:hanging="360"/>
      </w:pPr>
    </w:lvl>
    <w:lvl w:ilvl="1" w:tplc="F92CC520">
      <w:start w:val="1"/>
      <w:numFmt w:val="lowerLetter"/>
      <w:lvlText w:val="%2."/>
      <w:lvlJc w:val="left"/>
      <w:pPr>
        <w:ind w:left="1440" w:hanging="360"/>
      </w:pPr>
    </w:lvl>
    <w:lvl w:ilvl="2" w:tplc="048E16F4">
      <w:start w:val="1"/>
      <w:numFmt w:val="lowerRoman"/>
      <w:lvlText w:val="%3."/>
      <w:lvlJc w:val="right"/>
      <w:pPr>
        <w:ind w:left="2160" w:hanging="180"/>
      </w:pPr>
    </w:lvl>
    <w:lvl w:ilvl="3" w:tplc="ECD690DC">
      <w:start w:val="1"/>
      <w:numFmt w:val="decimal"/>
      <w:lvlText w:val="%4."/>
      <w:lvlJc w:val="left"/>
      <w:pPr>
        <w:ind w:left="2880" w:hanging="360"/>
      </w:pPr>
    </w:lvl>
    <w:lvl w:ilvl="4" w:tplc="C8A01A32">
      <w:start w:val="1"/>
      <w:numFmt w:val="lowerLetter"/>
      <w:lvlText w:val="%5."/>
      <w:lvlJc w:val="left"/>
      <w:pPr>
        <w:ind w:left="3600" w:hanging="360"/>
      </w:pPr>
    </w:lvl>
    <w:lvl w:ilvl="5" w:tplc="7A9E5E9A">
      <w:start w:val="1"/>
      <w:numFmt w:val="lowerRoman"/>
      <w:lvlText w:val="%6."/>
      <w:lvlJc w:val="right"/>
      <w:pPr>
        <w:ind w:left="4320" w:hanging="180"/>
      </w:pPr>
    </w:lvl>
    <w:lvl w:ilvl="6" w:tplc="D8E458E2">
      <w:start w:val="1"/>
      <w:numFmt w:val="decimal"/>
      <w:lvlText w:val="%7."/>
      <w:lvlJc w:val="left"/>
      <w:pPr>
        <w:ind w:left="5040" w:hanging="360"/>
      </w:pPr>
    </w:lvl>
    <w:lvl w:ilvl="7" w:tplc="4F8280F2">
      <w:start w:val="1"/>
      <w:numFmt w:val="lowerLetter"/>
      <w:lvlText w:val="%8."/>
      <w:lvlJc w:val="left"/>
      <w:pPr>
        <w:ind w:left="5760" w:hanging="360"/>
      </w:pPr>
    </w:lvl>
    <w:lvl w:ilvl="8" w:tplc="4838F4E6">
      <w:start w:val="1"/>
      <w:numFmt w:val="lowerRoman"/>
      <w:lvlText w:val="%9."/>
      <w:lvlJc w:val="right"/>
      <w:pPr>
        <w:ind w:left="6480" w:hanging="180"/>
      </w:pPr>
    </w:lvl>
  </w:abstractNum>
  <w:abstractNum w:abstractNumId="13" w15:restartNumberingAfterBreak="0">
    <w:nsid w:val="632B3BAF"/>
    <w:multiLevelType w:val="hybridMultilevel"/>
    <w:tmpl w:val="6B2A95BE"/>
    <w:lvl w:ilvl="0" w:tplc="FFFFFFFF">
      <w:start w:val="1"/>
      <w:numFmt w:val="decimal"/>
      <w:lvlText w:val="%1."/>
      <w:lvlJc w:val="left"/>
      <w:pPr>
        <w:ind w:left="720" w:hanging="360"/>
      </w:pPr>
      <w:rPr>
        <w:rFonts w:hint="default"/>
        <w:color w:val="auto"/>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DFD4B31"/>
    <w:multiLevelType w:val="hybridMultilevel"/>
    <w:tmpl w:val="E378010A"/>
    <w:lvl w:ilvl="0" w:tplc="C1DA68A8">
      <w:start w:val="1"/>
      <w:numFmt w:val="decimal"/>
      <w:lvlText w:val="%1."/>
      <w:lvlJc w:val="left"/>
      <w:pPr>
        <w:ind w:left="720" w:hanging="360"/>
      </w:pPr>
      <w:rPr>
        <w:rFonts w:hint="default"/>
        <w:color w:val="auto"/>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18E178B"/>
    <w:multiLevelType w:val="hybridMultilevel"/>
    <w:tmpl w:val="B0067114"/>
    <w:lvl w:ilvl="0" w:tplc="FFFFFFFF">
      <w:start w:val="1"/>
      <w:numFmt w:val="decimal"/>
      <w:lvlText w:val="%1."/>
      <w:lvlJc w:val="left"/>
      <w:pPr>
        <w:ind w:left="720" w:hanging="360"/>
      </w:pPr>
      <w:rPr>
        <w:rFonts w:hint="default"/>
        <w:color w:val="auto"/>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16997380">
    <w:abstractNumId w:val="0"/>
  </w:num>
  <w:num w:numId="2" w16cid:durableId="947396560">
    <w:abstractNumId w:val="8"/>
  </w:num>
  <w:num w:numId="3" w16cid:durableId="421417702">
    <w:abstractNumId w:val="11"/>
  </w:num>
  <w:num w:numId="4" w16cid:durableId="2049143229">
    <w:abstractNumId w:val="10"/>
  </w:num>
  <w:num w:numId="5" w16cid:durableId="834035130">
    <w:abstractNumId w:val="12"/>
  </w:num>
  <w:num w:numId="6" w16cid:durableId="759834815">
    <w:abstractNumId w:val="7"/>
  </w:num>
  <w:num w:numId="7" w16cid:durableId="1181047030">
    <w:abstractNumId w:val="2"/>
  </w:num>
  <w:num w:numId="8" w16cid:durableId="865143461">
    <w:abstractNumId w:val="1"/>
  </w:num>
  <w:num w:numId="9" w16cid:durableId="1168014025">
    <w:abstractNumId w:val="9"/>
  </w:num>
  <w:num w:numId="10" w16cid:durableId="1897618709">
    <w:abstractNumId w:val="4"/>
  </w:num>
  <w:num w:numId="11" w16cid:durableId="371271283">
    <w:abstractNumId w:val="14"/>
  </w:num>
  <w:num w:numId="12" w16cid:durableId="844133482">
    <w:abstractNumId w:val="5"/>
  </w:num>
  <w:num w:numId="13" w16cid:durableId="1187207200">
    <w:abstractNumId w:val="3"/>
  </w:num>
  <w:num w:numId="14" w16cid:durableId="1483694443">
    <w:abstractNumId w:val="6"/>
  </w:num>
  <w:num w:numId="15" w16cid:durableId="1812988756">
    <w:abstractNumId w:val="15"/>
  </w:num>
  <w:num w:numId="16" w16cid:durableId="192140655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B84"/>
    <w:rsid w:val="000068D8"/>
    <w:rsid w:val="00021DD9"/>
    <w:rsid w:val="00024A43"/>
    <w:rsid w:val="00065715"/>
    <w:rsid w:val="00071D93"/>
    <w:rsid w:val="000867AF"/>
    <w:rsid w:val="00091377"/>
    <w:rsid w:val="00096ED8"/>
    <w:rsid w:val="00097F09"/>
    <w:rsid w:val="000A405A"/>
    <w:rsid w:val="000A623C"/>
    <w:rsid w:val="000B7A29"/>
    <w:rsid w:val="000D3457"/>
    <w:rsid w:val="000D4965"/>
    <w:rsid w:val="000D705E"/>
    <w:rsid w:val="000E36DC"/>
    <w:rsid w:val="000F391D"/>
    <w:rsid w:val="00100096"/>
    <w:rsid w:val="001172E8"/>
    <w:rsid w:val="0012407D"/>
    <w:rsid w:val="00133597"/>
    <w:rsid w:val="00136E12"/>
    <w:rsid w:val="001430C2"/>
    <w:rsid w:val="00147D62"/>
    <w:rsid w:val="001542BA"/>
    <w:rsid w:val="00154714"/>
    <w:rsid w:val="001561E4"/>
    <w:rsid w:val="00157A9B"/>
    <w:rsid w:val="0017110A"/>
    <w:rsid w:val="00172A50"/>
    <w:rsid w:val="00186EA4"/>
    <w:rsid w:val="001951D9"/>
    <w:rsid w:val="001A6CD9"/>
    <w:rsid w:val="001B1936"/>
    <w:rsid w:val="001B6556"/>
    <w:rsid w:val="001C2A45"/>
    <w:rsid w:val="001D479E"/>
    <w:rsid w:val="001E5F9B"/>
    <w:rsid w:val="001F4DC7"/>
    <w:rsid w:val="00207E77"/>
    <w:rsid w:val="00214FD0"/>
    <w:rsid w:val="00216632"/>
    <w:rsid w:val="0022632F"/>
    <w:rsid w:val="00240C4F"/>
    <w:rsid w:val="00241165"/>
    <w:rsid w:val="0024603F"/>
    <w:rsid w:val="002547BA"/>
    <w:rsid w:val="0026793C"/>
    <w:rsid w:val="00267AEA"/>
    <w:rsid w:val="002812D7"/>
    <w:rsid w:val="002924B2"/>
    <w:rsid w:val="002A4627"/>
    <w:rsid w:val="002C5847"/>
    <w:rsid w:val="002E23CD"/>
    <w:rsid w:val="002E5BE2"/>
    <w:rsid w:val="002E7E84"/>
    <w:rsid w:val="002F1070"/>
    <w:rsid w:val="002F28EA"/>
    <w:rsid w:val="002F6A80"/>
    <w:rsid w:val="00301061"/>
    <w:rsid w:val="00307C40"/>
    <w:rsid w:val="00327172"/>
    <w:rsid w:val="00346AC2"/>
    <w:rsid w:val="0035163D"/>
    <w:rsid w:val="00353DCF"/>
    <w:rsid w:val="0035472C"/>
    <w:rsid w:val="003661EC"/>
    <w:rsid w:val="00376540"/>
    <w:rsid w:val="0039373F"/>
    <w:rsid w:val="003B0825"/>
    <w:rsid w:val="003C3F91"/>
    <w:rsid w:val="003D2063"/>
    <w:rsid w:val="003F1A37"/>
    <w:rsid w:val="003F6A8B"/>
    <w:rsid w:val="003F6C04"/>
    <w:rsid w:val="003F7A10"/>
    <w:rsid w:val="00401555"/>
    <w:rsid w:val="00401B0F"/>
    <w:rsid w:val="00404D23"/>
    <w:rsid w:val="00412CC9"/>
    <w:rsid w:val="00422E3C"/>
    <w:rsid w:val="0042739D"/>
    <w:rsid w:val="0043246E"/>
    <w:rsid w:val="00466C8B"/>
    <w:rsid w:val="0047622D"/>
    <w:rsid w:val="00477B7B"/>
    <w:rsid w:val="00482ED4"/>
    <w:rsid w:val="004910D2"/>
    <w:rsid w:val="00491764"/>
    <w:rsid w:val="004B562F"/>
    <w:rsid w:val="004C12C0"/>
    <w:rsid w:val="004E27D9"/>
    <w:rsid w:val="004E6E2C"/>
    <w:rsid w:val="00501353"/>
    <w:rsid w:val="005117A9"/>
    <w:rsid w:val="00521142"/>
    <w:rsid w:val="0052440F"/>
    <w:rsid w:val="00536D33"/>
    <w:rsid w:val="00537705"/>
    <w:rsid w:val="005421B5"/>
    <w:rsid w:val="00546D58"/>
    <w:rsid w:val="00547AD0"/>
    <w:rsid w:val="00555FBF"/>
    <w:rsid w:val="00571876"/>
    <w:rsid w:val="00571A46"/>
    <w:rsid w:val="00585CF3"/>
    <w:rsid w:val="00590819"/>
    <w:rsid w:val="005A38F3"/>
    <w:rsid w:val="005B6D03"/>
    <w:rsid w:val="005D42E9"/>
    <w:rsid w:val="005E1D79"/>
    <w:rsid w:val="005F5659"/>
    <w:rsid w:val="005F60A4"/>
    <w:rsid w:val="006113C2"/>
    <w:rsid w:val="006439B5"/>
    <w:rsid w:val="00644652"/>
    <w:rsid w:val="006561E2"/>
    <w:rsid w:val="00656529"/>
    <w:rsid w:val="00657BF6"/>
    <w:rsid w:val="006634CE"/>
    <w:rsid w:val="00664D5D"/>
    <w:rsid w:val="006731AD"/>
    <w:rsid w:val="006819C0"/>
    <w:rsid w:val="00696FD2"/>
    <w:rsid w:val="006A3F4F"/>
    <w:rsid w:val="006D2AC7"/>
    <w:rsid w:val="006D7F7C"/>
    <w:rsid w:val="006F17E7"/>
    <w:rsid w:val="006F1DF1"/>
    <w:rsid w:val="006F6136"/>
    <w:rsid w:val="00706F68"/>
    <w:rsid w:val="007162C9"/>
    <w:rsid w:val="0072596F"/>
    <w:rsid w:val="00740FFE"/>
    <w:rsid w:val="00745722"/>
    <w:rsid w:val="00745CD2"/>
    <w:rsid w:val="007463B8"/>
    <w:rsid w:val="007556B7"/>
    <w:rsid w:val="00760DB5"/>
    <w:rsid w:val="007659DC"/>
    <w:rsid w:val="007803D3"/>
    <w:rsid w:val="00780842"/>
    <w:rsid w:val="00787B91"/>
    <w:rsid w:val="007A1B93"/>
    <w:rsid w:val="007A2A1F"/>
    <w:rsid w:val="007B09D7"/>
    <w:rsid w:val="007E4126"/>
    <w:rsid w:val="007E6FD7"/>
    <w:rsid w:val="007E73B0"/>
    <w:rsid w:val="007F5791"/>
    <w:rsid w:val="00802ED2"/>
    <w:rsid w:val="00814B67"/>
    <w:rsid w:val="00815625"/>
    <w:rsid w:val="008160C5"/>
    <w:rsid w:val="00817F17"/>
    <w:rsid w:val="00820FA1"/>
    <w:rsid w:val="00837038"/>
    <w:rsid w:val="00841968"/>
    <w:rsid w:val="0084638F"/>
    <w:rsid w:val="008514BB"/>
    <w:rsid w:val="00853DB7"/>
    <w:rsid w:val="008600CE"/>
    <w:rsid w:val="008661B8"/>
    <w:rsid w:val="00880D95"/>
    <w:rsid w:val="00882090"/>
    <w:rsid w:val="00886FA0"/>
    <w:rsid w:val="00887C89"/>
    <w:rsid w:val="008A7CAE"/>
    <w:rsid w:val="008A7D11"/>
    <w:rsid w:val="008C1FD5"/>
    <w:rsid w:val="008D59B5"/>
    <w:rsid w:val="008F1EE4"/>
    <w:rsid w:val="009008D2"/>
    <w:rsid w:val="00911B3C"/>
    <w:rsid w:val="00921894"/>
    <w:rsid w:val="00922E60"/>
    <w:rsid w:val="00932CE9"/>
    <w:rsid w:val="00937386"/>
    <w:rsid w:val="00941159"/>
    <w:rsid w:val="00942CDD"/>
    <w:rsid w:val="009464B0"/>
    <w:rsid w:val="00970829"/>
    <w:rsid w:val="00971A9D"/>
    <w:rsid w:val="00984277"/>
    <w:rsid w:val="009B22EF"/>
    <w:rsid w:val="009C6075"/>
    <w:rsid w:val="009D3486"/>
    <w:rsid w:val="009D5E78"/>
    <w:rsid w:val="009D6F58"/>
    <w:rsid w:val="009D7BCB"/>
    <w:rsid w:val="009E3616"/>
    <w:rsid w:val="009E3CBE"/>
    <w:rsid w:val="009F4C1E"/>
    <w:rsid w:val="009F7FE8"/>
    <w:rsid w:val="00A0018B"/>
    <w:rsid w:val="00A13A79"/>
    <w:rsid w:val="00A220AB"/>
    <w:rsid w:val="00A2707B"/>
    <w:rsid w:val="00A54B13"/>
    <w:rsid w:val="00A54F3A"/>
    <w:rsid w:val="00A66893"/>
    <w:rsid w:val="00A679F3"/>
    <w:rsid w:val="00A976E1"/>
    <w:rsid w:val="00AA601B"/>
    <w:rsid w:val="00AB4BCE"/>
    <w:rsid w:val="00AC0CC2"/>
    <w:rsid w:val="00AC58E6"/>
    <w:rsid w:val="00AD2FF5"/>
    <w:rsid w:val="00AD5620"/>
    <w:rsid w:val="00AD5807"/>
    <w:rsid w:val="00AD7652"/>
    <w:rsid w:val="00AE34FA"/>
    <w:rsid w:val="00AE37F2"/>
    <w:rsid w:val="00AF2448"/>
    <w:rsid w:val="00AF28D9"/>
    <w:rsid w:val="00AF3A69"/>
    <w:rsid w:val="00B14FA1"/>
    <w:rsid w:val="00B17DE5"/>
    <w:rsid w:val="00B4308C"/>
    <w:rsid w:val="00B47258"/>
    <w:rsid w:val="00B52257"/>
    <w:rsid w:val="00B52544"/>
    <w:rsid w:val="00B54074"/>
    <w:rsid w:val="00B62BA6"/>
    <w:rsid w:val="00B634AE"/>
    <w:rsid w:val="00B75D16"/>
    <w:rsid w:val="00B87D1E"/>
    <w:rsid w:val="00B91B84"/>
    <w:rsid w:val="00B9256E"/>
    <w:rsid w:val="00B929AE"/>
    <w:rsid w:val="00BA090F"/>
    <w:rsid w:val="00BA1CB5"/>
    <w:rsid w:val="00BA3653"/>
    <w:rsid w:val="00BA3DAA"/>
    <w:rsid w:val="00BA4BAA"/>
    <w:rsid w:val="00BB6803"/>
    <w:rsid w:val="00BC13E6"/>
    <w:rsid w:val="00BD4A3B"/>
    <w:rsid w:val="00BD59F7"/>
    <w:rsid w:val="00BD6190"/>
    <w:rsid w:val="00BE0124"/>
    <w:rsid w:val="00BE3D60"/>
    <w:rsid w:val="00BE6BB5"/>
    <w:rsid w:val="00BE6D48"/>
    <w:rsid w:val="00BE789D"/>
    <w:rsid w:val="00BF1E95"/>
    <w:rsid w:val="00BF78B3"/>
    <w:rsid w:val="00C02D58"/>
    <w:rsid w:val="00C35FF2"/>
    <w:rsid w:val="00C4108C"/>
    <w:rsid w:val="00C52217"/>
    <w:rsid w:val="00C52E7C"/>
    <w:rsid w:val="00C539B7"/>
    <w:rsid w:val="00C56459"/>
    <w:rsid w:val="00C575E1"/>
    <w:rsid w:val="00C61D84"/>
    <w:rsid w:val="00C625BF"/>
    <w:rsid w:val="00C74AEA"/>
    <w:rsid w:val="00C82D79"/>
    <w:rsid w:val="00C92481"/>
    <w:rsid w:val="00CA3F36"/>
    <w:rsid w:val="00CA4703"/>
    <w:rsid w:val="00CB0522"/>
    <w:rsid w:val="00CB4AEB"/>
    <w:rsid w:val="00CC2357"/>
    <w:rsid w:val="00CE17F8"/>
    <w:rsid w:val="00D03BEF"/>
    <w:rsid w:val="00D05AD6"/>
    <w:rsid w:val="00D114C6"/>
    <w:rsid w:val="00D12282"/>
    <w:rsid w:val="00D32001"/>
    <w:rsid w:val="00D3351D"/>
    <w:rsid w:val="00D35F47"/>
    <w:rsid w:val="00D42BC1"/>
    <w:rsid w:val="00D508E3"/>
    <w:rsid w:val="00D601DB"/>
    <w:rsid w:val="00D651D7"/>
    <w:rsid w:val="00D6647A"/>
    <w:rsid w:val="00D7352D"/>
    <w:rsid w:val="00D916BB"/>
    <w:rsid w:val="00D92BF6"/>
    <w:rsid w:val="00D94EBC"/>
    <w:rsid w:val="00DB50AD"/>
    <w:rsid w:val="00DC38FE"/>
    <w:rsid w:val="00DC519A"/>
    <w:rsid w:val="00DC66E5"/>
    <w:rsid w:val="00DD43E5"/>
    <w:rsid w:val="00DE7CC6"/>
    <w:rsid w:val="00DF5CBF"/>
    <w:rsid w:val="00E0483E"/>
    <w:rsid w:val="00E22100"/>
    <w:rsid w:val="00E23869"/>
    <w:rsid w:val="00E31162"/>
    <w:rsid w:val="00E348F0"/>
    <w:rsid w:val="00E4327A"/>
    <w:rsid w:val="00E4379A"/>
    <w:rsid w:val="00E467F4"/>
    <w:rsid w:val="00E51706"/>
    <w:rsid w:val="00E726A4"/>
    <w:rsid w:val="00E757D4"/>
    <w:rsid w:val="00E938E2"/>
    <w:rsid w:val="00EA736B"/>
    <w:rsid w:val="00EC7EAA"/>
    <w:rsid w:val="00ED1D28"/>
    <w:rsid w:val="00ED2328"/>
    <w:rsid w:val="00ED4570"/>
    <w:rsid w:val="00EE524E"/>
    <w:rsid w:val="00F14CA6"/>
    <w:rsid w:val="00F364E9"/>
    <w:rsid w:val="00F44AA5"/>
    <w:rsid w:val="00F57226"/>
    <w:rsid w:val="00F60346"/>
    <w:rsid w:val="00F643F0"/>
    <w:rsid w:val="00F67DEC"/>
    <w:rsid w:val="00F7052D"/>
    <w:rsid w:val="00F804F4"/>
    <w:rsid w:val="00F92F9C"/>
    <w:rsid w:val="00FA3C96"/>
    <w:rsid w:val="00FD02FA"/>
    <w:rsid w:val="00FE474C"/>
    <w:rsid w:val="00FE690D"/>
    <w:rsid w:val="00FE6C29"/>
    <w:rsid w:val="00FF7ECA"/>
    <w:rsid w:val="07B87A50"/>
    <w:rsid w:val="097EA77B"/>
    <w:rsid w:val="0CDE708A"/>
    <w:rsid w:val="0D00F165"/>
    <w:rsid w:val="102AC52A"/>
    <w:rsid w:val="13D584B5"/>
    <w:rsid w:val="164BB0B1"/>
    <w:rsid w:val="19F9AFB3"/>
    <w:rsid w:val="1FA43F4A"/>
    <w:rsid w:val="24948FB1"/>
    <w:rsid w:val="284387B4"/>
    <w:rsid w:val="2DE5DDA4"/>
    <w:rsid w:val="3592BAC7"/>
    <w:rsid w:val="37208CF5"/>
    <w:rsid w:val="38432369"/>
    <w:rsid w:val="3868933D"/>
    <w:rsid w:val="43B195D4"/>
    <w:rsid w:val="4657CC24"/>
    <w:rsid w:val="4679DD6E"/>
    <w:rsid w:val="48A79FB7"/>
    <w:rsid w:val="4CDE1BF0"/>
    <w:rsid w:val="4E30F4C0"/>
    <w:rsid w:val="4F7E3590"/>
    <w:rsid w:val="5174BC54"/>
    <w:rsid w:val="54B485ED"/>
    <w:rsid w:val="587BEB0F"/>
    <w:rsid w:val="5D739349"/>
    <w:rsid w:val="600B5590"/>
    <w:rsid w:val="65C4FDDE"/>
    <w:rsid w:val="6B30801F"/>
    <w:rsid w:val="777BD829"/>
    <w:rsid w:val="7BA0458E"/>
    <w:rsid w:val="7DEE504D"/>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00D9C"/>
  <w15:chartTrackingRefBased/>
  <w15:docId w15:val="{383B1674-22A7-4D1D-A7E5-1938CD470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75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575E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C575E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91B84"/>
    <w:rPr>
      <w:color w:val="0563C1" w:themeColor="hyperlink"/>
      <w:u w:val="single"/>
    </w:rPr>
  </w:style>
  <w:style w:type="character" w:styleId="UnresolvedMention">
    <w:name w:val="Unresolved Mention"/>
    <w:basedOn w:val="DefaultParagraphFont"/>
    <w:uiPriority w:val="99"/>
    <w:semiHidden/>
    <w:unhideWhenUsed/>
    <w:rsid w:val="00B91B84"/>
    <w:rPr>
      <w:color w:val="605E5C"/>
      <w:shd w:val="clear" w:color="auto" w:fill="E1DFDD"/>
    </w:rPr>
  </w:style>
  <w:style w:type="character" w:customStyle="1" w:styleId="Heading2Char">
    <w:name w:val="Heading 2 Char"/>
    <w:basedOn w:val="DefaultParagraphFont"/>
    <w:link w:val="Heading2"/>
    <w:uiPriority w:val="9"/>
    <w:rsid w:val="00C575E1"/>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C575E1"/>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C575E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C575E1"/>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C539B7"/>
    <w:rPr>
      <w:b/>
      <w:bCs/>
    </w:rPr>
  </w:style>
  <w:style w:type="paragraph" w:styleId="ListParagraph">
    <w:name w:val="List Paragraph"/>
    <w:basedOn w:val="Normal"/>
    <w:uiPriority w:val="34"/>
    <w:qFormat/>
    <w:rsid w:val="00172A50"/>
    <w:pPr>
      <w:ind w:left="720"/>
      <w:contextualSpacing/>
    </w:pPr>
  </w:style>
  <w:style w:type="paragraph" w:styleId="CommentText">
    <w:name w:val="annotation text"/>
    <w:basedOn w:val="Normal"/>
    <w:link w:val="CommentTextChar"/>
    <w:uiPriority w:val="99"/>
    <w:unhideWhenUsed/>
    <w:rsid w:val="005D42E9"/>
    <w:pPr>
      <w:spacing w:line="240" w:lineRule="auto"/>
    </w:pPr>
    <w:rPr>
      <w:sz w:val="20"/>
      <w:szCs w:val="20"/>
    </w:rPr>
  </w:style>
  <w:style w:type="character" w:customStyle="1" w:styleId="CommentTextChar">
    <w:name w:val="Comment Text Char"/>
    <w:basedOn w:val="DefaultParagraphFont"/>
    <w:link w:val="CommentText"/>
    <w:uiPriority w:val="99"/>
    <w:rsid w:val="005D42E9"/>
    <w:rPr>
      <w:sz w:val="20"/>
      <w:szCs w:val="20"/>
    </w:rPr>
  </w:style>
  <w:style w:type="character" w:styleId="CommentReference">
    <w:name w:val="annotation reference"/>
    <w:basedOn w:val="DefaultParagraphFont"/>
    <w:uiPriority w:val="99"/>
    <w:semiHidden/>
    <w:unhideWhenUsed/>
    <w:rsid w:val="005D42E9"/>
    <w:rPr>
      <w:sz w:val="16"/>
      <w:szCs w:val="16"/>
    </w:rPr>
  </w:style>
  <w:style w:type="character" w:styleId="FollowedHyperlink">
    <w:name w:val="FollowedHyperlink"/>
    <w:basedOn w:val="DefaultParagraphFont"/>
    <w:uiPriority w:val="99"/>
    <w:semiHidden/>
    <w:unhideWhenUsed/>
    <w:rsid w:val="006439B5"/>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6439B5"/>
    <w:rPr>
      <w:b/>
      <w:bCs/>
    </w:rPr>
  </w:style>
  <w:style w:type="character" w:customStyle="1" w:styleId="CommentSubjectChar">
    <w:name w:val="Comment Subject Char"/>
    <w:basedOn w:val="CommentTextChar"/>
    <w:link w:val="CommentSubject"/>
    <w:uiPriority w:val="99"/>
    <w:semiHidden/>
    <w:rsid w:val="006439B5"/>
    <w:rPr>
      <w:b/>
      <w:bCs/>
      <w:sz w:val="20"/>
      <w:szCs w:val="20"/>
    </w:rPr>
  </w:style>
  <w:style w:type="character" w:styleId="Mention">
    <w:name w:val="Mention"/>
    <w:basedOn w:val="DefaultParagraphFont"/>
    <w:uiPriority w:val="99"/>
    <w:unhideWhenUsed/>
    <w:rsid w:val="00547AD0"/>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829551">
      <w:bodyDiv w:val="1"/>
      <w:marLeft w:val="0"/>
      <w:marRight w:val="0"/>
      <w:marTop w:val="0"/>
      <w:marBottom w:val="0"/>
      <w:divBdr>
        <w:top w:val="none" w:sz="0" w:space="0" w:color="auto"/>
        <w:left w:val="none" w:sz="0" w:space="0" w:color="auto"/>
        <w:bottom w:val="none" w:sz="0" w:space="0" w:color="auto"/>
        <w:right w:val="none" w:sz="0" w:space="0" w:color="auto"/>
      </w:divBdr>
    </w:div>
    <w:div w:id="523131988">
      <w:bodyDiv w:val="1"/>
      <w:marLeft w:val="0"/>
      <w:marRight w:val="0"/>
      <w:marTop w:val="0"/>
      <w:marBottom w:val="0"/>
      <w:divBdr>
        <w:top w:val="none" w:sz="0" w:space="0" w:color="auto"/>
        <w:left w:val="none" w:sz="0" w:space="0" w:color="auto"/>
        <w:bottom w:val="none" w:sz="0" w:space="0" w:color="auto"/>
        <w:right w:val="none" w:sz="0" w:space="0" w:color="auto"/>
      </w:divBdr>
      <w:divsChild>
        <w:div w:id="1964651798">
          <w:marLeft w:val="547"/>
          <w:marRight w:val="0"/>
          <w:marTop w:val="0"/>
          <w:marBottom w:val="0"/>
          <w:divBdr>
            <w:top w:val="none" w:sz="0" w:space="0" w:color="auto"/>
            <w:left w:val="none" w:sz="0" w:space="0" w:color="auto"/>
            <w:bottom w:val="none" w:sz="0" w:space="0" w:color="auto"/>
            <w:right w:val="none" w:sz="0" w:space="0" w:color="auto"/>
          </w:divBdr>
        </w:div>
      </w:divsChild>
    </w:div>
    <w:div w:id="846560303">
      <w:bodyDiv w:val="1"/>
      <w:marLeft w:val="0"/>
      <w:marRight w:val="0"/>
      <w:marTop w:val="0"/>
      <w:marBottom w:val="0"/>
      <w:divBdr>
        <w:top w:val="none" w:sz="0" w:space="0" w:color="auto"/>
        <w:left w:val="none" w:sz="0" w:space="0" w:color="auto"/>
        <w:bottom w:val="none" w:sz="0" w:space="0" w:color="auto"/>
        <w:right w:val="none" w:sz="0" w:space="0" w:color="auto"/>
      </w:divBdr>
    </w:div>
    <w:div w:id="1035732144">
      <w:bodyDiv w:val="1"/>
      <w:marLeft w:val="0"/>
      <w:marRight w:val="0"/>
      <w:marTop w:val="0"/>
      <w:marBottom w:val="0"/>
      <w:divBdr>
        <w:top w:val="none" w:sz="0" w:space="0" w:color="auto"/>
        <w:left w:val="none" w:sz="0" w:space="0" w:color="auto"/>
        <w:bottom w:val="none" w:sz="0" w:space="0" w:color="auto"/>
        <w:right w:val="none" w:sz="0" w:space="0" w:color="auto"/>
      </w:divBdr>
    </w:div>
    <w:div w:id="1222250229">
      <w:bodyDiv w:val="1"/>
      <w:marLeft w:val="0"/>
      <w:marRight w:val="0"/>
      <w:marTop w:val="0"/>
      <w:marBottom w:val="0"/>
      <w:divBdr>
        <w:top w:val="none" w:sz="0" w:space="0" w:color="auto"/>
        <w:left w:val="none" w:sz="0" w:space="0" w:color="auto"/>
        <w:bottom w:val="none" w:sz="0" w:space="0" w:color="auto"/>
        <w:right w:val="none" w:sz="0" w:space="0" w:color="auto"/>
      </w:divBdr>
      <w:divsChild>
        <w:div w:id="259726922">
          <w:marLeft w:val="0"/>
          <w:marRight w:val="0"/>
          <w:marTop w:val="0"/>
          <w:marBottom w:val="0"/>
          <w:divBdr>
            <w:top w:val="none" w:sz="0" w:space="0" w:color="auto"/>
            <w:left w:val="none" w:sz="0" w:space="0" w:color="auto"/>
            <w:bottom w:val="none" w:sz="0" w:space="0" w:color="auto"/>
            <w:right w:val="none" w:sz="0" w:space="0" w:color="auto"/>
          </w:divBdr>
        </w:div>
        <w:div w:id="348601307">
          <w:marLeft w:val="0"/>
          <w:marRight w:val="0"/>
          <w:marTop w:val="0"/>
          <w:marBottom w:val="0"/>
          <w:divBdr>
            <w:top w:val="none" w:sz="0" w:space="0" w:color="auto"/>
            <w:left w:val="none" w:sz="0" w:space="0" w:color="auto"/>
            <w:bottom w:val="none" w:sz="0" w:space="0" w:color="auto"/>
            <w:right w:val="none" w:sz="0" w:space="0" w:color="auto"/>
          </w:divBdr>
        </w:div>
        <w:div w:id="663312979">
          <w:marLeft w:val="0"/>
          <w:marRight w:val="0"/>
          <w:marTop w:val="0"/>
          <w:marBottom w:val="0"/>
          <w:divBdr>
            <w:top w:val="none" w:sz="0" w:space="0" w:color="auto"/>
            <w:left w:val="none" w:sz="0" w:space="0" w:color="auto"/>
            <w:bottom w:val="none" w:sz="0" w:space="0" w:color="auto"/>
            <w:right w:val="none" w:sz="0" w:space="0" w:color="auto"/>
          </w:divBdr>
        </w:div>
        <w:div w:id="1133209872">
          <w:marLeft w:val="0"/>
          <w:marRight w:val="0"/>
          <w:marTop w:val="0"/>
          <w:marBottom w:val="0"/>
          <w:divBdr>
            <w:top w:val="none" w:sz="0" w:space="0" w:color="auto"/>
            <w:left w:val="none" w:sz="0" w:space="0" w:color="auto"/>
            <w:bottom w:val="none" w:sz="0" w:space="0" w:color="auto"/>
            <w:right w:val="none" w:sz="0" w:space="0" w:color="auto"/>
          </w:divBdr>
        </w:div>
        <w:div w:id="1536965723">
          <w:marLeft w:val="0"/>
          <w:marRight w:val="0"/>
          <w:marTop w:val="0"/>
          <w:marBottom w:val="0"/>
          <w:divBdr>
            <w:top w:val="none" w:sz="0" w:space="0" w:color="auto"/>
            <w:left w:val="none" w:sz="0" w:space="0" w:color="auto"/>
            <w:bottom w:val="none" w:sz="0" w:space="0" w:color="auto"/>
            <w:right w:val="none" w:sz="0" w:space="0" w:color="auto"/>
          </w:divBdr>
        </w:div>
      </w:divsChild>
    </w:div>
    <w:div w:id="1432436480">
      <w:bodyDiv w:val="1"/>
      <w:marLeft w:val="0"/>
      <w:marRight w:val="0"/>
      <w:marTop w:val="0"/>
      <w:marBottom w:val="0"/>
      <w:divBdr>
        <w:top w:val="none" w:sz="0" w:space="0" w:color="auto"/>
        <w:left w:val="none" w:sz="0" w:space="0" w:color="auto"/>
        <w:bottom w:val="none" w:sz="0" w:space="0" w:color="auto"/>
        <w:right w:val="none" w:sz="0" w:space="0" w:color="auto"/>
      </w:divBdr>
    </w:div>
    <w:div w:id="1615207950">
      <w:bodyDiv w:val="1"/>
      <w:marLeft w:val="0"/>
      <w:marRight w:val="0"/>
      <w:marTop w:val="0"/>
      <w:marBottom w:val="0"/>
      <w:divBdr>
        <w:top w:val="none" w:sz="0" w:space="0" w:color="auto"/>
        <w:left w:val="none" w:sz="0" w:space="0" w:color="auto"/>
        <w:bottom w:val="none" w:sz="0" w:space="0" w:color="auto"/>
        <w:right w:val="none" w:sz="0" w:space="0" w:color="auto"/>
      </w:divBdr>
    </w:div>
    <w:div w:id="1829319015">
      <w:bodyDiv w:val="1"/>
      <w:marLeft w:val="0"/>
      <w:marRight w:val="0"/>
      <w:marTop w:val="0"/>
      <w:marBottom w:val="0"/>
      <w:divBdr>
        <w:top w:val="none" w:sz="0" w:space="0" w:color="auto"/>
        <w:left w:val="none" w:sz="0" w:space="0" w:color="auto"/>
        <w:bottom w:val="none" w:sz="0" w:space="0" w:color="auto"/>
        <w:right w:val="none" w:sz="0" w:space="0" w:color="auto"/>
      </w:divBdr>
    </w:div>
    <w:div w:id="2048408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learn.microsoft.com/en-us/windows/msix/packaging-tool/tool-known-issues" TargetMode="External"/><Relationship Id="rId39" Type="http://schemas.openxmlformats.org/officeDocument/2006/relationships/image" Target="media/image17.png"/><Relationship Id="rId21" Type="http://schemas.openxmlformats.org/officeDocument/2006/relationships/image" Target="media/image11.png"/><Relationship Id="rId34" Type="http://schemas.openxmlformats.org/officeDocument/2006/relationships/hyperlink" Target="https://github.com/microsoft/MSIX-Labs/releases/tag/1.1" TargetMode="Externa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theme" Target="theme/theme1.xml"/><Relationship Id="rId7" Type="http://schemas.openxmlformats.org/officeDocument/2006/relationships/hyperlink" Target="https://learn.microsoft.com/en-us/windows/msix/packaging-tool/prepare-your-environment"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techcommunity.microsoft.com/t5/msix/bd-p/MSIX-Discussions" TargetMode="External"/><Relationship Id="rId11" Type="http://schemas.openxmlformats.org/officeDocument/2006/relationships/image" Target="media/image1.png"/><Relationship Id="rId24" Type="http://schemas.openxmlformats.org/officeDocument/2006/relationships/hyperlink" Target="https://learn.microsoft.com/en-us/windows/msix/packaging-tool/disconnected-environment" TargetMode="External"/><Relationship Id="rId32" Type="http://schemas.openxmlformats.org/officeDocument/2006/relationships/hyperlink" Target="https://github.com/microsoft/MSIX-Labs" TargetMode="External"/><Relationship Id="rId37" Type="http://schemas.openxmlformats.org/officeDocument/2006/relationships/hyperlink" Target="https://www.nuget.org/packages/Microsoft.PackageSupportFramework/" TargetMode="External"/><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hyperlink" Target="https://learn.microsoft.com/en-us/windows/msix/"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microsoftapc-my.sharepoint.com/:v:/g/personal/anbanerjee_microsoft_com/EW5iuGDctrRHt6Ea7eErbuEBLWcTDOvfFH7-3b6I0fwrrQ?e=4srVUe" TargetMode="External"/><Relationship Id="rId36" Type="http://schemas.openxmlformats.org/officeDocument/2006/relationships/image" Target="media/image15.png"/><Relationship Id="rId49" Type="http://schemas.openxmlformats.org/officeDocument/2006/relationships/fontTable" Target="fontTable.xml"/><Relationship Id="rId10" Type="http://schemas.openxmlformats.org/officeDocument/2006/relationships/hyperlink" Target="https://learn.microsoft.com/en-us/windows/msix/packaging-tool/disconnected-environment" TargetMode="External"/><Relationship Id="rId19" Type="http://schemas.openxmlformats.org/officeDocument/2006/relationships/image" Target="media/image9.png"/><Relationship Id="rId31" Type="http://schemas.openxmlformats.org/officeDocument/2006/relationships/hyperlink" Target="https://support.microsoft.com/en-us/windows/send-feedback-to-microsoft-with-the-feedback-hub-app-f59187f8-8739-22d6-ba93-f66612949332" TargetMode="External"/><Relationship Id="rId44"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www.microsoft.com/p/msix-packaging-tool/9n5lw3jbcxkf"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microsoftapc-my.sharepoint.com/:v:/g/personal/anbanerjee_microsoft_com/EVV0n0S1CPxKvQuwbIukoycB0c2Sg2P2ybIuHAi2eHoQOw?e=heCUDq" TargetMode="External"/><Relationship Id="rId30" Type="http://schemas.openxmlformats.org/officeDocument/2006/relationships/hyperlink" Target="https://techcommunity.microsoft.com/t5/msix-feedback/idb-p/MSIXIdeas" TargetMode="External"/><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hyperlink" Target="https://learn.microsoft.com/en-us/virtualization/hyper-v-on-windows/quick-start/quick-create-virtual-machine"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learn.microsoft.com/en-us/windows/msix/packaging-tool/tool-known-issues" TargetMode="External"/><Relationship Id="rId33" Type="http://schemas.openxmlformats.org/officeDocument/2006/relationships/hyperlink" Target="https://learn.microsoft.com/en-us/windows/msix/psf/package-support-framework-overview" TargetMode="External"/><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image" Target="media/image10.png"/><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learn.microsoft.com/en-us/windows/msix/desktop/source-code-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1779</TotalTime>
  <Pages>22</Pages>
  <Words>1483</Words>
  <Characters>8456</Characters>
  <Application>Microsoft Office Word</Application>
  <DocSecurity>0</DocSecurity>
  <Lines>70</Lines>
  <Paragraphs>19</Paragraphs>
  <ScaleCrop>false</ScaleCrop>
  <Company>Microsoft</Company>
  <LinksUpToDate>false</LinksUpToDate>
  <CharactersWithSpaces>9920</CharactersWithSpaces>
  <SharedDoc>false</SharedDoc>
  <HLinks>
    <vt:vector size="108" baseType="variant">
      <vt:variant>
        <vt:i4>4784194</vt:i4>
      </vt:variant>
      <vt:variant>
        <vt:i4>51</vt:i4>
      </vt:variant>
      <vt:variant>
        <vt:i4>0</vt:i4>
      </vt:variant>
      <vt:variant>
        <vt:i4>5</vt:i4>
      </vt:variant>
      <vt:variant>
        <vt:lpwstr>https://www.nuget.org/packages/Microsoft.PackageSupportFramework/</vt:lpwstr>
      </vt:variant>
      <vt:variant>
        <vt:lpwstr/>
      </vt:variant>
      <vt:variant>
        <vt:i4>6815841</vt:i4>
      </vt:variant>
      <vt:variant>
        <vt:i4>48</vt:i4>
      </vt:variant>
      <vt:variant>
        <vt:i4>0</vt:i4>
      </vt:variant>
      <vt:variant>
        <vt:i4>5</vt:i4>
      </vt:variant>
      <vt:variant>
        <vt:lpwstr>https://github.com/microsoft/MSIX-Labs/releases/tag/1.1</vt:lpwstr>
      </vt:variant>
      <vt:variant>
        <vt:lpwstr/>
      </vt:variant>
      <vt:variant>
        <vt:i4>4456542</vt:i4>
      </vt:variant>
      <vt:variant>
        <vt:i4>45</vt:i4>
      </vt:variant>
      <vt:variant>
        <vt:i4>0</vt:i4>
      </vt:variant>
      <vt:variant>
        <vt:i4>5</vt:i4>
      </vt:variant>
      <vt:variant>
        <vt:lpwstr>https://learn.microsoft.com/en-us/windows/msix/psf/package-support-framework-overview</vt:lpwstr>
      </vt:variant>
      <vt:variant>
        <vt:lpwstr/>
      </vt:variant>
      <vt:variant>
        <vt:i4>3997804</vt:i4>
      </vt:variant>
      <vt:variant>
        <vt:i4>42</vt:i4>
      </vt:variant>
      <vt:variant>
        <vt:i4>0</vt:i4>
      </vt:variant>
      <vt:variant>
        <vt:i4>5</vt:i4>
      </vt:variant>
      <vt:variant>
        <vt:lpwstr>https://github.com/microsoft/MSIX-Labs</vt:lpwstr>
      </vt:variant>
      <vt:variant>
        <vt:lpwstr/>
      </vt:variant>
      <vt:variant>
        <vt:i4>5242883</vt:i4>
      </vt:variant>
      <vt:variant>
        <vt:i4>39</vt:i4>
      </vt:variant>
      <vt:variant>
        <vt:i4>0</vt:i4>
      </vt:variant>
      <vt:variant>
        <vt:i4>5</vt:i4>
      </vt:variant>
      <vt:variant>
        <vt:lpwstr>https://support.microsoft.com/en-us/windows/send-feedback-to-microsoft-with-the-feedback-hub-app-f59187f8-8739-22d6-ba93-f66612949332</vt:lpwstr>
      </vt:variant>
      <vt:variant>
        <vt:lpwstr/>
      </vt:variant>
      <vt:variant>
        <vt:i4>6094941</vt:i4>
      </vt:variant>
      <vt:variant>
        <vt:i4>36</vt:i4>
      </vt:variant>
      <vt:variant>
        <vt:i4>0</vt:i4>
      </vt:variant>
      <vt:variant>
        <vt:i4>5</vt:i4>
      </vt:variant>
      <vt:variant>
        <vt:lpwstr>https://techcommunity.microsoft.com/t5/msix-feedback/idb-p/MSIXIdeas</vt:lpwstr>
      </vt:variant>
      <vt:variant>
        <vt:lpwstr/>
      </vt:variant>
      <vt:variant>
        <vt:i4>1507341</vt:i4>
      </vt:variant>
      <vt:variant>
        <vt:i4>33</vt:i4>
      </vt:variant>
      <vt:variant>
        <vt:i4>0</vt:i4>
      </vt:variant>
      <vt:variant>
        <vt:i4>5</vt:i4>
      </vt:variant>
      <vt:variant>
        <vt:lpwstr>https://techcommunity.microsoft.com/t5/msix/bd-p/MSIX-Discussions</vt:lpwstr>
      </vt:variant>
      <vt:variant>
        <vt:lpwstr/>
      </vt:variant>
      <vt:variant>
        <vt:i4>7274608</vt:i4>
      </vt:variant>
      <vt:variant>
        <vt:i4>30</vt:i4>
      </vt:variant>
      <vt:variant>
        <vt:i4>0</vt:i4>
      </vt:variant>
      <vt:variant>
        <vt:i4>5</vt:i4>
      </vt:variant>
      <vt:variant>
        <vt:lpwstr>https://microsoftapc-my.sharepoint.com/:v:/g/personal/anbanerjee_microsoft_com/EW5iuGDctrRHt6Ea7eErbuEBLWcTDOvfFH7-3b6I0fwrrQ?e=4srVUe</vt:lpwstr>
      </vt:variant>
      <vt:variant>
        <vt:lpwstr/>
      </vt:variant>
      <vt:variant>
        <vt:i4>8192035</vt:i4>
      </vt:variant>
      <vt:variant>
        <vt:i4>27</vt:i4>
      </vt:variant>
      <vt:variant>
        <vt:i4>0</vt:i4>
      </vt:variant>
      <vt:variant>
        <vt:i4>5</vt:i4>
      </vt:variant>
      <vt:variant>
        <vt:lpwstr>https://microsoftapc-my.sharepoint.com/:v:/g/personal/anbanerjee_microsoft_com/EVV0n0S1CPxKvQuwbIukoycB0c2Sg2P2ybIuHAi2eHoQOw?e=heCUDq</vt:lpwstr>
      </vt:variant>
      <vt:variant>
        <vt:lpwstr/>
      </vt:variant>
      <vt:variant>
        <vt:i4>8126571</vt:i4>
      </vt:variant>
      <vt:variant>
        <vt:i4>24</vt:i4>
      </vt:variant>
      <vt:variant>
        <vt:i4>0</vt:i4>
      </vt:variant>
      <vt:variant>
        <vt:i4>5</vt:i4>
      </vt:variant>
      <vt:variant>
        <vt:lpwstr>https://learn.microsoft.com/en-us/windows/msix/packaging-tool/tool-known-issues</vt:lpwstr>
      </vt:variant>
      <vt:variant>
        <vt:lpwstr/>
      </vt:variant>
      <vt:variant>
        <vt:i4>4915207</vt:i4>
      </vt:variant>
      <vt:variant>
        <vt:i4>21</vt:i4>
      </vt:variant>
      <vt:variant>
        <vt:i4>0</vt:i4>
      </vt:variant>
      <vt:variant>
        <vt:i4>5</vt:i4>
      </vt:variant>
      <vt:variant>
        <vt:lpwstr>https://learn.microsoft.com/en-us/windows/msix/packaging-tool/tool-known-issues</vt:lpwstr>
      </vt:variant>
      <vt:variant>
        <vt:lpwstr>msix-packaging-tool-driver</vt:lpwstr>
      </vt:variant>
      <vt:variant>
        <vt:i4>6226007</vt:i4>
      </vt:variant>
      <vt:variant>
        <vt:i4>18</vt:i4>
      </vt:variant>
      <vt:variant>
        <vt:i4>0</vt:i4>
      </vt:variant>
      <vt:variant>
        <vt:i4>5</vt:i4>
      </vt:variant>
      <vt:variant>
        <vt:lpwstr>https://learn.microsoft.com/en-us/windows/msix/packaging-tool/disconnected-environment</vt:lpwstr>
      </vt:variant>
      <vt:variant>
        <vt:lpwstr>get-the-msix-packaging-tool-driver</vt:lpwstr>
      </vt:variant>
      <vt:variant>
        <vt:i4>262227</vt:i4>
      </vt:variant>
      <vt:variant>
        <vt:i4>15</vt:i4>
      </vt:variant>
      <vt:variant>
        <vt:i4>0</vt:i4>
      </vt:variant>
      <vt:variant>
        <vt:i4>5</vt:i4>
      </vt:variant>
      <vt:variant>
        <vt:lpwstr>https://learn.microsoft.com/en-us/windows/msix/packaging-tool/disconnected-environment</vt:lpwstr>
      </vt:variant>
      <vt:variant>
        <vt:lpwstr>get-the-msix-packaging-tool</vt:lpwstr>
      </vt:variant>
      <vt:variant>
        <vt:i4>589913</vt:i4>
      </vt:variant>
      <vt:variant>
        <vt:i4>12</vt:i4>
      </vt:variant>
      <vt:variant>
        <vt:i4>0</vt:i4>
      </vt:variant>
      <vt:variant>
        <vt:i4>5</vt:i4>
      </vt:variant>
      <vt:variant>
        <vt:lpwstr>https://www.microsoft.com/p/msix-packaging-tool/9n5lw3jbcxkf</vt:lpwstr>
      </vt:variant>
      <vt:variant>
        <vt:lpwstr/>
      </vt:variant>
      <vt:variant>
        <vt:i4>4456519</vt:i4>
      </vt:variant>
      <vt:variant>
        <vt:i4>9</vt:i4>
      </vt:variant>
      <vt:variant>
        <vt:i4>0</vt:i4>
      </vt:variant>
      <vt:variant>
        <vt:i4>5</vt:i4>
      </vt:variant>
      <vt:variant>
        <vt:lpwstr>https://learn.microsoft.com/en-us/virtualization/hyper-v-on-windows/quick-start/quick-create-virtual-machine</vt:lpwstr>
      </vt:variant>
      <vt:variant>
        <vt:lpwstr/>
      </vt:variant>
      <vt:variant>
        <vt:i4>3407924</vt:i4>
      </vt:variant>
      <vt:variant>
        <vt:i4>6</vt:i4>
      </vt:variant>
      <vt:variant>
        <vt:i4>0</vt:i4>
      </vt:variant>
      <vt:variant>
        <vt:i4>5</vt:i4>
      </vt:variant>
      <vt:variant>
        <vt:lpwstr>https://learn.microsoft.com/en-us/windows/msix/packaging-tool/prepare-your-environment</vt:lpwstr>
      </vt:variant>
      <vt:variant>
        <vt:lpwstr/>
      </vt:variant>
      <vt:variant>
        <vt:i4>6946867</vt:i4>
      </vt:variant>
      <vt:variant>
        <vt:i4>3</vt:i4>
      </vt:variant>
      <vt:variant>
        <vt:i4>0</vt:i4>
      </vt:variant>
      <vt:variant>
        <vt:i4>5</vt:i4>
      </vt:variant>
      <vt:variant>
        <vt:lpwstr>https://learn.microsoft.com/en-us/windows/msix/desktop/source-code-overview</vt:lpwstr>
      </vt:variant>
      <vt:variant>
        <vt:lpwstr/>
      </vt:variant>
      <vt:variant>
        <vt:i4>2228333</vt:i4>
      </vt:variant>
      <vt:variant>
        <vt:i4>0</vt:i4>
      </vt:variant>
      <vt:variant>
        <vt:i4>0</vt:i4>
      </vt:variant>
      <vt:variant>
        <vt:i4>5</vt:i4>
      </vt:variant>
      <vt:variant>
        <vt:lpwstr>https://learn.microsoft.com/en-us/windows/msix/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Aniket Banerjee</dc:creator>
  <cp:keywords/>
  <dc:description/>
  <cp:lastModifiedBy>Aniket Banerjee</cp:lastModifiedBy>
  <cp:revision>273</cp:revision>
  <cp:lastPrinted>2023-03-08T08:30:00Z</cp:lastPrinted>
  <dcterms:created xsi:type="dcterms:W3CDTF">2023-02-28T22:10:00Z</dcterms:created>
  <dcterms:modified xsi:type="dcterms:W3CDTF">2023-03-14T15:03:00Z</dcterms:modified>
</cp:coreProperties>
</file>