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9C6" w:rsidRDefault="003949C6">
      <w:pPr>
        <w:pStyle w:val="Title"/>
        <w:rPr>
          <w:u w:val="single"/>
        </w:rPr>
      </w:pPr>
      <w:r>
        <w:t xml:space="preserve">DISTRIBUTION CONTRACT </w:t>
      </w:r>
    </w:p>
    <w:p w:rsidR="003949C6" w:rsidRDefault="003949C6">
      <w:pPr>
        <w:rPr>
          <w:snapToGrid w:val="0"/>
        </w:rPr>
      </w:pPr>
    </w:p>
    <w:p w:rsidR="003949C6" w:rsidRDefault="003949C6">
      <w:pPr>
        <w:rPr>
          <w:snapToGrid w:val="0"/>
        </w:rPr>
      </w:pPr>
    </w:p>
    <w:p w:rsidR="003949C6" w:rsidRDefault="003949C6">
      <w:pPr>
        <w:rPr>
          <w:snapToGrid w:val="0"/>
        </w:rPr>
      </w:pPr>
      <w:r>
        <w:rPr>
          <w:snapToGrid w:val="0"/>
        </w:rPr>
        <w:t xml:space="preserve">The following, when accepted by you will confirm the agreement as of the above </w:t>
      </w:r>
      <w:r w:rsidR="00F32590">
        <w:rPr>
          <w:snapToGrid w:val="0"/>
        </w:rPr>
        <w:t>date between you and us for the</w:t>
      </w:r>
      <w:r>
        <w:rPr>
          <w:snapToGrid w:val="0"/>
        </w:rPr>
        <w:t xml:space="preserve"> exclusive distribution of cer</w:t>
      </w:r>
      <w:r w:rsidR="00F32590">
        <w:rPr>
          <w:snapToGrid w:val="0"/>
        </w:rPr>
        <w:t xml:space="preserve">tain Master Recordings and the </w:t>
      </w:r>
      <w:r>
        <w:rPr>
          <w:snapToGrid w:val="0"/>
        </w:rPr>
        <w:t>performances embodied thereon in accordance with the following terms and conditions:</w:t>
      </w:r>
    </w:p>
    <w:p w:rsidR="003949C6" w:rsidRDefault="003949C6">
      <w:pPr>
        <w:rPr>
          <w:snapToGrid w:val="0"/>
        </w:rPr>
      </w:pPr>
      <w:bookmarkStart w:id="0" w:name="_GoBack"/>
      <w:bookmarkEnd w:id="0"/>
    </w:p>
    <w:p w:rsidR="003949C6" w:rsidRDefault="003949C6" w:rsidP="00F32590">
      <w:pPr>
        <w:numPr>
          <w:ilvl w:val="0"/>
          <w:numId w:val="2"/>
        </w:numPr>
        <w:rPr>
          <w:snapToGrid w:val="0"/>
        </w:rPr>
      </w:pPr>
      <w:r>
        <w:rPr>
          <w:snapToGrid w:val="0"/>
        </w:rPr>
        <w:t>You represent and warrant that you are free to enter into and abide by the terms of this Agreement and that you are the sole owner of the master reco</w:t>
      </w:r>
      <w:r w:rsidR="00F32590">
        <w:rPr>
          <w:snapToGrid w:val="0"/>
        </w:rPr>
        <w:t>rdings embodying the following compositions</w:t>
      </w:r>
      <w:r>
        <w:rPr>
          <w:snapToGrid w:val="0"/>
        </w:rPr>
        <w:t>:</w:t>
      </w:r>
    </w:p>
    <w:p w:rsidR="00F32590" w:rsidRDefault="00F32590">
      <w:pPr>
        <w:rPr>
          <w:snapToGrid w:val="0"/>
        </w:rPr>
      </w:pPr>
    </w:p>
    <w:p w:rsidR="00EE7FDC" w:rsidRDefault="00EE7FDC">
      <w:pPr>
        <w:rPr>
          <w:snapToGrid w:val="0"/>
        </w:rPr>
      </w:pPr>
    </w:p>
    <w:tbl>
      <w:tblPr>
        <w:tblW w:w="86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990"/>
        <w:gridCol w:w="1109"/>
        <w:gridCol w:w="1345"/>
        <w:gridCol w:w="1142"/>
        <w:gridCol w:w="1208"/>
        <w:gridCol w:w="1607"/>
      </w:tblGrid>
      <w:tr w:rsidR="00635E36" w:rsidRPr="003949C6" w:rsidTr="00B2467C">
        <w:trPr>
          <w:jc w:val="center"/>
        </w:trPr>
        <w:tc>
          <w:tcPr>
            <w:tcW w:w="1260" w:type="dxa"/>
            <w:shd w:val="clear" w:color="auto" w:fill="auto"/>
          </w:tcPr>
          <w:p w:rsidR="003A3CC7" w:rsidRPr="003949C6" w:rsidRDefault="003A3CC7" w:rsidP="003949C6">
            <w:pPr>
              <w:jc w:val="center"/>
              <w:rPr>
                <w:b/>
                <w:snapToGrid w:val="0"/>
              </w:rPr>
            </w:pPr>
            <w:r w:rsidRPr="003949C6">
              <w:rPr>
                <w:b/>
                <w:snapToGrid w:val="0"/>
              </w:rPr>
              <w:t>Album</w:t>
            </w:r>
          </w:p>
        </w:tc>
        <w:tc>
          <w:tcPr>
            <w:tcW w:w="990" w:type="dxa"/>
            <w:shd w:val="clear" w:color="auto" w:fill="auto"/>
          </w:tcPr>
          <w:p w:rsidR="003A3CC7" w:rsidRPr="003949C6" w:rsidRDefault="003A3CC7" w:rsidP="003949C6">
            <w:pPr>
              <w:jc w:val="center"/>
              <w:rPr>
                <w:b/>
                <w:snapToGrid w:val="0"/>
              </w:rPr>
            </w:pPr>
            <w:r w:rsidRPr="003949C6">
              <w:rPr>
                <w:b/>
                <w:snapToGrid w:val="0"/>
              </w:rPr>
              <w:t>Track</w:t>
            </w:r>
          </w:p>
        </w:tc>
        <w:tc>
          <w:tcPr>
            <w:tcW w:w="1109" w:type="dxa"/>
            <w:shd w:val="clear" w:color="auto" w:fill="auto"/>
          </w:tcPr>
          <w:p w:rsidR="003A3CC7" w:rsidRPr="003949C6" w:rsidRDefault="003A3CC7" w:rsidP="003949C6">
            <w:pPr>
              <w:jc w:val="center"/>
              <w:rPr>
                <w:b/>
                <w:snapToGrid w:val="0"/>
              </w:rPr>
            </w:pPr>
            <w:r>
              <w:rPr>
                <w:b/>
                <w:snapToGrid w:val="0"/>
              </w:rPr>
              <w:t xml:space="preserve">Ad </w:t>
            </w:r>
            <w:r w:rsidRPr="003949C6">
              <w:rPr>
                <w:b/>
                <w:snapToGrid w:val="0"/>
              </w:rPr>
              <w:t>Streaming</w:t>
            </w:r>
          </w:p>
        </w:tc>
        <w:tc>
          <w:tcPr>
            <w:tcW w:w="1345" w:type="dxa"/>
            <w:shd w:val="clear" w:color="auto" w:fill="auto"/>
          </w:tcPr>
          <w:p w:rsidR="003A3CC7" w:rsidRPr="003949C6" w:rsidRDefault="003A3CC7" w:rsidP="003949C6">
            <w:pPr>
              <w:jc w:val="center"/>
              <w:rPr>
                <w:b/>
                <w:snapToGrid w:val="0"/>
              </w:rPr>
            </w:pPr>
            <w:r w:rsidRPr="003949C6">
              <w:rPr>
                <w:b/>
                <w:snapToGrid w:val="0"/>
              </w:rPr>
              <w:t>Premium Streaming</w:t>
            </w:r>
          </w:p>
        </w:tc>
        <w:tc>
          <w:tcPr>
            <w:tcW w:w="1142" w:type="dxa"/>
            <w:shd w:val="clear" w:color="auto" w:fill="auto"/>
          </w:tcPr>
          <w:p w:rsidR="003A3CC7" w:rsidRPr="003949C6" w:rsidRDefault="003A3CC7" w:rsidP="003949C6">
            <w:pPr>
              <w:jc w:val="center"/>
              <w:rPr>
                <w:b/>
                <w:snapToGrid w:val="0"/>
              </w:rPr>
            </w:pPr>
            <w:r w:rsidRPr="003949C6">
              <w:rPr>
                <w:b/>
                <w:snapToGrid w:val="0"/>
              </w:rPr>
              <w:t>Download</w:t>
            </w:r>
            <w:r>
              <w:rPr>
                <w:b/>
                <w:snapToGrid w:val="0"/>
              </w:rPr>
              <w:t xml:space="preserve"> Track</w:t>
            </w:r>
          </w:p>
        </w:tc>
        <w:tc>
          <w:tcPr>
            <w:tcW w:w="1208" w:type="dxa"/>
          </w:tcPr>
          <w:p w:rsidR="003A3CC7" w:rsidRPr="003949C6" w:rsidRDefault="003A3CC7" w:rsidP="003949C6">
            <w:pPr>
              <w:jc w:val="center"/>
              <w:rPr>
                <w:b/>
                <w:snapToGrid w:val="0"/>
              </w:rPr>
            </w:pPr>
            <w:r>
              <w:rPr>
                <w:b/>
                <w:snapToGrid w:val="0"/>
              </w:rPr>
              <w:t>Download Album</w:t>
            </w:r>
          </w:p>
        </w:tc>
        <w:tc>
          <w:tcPr>
            <w:tcW w:w="1607" w:type="dxa"/>
            <w:shd w:val="clear" w:color="auto" w:fill="auto"/>
          </w:tcPr>
          <w:p w:rsidR="003A3CC7" w:rsidRPr="003949C6" w:rsidRDefault="003A3CC7" w:rsidP="003949C6">
            <w:pPr>
              <w:jc w:val="center"/>
              <w:rPr>
                <w:b/>
                <w:snapToGrid w:val="0"/>
              </w:rPr>
            </w:pPr>
            <w:r w:rsidRPr="003949C6">
              <w:rPr>
                <w:b/>
                <w:snapToGrid w:val="0"/>
              </w:rPr>
              <w:t>Publisher</w:t>
            </w:r>
          </w:p>
        </w:tc>
      </w:tr>
      <w:tr w:rsidR="00635E36" w:rsidRPr="00954184" w:rsidTr="00B2467C">
        <w:trPr>
          <w:jc w:val="center"/>
        </w:trPr>
        <w:tc>
          <w:tcPr>
            <w:tcW w:w="1260" w:type="dxa"/>
            <w:shd w:val="clear" w:color="auto" w:fill="auto"/>
          </w:tcPr>
          <w:p w:rsidR="003A3CC7" w:rsidRPr="00954184" w:rsidRDefault="006D2FE6" w:rsidP="00954184">
            <w:r w:rsidRPr="00954184">
              <w:t/>
            </w:r>
            <w:r w:rsidR="00F101E6" w:rsidRPr="00954184">
              <w:t/>
            </w:r>
            <w:r w:rsidRPr="00954184">
              <w:t/>
            </w:r>
            <w:r w:rsidR="00F101E6" w:rsidRPr="00954184">
              <w:t/>
            </w:r>
            <w:r w:rsidR="00EE7FDC" w:rsidRPr="00954184">
              <w:t xml:space="preserve">The World is Yours</w:t>
            </w:r>
            <w:r w:rsidR="00F101E6" w:rsidRPr="00954184">
              <w:t/>
            </w:r>
            <w:r w:rsidR="00EE7FDC" w:rsidRPr="00954184">
              <w:t/>
            </w:r>
          </w:p>
        </w:tc>
        <w:tc>
          <w:tcPr>
            <w:tcW w:w="990" w:type="dxa"/>
            <w:shd w:val="clear" w:color="auto" w:fill="auto"/>
          </w:tcPr>
          <w:p w:rsidR="003A3CC7" w:rsidRPr="00954184" w:rsidRDefault="00EE7FDC" w:rsidP="00954184">
            <w:r w:rsidRPr="00954184">
              <w:t xml:space="preserve">New Freezer</w:t>
            </w:r>
            <w:r w:rsidR="00635E36" w:rsidRPr="00954184">
              <w:t/>
            </w:r>
            <w:r w:rsidRPr="00954184">
              <w:t/>
            </w:r>
          </w:p>
        </w:tc>
        <w:tc>
          <w:tcPr>
            <w:tcW w:w="1109" w:type="dxa"/>
            <w:shd w:val="clear" w:color="auto" w:fill="auto"/>
          </w:tcPr>
          <w:p w:rsidR="003A3CC7" w:rsidRPr="00954184" w:rsidRDefault="00635E36" w:rsidP="00954184">
            <w:r w:rsidRPr="00954184">
              <w:t xml:space="preserve">false</w:t>
            </w:r>
          </w:p>
        </w:tc>
        <w:tc>
          <w:tcPr>
            <w:tcW w:w="1345" w:type="dxa"/>
            <w:shd w:val="clear" w:color="auto" w:fill="auto"/>
          </w:tcPr>
          <w:p w:rsidR="003A3CC7" w:rsidRPr="00954184" w:rsidRDefault="00635E36" w:rsidP="00954184">
            <w:r w:rsidRPr="00954184">
              <w:t xml:space="preserve">false</w:t>
            </w:r>
          </w:p>
        </w:tc>
        <w:tc>
          <w:tcPr>
            <w:tcW w:w="1142" w:type="dxa"/>
            <w:shd w:val="clear" w:color="auto" w:fill="auto"/>
          </w:tcPr>
          <w:p w:rsidR="00635E36" w:rsidRPr="00954184" w:rsidRDefault="00635E36" w:rsidP="00954184">
            <w:r w:rsidRPr="00954184">
              <w:t xml:space="preserve">false</w:t>
            </w:r>
          </w:p>
          <w:p w:rsidR="003A3CC7" w:rsidRPr="00954184" w:rsidRDefault="003A3CC7" w:rsidP="00954184"/>
        </w:tc>
        <w:tc>
          <w:tcPr>
            <w:tcW w:w="1208" w:type="dxa"/>
            <w:shd w:val="clear" w:color="auto" w:fill="auto"/>
          </w:tcPr>
          <w:p w:rsidR="003A3CC7" w:rsidRPr="00954184" w:rsidRDefault="00635E36" w:rsidP="00954184">
            <w:r w:rsidRPr="00954184">
              <w:t xml:space="preserve">false</w:t>
            </w:r>
          </w:p>
        </w:tc>
        <w:tc>
          <w:tcPr>
            <w:tcW w:w="1607" w:type="dxa"/>
            <w:shd w:val="clear" w:color="auto" w:fill="auto"/>
          </w:tcPr>
          <w:p w:rsidR="003A3CC7" w:rsidRPr="00954184" w:rsidRDefault="00F101E6" w:rsidP="00954184">
            <w:r w:rsidRPr="00954184">
              <w:t/>
            </w:r>
            <w:r w:rsidR="006D2FE6" w:rsidRPr="00954184">
              <w:t/>
            </w:r>
            <w:r w:rsidRPr="00954184">
              <w:t/>
            </w:r>
            <w:r w:rsidR="006D2FE6" w:rsidRPr="00954184">
              <w:t/>
            </w:r>
          </w:p>
        </w:tc>
      </w:tr>
      <w:tr w:rsidR="00635E36" w:rsidRPr="00954184" w:rsidTr="00B2467C">
        <w:trPr>
          <w:jc w:val="center"/>
        </w:trPr>
        <w:tc>
          <w:tcPr>
            <w:tcW w:w="1260" w:type="dxa"/>
            <w:shd w:val="clear" w:color="auto" w:fill="auto"/>
          </w:tcPr>
          <w:p w:rsidR="003A3CC7" w:rsidRPr="00954184" w:rsidRDefault="006D2FE6" w:rsidP="00954184">
            <w:r w:rsidRPr="00954184">
              <w:t/>
            </w:r>
            <w:r w:rsidR="00F101E6" w:rsidRPr="00954184">
              <w:t/>
            </w:r>
            <w:r w:rsidRPr="00954184">
              <w:t/>
            </w:r>
            <w:r w:rsidR="00F101E6" w:rsidRPr="00954184">
              <w:t/>
            </w:r>
            <w:r w:rsidR="00EE7FDC" w:rsidRPr="00954184">
              <w:t xml:space="preserve">The World is Yours 3</w:t>
            </w:r>
            <w:r w:rsidR="00F101E6" w:rsidRPr="00954184">
              <w:t/>
            </w:r>
            <w:r w:rsidR="00EE7FDC" w:rsidRPr="00954184">
              <w:t/>
            </w:r>
          </w:p>
        </w:tc>
        <w:tc>
          <w:tcPr>
            <w:tcW w:w="990" w:type="dxa"/>
            <w:shd w:val="clear" w:color="auto" w:fill="auto"/>
          </w:tcPr>
          <w:p w:rsidR="003A3CC7" w:rsidRPr="00954184" w:rsidRDefault="00EE7FDC" w:rsidP="00954184">
            <w:r w:rsidRPr="00954184">
              <w:t xml:space="preserve">New Freezer 2</w:t>
            </w:r>
            <w:r w:rsidR="00635E36" w:rsidRPr="00954184">
              <w:t/>
            </w:r>
            <w:r w:rsidRPr="00954184">
              <w:t/>
            </w:r>
          </w:p>
        </w:tc>
        <w:tc>
          <w:tcPr>
            <w:tcW w:w="1109" w:type="dxa"/>
            <w:shd w:val="clear" w:color="auto" w:fill="auto"/>
          </w:tcPr>
          <w:p w:rsidR="003A3CC7" w:rsidRPr="00954184" w:rsidRDefault="00635E36" w:rsidP="00954184">
            <w:r w:rsidRPr="00954184">
              <w:t xml:space="preserve">false</w:t>
            </w:r>
          </w:p>
        </w:tc>
        <w:tc>
          <w:tcPr>
            <w:tcW w:w="1345" w:type="dxa"/>
            <w:shd w:val="clear" w:color="auto" w:fill="auto"/>
          </w:tcPr>
          <w:p w:rsidR="003A3CC7" w:rsidRPr="00954184" w:rsidRDefault="00635E36" w:rsidP="00954184">
            <w:r w:rsidRPr="00954184">
              <w:t xml:space="preserve">false</w:t>
            </w:r>
          </w:p>
        </w:tc>
        <w:tc>
          <w:tcPr>
            <w:tcW w:w="1142" w:type="dxa"/>
            <w:shd w:val="clear" w:color="auto" w:fill="auto"/>
          </w:tcPr>
          <w:p w:rsidR="00635E36" w:rsidRPr="00954184" w:rsidRDefault="00635E36" w:rsidP="00954184">
            <w:r w:rsidRPr="00954184">
              <w:t xml:space="preserve">false</w:t>
            </w:r>
          </w:p>
          <w:p w:rsidR="003A3CC7" w:rsidRPr="00954184" w:rsidRDefault="003A3CC7" w:rsidP="00954184"/>
        </w:tc>
        <w:tc>
          <w:tcPr>
            <w:tcW w:w="1208" w:type="dxa"/>
            <w:shd w:val="clear" w:color="auto" w:fill="auto"/>
          </w:tcPr>
          <w:p w:rsidR="003A3CC7" w:rsidRPr="00954184" w:rsidRDefault="00635E36" w:rsidP="00954184">
            <w:r w:rsidRPr="00954184">
              <w:t xml:space="preserve">false</w:t>
            </w:r>
          </w:p>
        </w:tc>
        <w:tc>
          <w:tcPr>
            <w:tcW w:w="1607" w:type="dxa"/>
            <w:shd w:val="clear" w:color="auto" w:fill="auto"/>
          </w:tcPr>
          <w:p w:rsidR="003A3CC7" w:rsidRPr="00954184" w:rsidRDefault="00F101E6" w:rsidP="00954184">
            <w:r w:rsidRPr="00954184">
              <w:t/>
            </w:r>
            <w:r w:rsidR="006D2FE6" w:rsidRPr="00954184">
              <w:t/>
            </w:r>
            <w:r w:rsidRPr="00954184">
              <w:t/>
            </w:r>
            <w:r w:rsidR="006D2FE6" w:rsidRPr="00954184">
              <w:t/>
            </w:r>
          </w:p>
        </w:tc>
      </w:tr>
    </w:tbl>
    <w:p w:rsidR="00950ACF" w:rsidRDefault="00950ACF" w:rsidP="00EE7FDC">
      <w:pPr>
        <w:rPr>
          <w:snapToGrid w:val="0"/>
        </w:rPr>
      </w:pPr>
    </w:p>
    <w:p w:rsidR="003949C6" w:rsidRDefault="003949C6" w:rsidP="00F32590">
      <w:pPr>
        <w:ind w:left="720"/>
        <w:rPr>
          <w:snapToGrid w:val="0"/>
        </w:rPr>
      </w:pPr>
      <w:r>
        <w:rPr>
          <w:snapToGrid w:val="0"/>
        </w:rPr>
        <w:t>(hereinafter referred to individually and collectively as the Master") and of all the performances embodied thereon; that you have the right to give exclusive d</w:t>
      </w:r>
      <w:r w:rsidR="00F32590">
        <w:rPr>
          <w:snapToGrid w:val="0"/>
        </w:rPr>
        <w:t xml:space="preserve">istribution rights and to make  </w:t>
      </w:r>
      <w:r>
        <w:rPr>
          <w:snapToGrid w:val="0"/>
        </w:rPr>
        <w:t>each and all of the grants herein made to us; and that no other person, firm or corporation has any right, title or interest in or to the Master or any copy or duplic</w:t>
      </w:r>
      <w:r w:rsidR="00F32590">
        <w:rPr>
          <w:snapToGrid w:val="0"/>
        </w:rPr>
        <w:t xml:space="preserve">ate thereof, inconsistent with  </w:t>
      </w:r>
      <w:r>
        <w:rPr>
          <w:snapToGrid w:val="0"/>
        </w:rPr>
        <w:t>your rights therein, except as are specified herein, and that you have not heretofore done or permitted to be done, nor will you hereafter do or permit to be done, any act or thing which is or</w:t>
      </w:r>
      <w:r w:rsidR="00F32590">
        <w:rPr>
          <w:snapToGrid w:val="0"/>
        </w:rPr>
        <w:t xml:space="preserve">  </w:t>
      </w:r>
      <w:r>
        <w:rPr>
          <w:snapToGrid w:val="0"/>
        </w:rPr>
        <w:t>may be inconsistent with our absolute distribution of said Master and said performances or which may impair and/or curtail any of the rights given or grants made in this Agreement.</w:t>
      </w:r>
    </w:p>
    <w:p w:rsidR="00F32590" w:rsidRDefault="00F32590">
      <w:pPr>
        <w:rPr>
          <w:snapToGrid w:val="0"/>
        </w:rPr>
      </w:pPr>
    </w:p>
    <w:p w:rsidR="003949C6" w:rsidRDefault="003949C6" w:rsidP="00F32590">
      <w:pPr>
        <w:numPr>
          <w:ilvl w:val="0"/>
          <w:numId w:val="2"/>
        </w:numPr>
        <w:rPr>
          <w:snapToGrid w:val="0"/>
        </w:rPr>
      </w:pPr>
      <w:r>
        <w:rPr>
          <w:snapToGrid w:val="0"/>
        </w:rPr>
        <w:t>You further represent and warrant:</w:t>
      </w:r>
    </w:p>
    <w:p w:rsidR="003949C6" w:rsidRDefault="003949C6">
      <w:pPr>
        <w:rPr>
          <w:snapToGrid w:val="0"/>
        </w:rPr>
      </w:pPr>
    </w:p>
    <w:p w:rsidR="00F32590" w:rsidRDefault="003949C6" w:rsidP="00F32590">
      <w:pPr>
        <w:numPr>
          <w:ilvl w:val="0"/>
          <w:numId w:val="1"/>
        </w:numPr>
        <w:rPr>
          <w:snapToGrid w:val="0"/>
        </w:rPr>
      </w:pPr>
      <w:r>
        <w:rPr>
          <w:snapToGrid w:val="0"/>
        </w:rPr>
        <w:t xml:space="preserve">That, </w:t>
      </w:r>
      <w:r w:rsidR="00F32590">
        <w:rPr>
          <w:snapToGrid w:val="0"/>
        </w:rPr>
        <w:t>in connection with</w:t>
      </w:r>
      <w:r>
        <w:rPr>
          <w:snapToGrid w:val="0"/>
        </w:rPr>
        <w:t xml:space="preserve"> </w:t>
      </w:r>
      <w:r w:rsidR="00D47DB2">
        <w:rPr>
          <w:snapToGrid w:val="0"/>
        </w:rPr>
        <w:t xml:space="preserve">the </w:t>
      </w:r>
      <w:r w:rsidR="00754AFE">
        <w:rPr>
          <w:snapToGrid w:val="0"/>
        </w:rPr>
        <w:t xml:space="preserve">recording </w:t>
      </w:r>
      <w:r w:rsidR="00927A86">
        <w:rPr>
          <w:snapToGrid w:val="0"/>
        </w:rPr>
        <w:t>of the</w:t>
      </w:r>
      <w:r>
        <w:rPr>
          <w:snapToGrid w:val="0"/>
        </w:rPr>
        <w:t xml:space="preserve"> Ma</w:t>
      </w:r>
      <w:r w:rsidR="00F32590">
        <w:rPr>
          <w:snapToGrid w:val="0"/>
        </w:rPr>
        <w:t xml:space="preserve">ster, all costs of recording, </w:t>
      </w:r>
      <w:r w:rsidR="00927A86">
        <w:rPr>
          <w:snapToGrid w:val="0"/>
        </w:rPr>
        <w:t>musicians’</w:t>
      </w:r>
      <w:r>
        <w:rPr>
          <w:snapToGrid w:val="0"/>
        </w:rPr>
        <w:t xml:space="preserve"> fees, and royalties to any artists, arrangers, and copyists, if any, have been paid in full by you; that you will be solely responsible for a</w:t>
      </w:r>
      <w:r w:rsidR="00F32590">
        <w:rPr>
          <w:snapToGrid w:val="0"/>
        </w:rPr>
        <w:t xml:space="preserve">ll above stated royalties and </w:t>
      </w:r>
      <w:r>
        <w:rPr>
          <w:snapToGrid w:val="0"/>
        </w:rPr>
        <w:t xml:space="preserve">will indemnify us and hold us harmless against any losses, damages, costs or claims of </w:t>
      </w:r>
      <w:r>
        <w:rPr>
          <w:snapToGrid w:val="0"/>
        </w:rPr>
        <w:tab/>
        <w:t>any parties resulting from the services of the artists an</w:t>
      </w:r>
      <w:r w:rsidR="00927A86">
        <w:rPr>
          <w:snapToGrid w:val="0"/>
        </w:rPr>
        <w:t xml:space="preserve">d musicians whose performances </w:t>
      </w:r>
      <w:r>
        <w:rPr>
          <w:snapToGrid w:val="0"/>
        </w:rPr>
        <w:t xml:space="preserve">are embodied on said </w:t>
      </w:r>
      <w:r w:rsidR="00927A86">
        <w:rPr>
          <w:snapToGrid w:val="0"/>
        </w:rPr>
        <w:t>Master recordings</w:t>
      </w:r>
      <w:r>
        <w:rPr>
          <w:snapToGrid w:val="0"/>
        </w:rPr>
        <w:t>.</w:t>
      </w:r>
    </w:p>
    <w:p w:rsidR="0045365D" w:rsidRDefault="0045365D" w:rsidP="0045365D">
      <w:pPr>
        <w:ind w:left="1080"/>
        <w:rPr>
          <w:snapToGrid w:val="0"/>
        </w:rPr>
      </w:pPr>
    </w:p>
    <w:p w:rsidR="00F32590" w:rsidRDefault="00F32590" w:rsidP="00F32590">
      <w:pPr>
        <w:numPr>
          <w:ilvl w:val="0"/>
          <w:numId w:val="1"/>
        </w:numPr>
        <w:rPr>
          <w:snapToGrid w:val="0"/>
        </w:rPr>
      </w:pPr>
      <w:r>
        <w:rPr>
          <w:snapToGrid w:val="0"/>
        </w:rPr>
        <w:t>T</w:t>
      </w:r>
      <w:r w:rsidR="003949C6" w:rsidRPr="00F32590">
        <w:rPr>
          <w:snapToGrid w:val="0"/>
        </w:rPr>
        <w:t>hat there are no liens, encumbrances and/or obli</w:t>
      </w:r>
      <w:r w:rsidRPr="00F32590">
        <w:rPr>
          <w:snapToGrid w:val="0"/>
        </w:rPr>
        <w:t xml:space="preserve">gations upon or in connection </w:t>
      </w:r>
      <w:r w:rsidR="003949C6" w:rsidRPr="00F32590">
        <w:rPr>
          <w:snapToGrid w:val="0"/>
        </w:rPr>
        <w:t>with the Master or with the performance not specifically set forth herein.</w:t>
      </w:r>
    </w:p>
    <w:p w:rsidR="0045365D" w:rsidRDefault="0045365D" w:rsidP="0045365D">
      <w:pPr>
        <w:pStyle w:val="ListParagraph"/>
        <w:rPr>
          <w:snapToGrid w:val="0"/>
        </w:rPr>
      </w:pPr>
    </w:p>
    <w:p w:rsidR="003949C6" w:rsidRPr="00F32590" w:rsidRDefault="003949C6" w:rsidP="00F32590">
      <w:pPr>
        <w:numPr>
          <w:ilvl w:val="0"/>
          <w:numId w:val="1"/>
        </w:numPr>
        <w:rPr>
          <w:snapToGrid w:val="0"/>
        </w:rPr>
      </w:pPr>
      <w:r w:rsidRPr="00F32590">
        <w:rPr>
          <w:snapToGrid w:val="0"/>
        </w:rPr>
        <w:t>The term "records", as used in this Agreement, shall be deemed to mean all transcriptions, duplications, encoding or any other method, now known or to be later utilized, used to duplicate the performance including, but not limited to</w:t>
      </w:r>
      <w:r w:rsidR="00AF7579">
        <w:rPr>
          <w:snapToGrid w:val="0"/>
        </w:rPr>
        <w:t xml:space="preserve"> </w:t>
      </w:r>
      <w:r w:rsidRPr="00F32590">
        <w:rPr>
          <w:snapToGrid w:val="0"/>
        </w:rPr>
        <w:t>phonograph records, audio cassette tapes, digital audio tapes and compact discs.</w:t>
      </w:r>
    </w:p>
    <w:p w:rsidR="003949C6" w:rsidRDefault="003949C6">
      <w:pPr>
        <w:rPr>
          <w:snapToGrid w:val="0"/>
        </w:rPr>
      </w:pPr>
    </w:p>
    <w:p w:rsidR="003949C6" w:rsidRPr="00F32590" w:rsidRDefault="003949C6" w:rsidP="00F32590">
      <w:pPr>
        <w:numPr>
          <w:ilvl w:val="0"/>
          <w:numId w:val="2"/>
        </w:numPr>
        <w:rPr>
          <w:snapToGrid w:val="0"/>
        </w:rPr>
      </w:pPr>
      <w:r>
        <w:rPr>
          <w:snapToGrid w:val="0"/>
        </w:rPr>
        <w:t xml:space="preserve">You hereby assign, transfer and grant to us absolutely for the term of this Agreement, the entire right to distribute in </w:t>
      </w:r>
      <w:r w:rsidR="009E42CC">
        <w:rPr>
          <w:snapToGrid w:val="0"/>
        </w:rPr>
        <w:t>countries mentioned in section 3(c) w</w:t>
      </w:r>
      <w:r>
        <w:rPr>
          <w:snapToGrid w:val="0"/>
        </w:rPr>
        <w:t xml:space="preserve">ithout any limitation not </w:t>
      </w:r>
      <w:r w:rsidRPr="00F32590">
        <w:rPr>
          <w:snapToGrid w:val="0"/>
        </w:rPr>
        <w:t>specifically set forth hereinafter in and to the Master and all copies thereof and in and to the performances embodied thereon including but not limited to:</w:t>
      </w:r>
    </w:p>
    <w:p w:rsidR="003949C6" w:rsidRDefault="003949C6">
      <w:pPr>
        <w:rPr>
          <w:snapToGrid w:val="0"/>
        </w:rPr>
      </w:pPr>
    </w:p>
    <w:p w:rsidR="00F32590" w:rsidRDefault="00F32590" w:rsidP="00F32590">
      <w:pPr>
        <w:numPr>
          <w:ilvl w:val="0"/>
          <w:numId w:val="3"/>
        </w:numPr>
        <w:rPr>
          <w:snapToGrid w:val="0"/>
        </w:rPr>
      </w:pPr>
      <w:r>
        <w:rPr>
          <w:snapToGrid w:val="0"/>
        </w:rPr>
        <w:t>The exclusive</w:t>
      </w:r>
      <w:r w:rsidR="003949C6">
        <w:rPr>
          <w:snapToGrid w:val="0"/>
        </w:rPr>
        <w:t xml:space="preserve"> distribution of </w:t>
      </w:r>
      <w:r>
        <w:rPr>
          <w:snapToGrid w:val="0"/>
        </w:rPr>
        <w:t>the Master</w:t>
      </w:r>
      <w:r w:rsidR="003949C6">
        <w:rPr>
          <w:snapToGrid w:val="0"/>
        </w:rPr>
        <w:t xml:space="preserve"> </w:t>
      </w:r>
      <w:r>
        <w:rPr>
          <w:snapToGrid w:val="0"/>
        </w:rPr>
        <w:t>and all</w:t>
      </w:r>
      <w:r w:rsidR="003949C6">
        <w:rPr>
          <w:snapToGrid w:val="0"/>
        </w:rPr>
        <w:t xml:space="preserve"> d</w:t>
      </w:r>
      <w:r>
        <w:rPr>
          <w:snapToGrid w:val="0"/>
        </w:rPr>
        <w:t xml:space="preserve">uplicates thereof and all the </w:t>
      </w:r>
      <w:r w:rsidR="003949C6">
        <w:rPr>
          <w:snapToGrid w:val="0"/>
        </w:rPr>
        <w:t>performances embodied thereon, and all or any parts thereo</w:t>
      </w:r>
      <w:r>
        <w:rPr>
          <w:snapToGrid w:val="0"/>
        </w:rPr>
        <w:t xml:space="preserve">f, edited, excerpted, altered </w:t>
      </w:r>
      <w:r w:rsidR="003949C6">
        <w:rPr>
          <w:snapToGrid w:val="0"/>
        </w:rPr>
        <w:t>or changed in any manner or by any means whatsoever</w:t>
      </w:r>
      <w:r>
        <w:rPr>
          <w:snapToGrid w:val="0"/>
        </w:rPr>
        <w:t xml:space="preserve"> for the term of this Agreement. </w:t>
      </w:r>
    </w:p>
    <w:p w:rsidR="003451D2" w:rsidRDefault="003451D2" w:rsidP="003451D2">
      <w:pPr>
        <w:ind w:left="1080"/>
        <w:rPr>
          <w:snapToGrid w:val="0"/>
        </w:rPr>
      </w:pPr>
    </w:p>
    <w:p w:rsidR="003949C6" w:rsidRPr="00F32590" w:rsidRDefault="00F32590" w:rsidP="00F32590">
      <w:pPr>
        <w:numPr>
          <w:ilvl w:val="0"/>
          <w:numId w:val="3"/>
        </w:numPr>
        <w:rPr>
          <w:snapToGrid w:val="0"/>
        </w:rPr>
      </w:pPr>
      <w:r w:rsidRPr="00F32590">
        <w:rPr>
          <w:snapToGrid w:val="0"/>
        </w:rPr>
        <w:t>The sole, exclusive and</w:t>
      </w:r>
      <w:r w:rsidR="003949C6" w:rsidRPr="00F32590">
        <w:rPr>
          <w:snapToGrid w:val="0"/>
        </w:rPr>
        <w:t xml:space="preserve"> perpetual </w:t>
      </w:r>
      <w:r w:rsidR="00D47DB2" w:rsidRPr="00F32590">
        <w:rPr>
          <w:snapToGrid w:val="0"/>
        </w:rPr>
        <w:t xml:space="preserve">right </w:t>
      </w:r>
      <w:r w:rsidR="00927A86" w:rsidRPr="00F32590">
        <w:rPr>
          <w:snapToGrid w:val="0"/>
        </w:rPr>
        <w:t>in the</w:t>
      </w:r>
      <w:r w:rsidR="003949C6" w:rsidRPr="00F32590">
        <w:rPr>
          <w:snapToGrid w:val="0"/>
        </w:rPr>
        <w:t xml:space="preserve"> U</w:t>
      </w:r>
      <w:r>
        <w:rPr>
          <w:snapToGrid w:val="0"/>
        </w:rPr>
        <w:t xml:space="preserve">nited States and the world to </w:t>
      </w:r>
      <w:r w:rsidR="003949C6" w:rsidRPr="00F32590">
        <w:rPr>
          <w:snapToGrid w:val="0"/>
        </w:rPr>
        <w:t xml:space="preserve">distribute, advertise, sell and otherwise deal in records manufactured from or embodying the contents of the Master or to refrain therefrom, upon such terms and conditions as we </w:t>
      </w:r>
      <w:r>
        <w:rPr>
          <w:snapToGrid w:val="0"/>
        </w:rPr>
        <w:t xml:space="preserve">may decide, </w:t>
      </w:r>
      <w:r w:rsidR="003949C6" w:rsidRPr="00F32590">
        <w:rPr>
          <w:snapToGrid w:val="0"/>
        </w:rPr>
        <w:t>including the right to use and control all such records</w:t>
      </w:r>
      <w:r w:rsidR="00323459">
        <w:rPr>
          <w:snapToGrid w:val="0"/>
        </w:rPr>
        <w:t xml:space="preserve"> and the performances </w:t>
      </w:r>
      <w:r>
        <w:rPr>
          <w:snapToGrid w:val="0"/>
        </w:rPr>
        <w:t xml:space="preserve">embodied </w:t>
      </w:r>
      <w:r w:rsidR="003949C6" w:rsidRPr="00F32590">
        <w:rPr>
          <w:snapToGrid w:val="0"/>
        </w:rPr>
        <w:t xml:space="preserve">thereon.         </w:t>
      </w:r>
    </w:p>
    <w:p w:rsidR="003949C6" w:rsidRDefault="003949C6">
      <w:pPr>
        <w:rPr>
          <w:snapToGrid w:val="0"/>
        </w:rPr>
      </w:pPr>
    </w:p>
    <w:p w:rsidR="003949C6" w:rsidRDefault="00D47DB2" w:rsidP="00D47DB2">
      <w:pPr>
        <w:numPr>
          <w:ilvl w:val="0"/>
          <w:numId w:val="3"/>
        </w:numPr>
        <w:rPr>
          <w:snapToGrid w:val="0"/>
        </w:rPr>
      </w:pPr>
      <w:r>
        <w:rPr>
          <w:snapToGrid w:val="0"/>
        </w:rPr>
        <w:t xml:space="preserve">The non-exclusive right in the following regions and countries to use and publish </w:t>
      </w:r>
      <w:r w:rsidR="003949C6">
        <w:rPr>
          <w:snapToGrid w:val="0"/>
        </w:rPr>
        <w:t>and to permit others to use and publish the names, lik</w:t>
      </w:r>
      <w:r>
        <w:rPr>
          <w:snapToGrid w:val="0"/>
        </w:rPr>
        <w:t xml:space="preserve">enesses and photograph of all </w:t>
      </w:r>
      <w:r w:rsidR="003949C6">
        <w:rPr>
          <w:snapToGrid w:val="0"/>
        </w:rPr>
        <w:t>persons who performed in the recording of the Master, in</w:t>
      </w:r>
      <w:r>
        <w:rPr>
          <w:snapToGrid w:val="0"/>
        </w:rPr>
        <w:t xml:space="preserve"> connection with the sale and </w:t>
      </w:r>
      <w:r w:rsidR="003949C6">
        <w:rPr>
          <w:snapToGrid w:val="0"/>
        </w:rPr>
        <w:t>exploitation of records produced from the Master.</w:t>
      </w:r>
    </w:p>
    <w:p w:rsidR="00D47DB2" w:rsidRDefault="00D47DB2" w:rsidP="00D47DB2">
      <w:pPr>
        <w:ind w:left="1080"/>
        <w:rPr>
          <w:snapToGrid w:val="0"/>
        </w:rPr>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3976"/>
      </w:tblGrid>
      <w:tr w:rsidR="00D47DB2" w:rsidRPr="003949C6" w:rsidTr="002B2149">
        <w:tc>
          <w:tcPr>
            <w:tcW w:w="3960" w:type="dxa"/>
            <w:shd w:val="clear" w:color="auto" w:fill="auto"/>
          </w:tcPr>
          <w:p w:rsidR="00D47DB2" w:rsidRPr="003949C6" w:rsidRDefault="00D47DB2" w:rsidP="003949C6">
            <w:pPr>
              <w:jc w:val="center"/>
              <w:rPr>
                <w:b/>
                <w:snapToGrid w:val="0"/>
              </w:rPr>
            </w:pPr>
            <w:r w:rsidRPr="003949C6">
              <w:rPr>
                <w:b/>
                <w:snapToGrid w:val="0"/>
              </w:rPr>
              <w:t>Region</w:t>
            </w:r>
          </w:p>
        </w:tc>
        <w:tc>
          <w:tcPr>
            <w:tcW w:w="3976" w:type="dxa"/>
            <w:shd w:val="clear" w:color="auto" w:fill="auto"/>
          </w:tcPr>
          <w:p w:rsidR="00D47DB2" w:rsidRPr="003949C6" w:rsidRDefault="00D47DB2" w:rsidP="003949C6">
            <w:pPr>
              <w:jc w:val="center"/>
              <w:rPr>
                <w:b/>
                <w:snapToGrid w:val="0"/>
              </w:rPr>
            </w:pPr>
            <w:r w:rsidRPr="003949C6">
              <w:rPr>
                <w:b/>
                <w:snapToGrid w:val="0"/>
              </w:rPr>
              <w:t>Country</w:t>
            </w:r>
          </w:p>
        </w:tc>
      </w:tr>
      <w:tr w:rsidR="00D47DB2" w:rsidRPr="003949C6" w:rsidTr="002B2149">
        <w:tc>
          <w:tcPr>
            <w:tcW w:w="3960" w:type="dxa"/>
            <w:shd w:val="clear" w:color="auto" w:fill="FFFF00"/>
          </w:tcPr>
          <w:p w:rsidR="00D47DB2" w:rsidRPr="003949C6" w:rsidRDefault="00D47DB2" w:rsidP="00D47DB2">
            <w:pPr>
              <w:rPr>
                <w:snapToGrid w:val="0"/>
              </w:rPr>
            </w:pPr>
          </w:p>
        </w:tc>
        <w:tc>
          <w:tcPr>
            <w:tcW w:w="3976" w:type="dxa"/>
            <w:shd w:val="clear" w:color="auto" w:fill="FFFF00"/>
          </w:tcPr>
          <w:p w:rsidR="00D47DB2" w:rsidRPr="003949C6" w:rsidRDefault="00D47DB2" w:rsidP="00D47DB2">
            <w:pPr>
              <w:rPr>
                <w:snapToGrid w:val="0"/>
              </w:rPr>
            </w:pPr>
          </w:p>
        </w:tc>
      </w:tr>
    </w:tbl>
    <w:p w:rsidR="006C1134" w:rsidRDefault="003949C6" w:rsidP="006C1134">
      <w:pPr>
        <w:ind w:left="1080"/>
        <w:rPr>
          <w:snapToGrid w:val="0"/>
        </w:rPr>
      </w:pPr>
      <w:r>
        <w:rPr>
          <w:snapToGrid w:val="0"/>
        </w:rPr>
        <w:t xml:space="preserve">     </w:t>
      </w:r>
    </w:p>
    <w:p w:rsidR="00AF7579" w:rsidRPr="00AF7579" w:rsidRDefault="00AF7579" w:rsidP="00AF7579">
      <w:pPr>
        <w:numPr>
          <w:ilvl w:val="0"/>
          <w:numId w:val="2"/>
        </w:numPr>
        <w:rPr>
          <w:snapToGrid w:val="0"/>
        </w:rPr>
      </w:pPr>
      <w:r w:rsidRPr="00AF7579">
        <w:rPr>
          <w:snapToGrid w:val="0"/>
        </w:rPr>
        <w:t>The duration</w:t>
      </w:r>
      <w:r>
        <w:rPr>
          <w:snapToGrid w:val="0"/>
        </w:rPr>
        <w:t xml:space="preserve"> o</w:t>
      </w:r>
      <w:r w:rsidR="00927A86">
        <w:rPr>
          <w:snapToGrid w:val="0"/>
        </w:rPr>
        <w:t>f this Agreement shall be from</w:t>
      </w:r>
      <w:r>
        <w:rPr>
          <w:snapToGrid w:val="0"/>
        </w:rPr>
        <w:t xml:space="preserve"> </w:t>
      </w:r>
      <w:r w:rsidR="00E30656">
        <w:rPr>
          <w:snapToGrid w:val="0"/>
          <w:highlight w:val="yellow"/>
        </w:rPr>
        <w:t>&lt;start_</w:t>
      </w:r>
      <w:r w:rsidRPr="00927A86">
        <w:rPr>
          <w:snapToGrid w:val="0"/>
          <w:highlight w:val="yellow"/>
        </w:rPr>
        <w:t>date&gt;</w:t>
      </w:r>
      <w:r>
        <w:rPr>
          <w:snapToGrid w:val="0"/>
        </w:rPr>
        <w:t xml:space="preserve"> to </w:t>
      </w:r>
      <w:r w:rsidR="00E30656">
        <w:rPr>
          <w:snapToGrid w:val="0"/>
          <w:highlight w:val="yellow"/>
          <w:shd w:val="clear" w:color="auto" w:fill="FFFF00"/>
        </w:rPr>
        <w:t>&lt;end_</w:t>
      </w:r>
      <w:r w:rsidRPr="00927A86">
        <w:rPr>
          <w:snapToGrid w:val="0"/>
          <w:highlight w:val="yellow"/>
          <w:shd w:val="clear" w:color="auto" w:fill="FFFF00"/>
        </w:rPr>
        <w:t>date&gt;</w:t>
      </w:r>
      <w:r w:rsidRPr="00AF7579">
        <w:rPr>
          <w:snapToGrid w:val="0"/>
        </w:rPr>
        <w:t xml:space="preserve"> </w:t>
      </w:r>
      <w:r>
        <w:rPr>
          <w:snapToGrid w:val="0"/>
        </w:rPr>
        <w:t xml:space="preserve">and </w:t>
      </w:r>
      <w:r w:rsidRPr="00AF7579">
        <w:rPr>
          <w:snapToGrid w:val="0"/>
        </w:rPr>
        <w:t>at the end of this time this Agree</w:t>
      </w:r>
      <w:r>
        <w:rPr>
          <w:snapToGrid w:val="0"/>
        </w:rPr>
        <w:t xml:space="preserve">ment shall be null and void and all rights </w:t>
      </w:r>
      <w:r w:rsidRPr="00AF7579">
        <w:rPr>
          <w:snapToGrid w:val="0"/>
        </w:rPr>
        <w:t>pertaining to</w:t>
      </w:r>
      <w:r>
        <w:rPr>
          <w:snapToGrid w:val="0"/>
        </w:rPr>
        <w:t xml:space="preserve"> the Master </w:t>
      </w:r>
      <w:r w:rsidRPr="00AF7579">
        <w:rPr>
          <w:snapToGrid w:val="0"/>
        </w:rPr>
        <w:t>shall be returned to you.</w:t>
      </w:r>
    </w:p>
    <w:p w:rsidR="00AF7579" w:rsidRDefault="00AF7579" w:rsidP="00AF7579">
      <w:pPr>
        <w:ind w:left="720"/>
        <w:rPr>
          <w:snapToGrid w:val="0"/>
        </w:rPr>
      </w:pPr>
    </w:p>
    <w:p w:rsidR="00AF7579" w:rsidRDefault="003949C6" w:rsidP="00AF7579">
      <w:pPr>
        <w:numPr>
          <w:ilvl w:val="0"/>
          <w:numId w:val="2"/>
        </w:numPr>
        <w:rPr>
          <w:snapToGrid w:val="0"/>
        </w:rPr>
      </w:pPr>
      <w:r>
        <w:rPr>
          <w:snapToGrid w:val="0"/>
        </w:rPr>
        <w:t>In full consideration of the due performance of all the terms and provisions to be performed by you and for all the rights granted to us hereunder,</w:t>
      </w:r>
      <w:r w:rsidR="006C1134">
        <w:rPr>
          <w:snapToGrid w:val="0"/>
        </w:rPr>
        <w:t xml:space="preserve"> we agree to pay </w:t>
      </w:r>
      <w:r w:rsidR="00927A86">
        <w:rPr>
          <w:snapToGrid w:val="0"/>
        </w:rPr>
        <w:t xml:space="preserve">you an online streaming rate of </w:t>
      </w:r>
      <w:r w:rsidR="00EE5C2E">
        <w:rPr>
          <w:snapToGrid w:val="0"/>
          <w:highlight w:val="yellow"/>
        </w:rPr>
        <w:t>&lt;streaming_</w:t>
      </w:r>
      <w:r w:rsidR="00927A86" w:rsidRPr="00927A86">
        <w:rPr>
          <w:snapToGrid w:val="0"/>
          <w:highlight w:val="yellow"/>
        </w:rPr>
        <w:t>rate&gt;</w:t>
      </w:r>
      <w:r w:rsidR="006C1134">
        <w:rPr>
          <w:snapToGrid w:val="0"/>
        </w:rPr>
        <w:t xml:space="preserve"> per stream. </w:t>
      </w:r>
      <w:r w:rsidR="00AF7579">
        <w:rPr>
          <w:snapToGrid w:val="0"/>
        </w:rPr>
        <w:t>As a percentage of revenue generated by the M</w:t>
      </w:r>
      <w:r w:rsidR="00927A86">
        <w:rPr>
          <w:snapToGrid w:val="0"/>
        </w:rPr>
        <w:t xml:space="preserve">aster, we agree to pay you </w:t>
      </w:r>
      <w:r w:rsidR="00927A86" w:rsidRPr="00927A86">
        <w:rPr>
          <w:snapToGrid w:val="0"/>
          <w:shd w:val="clear" w:color="auto" w:fill="FFFF00"/>
        </w:rPr>
        <w:t>&lt;r</w:t>
      </w:r>
      <w:r w:rsidR="00EE5C2E">
        <w:rPr>
          <w:snapToGrid w:val="0"/>
          <w:shd w:val="clear" w:color="auto" w:fill="FFFF00"/>
        </w:rPr>
        <w:t>oyalty_</w:t>
      </w:r>
      <w:r w:rsidR="00927A86">
        <w:rPr>
          <w:snapToGrid w:val="0"/>
          <w:shd w:val="clear" w:color="auto" w:fill="FFFF00"/>
        </w:rPr>
        <w:t>as</w:t>
      </w:r>
      <w:r w:rsidR="00EE5C2E">
        <w:rPr>
          <w:snapToGrid w:val="0"/>
          <w:shd w:val="clear" w:color="auto" w:fill="FFFF00"/>
        </w:rPr>
        <w:t>_</w:t>
      </w:r>
      <w:r w:rsidR="00927A86" w:rsidRPr="00927A86">
        <w:rPr>
          <w:snapToGrid w:val="0"/>
          <w:shd w:val="clear" w:color="auto" w:fill="FFFF00"/>
        </w:rPr>
        <w:t>percentage</w:t>
      </w:r>
      <w:r w:rsidR="00EE5C2E">
        <w:rPr>
          <w:snapToGrid w:val="0"/>
          <w:shd w:val="clear" w:color="auto" w:fill="FFFF00"/>
        </w:rPr>
        <w:t>_of_</w:t>
      </w:r>
      <w:r w:rsidR="00927A86">
        <w:rPr>
          <w:snapToGrid w:val="0"/>
          <w:shd w:val="clear" w:color="auto" w:fill="FFFF00"/>
        </w:rPr>
        <w:t>revenue</w:t>
      </w:r>
      <w:r w:rsidR="00927A86" w:rsidRPr="00927A86">
        <w:rPr>
          <w:snapToGrid w:val="0"/>
          <w:shd w:val="clear" w:color="auto" w:fill="FFFF00"/>
        </w:rPr>
        <w:t>&gt;</w:t>
      </w:r>
      <w:r w:rsidR="00AF7579">
        <w:rPr>
          <w:snapToGrid w:val="0"/>
        </w:rPr>
        <w:t xml:space="preserve"> % as royalty. </w:t>
      </w:r>
      <w:r w:rsidRPr="006C1134">
        <w:rPr>
          <w:snapToGrid w:val="0"/>
        </w:rPr>
        <w:t xml:space="preserve">No payment shall be paid for </w:t>
      </w:r>
      <w:r w:rsidR="005D3E94">
        <w:rPr>
          <w:snapToGrid w:val="0"/>
        </w:rPr>
        <w:t>records that remain unsold.</w:t>
      </w:r>
    </w:p>
    <w:p w:rsidR="00AF7579" w:rsidRDefault="00AF7579" w:rsidP="00AF7579">
      <w:pPr>
        <w:ind w:left="720"/>
        <w:rPr>
          <w:snapToGrid w:val="0"/>
        </w:rPr>
      </w:pPr>
    </w:p>
    <w:p w:rsidR="00AF7579" w:rsidRDefault="003949C6" w:rsidP="00AF7579">
      <w:pPr>
        <w:numPr>
          <w:ilvl w:val="0"/>
          <w:numId w:val="2"/>
        </w:numPr>
        <w:rPr>
          <w:snapToGrid w:val="0"/>
        </w:rPr>
      </w:pPr>
      <w:r w:rsidRPr="00AF7579">
        <w:rPr>
          <w:snapToGrid w:val="0"/>
        </w:rPr>
        <w:t>You agree to obtain all necessary mechanical licenses fr</w:t>
      </w:r>
      <w:r w:rsidR="00AF7579">
        <w:rPr>
          <w:snapToGrid w:val="0"/>
        </w:rPr>
        <w:t xml:space="preserve">om the copyright owners of the </w:t>
      </w:r>
      <w:r w:rsidRPr="00AF7579">
        <w:rPr>
          <w:snapToGrid w:val="0"/>
        </w:rPr>
        <w:t xml:space="preserve">compositions embodied on the Master and to pay mechanical license fees which may </w:t>
      </w:r>
      <w:r w:rsidR="00AF7579" w:rsidRPr="00AF7579">
        <w:rPr>
          <w:snapToGrid w:val="0"/>
        </w:rPr>
        <w:t xml:space="preserve">become </w:t>
      </w:r>
      <w:r w:rsidR="00AF7579">
        <w:rPr>
          <w:snapToGrid w:val="0"/>
        </w:rPr>
        <w:t>properly</w:t>
      </w:r>
      <w:r w:rsidRPr="00AF7579">
        <w:rPr>
          <w:snapToGrid w:val="0"/>
        </w:rPr>
        <w:t xml:space="preserve"> due by reason of the sale of records manufactured from the Master.  In the event that you are the copyright owner of any composition or compositions embodied on said Master, you warrant that you have issued to yourself the necessary documents required by the copyright office.</w:t>
      </w:r>
    </w:p>
    <w:p w:rsidR="00AF7579" w:rsidRDefault="00AF7579" w:rsidP="00AF7579">
      <w:pPr>
        <w:pStyle w:val="ListParagraph"/>
        <w:rPr>
          <w:snapToGrid w:val="0"/>
        </w:rPr>
      </w:pPr>
    </w:p>
    <w:p w:rsidR="00AF7579" w:rsidRDefault="003949C6" w:rsidP="00AF7579">
      <w:pPr>
        <w:numPr>
          <w:ilvl w:val="0"/>
          <w:numId w:val="2"/>
        </w:numPr>
        <w:rPr>
          <w:snapToGrid w:val="0"/>
        </w:rPr>
      </w:pPr>
      <w:r w:rsidRPr="00AF7579">
        <w:rPr>
          <w:snapToGrid w:val="0"/>
        </w:rPr>
        <w:t>The afor</w:t>
      </w:r>
      <w:r w:rsidR="00927A86">
        <w:rPr>
          <w:snapToGrid w:val="0"/>
        </w:rPr>
        <w:t>esaid Master is to remain on</w:t>
      </w:r>
      <w:r w:rsidRPr="00AF7579">
        <w:rPr>
          <w:snapToGrid w:val="0"/>
        </w:rPr>
        <w:t xml:space="preserve"> </w:t>
      </w:r>
      <w:r w:rsidR="00927A86" w:rsidRPr="00927A86">
        <w:rPr>
          <w:snapToGrid w:val="0"/>
          <w:highlight w:val="yellow"/>
        </w:rPr>
        <w:t>&lt;record label name&gt;</w:t>
      </w:r>
      <w:r w:rsidR="00927A86">
        <w:rPr>
          <w:snapToGrid w:val="0"/>
        </w:rPr>
        <w:t xml:space="preserve">, </w:t>
      </w:r>
      <w:r w:rsidRPr="00AF7579">
        <w:rPr>
          <w:snapToGrid w:val="0"/>
        </w:rPr>
        <w:t>however, we will be allowed to add to the label that the record is distributed by us.</w:t>
      </w:r>
    </w:p>
    <w:p w:rsidR="00AF7579" w:rsidRDefault="00AF7579" w:rsidP="00AF7579">
      <w:pPr>
        <w:pStyle w:val="ListParagraph"/>
        <w:rPr>
          <w:snapToGrid w:val="0"/>
        </w:rPr>
      </w:pPr>
    </w:p>
    <w:p w:rsidR="00AF7579" w:rsidRDefault="003949C6" w:rsidP="00AF7579">
      <w:pPr>
        <w:numPr>
          <w:ilvl w:val="0"/>
          <w:numId w:val="2"/>
        </w:numPr>
        <w:rPr>
          <w:snapToGrid w:val="0"/>
        </w:rPr>
      </w:pPr>
      <w:r w:rsidRPr="00AF7579">
        <w:rPr>
          <w:snapToGrid w:val="0"/>
        </w:rPr>
        <w:t xml:space="preserve">All payments which we may be required to make to you may be made </w:t>
      </w:r>
      <w:r w:rsidR="00AF7579">
        <w:rPr>
          <w:snapToGrid w:val="0"/>
        </w:rPr>
        <w:t xml:space="preserve">by </w:t>
      </w:r>
      <w:r w:rsidR="00927A86" w:rsidRPr="00927A86">
        <w:rPr>
          <w:snapToGrid w:val="0"/>
          <w:highlight w:val="yellow"/>
        </w:rPr>
        <w:t>&lt;payment method&gt;</w:t>
      </w:r>
      <w:r w:rsidR="00AF7579">
        <w:rPr>
          <w:snapToGrid w:val="0"/>
        </w:rPr>
        <w:t xml:space="preserve"> payment method to </w:t>
      </w:r>
      <w:r w:rsidR="00927A86" w:rsidRPr="00927A86">
        <w:rPr>
          <w:snapToGrid w:val="0"/>
          <w:highlight w:val="yellow"/>
          <w:shd w:val="clear" w:color="auto" w:fill="FFFF00"/>
        </w:rPr>
        <w:t>&lt;payment account&gt;</w:t>
      </w:r>
      <w:r w:rsidR="00AF7579" w:rsidRPr="00927A86">
        <w:rPr>
          <w:snapToGrid w:val="0"/>
          <w:highlight w:val="yellow"/>
          <w:shd w:val="clear" w:color="auto" w:fill="FFFF00"/>
        </w:rPr>
        <w:t>.</w:t>
      </w:r>
    </w:p>
    <w:p w:rsidR="00AF7579" w:rsidRDefault="00AF7579" w:rsidP="00AF7579">
      <w:pPr>
        <w:pStyle w:val="ListParagraph"/>
        <w:rPr>
          <w:snapToGrid w:val="0"/>
        </w:rPr>
      </w:pPr>
    </w:p>
    <w:p w:rsidR="00AF7579" w:rsidRDefault="003949C6" w:rsidP="00AF7579">
      <w:pPr>
        <w:numPr>
          <w:ilvl w:val="0"/>
          <w:numId w:val="2"/>
        </w:numPr>
        <w:rPr>
          <w:snapToGrid w:val="0"/>
        </w:rPr>
      </w:pPr>
      <w:r w:rsidRPr="00AF7579">
        <w:rPr>
          <w:snapToGrid w:val="0"/>
        </w:rPr>
        <w:t>You further agree that for the duration of this Agreement you will not permit these artists to record the same compositions embodied within the Master.</w:t>
      </w:r>
    </w:p>
    <w:p w:rsidR="00AF7579" w:rsidRDefault="00AF7579" w:rsidP="00AF7579">
      <w:pPr>
        <w:pStyle w:val="ListParagraph"/>
        <w:rPr>
          <w:snapToGrid w:val="0"/>
        </w:rPr>
      </w:pPr>
    </w:p>
    <w:p w:rsidR="00AF7579" w:rsidRDefault="003949C6" w:rsidP="00AF7579">
      <w:pPr>
        <w:numPr>
          <w:ilvl w:val="0"/>
          <w:numId w:val="2"/>
        </w:numPr>
        <w:rPr>
          <w:snapToGrid w:val="0"/>
        </w:rPr>
      </w:pPr>
      <w:r w:rsidRPr="00AF7579">
        <w:rPr>
          <w:snapToGrid w:val="0"/>
        </w:rPr>
        <w:t>We will compute royalties under this Agreement within</w:t>
      </w:r>
      <w:r w:rsidR="00D07819">
        <w:rPr>
          <w:snapToGrid w:val="0"/>
        </w:rPr>
        <w:t xml:space="preserve"> </w:t>
      </w:r>
      <w:r w:rsidR="00AF7579" w:rsidRPr="00D07819">
        <w:rPr>
          <w:snapToGrid w:val="0"/>
          <w:highlight w:val="yellow"/>
        </w:rPr>
        <w:t>&lt;frequency&gt;</w:t>
      </w:r>
      <w:r w:rsidR="00AF7579" w:rsidRPr="00AF7579">
        <w:rPr>
          <w:snapToGrid w:val="0"/>
        </w:rPr>
        <w:t xml:space="preserve"> </w:t>
      </w:r>
      <w:r w:rsidRPr="00AF7579">
        <w:rPr>
          <w:snapToGrid w:val="0"/>
        </w:rPr>
        <w:t xml:space="preserve">after </w:t>
      </w:r>
      <w:r w:rsidR="00AF7579" w:rsidRPr="00D07819">
        <w:rPr>
          <w:snapToGrid w:val="0"/>
          <w:highlight w:val="yellow"/>
        </w:rPr>
        <w:t>&lt;start date of the contract&gt;</w:t>
      </w:r>
      <w:r w:rsidR="00AF7579">
        <w:rPr>
          <w:snapToGrid w:val="0"/>
        </w:rPr>
        <w:t xml:space="preserve"> till</w:t>
      </w:r>
      <w:r w:rsidR="00D07819">
        <w:rPr>
          <w:snapToGrid w:val="0"/>
        </w:rPr>
        <w:t xml:space="preserve"> </w:t>
      </w:r>
      <w:r w:rsidR="00AF7579" w:rsidRPr="00D07819">
        <w:rPr>
          <w:snapToGrid w:val="0"/>
          <w:highlight w:val="yellow"/>
        </w:rPr>
        <w:t>&lt;end date of the contract&gt;</w:t>
      </w:r>
      <w:r w:rsidR="00AF7579">
        <w:rPr>
          <w:snapToGrid w:val="0"/>
        </w:rPr>
        <w:t xml:space="preserve">. A statement will be sent to </w:t>
      </w:r>
      <w:r w:rsidR="00AF7579" w:rsidRPr="00D07819">
        <w:rPr>
          <w:snapToGrid w:val="0"/>
          <w:highlight w:val="yellow"/>
        </w:rPr>
        <w:t>&lt;contact&gt;</w:t>
      </w:r>
      <w:r w:rsidR="00AF7579">
        <w:rPr>
          <w:snapToGrid w:val="0"/>
        </w:rPr>
        <w:t xml:space="preserve"> every </w:t>
      </w:r>
      <w:r w:rsidR="00AF7579" w:rsidRPr="00D07819">
        <w:rPr>
          <w:snapToGrid w:val="0"/>
          <w:highlight w:val="yellow"/>
        </w:rPr>
        <w:t>&lt;frequency&gt;</w:t>
      </w:r>
      <w:r w:rsidR="00AF7579">
        <w:rPr>
          <w:snapToGrid w:val="0"/>
        </w:rPr>
        <w:t>.</w:t>
      </w:r>
    </w:p>
    <w:p w:rsidR="00AF7579" w:rsidRDefault="00AF7579" w:rsidP="00AF7579">
      <w:pPr>
        <w:pStyle w:val="ListParagraph"/>
        <w:rPr>
          <w:snapToGrid w:val="0"/>
        </w:rPr>
      </w:pPr>
    </w:p>
    <w:p w:rsidR="003949C6" w:rsidRPr="00AF7579" w:rsidRDefault="003949C6" w:rsidP="00AF7579">
      <w:pPr>
        <w:numPr>
          <w:ilvl w:val="0"/>
          <w:numId w:val="2"/>
        </w:numPr>
        <w:rPr>
          <w:snapToGrid w:val="0"/>
        </w:rPr>
      </w:pPr>
      <w:r w:rsidRPr="00AF7579">
        <w:rPr>
          <w:snapToGrid w:val="0"/>
        </w:rPr>
        <w:t xml:space="preserve">If any disputes or differences whatsoever shall arise between us in connection with this Agreement, they shall be </w:t>
      </w:r>
      <w:r w:rsidR="00FA6A7C">
        <w:rPr>
          <w:snapToGrid w:val="0"/>
        </w:rPr>
        <w:t xml:space="preserve">submitted to arbitration in </w:t>
      </w:r>
      <w:r w:rsidR="00FA6A7C" w:rsidRPr="00D07819">
        <w:rPr>
          <w:snapToGrid w:val="0"/>
          <w:highlight w:val="yellow"/>
        </w:rPr>
        <w:t>&lt;country&gt;</w:t>
      </w:r>
      <w:r w:rsidRPr="00AF7579">
        <w:rPr>
          <w:snapToGrid w:val="0"/>
        </w:rPr>
        <w:t>, in accordance with the laws, rules and regulations of that state.</w:t>
      </w:r>
    </w:p>
    <w:p w:rsidR="003949C6" w:rsidRDefault="003949C6">
      <w:pPr>
        <w:rPr>
          <w:snapToGrid w:val="0"/>
        </w:rPr>
      </w:pPr>
    </w:p>
    <w:p w:rsidR="003949C6" w:rsidRDefault="003949C6">
      <w:pPr>
        <w:rPr>
          <w:b/>
          <w:snapToGrid w:val="0"/>
        </w:rPr>
      </w:pPr>
      <w:r>
        <w:rPr>
          <w:b/>
          <w:snapToGrid w:val="0"/>
        </w:rPr>
        <w:t>ACCEPTED AND AGREED TO BY:</w:t>
      </w:r>
    </w:p>
    <w:p w:rsidR="003949C6" w:rsidRDefault="003949C6">
      <w:pPr>
        <w:rPr>
          <w:snapToGrid w:val="0"/>
        </w:rPr>
      </w:pPr>
    </w:p>
    <w:p w:rsidR="003949C6" w:rsidRDefault="003949C6">
      <w:pPr>
        <w:rPr>
          <w:snapToGrid w:val="0"/>
        </w:rPr>
      </w:pPr>
    </w:p>
    <w:p w:rsidR="003949C6" w:rsidRDefault="003949C6">
      <w:pPr>
        <w:rPr>
          <w:snapToGrid w:val="0"/>
        </w:rPr>
      </w:pPr>
      <w:r>
        <w:rPr>
          <w:snapToGrid w:val="0"/>
        </w:rPr>
        <w:t>By:</w:t>
      </w:r>
      <w:r>
        <w:rPr>
          <w:snapToGrid w:val="0"/>
        </w:rPr>
        <w:tab/>
        <w:t>_______________________________        By:</w:t>
      </w:r>
      <w:r>
        <w:rPr>
          <w:snapToGrid w:val="0"/>
        </w:rPr>
        <w:tab/>
        <w:t>__________________________</w:t>
      </w:r>
    </w:p>
    <w:p w:rsidR="003949C6" w:rsidRDefault="003949C6">
      <w:pPr>
        <w:rPr>
          <w:b/>
          <w:snapToGrid w:val="0"/>
        </w:rPr>
      </w:pPr>
      <w:r>
        <w:rPr>
          <w:snapToGrid w:val="0"/>
        </w:rPr>
        <w:tab/>
      </w:r>
      <w:r w:rsidR="00126838">
        <w:rPr>
          <w:b/>
          <w:snapToGrid w:val="0"/>
        </w:rPr>
        <w:t xml:space="preserve">RECORD PRODUCER </w:t>
      </w:r>
      <w:r w:rsidR="00126838">
        <w:rPr>
          <w:b/>
          <w:snapToGrid w:val="0"/>
        </w:rPr>
        <w:tab/>
      </w:r>
      <w:r w:rsidR="00126838">
        <w:rPr>
          <w:b/>
          <w:snapToGrid w:val="0"/>
        </w:rPr>
        <w:tab/>
      </w:r>
      <w:r>
        <w:rPr>
          <w:b/>
          <w:snapToGrid w:val="0"/>
        </w:rPr>
        <w:tab/>
      </w:r>
      <w:r>
        <w:rPr>
          <w:b/>
          <w:snapToGrid w:val="0"/>
        </w:rPr>
        <w:tab/>
      </w:r>
      <w:r w:rsidR="00126838">
        <w:rPr>
          <w:b/>
          <w:snapToGrid w:val="0"/>
        </w:rPr>
        <w:t>DIGITAL SERVICE PLATFORM</w:t>
      </w:r>
    </w:p>
    <w:p w:rsidR="003949C6" w:rsidRDefault="003949C6">
      <w:r>
        <w:rPr>
          <w:snapToGrid w:val="0"/>
        </w:rPr>
        <w:tab/>
      </w:r>
    </w:p>
    <w:sectPr w:rsidR="003949C6" w:rsidSect="00735132">
      <w:footerReference w:type="even" r:id="rId7"/>
      <w:pgSz w:w="11906" w:h="16838"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A01" w:rsidRDefault="00A54A01">
      <w:r>
        <w:separator/>
      </w:r>
    </w:p>
  </w:endnote>
  <w:endnote w:type="continuationSeparator" w:id="0">
    <w:p w:rsidR="00A54A01" w:rsidRDefault="00A5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9C6" w:rsidRDefault="003949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949C6" w:rsidRDefault="003949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A01" w:rsidRDefault="00A54A01">
      <w:r>
        <w:separator/>
      </w:r>
    </w:p>
  </w:footnote>
  <w:footnote w:type="continuationSeparator" w:id="0">
    <w:p w:rsidR="00A54A01" w:rsidRDefault="00A54A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133F3"/>
    <w:multiLevelType w:val="hybridMultilevel"/>
    <w:tmpl w:val="6BD0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482FED"/>
    <w:multiLevelType w:val="hybridMultilevel"/>
    <w:tmpl w:val="DD048198"/>
    <w:lvl w:ilvl="0" w:tplc="8CB6A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BC543C"/>
    <w:multiLevelType w:val="hybridMultilevel"/>
    <w:tmpl w:val="0B74BF18"/>
    <w:lvl w:ilvl="0" w:tplc="DC424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590"/>
    <w:rsid w:val="00006368"/>
    <w:rsid w:val="000456D5"/>
    <w:rsid w:val="00126838"/>
    <w:rsid w:val="001E32C5"/>
    <w:rsid w:val="001E78F9"/>
    <w:rsid w:val="00246EA7"/>
    <w:rsid w:val="002B2149"/>
    <w:rsid w:val="002C1F9F"/>
    <w:rsid w:val="00323459"/>
    <w:rsid w:val="003451D2"/>
    <w:rsid w:val="003949C6"/>
    <w:rsid w:val="003A3CC7"/>
    <w:rsid w:val="00411A14"/>
    <w:rsid w:val="0045365D"/>
    <w:rsid w:val="005A44A7"/>
    <w:rsid w:val="005D3E94"/>
    <w:rsid w:val="00635E36"/>
    <w:rsid w:val="006C1134"/>
    <w:rsid w:val="006D2FE6"/>
    <w:rsid w:val="00735132"/>
    <w:rsid w:val="00754AFE"/>
    <w:rsid w:val="007933A8"/>
    <w:rsid w:val="00884D95"/>
    <w:rsid w:val="008B2430"/>
    <w:rsid w:val="008D6E8B"/>
    <w:rsid w:val="008F23D1"/>
    <w:rsid w:val="00927A86"/>
    <w:rsid w:val="00930A92"/>
    <w:rsid w:val="00950ACF"/>
    <w:rsid w:val="00954184"/>
    <w:rsid w:val="00955E3D"/>
    <w:rsid w:val="009E42CC"/>
    <w:rsid w:val="00A54A01"/>
    <w:rsid w:val="00AF7579"/>
    <w:rsid w:val="00B2467C"/>
    <w:rsid w:val="00C45258"/>
    <w:rsid w:val="00D07819"/>
    <w:rsid w:val="00D47DB2"/>
    <w:rsid w:val="00E30656"/>
    <w:rsid w:val="00EE5C2E"/>
    <w:rsid w:val="00EE7FDC"/>
    <w:rsid w:val="00F101E6"/>
    <w:rsid w:val="00F32590"/>
    <w:rsid w:val="00FA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8C51B3-5784-4367-B43C-C1C6EC6A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Title">
    <w:name w:val="Title"/>
    <w:basedOn w:val="Normal"/>
    <w:qFormat/>
    <w:pPr>
      <w:jc w:val="center"/>
    </w:pPr>
    <w:rPr>
      <w:b/>
      <w:snapToGrid w:val="0"/>
    </w:rPr>
  </w:style>
  <w:style w:type="table" w:styleId="TableGrid">
    <w:name w:val="Table Grid"/>
    <w:basedOn w:val="TableNormal"/>
    <w:uiPriority w:val="39"/>
    <w:rsid w:val="00F32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DB2"/>
    <w:pPr>
      <w:ind w:left="720"/>
    </w:pPr>
  </w:style>
  <w:style w:type="paragraph" w:styleId="HTMLPreformatted">
    <w:name w:val="HTML Preformatted"/>
    <w:basedOn w:val="Normal"/>
    <w:link w:val="HTMLPreformattedChar"/>
    <w:uiPriority w:val="99"/>
    <w:unhideWhenUsed/>
    <w:rsid w:val="00EE7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EE7FD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6138">
      <w:bodyDiv w:val="1"/>
      <w:marLeft w:val="0"/>
      <w:marRight w:val="0"/>
      <w:marTop w:val="0"/>
      <w:marBottom w:val="0"/>
      <w:divBdr>
        <w:top w:val="none" w:sz="0" w:space="0" w:color="auto"/>
        <w:left w:val="none" w:sz="0" w:space="0" w:color="auto"/>
        <w:bottom w:val="none" w:sz="0" w:space="0" w:color="auto"/>
        <w:right w:val="none" w:sz="0" w:space="0" w:color="auto"/>
      </w:divBdr>
    </w:div>
    <w:div w:id="79449380">
      <w:bodyDiv w:val="1"/>
      <w:marLeft w:val="0"/>
      <w:marRight w:val="0"/>
      <w:marTop w:val="0"/>
      <w:marBottom w:val="0"/>
      <w:divBdr>
        <w:top w:val="none" w:sz="0" w:space="0" w:color="auto"/>
        <w:left w:val="none" w:sz="0" w:space="0" w:color="auto"/>
        <w:bottom w:val="none" w:sz="0" w:space="0" w:color="auto"/>
        <w:right w:val="none" w:sz="0" w:space="0" w:color="auto"/>
      </w:divBdr>
    </w:div>
    <w:div w:id="265818010">
      <w:bodyDiv w:val="1"/>
      <w:marLeft w:val="0"/>
      <w:marRight w:val="0"/>
      <w:marTop w:val="0"/>
      <w:marBottom w:val="0"/>
      <w:divBdr>
        <w:top w:val="none" w:sz="0" w:space="0" w:color="auto"/>
        <w:left w:val="none" w:sz="0" w:space="0" w:color="auto"/>
        <w:bottom w:val="none" w:sz="0" w:space="0" w:color="auto"/>
        <w:right w:val="none" w:sz="0" w:space="0" w:color="auto"/>
      </w:divBdr>
    </w:div>
    <w:div w:id="309362059">
      <w:bodyDiv w:val="1"/>
      <w:marLeft w:val="0"/>
      <w:marRight w:val="0"/>
      <w:marTop w:val="0"/>
      <w:marBottom w:val="0"/>
      <w:divBdr>
        <w:top w:val="none" w:sz="0" w:space="0" w:color="auto"/>
        <w:left w:val="none" w:sz="0" w:space="0" w:color="auto"/>
        <w:bottom w:val="none" w:sz="0" w:space="0" w:color="auto"/>
        <w:right w:val="none" w:sz="0" w:space="0" w:color="auto"/>
      </w:divBdr>
    </w:div>
    <w:div w:id="596669411">
      <w:bodyDiv w:val="1"/>
      <w:marLeft w:val="0"/>
      <w:marRight w:val="0"/>
      <w:marTop w:val="0"/>
      <w:marBottom w:val="0"/>
      <w:divBdr>
        <w:top w:val="none" w:sz="0" w:space="0" w:color="auto"/>
        <w:left w:val="none" w:sz="0" w:space="0" w:color="auto"/>
        <w:bottom w:val="none" w:sz="0" w:space="0" w:color="auto"/>
        <w:right w:val="none" w:sz="0" w:space="0" w:color="auto"/>
      </w:divBdr>
    </w:div>
    <w:div w:id="1072660224">
      <w:bodyDiv w:val="1"/>
      <w:marLeft w:val="0"/>
      <w:marRight w:val="0"/>
      <w:marTop w:val="0"/>
      <w:marBottom w:val="0"/>
      <w:divBdr>
        <w:top w:val="none" w:sz="0" w:space="0" w:color="auto"/>
        <w:left w:val="none" w:sz="0" w:space="0" w:color="auto"/>
        <w:bottom w:val="none" w:sz="0" w:space="0" w:color="auto"/>
        <w:right w:val="none" w:sz="0" w:space="0" w:color="auto"/>
      </w:divBdr>
    </w:div>
    <w:div w:id="1526862898">
      <w:bodyDiv w:val="1"/>
      <w:marLeft w:val="0"/>
      <w:marRight w:val="0"/>
      <w:marTop w:val="0"/>
      <w:marBottom w:val="0"/>
      <w:divBdr>
        <w:top w:val="none" w:sz="0" w:space="0" w:color="auto"/>
        <w:left w:val="none" w:sz="0" w:space="0" w:color="auto"/>
        <w:bottom w:val="none" w:sz="0" w:space="0" w:color="auto"/>
        <w:right w:val="none" w:sz="0" w:space="0" w:color="auto"/>
      </w:divBdr>
    </w:div>
    <w:div w:id="1607154922">
      <w:bodyDiv w:val="1"/>
      <w:marLeft w:val="0"/>
      <w:marRight w:val="0"/>
      <w:marTop w:val="0"/>
      <w:marBottom w:val="0"/>
      <w:divBdr>
        <w:top w:val="none" w:sz="0" w:space="0" w:color="auto"/>
        <w:left w:val="none" w:sz="0" w:space="0" w:color="auto"/>
        <w:bottom w:val="none" w:sz="0" w:space="0" w:color="auto"/>
        <w:right w:val="none" w:sz="0" w:space="0" w:color="auto"/>
      </w:divBdr>
    </w:div>
    <w:div w:id="187184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DISTRIBUTION CONTRACT </vt:lpstr>
    </vt:vector>
  </TitlesOfParts>
  <Company>Preferred Company</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CONTRACT</dc:title>
  <dc:subject/>
  <dc:creator>Preferred Customer</dc:creator>
  <cp:keywords/>
  <cp:lastModifiedBy>Banerji, Arnab</cp:lastModifiedBy>
  <cp:revision>15</cp:revision>
  <dcterms:created xsi:type="dcterms:W3CDTF">2018-09-24T11:43:00Z</dcterms:created>
  <dcterms:modified xsi:type="dcterms:W3CDTF">2018-09-27T13:42:00Z</dcterms:modified>
</cp:coreProperties>
</file>