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8187B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48"/>
          <w:szCs w:val="56"/>
        </w:rPr>
      </w:pPr>
      <w:r w:rsidRPr="0055465A">
        <w:rPr>
          <w:rFonts w:ascii="Garamond" w:hAnsi="Garamond"/>
          <w:b/>
          <w:bCs/>
          <w:sz w:val="48"/>
          <w:szCs w:val="56"/>
        </w:rPr>
        <w:t>Minutes of Meeting</w:t>
      </w:r>
    </w:p>
    <w:p w14:paraId="00A01E93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40"/>
          <w:szCs w:val="48"/>
        </w:rPr>
        <w:t>Title:</w:t>
      </w:r>
      <w:r w:rsidRPr="0055465A">
        <w:rPr>
          <w:rFonts w:ascii="Garamond" w:hAnsi="Garamond"/>
          <w:sz w:val="40"/>
          <w:szCs w:val="48"/>
        </w:rPr>
        <w:t xml:space="preserve"> Community Seed Banks Training – Module 3</w:t>
      </w:r>
      <w:r w:rsidRPr="0055465A">
        <w:rPr>
          <w:rFonts w:ascii="Garamond" w:hAnsi="Garamond"/>
          <w:sz w:val="40"/>
          <w:szCs w:val="48"/>
        </w:rPr>
        <w:br/>
      </w:r>
      <w:r w:rsidRPr="0055465A">
        <w:rPr>
          <w:rFonts w:ascii="Garamond" w:hAnsi="Garamond"/>
          <w:b/>
          <w:bCs/>
          <w:sz w:val="20"/>
          <w:szCs w:val="20"/>
        </w:rPr>
        <w:t>Sub-theme:</w:t>
      </w:r>
      <w:r w:rsidRPr="0055465A">
        <w:rPr>
          <w:rFonts w:ascii="Garamond" w:hAnsi="Garamond"/>
          <w:sz w:val="20"/>
          <w:szCs w:val="20"/>
        </w:rPr>
        <w:t xml:space="preserve"> Seed Moisture, Storability Tools, Advisory &amp; Policy Pathways</w:t>
      </w:r>
      <w:r w:rsidRPr="0055465A">
        <w:rPr>
          <w:rFonts w:ascii="Garamond" w:hAnsi="Garamond"/>
          <w:sz w:val="20"/>
          <w:szCs w:val="20"/>
        </w:rPr>
        <w:br/>
      </w:r>
      <w:r w:rsidRPr="0055465A">
        <w:rPr>
          <w:rFonts w:ascii="Garamond" w:hAnsi="Garamond"/>
          <w:b/>
          <w:bCs/>
          <w:sz w:val="20"/>
          <w:szCs w:val="20"/>
        </w:rPr>
        <w:t>Date:</w:t>
      </w:r>
      <w:r w:rsidRPr="0055465A">
        <w:rPr>
          <w:rFonts w:ascii="Garamond" w:hAnsi="Garamond"/>
          <w:sz w:val="20"/>
          <w:szCs w:val="20"/>
        </w:rPr>
        <w:t xml:space="preserve"> 17 November 2025</w:t>
      </w:r>
      <w:r w:rsidRPr="0055465A">
        <w:rPr>
          <w:rFonts w:ascii="Garamond" w:hAnsi="Garamond"/>
          <w:sz w:val="20"/>
          <w:szCs w:val="20"/>
        </w:rPr>
        <w:br/>
      </w:r>
      <w:r w:rsidRPr="0055465A">
        <w:rPr>
          <w:rFonts w:ascii="Garamond" w:hAnsi="Garamond"/>
          <w:b/>
          <w:bCs/>
          <w:sz w:val="20"/>
          <w:szCs w:val="20"/>
        </w:rPr>
        <w:t>Time:</w:t>
      </w:r>
      <w:r w:rsidRPr="0055465A">
        <w:rPr>
          <w:rFonts w:ascii="Garamond" w:hAnsi="Garamond"/>
          <w:sz w:val="20"/>
          <w:szCs w:val="20"/>
        </w:rPr>
        <w:t xml:space="preserve"> 13:05–~14:00 (online session)</w:t>
      </w:r>
      <w:r w:rsidRPr="0055465A">
        <w:rPr>
          <w:rFonts w:ascii="Garamond" w:hAnsi="Garamond"/>
          <w:sz w:val="20"/>
          <w:szCs w:val="20"/>
        </w:rPr>
        <w:br/>
      </w:r>
      <w:r w:rsidRPr="0055465A">
        <w:rPr>
          <w:rFonts w:ascii="Garamond" w:hAnsi="Garamond"/>
          <w:b/>
          <w:bCs/>
          <w:sz w:val="20"/>
          <w:szCs w:val="20"/>
        </w:rPr>
        <w:t>Facilitator:</w:t>
      </w:r>
      <w:r w:rsidRPr="0055465A">
        <w:rPr>
          <w:rFonts w:ascii="Garamond" w:hAnsi="Garamond"/>
          <w:sz w:val="20"/>
          <w:szCs w:val="20"/>
        </w:rPr>
        <w:t xml:space="preserve"> Arnab Gupta</w:t>
      </w:r>
    </w:p>
    <w:p w14:paraId="19C1927F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Participants (as mentioned in transcript):</w:t>
      </w:r>
    </w:p>
    <w:p w14:paraId="321DC23E" w14:textId="77777777" w:rsidR="0055465A" w:rsidRPr="0055465A" w:rsidRDefault="0055465A" w:rsidP="0055465A">
      <w:pPr>
        <w:numPr>
          <w:ilvl w:val="0"/>
          <w:numId w:val="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Gupta (trainer/facilitator)</w:t>
      </w:r>
    </w:p>
    <w:p w14:paraId="3AB19B07" w14:textId="77777777" w:rsidR="0055465A" w:rsidRPr="0055465A" w:rsidRDefault="0055465A" w:rsidP="0055465A">
      <w:pPr>
        <w:numPr>
          <w:ilvl w:val="0"/>
          <w:numId w:val="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Adam Mohamed</w:t>
      </w:r>
    </w:p>
    <w:p w14:paraId="4A953D36" w14:textId="77777777" w:rsidR="0055465A" w:rsidRPr="0055465A" w:rsidRDefault="0055465A" w:rsidP="0055465A">
      <w:pPr>
        <w:numPr>
          <w:ilvl w:val="0"/>
          <w:numId w:val="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Ahmed Mohmed</w:t>
      </w:r>
    </w:p>
    <w:p w14:paraId="5A5A24B8" w14:textId="77777777" w:rsidR="0055465A" w:rsidRPr="0055465A" w:rsidRDefault="0055465A" w:rsidP="0055465A">
      <w:pPr>
        <w:numPr>
          <w:ilvl w:val="0"/>
          <w:numId w:val="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Ali Elnour</w:t>
      </w:r>
    </w:p>
    <w:p w14:paraId="4F3F9A75" w14:textId="77777777" w:rsidR="0055465A" w:rsidRPr="0055465A" w:rsidRDefault="0055465A" w:rsidP="0055465A">
      <w:pPr>
        <w:numPr>
          <w:ilvl w:val="0"/>
          <w:numId w:val="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Other CSB training participants (names not all captured in transcript)</w:t>
      </w:r>
    </w:p>
    <w:p w14:paraId="56155EC2" w14:textId="4AEFFE7D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0CE113AB" w14:textId="77777777" w:rsidR="0055465A" w:rsidRPr="0055465A" w:rsidRDefault="0055465A" w:rsidP="003535F3">
      <w:pPr>
        <w:pStyle w:val="Heading1"/>
      </w:pPr>
      <w:r w:rsidRPr="0055465A">
        <w:t>1. Opening and Technical Recap: Enemies of Safe Seed Storage</w:t>
      </w:r>
    </w:p>
    <w:p w14:paraId="31BC3CC5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opened the session and (after some initial screen-sharing issues) briefly recapped key “enemies” of safe seed storage:</w:t>
      </w:r>
    </w:p>
    <w:p w14:paraId="1D742D81" w14:textId="77777777" w:rsidR="0055465A" w:rsidRPr="0055465A" w:rsidRDefault="0055465A" w:rsidP="0055465A">
      <w:pPr>
        <w:numPr>
          <w:ilvl w:val="0"/>
          <w:numId w:val="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Major factors affecting seed longevity</w:t>
      </w:r>
    </w:p>
    <w:p w14:paraId="0D0282D6" w14:textId="77777777" w:rsidR="0055465A" w:rsidRPr="0055465A" w:rsidRDefault="0055465A" w:rsidP="0055465A">
      <w:pPr>
        <w:numPr>
          <w:ilvl w:val="1"/>
          <w:numId w:val="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Temperature</w:t>
      </w:r>
    </w:p>
    <w:p w14:paraId="3461FE78" w14:textId="77777777" w:rsidR="0055465A" w:rsidRPr="0055465A" w:rsidRDefault="0055465A" w:rsidP="0055465A">
      <w:pPr>
        <w:numPr>
          <w:ilvl w:val="1"/>
          <w:numId w:val="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Relative humidity</w:t>
      </w:r>
    </w:p>
    <w:p w14:paraId="2E6C1A4F" w14:textId="77777777" w:rsidR="0055465A" w:rsidRPr="0055465A" w:rsidRDefault="0055465A" w:rsidP="0055465A">
      <w:pPr>
        <w:numPr>
          <w:ilvl w:val="1"/>
          <w:numId w:val="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Seed moisture content</w:t>
      </w:r>
    </w:p>
    <w:p w14:paraId="043A24F1" w14:textId="77777777" w:rsidR="0055465A" w:rsidRPr="0055465A" w:rsidRDefault="0055465A" w:rsidP="0055465A">
      <w:pPr>
        <w:numPr>
          <w:ilvl w:val="1"/>
          <w:numId w:val="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Oxygen</w:t>
      </w:r>
    </w:p>
    <w:p w14:paraId="45A7D5AB" w14:textId="77777777" w:rsidR="0055465A" w:rsidRPr="0055465A" w:rsidRDefault="0055465A" w:rsidP="0055465A">
      <w:pPr>
        <w:numPr>
          <w:ilvl w:val="1"/>
          <w:numId w:val="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Initial seed vigour</w:t>
      </w:r>
    </w:p>
    <w:p w14:paraId="52BCC9BA" w14:textId="77777777" w:rsidR="0055465A" w:rsidRPr="0055465A" w:rsidRDefault="0055465A" w:rsidP="0055465A">
      <w:pPr>
        <w:numPr>
          <w:ilvl w:val="1"/>
          <w:numId w:val="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Insects and other pests</w:t>
      </w:r>
    </w:p>
    <w:p w14:paraId="2F93BEC9" w14:textId="77777777" w:rsidR="0055465A" w:rsidRPr="0055465A" w:rsidRDefault="0055465A" w:rsidP="008622C7">
      <w:pPr>
        <w:pStyle w:val="Heading2"/>
      </w:pPr>
      <w:r w:rsidRPr="0055465A">
        <w:t>1.1 Concept of Seed Moisture Content</w:t>
      </w:r>
    </w:p>
    <w:p w14:paraId="520AF32B" w14:textId="77777777" w:rsidR="0055465A" w:rsidRPr="0055465A" w:rsidRDefault="0055465A" w:rsidP="0055465A">
      <w:pPr>
        <w:numPr>
          <w:ilvl w:val="0"/>
          <w:numId w:val="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Definition:</w:t>
      </w:r>
      <w:r w:rsidRPr="0055465A">
        <w:rPr>
          <w:rFonts w:ascii="Garamond" w:hAnsi="Garamond"/>
          <w:sz w:val="20"/>
          <w:szCs w:val="20"/>
        </w:rPr>
        <w:t xml:space="preserve"> Amount of water in the seed, usually expressed as a percentage by weight.</w:t>
      </w:r>
    </w:p>
    <w:p w14:paraId="091FA3C6" w14:textId="77777777" w:rsidR="0055465A" w:rsidRPr="0055465A" w:rsidRDefault="0055465A" w:rsidP="0055465A">
      <w:pPr>
        <w:numPr>
          <w:ilvl w:val="0"/>
          <w:numId w:val="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 seed consists of:</w:t>
      </w:r>
    </w:p>
    <w:p w14:paraId="1DDA8CAB" w14:textId="77777777" w:rsidR="0055465A" w:rsidRPr="0055465A" w:rsidRDefault="0055465A" w:rsidP="0055465A">
      <w:pPr>
        <w:numPr>
          <w:ilvl w:val="1"/>
          <w:numId w:val="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Dry matter</w:t>
      </w:r>
    </w:p>
    <w:p w14:paraId="64533643" w14:textId="77777777" w:rsidR="0055465A" w:rsidRPr="0055465A" w:rsidRDefault="0055465A" w:rsidP="0055465A">
      <w:pPr>
        <w:numPr>
          <w:ilvl w:val="1"/>
          <w:numId w:val="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Water (moisture)</w:t>
      </w:r>
    </w:p>
    <w:p w14:paraId="6755A6BE" w14:textId="77777777" w:rsidR="0055465A" w:rsidRPr="0055465A" w:rsidRDefault="0055465A" w:rsidP="0055465A">
      <w:pPr>
        <w:numPr>
          <w:ilvl w:val="0"/>
          <w:numId w:val="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Seed moisture content is calculated as the percentage by weight of water in a given mass of seed (e.g. per kg or per 5–15 g sample).</w:t>
      </w:r>
    </w:p>
    <w:p w14:paraId="5BEAB145" w14:textId="77777777" w:rsidR="0055465A" w:rsidRPr="0055465A" w:rsidRDefault="0055465A" w:rsidP="008622C7">
      <w:pPr>
        <w:pStyle w:val="Heading2"/>
      </w:pPr>
      <w:r w:rsidRPr="0055465A">
        <w:t>1.2 Types of Water in Seeds</w:t>
      </w:r>
    </w:p>
    <w:p w14:paraId="559F93A2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distinguished three forms of water in seeds:</w:t>
      </w:r>
    </w:p>
    <w:p w14:paraId="65EF9972" w14:textId="77777777" w:rsidR="0055465A" w:rsidRPr="0055465A" w:rsidRDefault="0055465A" w:rsidP="0055465A">
      <w:pPr>
        <w:numPr>
          <w:ilvl w:val="0"/>
          <w:numId w:val="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Free water</w:t>
      </w:r>
    </w:p>
    <w:p w14:paraId="33DEA453" w14:textId="77777777" w:rsidR="0055465A" w:rsidRPr="0055465A" w:rsidRDefault="0055465A" w:rsidP="0055465A">
      <w:pPr>
        <w:numPr>
          <w:ilvl w:val="1"/>
          <w:numId w:val="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Weakly held; easily removed by evaporation (e.g. fan drying).</w:t>
      </w:r>
    </w:p>
    <w:p w14:paraId="7F52CBEE" w14:textId="77777777" w:rsidR="0055465A" w:rsidRPr="0055465A" w:rsidRDefault="0055465A" w:rsidP="0055465A">
      <w:pPr>
        <w:numPr>
          <w:ilvl w:val="0"/>
          <w:numId w:val="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Bound water</w:t>
      </w:r>
      <w:r w:rsidRPr="0055465A">
        <w:rPr>
          <w:rFonts w:ascii="Garamond" w:hAnsi="Garamond"/>
          <w:sz w:val="20"/>
          <w:szCs w:val="20"/>
        </w:rPr>
        <w:t xml:space="preserve"> (loosely and tightly bound)</w:t>
      </w:r>
    </w:p>
    <w:p w14:paraId="26666A1D" w14:textId="77777777" w:rsidR="0055465A" w:rsidRPr="0055465A" w:rsidRDefault="0055465A" w:rsidP="0055465A">
      <w:pPr>
        <w:numPr>
          <w:ilvl w:val="1"/>
          <w:numId w:val="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Requires more energy to remove (sun drying, desiccants).</w:t>
      </w:r>
    </w:p>
    <w:p w14:paraId="4201AFBB" w14:textId="77777777" w:rsidR="0055465A" w:rsidRPr="0055465A" w:rsidRDefault="0055465A" w:rsidP="0055465A">
      <w:pPr>
        <w:numPr>
          <w:ilvl w:val="1"/>
          <w:numId w:val="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This is the </w:t>
      </w:r>
      <w:r w:rsidRPr="0055465A">
        <w:rPr>
          <w:rFonts w:ascii="Garamond" w:hAnsi="Garamond"/>
          <w:b/>
          <w:bCs/>
          <w:sz w:val="20"/>
          <w:szCs w:val="20"/>
        </w:rPr>
        <w:t>metabolically active water</w:t>
      </w:r>
      <w:r w:rsidRPr="0055465A">
        <w:rPr>
          <w:rFonts w:ascii="Garamond" w:hAnsi="Garamond"/>
          <w:sz w:val="20"/>
          <w:szCs w:val="20"/>
        </w:rPr>
        <w:t xml:space="preserve"> most responsible for seed ageing and loss of germination.</w:t>
      </w:r>
    </w:p>
    <w:p w14:paraId="55BF6090" w14:textId="77777777" w:rsidR="0055465A" w:rsidRPr="0055465A" w:rsidRDefault="0055465A" w:rsidP="0055465A">
      <w:pPr>
        <w:numPr>
          <w:ilvl w:val="0"/>
          <w:numId w:val="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Chemical water</w:t>
      </w:r>
    </w:p>
    <w:p w14:paraId="29E86708" w14:textId="77777777" w:rsidR="0055465A" w:rsidRPr="0055465A" w:rsidRDefault="0055465A" w:rsidP="0055465A">
      <w:pPr>
        <w:numPr>
          <w:ilvl w:val="1"/>
          <w:numId w:val="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Bound within macromolecules; </w:t>
      </w:r>
      <w:r w:rsidRPr="0055465A">
        <w:rPr>
          <w:rFonts w:ascii="Garamond" w:hAnsi="Garamond"/>
          <w:b/>
          <w:bCs/>
          <w:sz w:val="20"/>
          <w:szCs w:val="20"/>
        </w:rPr>
        <w:t>cannot be removed</w:t>
      </w:r>
      <w:r w:rsidRPr="0055465A">
        <w:rPr>
          <w:rFonts w:ascii="Garamond" w:hAnsi="Garamond"/>
          <w:sz w:val="20"/>
          <w:szCs w:val="20"/>
        </w:rPr>
        <w:t xml:space="preserve"> without damaging the seed.</w:t>
      </w:r>
    </w:p>
    <w:p w14:paraId="53C554E7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Key point:</w:t>
      </w:r>
      <w:r w:rsidRPr="0055465A">
        <w:rPr>
          <w:rFonts w:ascii="Garamond" w:hAnsi="Garamond"/>
          <w:sz w:val="20"/>
          <w:szCs w:val="20"/>
        </w:rPr>
        <w:t xml:space="preserve"> Seed deterioration over time is strongly linked to the presence of metabolically active bound water. Drying reduces this and slows deterioration.</w:t>
      </w:r>
    </w:p>
    <w:p w14:paraId="54570832" w14:textId="7402EDD4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29E23DAF" w14:textId="77777777" w:rsidR="0055465A" w:rsidRPr="0055465A" w:rsidRDefault="0055465A" w:rsidP="008622C7">
      <w:pPr>
        <w:pStyle w:val="Heading1"/>
      </w:pPr>
      <w:r w:rsidRPr="0055465A">
        <w:t>2. Measuring Seed Moisture</w:t>
      </w:r>
    </w:p>
    <w:p w14:paraId="67651C0B" w14:textId="77777777" w:rsidR="0055465A" w:rsidRPr="0055465A" w:rsidRDefault="0055465A" w:rsidP="008622C7">
      <w:pPr>
        <w:pStyle w:val="Heading2"/>
      </w:pPr>
      <w:r w:rsidRPr="0055465A">
        <w:lastRenderedPageBreak/>
        <w:t>2.1 Oven Method (Reference / Standard Method)</w:t>
      </w:r>
    </w:p>
    <w:p w14:paraId="2CF1B80D" w14:textId="77777777" w:rsidR="0055465A" w:rsidRPr="0055465A" w:rsidRDefault="0055465A" w:rsidP="0055465A">
      <w:pPr>
        <w:numPr>
          <w:ilvl w:val="0"/>
          <w:numId w:val="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 small sample (typically 5–6 g) is weighed (</w:t>
      </w:r>
      <w:r w:rsidRPr="0055465A">
        <w:rPr>
          <w:rFonts w:ascii="Garamond" w:hAnsi="Garamond"/>
          <w:b/>
          <w:bCs/>
          <w:sz w:val="20"/>
          <w:szCs w:val="20"/>
        </w:rPr>
        <w:t>initial weight A</w:t>
      </w:r>
      <w:r w:rsidRPr="0055465A">
        <w:rPr>
          <w:rFonts w:ascii="Garamond" w:hAnsi="Garamond"/>
          <w:sz w:val="20"/>
          <w:szCs w:val="20"/>
        </w:rPr>
        <w:t>).</w:t>
      </w:r>
    </w:p>
    <w:p w14:paraId="502E8D55" w14:textId="77777777" w:rsidR="0055465A" w:rsidRPr="0055465A" w:rsidRDefault="0055465A" w:rsidP="0055465A">
      <w:pPr>
        <w:numPr>
          <w:ilvl w:val="0"/>
          <w:numId w:val="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Sample is heated in an oven:</w:t>
      </w:r>
    </w:p>
    <w:p w14:paraId="24F0E214" w14:textId="77777777" w:rsidR="0055465A" w:rsidRPr="0055465A" w:rsidRDefault="0055465A" w:rsidP="0055465A">
      <w:pPr>
        <w:numPr>
          <w:ilvl w:val="1"/>
          <w:numId w:val="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130°C</w:t>
      </w:r>
      <w:r w:rsidRPr="0055465A">
        <w:rPr>
          <w:rFonts w:ascii="Garamond" w:hAnsi="Garamond"/>
          <w:sz w:val="20"/>
          <w:szCs w:val="20"/>
        </w:rPr>
        <w:t xml:space="preserve"> for many starchy or protein-rich seeds (e.g. pulses).</w:t>
      </w:r>
    </w:p>
    <w:p w14:paraId="481DD7D5" w14:textId="77777777" w:rsidR="0055465A" w:rsidRPr="0055465A" w:rsidRDefault="0055465A" w:rsidP="0055465A">
      <w:pPr>
        <w:numPr>
          <w:ilvl w:val="1"/>
          <w:numId w:val="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103°C</w:t>
      </w:r>
      <w:r w:rsidRPr="0055465A">
        <w:rPr>
          <w:rFonts w:ascii="Garamond" w:hAnsi="Garamond"/>
          <w:sz w:val="20"/>
          <w:szCs w:val="20"/>
        </w:rPr>
        <w:t xml:space="preserve"> for oilseeds (to avoid oil degradation).</w:t>
      </w:r>
    </w:p>
    <w:p w14:paraId="3BEDD38E" w14:textId="77777777" w:rsidR="0055465A" w:rsidRPr="0055465A" w:rsidRDefault="0055465A" w:rsidP="0055465A">
      <w:pPr>
        <w:numPr>
          <w:ilvl w:val="0"/>
          <w:numId w:val="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After prescribed time, seeds are cooled and re-weighed (</w:t>
      </w:r>
      <w:r w:rsidRPr="0055465A">
        <w:rPr>
          <w:rFonts w:ascii="Garamond" w:hAnsi="Garamond"/>
          <w:b/>
          <w:bCs/>
          <w:sz w:val="20"/>
          <w:szCs w:val="20"/>
        </w:rPr>
        <w:t>final weight B</w:t>
      </w:r>
      <w:r w:rsidRPr="0055465A">
        <w:rPr>
          <w:rFonts w:ascii="Garamond" w:hAnsi="Garamond"/>
          <w:sz w:val="20"/>
          <w:szCs w:val="20"/>
        </w:rPr>
        <w:t xml:space="preserve"> – dry matter).</w:t>
      </w:r>
    </w:p>
    <w:p w14:paraId="2DD9CBE0" w14:textId="77777777" w:rsidR="0055465A" w:rsidRPr="0055465A" w:rsidRDefault="0055465A" w:rsidP="0055465A">
      <w:pPr>
        <w:numPr>
          <w:ilvl w:val="0"/>
          <w:numId w:val="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Moisture content is obtained from the difference in weight (A – B), expressed as percent of the original seed weight.</w:t>
      </w:r>
    </w:p>
    <w:p w14:paraId="176F0953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noted this method is accurate but time-consuming and relatively “expensive”/laborious for routine field use.</w:t>
      </w:r>
    </w:p>
    <w:p w14:paraId="19C56A6E" w14:textId="77777777" w:rsidR="0055465A" w:rsidRPr="0055465A" w:rsidRDefault="0055465A" w:rsidP="008622C7">
      <w:pPr>
        <w:pStyle w:val="Heading2"/>
      </w:pPr>
      <w:r w:rsidRPr="0055465A">
        <w:t>2.2 Equilibrium Moisture Content and Relative Humidity</w:t>
      </w:r>
    </w:p>
    <w:p w14:paraId="4590B70E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Arnab introduced </w:t>
      </w:r>
      <w:r w:rsidRPr="0055465A">
        <w:rPr>
          <w:rFonts w:ascii="Garamond" w:hAnsi="Garamond"/>
          <w:b/>
          <w:bCs/>
          <w:sz w:val="20"/>
          <w:szCs w:val="20"/>
        </w:rPr>
        <w:t>equilibrium moisture content (EMC)</w:t>
      </w:r>
      <w:r w:rsidRPr="0055465A">
        <w:rPr>
          <w:rFonts w:ascii="Garamond" w:hAnsi="Garamond"/>
          <w:sz w:val="20"/>
          <w:szCs w:val="20"/>
        </w:rPr>
        <w:t xml:space="preserve"> using simple room examples:</w:t>
      </w:r>
    </w:p>
    <w:p w14:paraId="5BCB7DA9" w14:textId="77777777" w:rsidR="0055465A" w:rsidRPr="0055465A" w:rsidRDefault="0055465A" w:rsidP="0055465A">
      <w:pPr>
        <w:numPr>
          <w:ilvl w:val="0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Example 1:</w:t>
      </w:r>
    </w:p>
    <w:p w14:paraId="28A0939D" w14:textId="77777777" w:rsidR="0055465A" w:rsidRPr="0055465A" w:rsidRDefault="0055465A" w:rsidP="0055465A">
      <w:pPr>
        <w:numPr>
          <w:ilvl w:val="1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Room: 60% RH, 35°C</w:t>
      </w:r>
    </w:p>
    <w:p w14:paraId="334BB1FF" w14:textId="77777777" w:rsidR="0055465A" w:rsidRPr="0055465A" w:rsidRDefault="0055465A" w:rsidP="0055465A">
      <w:pPr>
        <w:numPr>
          <w:ilvl w:val="1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Seeds initially at 10% moisture</w:t>
      </w:r>
    </w:p>
    <w:p w14:paraId="79F853CF" w14:textId="77777777" w:rsidR="0055465A" w:rsidRPr="0055465A" w:rsidRDefault="0055465A" w:rsidP="0055465A">
      <w:pPr>
        <w:numPr>
          <w:ilvl w:val="1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After 12–24 hours, water moves from the moist air into the relatively dry seeds, increasing seed moisture to ~12%.</w:t>
      </w:r>
    </w:p>
    <w:p w14:paraId="46B413AD" w14:textId="77777777" w:rsidR="0055465A" w:rsidRPr="0055465A" w:rsidRDefault="0055465A" w:rsidP="0055465A">
      <w:pPr>
        <w:numPr>
          <w:ilvl w:val="1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This new level (12%) is the EMC for that temperature and RH.</w:t>
      </w:r>
    </w:p>
    <w:p w14:paraId="0563A7D9" w14:textId="77777777" w:rsidR="0055465A" w:rsidRPr="0055465A" w:rsidRDefault="0055465A" w:rsidP="0055465A">
      <w:pPr>
        <w:numPr>
          <w:ilvl w:val="0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Example 2:</w:t>
      </w:r>
    </w:p>
    <w:p w14:paraId="5B2AD4B2" w14:textId="77777777" w:rsidR="0055465A" w:rsidRPr="0055465A" w:rsidRDefault="0055465A" w:rsidP="0055465A">
      <w:pPr>
        <w:numPr>
          <w:ilvl w:val="1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Room: 40% RH</w:t>
      </w:r>
    </w:p>
    <w:p w14:paraId="152E9898" w14:textId="77777777" w:rsidR="0055465A" w:rsidRPr="0055465A" w:rsidRDefault="0055465A" w:rsidP="0055465A">
      <w:pPr>
        <w:numPr>
          <w:ilvl w:val="1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Seeds initially at 10% moisture</w:t>
      </w:r>
    </w:p>
    <w:p w14:paraId="37A0B039" w14:textId="77777777" w:rsidR="0055465A" w:rsidRPr="0055465A" w:rsidRDefault="0055465A" w:rsidP="0055465A">
      <w:pPr>
        <w:numPr>
          <w:ilvl w:val="1"/>
          <w:numId w:val="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Water moves from the seeds into the drier air; seed moisture decreases (drying effect).</w:t>
      </w:r>
    </w:p>
    <w:p w14:paraId="2A954C9B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Implications for drying:</w:t>
      </w:r>
    </w:p>
    <w:p w14:paraId="3CA89E3E" w14:textId="77777777" w:rsidR="0055465A" w:rsidRPr="0055465A" w:rsidRDefault="0055465A" w:rsidP="0055465A">
      <w:pPr>
        <w:numPr>
          <w:ilvl w:val="0"/>
          <w:numId w:val="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Blowing </w:t>
      </w:r>
      <w:r w:rsidRPr="0055465A">
        <w:rPr>
          <w:rFonts w:ascii="Garamond" w:hAnsi="Garamond"/>
          <w:b/>
          <w:bCs/>
          <w:sz w:val="20"/>
          <w:szCs w:val="20"/>
        </w:rPr>
        <w:t>hot air</w:t>
      </w:r>
      <w:r w:rsidRPr="0055465A">
        <w:rPr>
          <w:rFonts w:ascii="Garamond" w:hAnsi="Garamond"/>
          <w:sz w:val="20"/>
          <w:szCs w:val="20"/>
        </w:rPr>
        <w:t xml:space="preserve"> over seeds dries them faster (hot air can hold more water).</w:t>
      </w:r>
    </w:p>
    <w:p w14:paraId="2BCB7263" w14:textId="77777777" w:rsidR="0055465A" w:rsidRPr="0055465A" w:rsidRDefault="0055465A" w:rsidP="0055465A">
      <w:pPr>
        <w:numPr>
          <w:ilvl w:val="0"/>
          <w:numId w:val="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Blowing </w:t>
      </w:r>
      <w:r w:rsidRPr="0055465A">
        <w:rPr>
          <w:rFonts w:ascii="Garamond" w:hAnsi="Garamond"/>
          <w:b/>
          <w:bCs/>
          <w:sz w:val="20"/>
          <w:szCs w:val="20"/>
        </w:rPr>
        <w:t>dry air</w:t>
      </w:r>
      <w:r w:rsidRPr="0055465A">
        <w:rPr>
          <w:rFonts w:ascii="Garamond" w:hAnsi="Garamond"/>
          <w:sz w:val="20"/>
          <w:szCs w:val="20"/>
        </w:rPr>
        <w:t xml:space="preserve"> (low RH) over seeds also dries them faster.</w:t>
      </w:r>
    </w:p>
    <w:p w14:paraId="36F00CD8" w14:textId="77777777" w:rsidR="0055465A" w:rsidRPr="0055465A" w:rsidRDefault="0055465A" w:rsidP="0055465A">
      <w:pPr>
        <w:numPr>
          <w:ilvl w:val="0"/>
          <w:numId w:val="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Drying with desiccants:</w:t>
      </w:r>
    </w:p>
    <w:p w14:paraId="32297BE2" w14:textId="77777777" w:rsidR="0055465A" w:rsidRPr="0055465A" w:rsidRDefault="0055465A" w:rsidP="0055465A">
      <w:pPr>
        <w:numPr>
          <w:ilvl w:val="1"/>
          <w:numId w:val="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Seeds are placed in sealed containers with silica gel/zeolite.</w:t>
      </w:r>
    </w:p>
    <w:p w14:paraId="7C825687" w14:textId="77777777" w:rsidR="0055465A" w:rsidRPr="0055465A" w:rsidRDefault="0055465A" w:rsidP="0055465A">
      <w:pPr>
        <w:numPr>
          <w:ilvl w:val="1"/>
          <w:numId w:val="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Desiccant pulls moisture from the air, lowering RH.</w:t>
      </w:r>
    </w:p>
    <w:p w14:paraId="2F3E798C" w14:textId="77777777" w:rsidR="0055465A" w:rsidRPr="0055465A" w:rsidRDefault="0055465A" w:rsidP="0055465A">
      <w:pPr>
        <w:numPr>
          <w:ilvl w:val="1"/>
          <w:numId w:val="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The drier air then draws water out of the seeds until a new equilibrium is reached.</w:t>
      </w:r>
    </w:p>
    <w:p w14:paraId="0AC9B71F" w14:textId="3039D57D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7782C9C5" w14:textId="77777777" w:rsidR="0055465A" w:rsidRPr="0055465A" w:rsidRDefault="0055465A" w:rsidP="00DA43B8">
      <w:pPr>
        <w:pStyle w:val="Heading1"/>
      </w:pPr>
      <w:r w:rsidRPr="0055465A">
        <w:t>3. Practical, Low-Cost Seed Moisture Estimation (RH Method)</w:t>
      </w:r>
    </w:p>
    <w:p w14:paraId="6F837C88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demonstrated a practical method farmers and CSBs can use without an oven:</w:t>
      </w:r>
    </w:p>
    <w:p w14:paraId="224D51E3" w14:textId="77777777" w:rsidR="0055465A" w:rsidRPr="0055465A" w:rsidRDefault="0055465A" w:rsidP="00DA43B8">
      <w:pPr>
        <w:pStyle w:val="Heading2"/>
      </w:pPr>
      <w:r w:rsidRPr="0055465A">
        <w:t>3.1 Set-up</w:t>
      </w:r>
    </w:p>
    <w:p w14:paraId="0B4B3B46" w14:textId="77777777" w:rsidR="0055465A" w:rsidRPr="0055465A" w:rsidRDefault="0055465A" w:rsidP="0055465A">
      <w:pPr>
        <w:numPr>
          <w:ilvl w:val="0"/>
          <w:numId w:val="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Place seeds (e.g. chickpea) in an </w:t>
      </w:r>
      <w:r w:rsidRPr="0055465A">
        <w:rPr>
          <w:rFonts w:ascii="Garamond" w:hAnsi="Garamond"/>
          <w:b/>
          <w:bCs/>
          <w:sz w:val="20"/>
          <w:szCs w:val="20"/>
        </w:rPr>
        <w:t>airtight container</w:t>
      </w:r>
      <w:r w:rsidRPr="0055465A">
        <w:rPr>
          <w:rFonts w:ascii="Garamond" w:hAnsi="Garamond"/>
          <w:sz w:val="20"/>
          <w:szCs w:val="20"/>
        </w:rPr>
        <w:t>.</w:t>
      </w:r>
    </w:p>
    <w:p w14:paraId="602D9CAF" w14:textId="77777777" w:rsidR="0055465A" w:rsidRPr="0055465A" w:rsidRDefault="0055465A" w:rsidP="0055465A">
      <w:pPr>
        <w:numPr>
          <w:ilvl w:val="0"/>
          <w:numId w:val="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Place a </w:t>
      </w:r>
      <w:r w:rsidRPr="0055465A">
        <w:rPr>
          <w:rFonts w:ascii="Garamond" w:hAnsi="Garamond"/>
          <w:b/>
          <w:bCs/>
          <w:sz w:val="20"/>
          <w:szCs w:val="20"/>
        </w:rPr>
        <w:t>thermo-hygrometer</w:t>
      </w:r>
      <w:r w:rsidRPr="0055465A">
        <w:rPr>
          <w:rFonts w:ascii="Garamond" w:hAnsi="Garamond"/>
          <w:sz w:val="20"/>
          <w:szCs w:val="20"/>
        </w:rPr>
        <w:t xml:space="preserve"> (RH and temperature meter) or simple data logger inside the same container, above the seed layer.</w:t>
      </w:r>
    </w:p>
    <w:p w14:paraId="50E0BE83" w14:textId="77777777" w:rsidR="0055465A" w:rsidRPr="0055465A" w:rsidRDefault="0055465A" w:rsidP="0055465A">
      <w:pPr>
        <w:numPr>
          <w:ilvl w:val="0"/>
          <w:numId w:val="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Leave the system closed for </w:t>
      </w:r>
      <w:r w:rsidRPr="0055465A">
        <w:rPr>
          <w:rFonts w:ascii="Garamond" w:hAnsi="Garamond"/>
          <w:b/>
          <w:bCs/>
          <w:sz w:val="20"/>
          <w:szCs w:val="20"/>
        </w:rPr>
        <w:t>8–12 hours or overnight</w:t>
      </w:r>
      <w:r w:rsidRPr="0055465A">
        <w:rPr>
          <w:rFonts w:ascii="Garamond" w:hAnsi="Garamond"/>
          <w:sz w:val="20"/>
          <w:szCs w:val="20"/>
        </w:rPr>
        <w:t xml:space="preserve"> to reach equilibrium between seeds and air inside the container.</w:t>
      </w:r>
    </w:p>
    <w:p w14:paraId="58F998BB" w14:textId="77777777" w:rsidR="0055465A" w:rsidRPr="0055465A" w:rsidRDefault="0055465A" w:rsidP="00DA43B8">
      <w:pPr>
        <w:pStyle w:val="Heading2"/>
      </w:pPr>
      <w:r w:rsidRPr="0055465A">
        <w:t>3.2 Reading Values and Using Online Calculator</w:t>
      </w:r>
    </w:p>
    <w:p w14:paraId="7A652269" w14:textId="77777777" w:rsidR="0055465A" w:rsidRPr="0055465A" w:rsidRDefault="0055465A" w:rsidP="0055465A">
      <w:pPr>
        <w:numPr>
          <w:ilvl w:val="0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After equilibrium, note:</w:t>
      </w:r>
    </w:p>
    <w:p w14:paraId="14E6063D" w14:textId="77777777" w:rsidR="0055465A" w:rsidRPr="0055465A" w:rsidRDefault="0055465A" w:rsidP="0055465A">
      <w:pPr>
        <w:numPr>
          <w:ilvl w:val="1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Temperature (°C)</w:t>
      </w:r>
    </w:p>
    <w:p w14:paraId="578A21CF" w14:textId="77777777" w:rsidR="0055465A" w:rsidRPr="0055465A" w:rsidRDefault="0055465A" w:rsidP="0055465A">
      <w:pPr>
        <w:numPr>
          <w:ilvl w:val="1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Relative humidity (%)</w:t>
      </w:r>
      <w:r w:rsidRPr="0055465A">
        <w:rPr>
          <w:rFonts w:ascii="Garamond" w:hAnsi="Garamond"/>
          <w:sz w:val="20"/>
          <w:szCs w:val="20"/>
        </w:rPr>
        <w:t xml:space="preserve"> of the air inside the container.</w:t>
      </w:r>
    </w:p>
    <w:p w14:paraId="693FDF42" w14:textId="77777777" w:rsidR="0055465A" w:rsidRPr="0055465A" w:rsidRDefault="0055465A" w:rsidP="0055465A">
      <w:pPr>
        <w:numPr>
          <w:ilvl w:val="0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Arnab referred to an online </w:t>
      </w:r>
      <w:r w:rsidRPr="0055465A">
        <w:rPr>
          <w:rFonts w:ascii="Garamond" w:hAnsi="Garamond"/>
          <w:b/>
          <w:bCs/>
          <w:sz w:val="20"/>
          <w:szCs w:val="20"/>
        </w:rPr>
        <w:t>seed moisture calculator</w:t>
      </w:r>
      <w:r w:rsidRPr="0055465A">
        <w:rPr>
          <w:rFonts w:ascii="Garamond" w:hAnsi="Garamond"/>
          <w:sz w:val="20"/>
          <w:szCs w:val="20"/>
        </w:rPr>
        <w:t xml:space="preserve"> (based on crop-specific constants) and showed examples:</w:t>
      </w:r>
    </w:p>
    <w:p w14:paraId="5264D7BE" w14:textId="77777777" w:rsidR="0055465A" w:rsidRPr="0055465A" w:rsidRDefault="0055465A" w:rsidP="0055465A">
      <w:pPr>
        <w:numPr>
          <w:ilvl w:val="1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Chickpea (Cicer arietinum):</w:t>
      </w:r>
    </w:p>
    <w:p w14:paraId="01B57C07" w14:textId="77777777" w:rsidR="0055465A" w:rsidRPr="0055465A" w:rsidRDefault="0055465A" w:rsidP="0055465A">
      <w:pPr>
        <w:numPr>
          <w:ilvl w:val="2"/>
          <w:numId w:val="9"/>
        </w:numPr>
        <w:spacing w:before="80" w:after="80" w:line="240" w:lineRule="auto"/>
        <w:rPr>
          <w:rFonts w:ascii="Garamond" w:hAnsi="Garamond"/>
          <w:sz w:val="20"/>
          <w:szCs w:val="20"/>
          <w:lang w:val="fr-FR"/>
        </w:rPr>
      </w:pPr>
      <w:r w:rsidRPr="0055465A">
        <w:rPr>
          <w:rFonts w:ascii="Garamond" w:hAnsi="Garamond"/>
          <w:sz w:val="20"/>
          <w:szCs w:val="20"/>
          <w:lang w:val="fr-FR"/>
        </w:rPr>
        <w:t xml:space="preserve">T ≈ 25°C, RH ≈ 46% </w:t>
      </w:r>
      <w:r w:rsidRPr="0055465A">
        <w:rPr>
          <w:rFonts w:ascii="Garamond" w:hAnsi="Garamond" w:cs="Arial"/>
          <w:sz w:val="20"/>
          <w:szCs w:val="20"/>
          <w:lang w:val="fr-FR"/>
        </w:rPr>
        <w:t>→</w:t>
      </w:r>
      <w:r w:rsidRPr="0055465A">
        <w:rPr>
          <w:rFonts w:ascii="Garamond" w:hAnsi="Garamond"/>
          <w:sz w:val="20"/>
          <w:szCs w:val="20"/>
          <w:lang w:val="fr-FR"/>
        </w:rPr>
        <w:t xml:space="preserve"> seed </w:t>
      </w:r>
      <w:proofErr w:type="spellStart"/>
      <w:r w:rsidRPr="0055465A">
        <w:rPr>
          <w:rFonts w:ascii="Garamond" w:hAnsi="Garamond"/>
          <w:sz w:val="20"/>
          <w:szCs w:val="20"/>
          <w:lang w:val="fr-FR"/>
        </w:rPr>
        <w:t>moisture</w:t>
      </w:r>
      <w:proofErr w:type="spellEnd"/>
      <w:r w:rsidRPr="0055465A">
        <w:rPr>
          <w:rFonts w:ascii="Garamond" w:hAnsi="Garamond"/>
          <w:sz w:val="20"/>
          <w:szCs w:val="20"/>
          <w:lang w:val="fr-FR"/>
        </w:rPr>
        <w:t xml:space="preserve"> content </w:t>
      </w:r>
      <w:r w:rsidRPr="0055465A">
        <w:rPr>
          <w:rFonts w:ascii="Garamond" w:hAnsi="Garamond" w:cs="Verdana"/>
          <w:sz w:val="20"/>
          <w:szCs w:val="20"/>
          <w:lang w:val="fr-FR"/>
        </w:rPr>
        <w:t>≈</w:t>
      </w:r>
      <w:r w:rsidRPr="0055465A">
        <w:rPr>
          <w:rFonts w:ascii="Garamond" w:hAnsi="Garamond"/>
          <w:sz w:val="20"/>
          <w:szCs w:val="20"/>
          <w:lang w:val="fr-FR"/>
        </w:rPr>
        <w:t xml:space="preserve"> 10%.</w:t>
      </w:r>
    </w:p>
    <w:p w14:paraId="2A63D084" w14:textId="77777777" w:rsidR="0055465A" w:rsidRPr="0055465A" w:rsidRDefault="0055465A" w:rsidP="0055465A">
      <w:pPr>
        <w:numPr>
          <w:ilvl w:val="2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lastRenderedPageBreak/>
        <w:t>Indicates seed is slightly too moist for long-term storage; further drying recommended.</w:t>
      </w:r>
    </w:p>
    <w:p w14:paraId="524325BB" w14:textId="77777777" w:rsidR="0055465A" w:rsidRPr="0055465A" w:rsidRDefault="0055465A" w:rsidP="0055465A">
      <w:pPr>
        <w:numPr>
          <w:ilvl w:val="1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Sorghum:</w:t>
      </w:r>
    </w:p>
    <w:p w14:paraId="750B563D" w14:textId="77777777" w:rsidR="0055465A" w:rsidRPr="0055465A" w:rsidRDefault="0055465A" w:rsidP="0055465A">
      <w:pPr>
        <w:numPr>
          <w:ilvl w:val="2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Example with T ≈ 31°C and RH ≈ 35% </w:t>
      </w:r>
      <w:r w:rsidRPr="0055465A">
        <w:rPr>
          <w:rFonts w:ascii="Garamond" w:hAnsi="Garamond" w:cs="Arial"/>
          <w:sz w:val="20"/>
          <w:szCs w:val="20"/>
        </w:rPr>
        <w:t>→</w:t>
      </w:r>
      <w:r w:rsidRPr="0055465A">
        <w:rPr>
          <w:rFonts w:ascii="Garamond" w:hAnsi="Garamond"/>
          <w:sz w:val="20"/>
          <w:szCs w:val="20"/>
        </w:rPr>
        <w:t xml:space="preserve"> calculator gives estimated seed moisture content.</w:t>
      </w:r>
    </w:p>
    <w:p w14:paraId="4EF86429" w14:textId="77777777" w:rsidR="0055465A" w:rsidRPr="0055465A" w:rsidRDefault="0055465A" w:rsidP="0055465A">
      <w:pPr>
        <w:numPr>
          <w:ilvl w:val="2"/>
          <w:numId w:val="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Used also to show limitations to how dry you can get seeds under certain ambient conditions (e.g. 31°C, 55% RH might only allow drying down to ~11%).</w:t>
      </w:r>
    </w:p>
    <w:p w14:paraId="2A27586E" w14:textId="77777777" w:rsidR="0055465A" w:rsidRPr="0055465A" w:rsidRDefault="0055465A" w:rsidP="00DA43B8">
      <w:pPr>
        <w:pStyle w:val="Heading2"/>
      </w:pPr>
      <w:r w:rsidRPr="0055465A">
        <w:t>3.3 Use in Village Drying Contexts</w:t>
      </w:r>
    </w:p>
    <w:p w14:paraId="42783E24" w14:textId="77777777" w:rsidR="0055465A" w:rsidRPr="0055465A" w:rsidRDefault="0055465A" w:rsidP="0055465A">
      <w:pPr>
        <w:numPr>
          <w:ilvl w:val="0"/>
          <w:numId w:val="1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Farmers can place the meter on a drying floor during sun drying and, at end of the day, read T and RH.</w:t>
      </w:r>
    </w:p>
    <w:p w14:paraId="19F4BE2D" w14:textId="77777777" w:rsidR="0055465A" w:rsidRPr="0055465A" w:rsidRDefault="0055465A" w:rsidP="0055465A">
      <w:pPr>
        <w:numPr>
          <w:ilvl w:val="0"/>
          <w:numId w:val="1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Using the calculator, they can </w:t>
      </w:r>
      <w:r w:rsidRPr="0055465A">
        <w:rPr>
          <w:rFonts w:ascii="Garamond" w:hAnsi="Garamond"/>
          <w:b/>
          <w:bCs/>
          <w:sz w:val="20"/>
          <w:szCs w:val="20"/>
        </w:rPr>
        <w:t>estimate the final seed moisture</w:t>
      </w:r>
      <w:r w:rsidRPr="0055465A">
        <w:rPr>
          <w:rFonts w:ascii="Garamond" w:hAnsi="Garamond"/>
          <w:sz w:val="20"/>
          <w:szCs w:val="20"/>
        </w:rPr>
        <w:t xml:space="preserve"> after sun drying and assess whether further drying (with desiccants or controlled conditions) is needed.</w:t>
      </w:r>
    </w:p>
    <w:p w14:paraId="5D3088AE" w14:textId="77777777" w:rsidR="0055465A" w:rsidRPr="0055465A" w:rsidRDefault="0055465A" w:rsidP="0055465A">
      <w:pPr>
        <w:numPr>
          <w:ilvl w:val="0"/>
          <w:numId w:val="1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Accuracy of the method is around </w:t>
      </w:r>
      <w:r w:rsidRPr="0055465A">
        <w:rPr>
          <w:rFonts w:ascii="Garamond" w:hAnsi="Garamond"/>
          <w:b/>
          <w:bCs/>
          <w:sz w:val="20"/>
          <w:szCs w:val="20"/>
        </w:rPr>
        <w:t>±0.5 percentage points</w:t>
      </w:r>
      <w:r w:rsidRPr="0055465A">
        <w:rPr>
          <w:rFonts w:ascii="Garamond" w:hAnsi="Garamond"/>
          <w:sz w:val="20"/>
          <w:szCs w:val="20"/>
        </w:rPr>
        <w:t xml:space="preserve"> in moisture.</w:t>
      </w:r>
    </w:p>
    <w:p w14:paraId="29F86E3A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Participant response:</w:t>
      </w:r>
      <w:r w:rsidRPr="0055465A">
        <w:rPr>
          <w:rFonts w:ascii="Garamond" w:hAnsi="Garamond"/>
          <w:sz w:val="20"/>
          <w:szCs w:val="20"/>
        </w:rPr>
        <w:br/>
        <w:t>No questions were raised; participants indicated the explanations were clear.</w:t>
      </w:r>
    </w:p>
    <w:p w14:paraId="3AA979F1" w14:textId="4DFB9B01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12B7E859" w14:textId="77777777" w:rsidR="0055465A" w:rsidRPr="0055465A" w:rsidRDefault="0055465A" w:rsidP="00DA43B8">
      <w:pPr>
        <w:pStyle w:val="Heading1"/>
      </w:pPr>
      <w:r w:rsidRPr="0055465A">
        <w:t>4. Announcement: Nutrition-Sensitive Training Sessions</w:t>
      </w:r>
    </w:p>
    <w:p w14:paraId="345950FC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shared an announcement on behalf of Dianne:</w:t>
      </w:r>
    </w:p>
    <w:p w14:paraId="6184A54B" w14:textId="77777777" w:rsidR="0055465A" w:rsidRPr="0055465A" w:rsidRDefault="0055465A" w:rsidP="0055465A">
      <w:pPr>
        <w:numPr>
          <w:ilvl w:val="0"/>
          <w:numId w:val="1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Training:</w:t>
      </w:r>
      <w:r w:rsidRPr="0055465A">
        <w:rPr>
          <w:rFonts w:ascii="Garamond" w:hAnsi="Garamond"/>
          <w:sz w:val="20"/>
          <w:szCs w:val="20"/>
        </w:rPr>
        <w:t xml:space="preserve"> Nutrition-sensitive activities training programme</w:t>
      </w:r>
    </w:p>
    <w:p w14:paraId="38C60E9B" w14:textId="77777777" w:rsidR="0055465A" w:rsidRPr="0055465A" w:rsidRDefault="0055465A" w:rsidP="0055465A">
      <w:pPr>
        <w:numPr>
          <w:ilvl w:val="0"/>
          <w:numId w:val="1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Dates:</w:t>
      </w:r>
      <w:r w:rsidRPr="0055465A">
        <w:rPr>
          <w:rFonts w:ascii="Garamond" w:hAnsi="Garamond"/>
          <w:sz w:val="20"/>
          <w:szCs w:val="20"/>
        </w:rPr>
        <w:t xml:space="preserve"> 20, 24, and 26 November</w:t>
      </w:r>
    </w:p>
    <w:p w14:paraId="212B1A6A" w14:textId="77777777" w:rsidR="0055465A" w:rsidRPr="0055465A" w:rsidRDefault="0055465A" w:rsidP="0055465A">
      <w:pPr>
        <w:numPr>
          <w:ilvl w:val="0"/>
          <w:numId w:val="1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Status:</w:t>
      </w:r>
    </w:p>
    <w:p w14:paraId="0DA120A3" w14:textId="77777777" w:rsidR="0055465A" w:rsidRPr="0055465A" w:rsidRDefault="0055465A" w:rsidP="0055465A">
      <w:pPr>
        <w:numPr>
          <w:ilvl w:val="1"/>
          <w:numId w:val="1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Email invitations have already been sent.</w:t>
      </w:r>
    </w:p>
    <w:p w14:paraId="796DD5AB" w14:textId="77777777" w:rsidR="0055465A" w:rsidRPr="0055465A" w:rsidRDefault="0055465A" w:rsidP="0055465A">
      <w:pPr>
        <w:numPr>
          <w:ilvl w:val="1"/>
          <w:numId w:val="1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Agenda to be shared later the same day.</w:t>
      </w:r>
    </w:p>
    <w:p w14:paraId="05AAF3C4" w14:textId="77777777" w:rsidR="0055465A" w:rsidRPr="0055465A" w:rsidRDefault="0055465A" w:rsidP="0055465A">
      <w:pPr>
        <w:numPr>
          <w:ilvl w:val="0"/>
          <w:numId w:val="1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Participants who expressed interest are encouraged to join.</w:t>
      </w:r>
    </w:p>
    <w:p w14:paraId="0A565663" w14:textId="4CED95DF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2D3CBF93" w14:textId="77777777" w:rsidR="0055465A" w:rsidRPr="00DA43B8" w:rsidRDefault="0055465A" w:rsidP="00DA43B8">
      <w:pPr>
        <w:pStyle w:val="Heading1"/>
        <w:rPr>
          <w:color w:val="275317" w:themeColor="accent6" w:themeShade="80"/>
        </w:rPr>
      </w:pPr>
      <w:r w:rsidRPr="00DA43B8">
        <w:rPr>
          <w:color w:val="275317" w:themeColor="accent6" w:themeShade="80"/>
        </w:rPr>
        <w:t>5. Module 3 Content – Advisory, Networking and Policy Pathways</w:t>
      </w:r>
    </w:p>
    <w:p w14:paraId="0E8E394E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then moved to the core theme of Module 3.</w:t>
      </w:r>
    </w:p>
    <w:p w14:paraId="01392315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5.1 Overall Message</w:t>
      </w:r>
    </w:p>
    <w:p w14:paraId="08038385" w14:textId="77777777" w:rsidR="0055465A" w:rsidRPr="0055465A" w:rsidRDefault="0055465A" w:rsidP="0055465A">
      <w:pPr>
        <w:numPr>
          <w:ilvl w:val="0"/>
          <w:numId w:val="1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Building </w:t>
      </w:r>
      <w:r w:rsidRPr="0055465A">
        <w:rPr>
          <w:rFonts w:ascii="Garamond" w:hAnsi="Garamond"/>
          <w:b/>
          <w:bCs/>
          <w:sz w:val="20"/>
          <w:szCs w:val="20"/>
        </w:rPr>
        <w:t>sustainable community seed banks (CSBs)</w:t>
      </w:r>
      <w:r w:rsidRPr="0055465A">
        <w:rPr>
          <w:rFonts w:ascii="Garamond" w:hAnsi="Garamond"/>
          <w:sz w:val="20"/>
          <w:szCs w:val="20"/>
        </w:rPr>
        <w:t xml:space="preserve"> requires:</w:t>
      </w:r>
    </w:p>
    <w:p w14:paraId="09D94336" w14:textId="77777777" w:rsidR="0055465A" w:rsidRPr="0055465A" w:rsidRDefault="0055465A" w:rsidP="0055465A">
      <w:pPr>
        <w:numPr>
          <w:ilvl w:val="1"/>
          <w:numId w:val="1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More than technical knowledge (seed drying, storage, etc.).</w:t>
      </w:r>
    </w:p>
    <w:p w14:paraId="6EF42EF1" w14:textId="77777777" w:rsidR="0055465A" w:rsidRPr="0055465A" w:rsidRDefault="0055465A" w:rsidP="0055465A">
      <w:pPr>
        <w:numPr>
          <w:ilvl w:val="1"/>
          <w:numId w:val="1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Strong </w:t>
      </w:r>
      <w:r w:rsidRPr="0055465A">
        <w:rPr>
          <w:rFonts w:ascii="Garamond" w:hAnsi="Garamond"/>
          <w:b/>
          <w:bCs/>
          <w:sz w:val="20"/>
          <w:szCs w:val="20"/>
        </w:rPr>
        <w:t>organisational capacity</w:t>
      </w:r>
      <w:r w:rsidRPr="0055465A">
        <w:rPr>
          <w:rFonts w:ascii="Garamond" w:hAnsi="Garamond"/>
          <w:sz w:val="20"/>
          <w:szCs w:val="20"/>
        </w:rPr>
        <w:t>.</w:t>
      </w:r>
    </w:p>
    <w:p w14:paraId="28B9BE37" w14:textId="77777777" w:rsidR="0055465A" w:rsidRPr="0055465A" w:rsidRDefault="0055465A" w:rsidP="0055465A">
      <w:pPr>
        <w:numPr>
          <w:ilvl w:val="1"/>
          <w:numId w:val="1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People-to-people skills</w:t>
      </w:r>
      <w:r w:rsidRPr="0055465A">
        <w:rPr>
          <w:rFonts w:ascii="Garamond" w:hAnsi="Garamond"/>
          <w:sz w:val="20"/>
          <w:szCs w:val="20"/>
        </w:rPr>
        <w:t xml:space="preserve"> and facilitation.</w:t>
      </w:r>
    </w:p>
    <w:p w14:paraId="78C2FA00" w14:textId="77777777" w:rsidR="0055465A" w:rsidRPr="0055465A" w:rsidRDefault="0055465A" w:rsidP="0055465A">
      <w:pPr>
        <w:numPr>
          <w:ilvl w:val="1"/>
          <w:numId w:val="1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Multi-stakeholder partnerships</w:t>
      </w:r>
      <w:r w:rsidRPr="0055465A">
        <w:rPr>
          <w:rFonts w:ascii="Garamond" w:hAnsi="Garamond"/>
          <w:sz w:val="20"/>
          <w:szCs w:val="20"/>
        </w:rPr>
        <w:t xml:space="preserve"> at community, district, and national levels.</w:t>
      </w:r>
    </w:p>
    <w:p w14:paraId="6AFDD0C7" w14:textId="77777777" w:rsidR="0055465A" w:rsidRPr="0055465A" w:rsidRDefault="0055465A" w:rsidP="0055465A">
      <w:pPr>
        <w:numPr>
          <w:ilvl w:val="1"/>
          <w:numId w:val="1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Familiarity with </w:t>
      </w:r>
      <w:r w:rsidRPr="0055465A">
        <w:rPr>
          <w:rFonts w:ascii="Garamond" w:hAnsi="Garamond"/>
          <w:b/>
          <w:bCs/>
          <w:sz w:val="20"/>
          <w:szCs w:val="20"/>
        </w:rPr>
        <w:t>seed and PGR policy frameworks</w:t>
      </w:r>
      <w:r w:rsidRPr="0055465A">
        <w:rPr>
          <w:rFonts w:ascii="Garamond" w:hAnsi="Garamond"/>
          <w:sz w:val="20"/>
          <w:szCs w:val="20"/>
        </w:rPr>
        <w:t>.</w:t>
      </w:r>
    </w:p>
    <w:p w14:paraId="263F4906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The central question: </w:t>
      </w:r>
      <w:r w:rsidRPr="0055465A">
        <w:rPr>
          <w:rFonts w:ascii="Garamond" w:hAnsi="Garamond"/>
          <w:i/>
          <w:iCs/>
          <w:sz w:val="20"/>
          <w:szCs w:val="20"/>
        </w:rPr>
        <w:t>How can CSBs move from pilot projects to becoming recognised pillars of seed sovereignty and smallholder livelihoods?</w:t>
      </w:r>
    </w:p>
    <w:p w14:paraId="64E11FDA" w14:textId="3E37BCB0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2B8FE2A3" w14:textId="77777777" w:rsidR="0055465A" w:rsidRPr="0055465A" w:rsidRDefault="0055465A" w:rsidP="005C1832">
      <w:pPr>
        <w:pStyle w:val="Heading1"/>
      </w:pPr>
      <w:r w:rsidRPr="0055465A">
        <w:t>6. Multi-Level Integration of Community Seed Banks</w:t>
      </w:r>
    </w:p>
    <w:p w14:paraId="49F64508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described three levels of integration and linkages.</w:t>
      </w:r>
    </w:p>
    <w:p w14:paraId="07C31821" w14:textId="77777777" w:rsidR="0055465A" w:rsidRPr="0055465A" w:rsidRDefault="0055465A" w:rsidP="005C1832">
      <w:pPr>
        <w:pStyle w:val="Heading2"/>
      </w:pPr>
      <w:r w:rsidRPr="0055465A">
        <w:t>6.1 Community Level</w:t>
      </w:r>
    </w:p>
    <w:p w14:paraId="628163C2" w14:textId="77777777" w:rsidR="0055465A" w:rsidRPr="0055465A" w:rsidRDefault="0055465A" w:rsidP="0055465A">
      <w:pPr>
        <w:numPr>
          <w:ilvl w:val="0"/>
          <w:numId w:val="1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CSB as a </w:t>
      </w:r>
      <w:r w:rsidRPr="0055465A">
        <w:rPr>
          <w:rFonts w:ascii="Garamond" w:hAnsi="Garamond"/>
          <w:b/>
          <w:bCs/>
          <w:sz w:val="20"/>
          <w:szCs w:val="20"/>
        </w:rPr>
        <w:t>community unit</w:t>
      </w:r>
      <w:r w:rsidRPr="0055465A">
        <w:rPr>
          <w:rFonts w:ascii="Garamond" w:hAnsi="Garamond"/>
          <w:sz w:val="20"/>
          <w:szCs w:val="20"/>
        </w:rPr>
        <w:t>:</w:t>
      </w:r>
    </w:p>
    <w:p w14:paraId="18DCE50B" w14:textId="77777777" w:rsidR="0055465A" w:rsidRPr="0055465A" w:rsidRDefault="0055465A" w:rsidP="0055465A">
      <w:pPr>
        <w:numPr>
          <w:ilvl w:val="1"/>
          <w:numId w:val="1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Focus on </w:t>
      </w:r>
      <w:r w:rsidRPr="0055465A">
        <w:rPr>
          <w:rFonts w:ascii="Garamond" w:hAnsi="Garamond"/>
          <w:b/>
          <w:bCs/>
          <w:sz w:val="20"/>
          <w:szCs w:val="20"/>
        </w:rPr>
        <w:t>coaching communities</w:t>
      </w:r>
      <w:r w:rsidRPr="0055465A">
        <w:rPr>
          <w:rFonts w:ascii="Garamond" w:hAnsi="Garamond"/>
          <w:sz w:val="20"/>
          <w:szCs w:val="20"/>
        </w:rPr>
        <w:t xml:space="preserve"> in practical, repeatable methods (not only conservation and access/benefit sharing).</w:t>
      </w:r>
    </w:p>
    <w:p w14:paraId="6D4B891F" w14:textId="77777777" w:rsidR="0055465A" w:rsidRPr="0055465A" w:rsidRDefault="0055465A" w:rsidP="0055465A">
      <w:pPr>
        <w:numPr>
          <w:ilvl w:val="1"/>
          <w:numId w:val="1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Emphasis on </w:t>
      </w:r>
      <w:r w:rsidRPr="0055465A">
        <w:rPr>
          <w:rFonts w:ascii="Garamond" w:hAnsi="Garamond"/>
          <w:b/>
          <w:bCs/>
          <w:sz w:val="20"/>
          <w:szCs w:val="20"/>
        </w:rPr>
        <w:t>hands-on training</w:t>
      </w:r>
      <w:r w:rsidRPr="0055465A">
        <w:rPr>
          <w:rFonts w:ascii="Garamond" w:hAnsi="Garamond"/>
          <w:sz w:val="20"/>
          <w:szCs w:val="20"/>
        </w:rPr>
        <w:t xml:space="preserve"> so smallholders can apply and share practices.</w:t>
      </w:r>
    </w:p>
    <w:p w14:paraId="05D857F6" w14:textId="77777777" w:rsidR="0055465A" w:rsidRPr="0055465A" w:rsidRDefault="0055465A" w:rsidP="0055465A">
      <w:pPr>
        <w:numPr>
          <w:ilvl w:val="0"/>
          <w:numId w:val="1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Activities:</w:t>
      </w:r>
    </w:p>
    <w:p w14:paraId="57B328D8" w14:textId="77777777" w:rsidR="0055465A" w:rsidRPr="0055465A" w:rsidRDefault="0055465A" w:rsidP="0055465A">
      <w:pPr>
        <w:numPr>
          <w:ilvl w:val="1"/>
          <w:numId w:val="1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Seed fairs and similar events to make CSB activities visible.</w:t>
      </w:r>
    </w:p>
    <w:p w14:paraId="0F32D451" w14:textId="77777777" w:rsidR="0055465A" w:rsidRPr="0055465A" w:rsidRDefault="0055465A" w:rsidP="0055465A">
      <w:pPr>
        <w:numPr>
          <w:ilvl w:val="1"/>
          <w:numId w:val="1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lastRenderedPageBreak/>
        <w:t xml:space="preserve">Ensuring the CSB is seen as more than “a building where people go in empty-handed and come out with seed”; it should be understood as a </w:t>
      </w:r>
      <w:r w:rsidRPr="0055465A">
        <w:rPr>
          <w:rFonts w:ascii="Garamond" w:hAnsi="Garamond"/>
          <w:b/>
          <w:bCs/>
          <w:sz w:val="20"/>
          <w:szCs w:val="20"/>
        </w:rPr>
        <w:t>knowledge and capacity-building hub</w:t>
      </w:r>
      <w:r w:rsidRPr="0055465A">
        <w:rPr>
          <w:rFonts w:ascii="Garamond" w:hAnsi="Garamond"/>
          <w:sz w:val="20"/>
          <w:szCs w:val="20"/>
        </w:rPr>
        <w:t>.</w:t>
      </w:r>
    </w:p>
    <w:p w14:paraId="2C07E5D8" w14:textId="77777777" w:rsidR="0055465A" w:rsidRPr="0055465A" w:rsidRDefault="0055465A" w:rsidP="005C1832">
      <w:pPr>
        <w:pStyle w:val="Heading2"/>
      </w:pPr>
      <w:r w:rsidRPr="0055465A">
        <w:t>6.2 District / County Level</w:t>
      </w:r>
    </w:p>
    <w:p w14:paraId="46094EB5" w14:textId="77777777" w:rsidR="0055465A" w:rsidRPr="0055465A" w:rsidRDefault="0055465A" w:rsidP="0055465A">
      <w:pPr>
        <w:numPr>
          <w:ilvl w:val="0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Link CSBs to:</w:t>
      </w:r>
    </w:p>
    <w:p w14:paraId="6E1D5B47" w14:textId="77777777" w:rsidR="0055465A" w:rsidRPr="0055465A" w:rsidRDefault="0055465A" w:rsidP="0055465A">
      <w:pPr>
        <w:numPr>
          <w:ilvl w:val="1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District agriculture offices</w:t>
      </w:r>
    </w:p>
    <w:p w14:paraId="7743B7B6" w14:textId="77777777" w:rsidR="0055465A" w:rsidRPr="0055465A" w:rsidRDefault="0055465A" w:rsidP="0055465A">
      <w:pPr>
        <w:numPr>
          <w:ilvl w:val="1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Extension services</w:t>
      </w:r>
      <w:r w:rsidRPr="0055465A">
        <w:rPr>
          <w:rFonts w:ascii="Garamond" w:hAnsi="Garamond"/>
          <w:sz w:val="20"/>
          <w:szCs w:val="20"/>
        </w:rPr>
        <w:t xml:space="preserve"> and universities</w:t>
      </w:r>
    </w:p>
    <w:p w14:paraId="7BEBCA4F" w14:textId="77777777" w:rsidR="0055465A" w:rsidRPr="0055465A" w:rsidRDefault="0055465A" w:rsidP="0055465A">
      <w:pPr>
        <w:numPr>
          <w:ilvl w:val="0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Objectives:</w:t>
      </w:r>
    </w:p>
    <w:p w14:paraId="1FBD2905" w14:textId="77777777" w:rsidR="0055465A" w:rsidRPr="0055465A" w:rsidRDefault="0055465A" w:rsidP="0055465A">
      <w:pPr>
        <w:numPr>
          <w:ilvl w:val="1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Two-way learning:</w:t>
      </w:r>
    </w:p>
    <w:p w14:paraId="36DB6315" w14:textId="77777777" w:rsidR="0055465A" w:rsidRPr="0055465A" w:rsidRDefault="0055465A" w:rsidP="0055465A">
      <w:pPr>
        <w:numPr>
          <w:ilvl w:val="2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CSBs benefit from formal agronomic and technical knowledge.</w:t>
      </w:r>
    </w:p>
    <w:p w14:paraId="1974F44C" w14:textId="77777777" w:rsidR="0055465A" w:rsidRPr="0055465A" w:rsidRDefault="0055465A" w:rsidP="0055465A">
      <w:pPr>
        <w:numPr>
          <w:ilvl w:val="2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Extension services learn from community dynamics and can replicate approaches elsewhere.</w:t>
      </w:r>
    </w:p>
    <w:p w14:paraId="36CCCF04" w14:textId="77777777" w:rsidR="0055465A" w:rsidRPr="0055465A" w:rsidRDefault="0055465A" w:rsidP="0055465A">
      <w:pPr>
        <w:numPr>
          <w:ilvl w:val="1"/>
          <w:numId w:val="1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Possible </w:t>
      </w:r>
      <w:r w:rsidRPr="0055465A">
        <w:rPr>
          <w:rFonts w:ascii="Garamond" w:hAnsi="Garamond"/>
          <w:b/>
          <w:bCs/>
          <w:sz w:val="20"/>
          <w:szCs w:val="20"/>
        </w:rPr>
        <w:t>formal reporting and resource-sharing agreements</w:t>
      </w:r>
      <w:r w:rsidRPr="0055465A">
        <w:rPr>
          <w:rFonts w:ascii="Garamond" w:hAnsi="Garamond"/>
          <w:sz w:val="20"/>
          <w:szCs w:val="20"/>
        </w:rPr>
        <w:t>, including movement of varieties between districts or regions for local testing.</w:t>
      </w:r>
    </w:p>
    <w:p w14:paraId="6A2EAA43" w14:textId="77777777" w:rsidR="0055465A" w:rsidRPr="0055465A" w:rsidRDefault="0055465A" w:rsidP="005C1832">
      <w:pPr>
        <w:pStyle w:val="Heading2"/>
      </w:pPr>
      <w:r w:rsidRPr="0055465A">
        <w:t>6.3 National Level</w:t>
      </w:r>
    </w:p>
    <w:p w14:paraId="1B46B611" w14:textId="77777777" w:rsidR="0055465A" w:rsidRPr="0055465A" w:rsidRDefault="0055465A" w:rsidP="0055465A">
      <w:pPr>
        <w:numPr>
          <w:ilvl w:val="0"/>
          <w:numId w:val="1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Embed CSBs in </w:t>
      </w:r>
      <w:r w:rsidRPr="0055465A">
        <w:rPr>
          <w:rFonts w:ascii="Garamond" w:hAnsi="Garamond"/>
          <w:b/>
          <w:bCs/>
          <w:sz w:val="20"/>
          <w:szCs w:val="20"/>
        </w:rPr>
        <w:t>national policy frameworks</w:t>
      </w:r>
      <w:r w:rsidRPr="0055465A">
        <w:rPr>
          <w:rFonts w:ascii="Garamond" w:hAnsi="Garamond"/>
          <w:sz w:val="20"/>
          <w:szCs w:val="20"/>
        </w:rPr>
        <w:t>:</w:t>
      </w:r>
    </w:p>
    <w:p w14:paraId="02C368F8" w14:textId="77777777" w:rsidR="0055465A" w:rsidRPr="0055465A" w:rsidRDefault="0055465A" w:rsidP="0055465A">
      <w:pPr>
        <w:numPr>
          <w:ilvl w:val="1"/>
          <w:numId w:val="1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Secure long-term government support (grants, training, technical services).</w:t>
      </w:r>
    </w:p>
    <w:p w14:paraId="1D9EADD0" w14:textId="77777777" w:rsidR="0055465A" w:rsidRPr="0055465A" w:rsidRDefault="0055465A" w:rsidP="0055465A">
      <w:pPr>
        <w:numPr>
          <w:ilvl w:val="1"/>
          <w:numId w:val="1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Facilitate national-level recognition of CSB contributions to food security and agrobiodiversity.</w:t>
      </w:r>
    </w:p>
    <w:p w14:paraId="6B7ED57C" w14:textId="77777777" w:rsidR="0055465A" w:rsidRPr="0055465A" w:rsidRDefault="0055465A" w:rsidP="0055465A">
      <w:pPr>
        <w:numPr>
          <w:ilvl w:val="0"/>
          <w:numId w:val="1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Requires </w:t>
      </w:r>
      <w:r w:rsidRPr="0055465A">
        <w:rPr>
          <w:rFonts w:ascii="Garamond" w:hAnsi="Garamond"/>
          <w:b/>
          <w:bCs/>
          <w:sz w:val="20"/>
          <w:szCs w:val="20"/>
        </w:rPr>
        <w:t>intentional bridge-building</w:t>
      </w:r>
      <w:r w:rsidRPr="0055465A">
        <w:rPr>
          <w:rFonts w:ascii="Garamond" w:hAnsi="Garamond"/>
          <w:sz w:val="20"/>
          <w:szCs w:val="20"/>
        </w:rPr>
        <w:t>:</w:t>
      </w:r>
    </w:p>
    <w:p w14:paraId="7BD0ED7B" w14:textId="77777777" w:rsidR="0055465A" w:rsidRPr="0055465A" w:rsidRDefault="0055465A" w:rsidP="0055465A">
      <w:pPr>
        <w:numPr>
          <w:ilvl w:val="1"/>
          <w:numId w:val="1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Community </w:t>
      </w:r>
      <w:r w:rsidRPr="0055465A">
        <w:rPr>
          <w:rFonts w:ascii="Garamond" w:hAnsi="Garamond" w:cs="Arial"/>
          <w:sz w:val="20"/>
          <w:szCs w:val="20"/>
        </w:rPr>
        <w:t>↔</w:t>
      </w:r>
      <w:r w:rsidRPr="0055465A">
        <w:rPr>
          <w:rFonts w:ascii="Garamond" w:hAnsi="Garamond"/>
          <w:sz w:val="20"/>
          <w:szCs w:val="20"/>
        </w:rPr>
        <w:t xml:space="preserve"> District</w:t>
      </w:r>
    </w:p>
    <w:p w14:paraId="19337635" w14:textId="77777777" w:rsidR="0055465A" w:rsidRPr="0055465A" w:rsidRDefault="0055465A" w:rsidP="0055465A">
      <w:pPr>
        <w:numPr>
          <w:ilvl w:val="1"/>
          <w:numId w:val="1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District </w:t>
      </w:r>
      <w:r w:rsidRPr="0055465A">
        <w:rPr>
          <w:rFonts w:ascii="Garamond" w:hAnsi="Garamond" w:cs="Arial"/>
          <w:sz w:val="20"/>
          <w:szCs w:val="20"/>
        </w:rPr>
        <w:t>↔</w:t>
      </w:r>
      <w:r w:rsidRPr="0055465A">
        <w:rPr>
          <w:rFonts w:ascii="Garamond" w:hAnsi="Garamond"/>
          <w:sz w:val="20"/>
          <w:szCs w:val="20"/>
        </w:rPr>
        <w:t xml:space="preserve"> National</w:t>
      </w:r>
    </w:p>
    <w:p w14:paraId="664A7FBB" w14:textId="77777777" w:rsidR="0055465A" w:rsidRPr="0055465A" w:rsidRDefault="0055465A" w:rsidP="0055465A">
      <w:pPr>
        <w:numPr>
          <w:ilvl w:val="1"/>
          <w:numId w:val="1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Community </w:t>
      </w:r>
      <w:r w:rsidRPr="0055465A">
        <w:rPr>
          <w:rFonts w:ascii="Garamond" w:hAnsi="Garamond" w:cs="Arial"/>
          <w:sz w:val="20"/>
          <w:szCs w:val="20"/>
        </w:rPr>
        <w:t>↔</w:t>
      </w:r>
      <w:r w:rsidRPr="0055465A">
        <w:rPr>
          <w:rFonts w:ascii="Garamond" w:hAnsi="Garamond"/>
          <w:sz w:val="20"/>
          <w:szCs w:val="20"/>
        </w:rPr>
        <w:t xml:space="preserve"> National</w:t>
      </w:r>
    </w:p>
    <w:p w14:paraId="531316C7" w14:textId="5FB906FB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1E5DB513" w14:textId="77777777" w:rsidR="0055465A" w:rsidRPr="0055465A" w:rsidRDefault="0055465A" w:rsidP="005C1832">
      <w:pPr>
        <w:pStyle w:val="Heading1"/>
      </w:pPr>
      <w:r w:rsidRPr="0055465A">
        <w:t>7. Advisory and Training Skills for CSB Teams</w:t>
      </w:r>
    </w:p>
    <w:p w14:paraId="0BF85925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highlighted key pedagogical and advisory principles.</w:t>
      </w:r>
    </w:p>
    <w:p w14:paraId="51809F9B" w14:textId="77777777" w:rsidR="0055465A" w:rsidRPr="0055465A" w:rsidRDefault="0055465A" w:rsidP="005C1832">
      <w:pPr>
        <w:pStyle w:val="Heading2"/>
      </w:pPr>
      <w:r w:rsidRPr="0055465A">
        <w:t>7.1 Adult Learning Principles</w:t>
      </w:r>
    </w:p>
    <w:p w14:paraId="4E77DBDE" w14:textId="77777777" w:rsidR="0055465A" w:rsidRPr="0055465A" w:rsidRDefault="0055465A" w:rsidP="0055465A">
      <w:pPr>
        <w:numPr>
          <w:ilvl w:val="0"/>
          <w:numId w:val="1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Adults learn differently from school children; effective CSB-level training should:</w:t>
      </w:r>
    </w:p>
    <w:p w14:paraId="673AB654" w14:textId="77777777" w:rsidR="0055465A" w:rsidRPr="0055465A" w:rsidRDefault="0055465A" w:rsidP="0055465A">
      <w:pPr>
        <w:numPr>
          <w:ilvl w:val="1"/>
          <w:numId w:val="1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Use </w:t>
      </w:r>
      <w:r w:rsidRPr="0055465A">
        <w:rPr>
          <w:rFonts w:ascii="Garamond" w:hAnsi="Garamond"/>
          <w:b/>
          <w:bCs/>
          <w:sz w:val="20"/>
          <w:szCs w:val="20"/>
        </w:rPr>
        <w:t>short demonstrations</w:t>
      </w:r>
      <w:r w:rsidRPr="0055465A">
        <w:rPr>
          <w:rFonts w:ascii="Garamond" w:hAnsi="Garamond"/>
          <w:sz w:val="20"/>
          <w:szCs w:val="20"/>
        </w:rPr>
        <w:t>.</w:t>
      </w:r>
    </w:p>
    <w:p w14:paraId="527196D2" w14:textId="77777777" w:rsidR="0055465A" w:rsidRPr="0055465A" w:rsidRDefault="0055465A" w:rsidP="0055465A">
      <w:pPr>
        <w:numPr>
          <w:ilvl w:val="1"/>
          <w:numId w:val="1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Include </w:t>
      </w:r>
      <w:r w:rsidRPr="0055465A">
        <w:rPr>
          <w:rFonts w:ascii="Garamond" w:hAnsi="Garamond"/>
          <w:b/>
          <w:bCs/>
          <w:sz w:val="20"/>
          <w:szCs w:val="20"/>
        </w:rPr>
        <w:t>built-in repetition</w:t>
      </w:r>
      <w:r w:rsidRPr="0055465A">
        <w:rPr>
          <w:rFonts w:ascii="Garamond" w:hAnsi="Garamond"/>
          <w:sz w:val="20"/>
          <w:szCs w:val="20"/>
        </w:rPr>
        <w:t xml:space="preserve"> (e.g. sessions every 2–3 weeks revisiting key practices).</w:t>
      </w:r>
    </w:p>
    <w:p w14:paraId="6AB3DC1D" w14:textId="77777777" w:rsidR="0055465A" w:rsidRPr="0055465A" w:rsidRDefault="0055465A" w:rsidP="0055465A">
      <w:pPr>
        <w:numPr>
          <w:ilvl w:val="1"/>
          <w:numId w:val="1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Allow </w:t>
      </w:r>
      <w:r w:rsidRPr="0055465A">
        <w:rPr>
          <w:rFonts w:ascii="Garamond" w:hAnsi="Garamond"/>
          <w:b/>
          <w:bCs/>
          <w:sz w:val="20"/>
          <w:szCs w:val="20"/>
        </w:rPr>
        <w:t>immediate hands-on practice</w:t>
      </w:r>
      <w:r w:rsidRPr="0055465A">
        <w:rPr>
          <w:rFonts w:ascii="Garamond" w:hAnsi="Garamond"/>
          <w:sz w:val="20"/>
          <w:szCs w:val="20"/>
        </w:rPr>
        <w:t xml:space="preserve"> (“learning by doing”).</w:t>
      </w:r>
    </w:p>
    <w:p w14:paraId="11103EF9" w14:textId="77777777" w:rsidR="0055465A" w:rsidRPr="0055465A" w:rsidRDefault="0055465A" w:rsidP="0055465A">
      <w:pPr>
        <w:numPr>
          <w:ilvl w:val="1"/>
          <w:numId w:val="1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Keep sessions </w:t>
      </w:r>
      <w:r w:rsidRPr="0055465A">
        <w:rPr>
          <w:rFonts w:ascii="Garamond" w:hAnsi="Garamond"/>
          <w:b/>
          <w:bCs/>
          <w:sz w:val="20"/>
          <w:szCs w:val="20"/>
        </w:rPr>
        <w:t>under 90 minutes</w:t>
      </w:r>
      <w:r w:rsidRPr="0055465A">
        <w:rPr>
          <w:rFonts w:ascii="Garamond" w:hAnsi="Garamond"/>
          <w:sz w:val="20"/>
          <w:szCs w:val="20"/>
        </w:rPr>
        <w:t>.</w:t>
      </w:r>
    </w:p>
    <w:p w14:paraId="374C824A" w14:textId="77777777" w:rsidR="0055465A" w:rsidRPr="0055465A" w:rsidRDefault="0055465A" w:rsidP="0055465A">
      <w:pPr>
        <w:numPr>
          <w:ilvl w:val="1"/>
          <w:numId w:val="1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Demonstrate each skill </w:t>
      </w:r>
      <w:r w:rsidRPr="0055465A">
        <w:rPr>
          <w:rFonts w:ascii="Garamond" w:hAnsi="Garamond"/>
          <w:b/>
          <w:bCs/>
          <w:sz w:val="20"/>
          <w:szCs w:val="20"/>
        </w:rPr>
        <w:t>at least twice</w:t>
      </w:r>
      <w:r w:rsidRPr="0055465A">
        <w:rPr>
          <w:rFonts w:ascii="Garamond" w:hAnsi="Garamond"/>
          <w:sz w:val="20"/>
          <w:szCs w:val="20"/>
        </w:rPr>
        <w:t>.</w:t>
      </w:r>
    </w:p>
    <w:p w14:paraId="0D2F34B1" w14:textId="77777777" w:rsidR="0055465A" w:rsidRPr="0055465A" w:rsidRDefault="0055465A" w:rsidP="0055465A">
      <w:pPr>
        <w:numPr>
          <w:ilvl w:val="1"/>
          <w:numId w:val="1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Provide </w:t>
      </w:r>
      <w:r w:rsidRPr="0055465A">
        <w:rPr>
          <w:rFonts w:ascii="Garamond" w:hAnsi="Garamond"/>
          <w:b/>
          <w:bCs/>
          <w:sz w:val="20"/>
          <w:szCs w:val="20"/>
        </w:rPr>
        <w:t>simple job aids</w:t>
      </w:r>
      <w:r w:rsidRPr="0055465A">
        <w:rPr>
          <w:rFonts w:ascii="Garamond" w:hAnsi="Garamond"/>
          <w:sz w:val="20"/>
          <w:szCs w:val="20"/>
        </w:rPr>
        <w:t xml:space="preserve"> (booklets, laminated cards with pictures and simple instructions) that participants can take home.</w:t>
      </w:r>
    </w:p>
    <w:p w14:paraId="67051BAD" w14:textId="77777777" w:rsidR="0055465A" w:rsidRPr="0055465A" w:rsidRDefault="0055465A" w:rsidP="005C1832">
      <w:pPr>
        <w:pStyle w:val="Heading2"/>
      </w:pPr>
      <w:r w:rsidRPr="0055465A">
        <w:t>7.2 Peer-Powered Methods</w:t>
      </w:r>
    </w:p>
    <w:p w14:paraId="4A03B096" w14:textId="77777777" w:rsidR="0055465A" w:rsidRPr="0055465A" w:rsidRDefault="0055465A" w:rsidP="0055465A">
      <w:pPr>
        <w:numPr>
          <w:ilvl w:val="0"/>
          <w:numId w:val="1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Encourage </w:t>
      </w:r>
      <w:r w:rsidRPr="0055465A">
        <w:rPr>
          <w:rFonts w:ascii="Garamond" w:hAnsi="Garamond"/>
          <w:b/>
          <w:bCs/>
          <w:sz w:val="20"/>
          <w:szCs w:val="20"/>
        </w:rPr>
        <w:t>farmer-to-farmer exchange</w:t>
      </w:r>
      <w:r w:rsidRPr="0055465A">
        <w:rPr>
          <w:rFonts w:ascii="Garamond" w:hAnsi="Garamond"/>
          <w:sz w:val="20"/>
          <w:szCs w:val="20"/>
        </w:rPr>
        <w:t xml:space="preserve"> and mentoring:</w:t>
      </w:r>
    </w:p>
    <w:p w14:paraId="0A9A442F" w14:textId="77777777" w:rsidR="0055465A" w:rsidRPr="0055465A" w:rsidRDefault="0055465A" w:rsidP="0055465A">
      <w:pPr>
        <w:numPr>
          <w:ilvl w:val="1"/>
          <w:numId w:val="1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Cross-visits between CSBs.</w:t>
      </w:r>
    </w:p>
    <w:p w14:paraId="5B3682CF" w14:textId="77777777" w:rsidR="0055465A" w:rsidRPr="0055465A" w:rsidRDefault="0055465A" w:rsidP="0055465A">
      <w:pPr>
        <w:numPr>
          <w:ilvl w:val="1"/>
          <w:numId w:val="1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Mentor-mentee pairing (experienced members paired with newcomers).</w:t>
      </w:r>
    </w:p>
    <w:p w14:paraId="554520D4" w14:textId="77777777" w:rsidR="0055465A" w:rsidRPr="0055465A" w:rsidRDefault="0055465A" w:rsidP="0055465A">
      <w:pPr>
        <w:numPr>
          <w:ilvl w:val="0"/>
          <w:numId w:val="1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Document success stories in </w:t>
      </w:r>
      <w:r w:rsidRPr="0055465A">
        <w:rPr>
          <w:rFonts w:ascii="Garamond" w:hAnsi="Garamond"/>
          <w:b/>
          <w:bCs/>
          <w:sz w:val="20"/>
          <w:szCs w:val="20"/>
        </w:rPr>
        <w:t>local languages</w:t>
      </w:r>
      <w:r w:rsidRPr="0055465A">
        <w:rPr>
          <w:rFonts w:ascii="Garamond" w:hAnsi="Garamond"/>
          <w:sz w:val="20"/>
          <w:szCs w:val="20"/>
        </w:rPr>
        <w:t xml:space="preserve"> with photos and farmer testimonies; these spread through social networks and motivate others.</w:t>
      </w:r>
    </w:p>
    <w:p w14:paraId="580958DB" w14:textId="77777777" w:rsidR="0055465A" w:rsidRPr="0055465A" w:rsidRDefault="0055465A" w:rsidP="0055465A">
      <w:pPr>
        <w:numPr>
          <w:ilvl w:val="0"/>
          <w:numId w:val="1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Identify and train </w:t>
      </w:r>
      <w:r w:rsidRPr="0055465A">
        <w:rPr>
          <w:rFonts w:ascii="Garamond" w:hAnsi="Garamond"/>
          <w:b/>
          <w:bCs/>
          <w:sz w:val="20"/>
          <w:szCs w:val="20"/>
        </w:rPr>
        <w:t>community coaches</w:t>
      </w:r>
      <w:r w:rsidRPr="0055465A">
        <w:rPr>
          <w:rFonts w:ascii="Garamond" w:hAnsi="Garamond"/>
          <w:sz w:val="20"/>
          <w:szCs w:val="20"/>
        </w:rPr>
        <w:t>:</w:t>
      </w:r>
    </w:p>
    <w:p w14:paraId="79A29C5A" w14:textId="77777777" w:rsidR="0055465A" w:rsidRPr="0055465A" w:rsidRDefault="0055465A" w:rsidP="0055465A">
      <w:pPr>
        <w:numPr>
          <w:ilvl w:val="1"/>
          <w:numId w:val="1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One or two progressive farmers who are specifically trained to coach and support others, beyond simply being CSB managers.</w:t>
      </w:r>
    </w:p>
    <w:p w14:paraId="6E551DE1" w14:textId="3405182A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5268443D" w14:textId="77777777" w:rsidR="0055465A" w:rsidRPr="0055465A" w:rsidRDefault="0055465A" w:rsidP="005C1832">
      <w:pPr>
        <w:pStyle w:val="Heading1"/>
      </w:pPr>
      <w:r w:rsidRPr="0055465A">
        <w:t>8. Seed Distribution Rules, Record-Keeping and Trust</w:t>
      </w:r>
    </w:p>
    <w:p w14:paraId="050EA99C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emphasised sound internal governance as critical for sustainability.</w:t>
      </w:r>
    </w:p>
    <w:p w14:paraId="1E8D8A29" w14:textId="77777777" w:rsidR="0055465A" w:rsidRPr="0055465A" w:rsidRDefault="0055465A" w:rsidP="005C1832">
      <w:pPr>
        <w:pStyle w:val="Heading2"/>
      </w:pPr>
      <w:r w:rsidRPr="0055465A">
        <w:lastRenderedPageBreak/>
        <w:t>8.1 Clear Loan and Return Rules</w:t>
      </w:r>
    </w:p>
    <w:p w14:paraId="36F9FB1F" w14:textId="77777777" w:rsidR="0055465A" w:rsidRPr="0055465A" w:rsidRDefault="0055465A" w:rsidP="0055465A">
      <w:pPr>
        <w:numPr>
          <w:ilvl w:val="0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Transparent criteria for:</w:t>
      </w:r>
    </w:p>
    <w:p w14:paraId="2F239EE4" w14:textId="77777777" w:rsidR="0055465A" w:rsidRPr="0055465A" w:rsidRDefault="0055465A" w:rsidP="0055465A">
      <w:pPr>
        <w:numPr>
          <w:ilvl w:val="1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Who can receive seed.</w:t>
      </w:r>
    </w:p>
    <w:p w14:paraId="04936760" w14:textId="77777777" w:rsidR="0055465A" w:rsidRPr="0055465A" w:rsidRDefault="0055465A" w:rsidP="0055465A">
      <w:pPr>
        <w:numPr>
          <w:ilvl w:val="1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Quantity limits.</w:t>
      </w:r>
    </w:p>
    <w:p w14:paraId="25F1797C" w14:textId="77777777" w:rsidR="0055465A" w:rsidRPr="0055465A" w:rsidRDefault="0055465A" w:rsidP="0055465A">
      <w:pPr>
        <w:numPr>
          <w:ilvl w:val="1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Conditions for return (quantity and quality expected).</w:t>
      </w:r>
    </w:p>
    <w:p w14:paraId="3BCE58F2" w14:textId="77777777" w:rsidR="0055465A" w:rsidRPr="0055465A" w:rsidRDefault="0055465A" w:rsidP="0055465A">
      <w:pPr>
        <w:numPr>
          <w:ilvl w:val="0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Must record:</w:t>
      </w:r>
    </w:p>
    <w:p w14:paraId="76372004" w14:textId="77777777" w:rsidR="0055465A" w:rsidRPr="0055465A" w:rsidRDefault="0055465A" w:rsidP="0055465A">
      <w:pPr>
        <w:numPr>
          <w:ilvl w:val="1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Who receives which variety and how much.</w:t>
      </w:r>
    </w:p>
    <w:p w14:paraId="3BD42D11" w14:textId="77777777" w:rsidR="0055465A" w:rsidRPr="0055465A" w:rsidRDefault="0055465A" w:rsidP="0055465A">
      <w:pPr>
        <w:numPr>
          <w:ilvl w:val="1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Expected return date.</w:t>
      </w:r>
    </w:p>
    <w:p w14:paraId="55D1C981" w14:textId="77777777" w:rsidR="0055465A" w:rsidRPr="0055465A" w:rsidRDefault="0055465A" w:rsidP="0055465A">
      <w:pPr>
        <w:numPr>
          <w:ilvl w:val="1"/>
          <w:numId w:val="1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Any quality conditions (e.g. germination threshold).</w:t>
      </w:r>
    </w:p>
    <w:p w14:paraId="6C2C3C04" w14:textId="77777777" w:rsidR="0055465A" w:rsidRPr="0055465A" w:rsidRDefault="0055465A" w:rsidP="005C1832">
      <w:pPr>
        <w:pStyle w:val="Heading2"/>
      </w:pPr>
      <w:r w:rsidRPr="0055465A">
        <w:t>8.2 Flexible Seed Delivery</w:t>
      </w:r>
    </w:p>
    <w:p w14:paraId="780763B4" w14:textId="77777777" w:rsidR="0055465A" w:rsidRPr="0055465A" w:rsidRDefault="0055465A" w:rsidP="0055465A">
      <w:pPr>
        <w:numPr>
          <w:ilvl w:val="0"/>
          <w:numId w:val="1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During periods of </w:t>
      </w:r>
      <w:r w:rsidRPr="0055465A">
        <w:rPr>
          <w:rFonts w:ascii="Garamond" w:hAnsi="Garamond"/>
          <w:b/>
          <w:bCs/>
          <w:sz w:val="20"/>
          <w:szCs w:val="20"/>
        </w:rPr>
        <w:t>unrest or restricted mobility</w:t>
      </w:r>
      <w:r w:rsidRPr="0055465A">
        <w:rPr>
          <w:rFonts w:ascii="Garamond" w:hAnsi="Garamond"/>
          <w:sz w:val="20"/>
          <w:szCs w:val="20"/>
        </w:rPr>
        <w:t xml:space="preserve">, CSBs can organise </w:t>
      </w:r>
      <w:r w:rsidRPr="0055465A">
        <w:rPr>
          <w:rFonts w:ascii="Garamond" w:hAnsi="Garamond"/>
          <w:b/>
          <w:bCs/>
          <w:sz w:val="20"/>
          <w:szCs w:val="20"/>
        </w:rPr>
        <w:t>mobile distribution points</w:t>
      </w:r>
      <w:r w:rsidRPr="0055465A">
        <w:rPr>
          <w:rFonts w:ascii="Garamond" w:hAnsi="Garamond"/>
          <w:sz w:val="20"/>
          <w:szCs w:val="20"/>
        </w:rPr>
        <w:t xml:space="preserve"> or other flexible mechanisms to ensure access.</w:t>
      </w:r>
    </w:p>
    <w:p w14:paraId="4E88F324" w14:textId="77777777" w:rsidR="0055465A" w:rsidRPr="0055465A" w:rsidRDefault="0055465A" w:rsidP="005C1832">
      <w:pPr>
        <w:pStyle w:val="Heading2"/>
      </w:pPr>
      <w:r w:rsidRPr="0055465A">
        <w:t>8.3 Documentation and Grievance Mechanisms</w:t>
      </w:r>
    </w:p>
    <w:p w14:paraId="76E48491" w14:textId="77777777" w:rsidR="0055465A" w:rsidRPr="0055465A" w:rsidRDefault="0055465A" w:rsidP="0055465A">
      <w:pPr>
        <w:numPr>
          <w:ilvl w:val="0"/>
          <w:numId w:val="2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Maintain </w:t>
      </w:r>
      <w:r w:rsidRPr="0055465A">
        <w:rPr>
          <w:rFonts w:ascii="Garamond" w:hAnsi="Garamond"/>
          <w:b/>
          <w:bCs/>
          <w:sz w:val="20"/>
          <w:szCs w:val="20"/>
        </w:rPr>
        <w:t>counterfoil receipt books</w:t>
      </w:r>
      <w:r w:rsidRPr="0055465A">
        <w:rPr>
          <w:rFonts w:ascii="Garamond" w:hAnsi="Garamond"/>
          <w:sz w:val="20"/>
          <w:szCs w:val="20"/>
        </w:rPr>
        <w:t xml:space="preserve"> and signed receipts for accountability and traceability.</w:t>
      </w:r>
    </w:p>
    <w:p w14:paraId="37BE9C5F" w14:textId="77777777" w:rsidR="0055465A" w:rsidRPr="0055465A" w:rsidRDefault="0055465A" w:rsidP="0055465A">
      <w:pPr>
        <w:numPr>
          <w:ilvl w:val="0"/>
          <w:numId w:val="2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Establish </w:t>
      </w:r>
      <w:r w:rsidRPr="0055465A">
        <w:rPr>
          <w:rFonts w:ascii="Garamond" w:hAnsi="Garamond"/>
          <w:b/>
          <w:bCs/>
          <w:sz w:val="20"/>
          <w:szCs w:val="20"/>
        </w:rPr>
        <w:t>grievance redress procedures</w:t>
      </w:r>
      <w:r w:rsidRPr="0055465A">
        <w:rPr>
          <w:rFonts w:ascii="Garamond" w:hAnsi="Garamond"/>
          <w:sz w:val="20"/>
          <w:szCs w:val="20"/>
        </w:rPr>
        <w:t>:</w:t>
      </w:r>
    </w:p>
    <w:p w14:paraId="2681BF5B" w14:textId="77777777" w:rsidR="0055465A" w:rsidRPr="0055465A" w:rsidRDefault="0055465A" w:rsidP="0055465A">
      <w:pPr>
        <w:numPr>
          <w:ilvl w:val="1"/>
          <w:numId w:val="2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How to resolve disputes about seed quality, quantity, or entitlement.</w:t>
      </w:r>
    </w:p>
    <w:p w14:paraId="5A96CD8A" w14:textId="77777777" w:rsidR="0055465A" w:rsidRPr="0055465A" w:rsidRDefault="0055465A" w:rsidP="0055465A">
      <w:pPr>
        <w:numPr>
          <w:ilvl w:val="1"/>
          <w:numId w:val="2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Clear rules about queueing and prioritisation.</w:t>
      </w:r>
    </w:p>
    <w:p w14:paraId="66580BE9" w14:textId="77777777" w:rsidR="0055465A" w:rsidRPr="0055465A" w:rsidRDefault="0055465A" w:rsidP="0055465A">
      <w:pPr>
        <w:numPr>
          <w:ilvl w:val="0"/>
          <w:numId w:val="2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Outcome:</w:t>
      </w:r>
      <w:r w:rsidRPr="0055465A">
        <w:rPr>
          <w:rFonts w:ascii="Garamond" w:hAnsi="Garamond"/>
          <w:sz w:val="20"/>
          <w:szCs w:val="20"/>
        </w:rPr>
        <w:t xml:space="preserve"> Transparent, fair systems build </w:t>
      </w:r>
      <w:r w:rsidRPr="0055465A">
        <w:rPr>
          <w:rFonts w:ascii="Garamond" w:hAnsi="Garamond"/>
          <w:b/>
          <w:bCs/>
          <w:sz w:val="20"/>
          <w:szCs w:val="20"/>
        </w:rPr>
        <w:t>trust and motivation</w:t>
      </w:r>
      <w:r w:rsidRPr="0055465A">
        <w:rPr>
          <w:rFonts w:ascii="Garamond" w:hAnsi="Garamond"/>
          <w:sz w:val="20"/>
          <w:szCs w:val="20"/>
        </w:rPr>
        <w:t>; higher participation and better return rates.</w:t>
      </w:r>
    </w:p>
    <w:p w14:paraId="5ACDCF3F" w14:textId="27ADD48E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2494896B" w14:textId="77777777" w:rsidR="0055465A" w:rsidRPr="0055465A" w:rsidRDefault="0055465A" w:rsidP="005C1832">
      <w:pPr>
        <w:pStyle w:val="Heading1"/>
      </w:pPr>
      <w:r w:rsidRPr="0055465A">
        <w:t>9. Case Examples from Rwanda, Uganda and Nepal</w:t>
      </w:r>
    </w:p>
    <w:p w14:paraId="71688611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shared three illustrative cases, all of which he has been involved with.</w:t>
      </w:r>
    </w:p>
    <w:p w14:paraId="51EC1CDB" w14:textId="77777777" w:rsidR="0055465A" w:rsidRPr="0055465A" w:rsidRDefault="0055465A" w:rsidP="005C1832">
      <w:pPr>
        <w:pStyle w:val="Heading2"/>
      </w:pPr>
      <w:r w:rsidRPr="0055465A">
        <w:t xml:space="preserve">9.1 </w:t>
      </w:r>
      <w:proofErr w:type="spellStart"/>
      <w:r w:rsidRPr="0055465A">
        <w:t>Rubaya</w:t>
      </w:r>
      <w:proofErr w:type="spellEnd"/>
      <w:r w:rsidRPr="0055465A">
        <w:t xml:space="preserve"> Community Seed Bank – Rwanda</w:t>
      </w:r>
    </w:p>
    <w:p w14:paraId="6A1BDFF0" w14:textId="77777777" w:rsidR="0055465A" w:rsidRPr="0055465A" w:rsidRDefault="0055465A" w:rsidP="0055465A">
      <w:pPr>
        <w:numPr>
          <w:ilvl w:val="0"/>
          <w:numId w:val="2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Hilly region; unique maize and vegetable diversity.</w:t>
      </w:r>
    </w:p>
    <w:p w14:paraId="4A6AE6FC" w14:textId="77777777" w:rsidR="0055465A" w:rsidRPr="0055465A" w:rsidRDefault="0055465A" w:rsidP="0055465A">
      <w:pPr>
        <w:numPr>
          <w:ilvl w:val="0"/>
          <w:numId w:val="2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Key features:</w:t>
      </w:r>
    </w:p>
    <w:p w14:paraId="022C2180" w14:textId="77777777" w:rsidR="0055465A" w:rsidRPr="0055465A" w:rsidRDefault="0055465A" w:rsidP="0055465A">
      <w:pPr>
        <w:numPr>
          <w:ilvl w:val="1"/>
          <w:numId w:val="2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Clear membership rules.</w:t>
      </w:r>
    </w:p>
    <w:p w14:paraId="720DD7B4" w14:textId="77777777" w:rsidR="0055465A" w:rsidRPr="0055465A" w:rsidRDefault="0055465A" w:rsidP="0055465A">
      <w:pPr>
        <w:numPr>
          <w:ilvl w:val="1"/>
          <w:numId w:val="2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Mandatory training</w:t>
      </w:r>
      <w:r w:rsidRPr="0055465A">
        <w:rPr>
          <w:rFonts w:ascii="Garamond" w:hAnsi="Garamond"/>
          <w:sz w:val="20"/>
          <w:szCs w:val="20"/>
        </w:rPr>
        <w:t xml:space="preserve"> before members can access seeds.</w:t>
      </w:r>
    </w:p>
    <w:p w14:paraId="18191B0B" w14:textId="77777777" w:rsidR="0055465A" w:rsidRPr="0055465A" w:rsidRDefault="0055465A" w:rsidP="0055465A">
      <w:pPr>
        <w:numPr>
          <w:ilvl w:val="1"/>
          <w:numId w:val="2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Strict </w:t>
      </w:r>
      <w:r w:rsidRPr="0055465A">
        <w:rPr>
          <w:rFonts w:ascii="Garamond" w:hAnsi="Garamond"/>
          <w:b/>
          <w:bCs/>
          <w:sz w:val="20"/>
          <w:szCs w:val="20"/>
        </w:rPr>
        <w:t>return-in-kind policy</w:t>
      </w:r>
      <w:r w:rsidRPr="0055465A">
        <w:rPr>
          <w:rFonts w:ascii="Garamond" w:hAnsi="Garamond"/>
          <w:sz w:val="20"/>
          <w:szCs w:val="20"/>
        </w:rPr>
        <w:t xml:space="preserve">; achieved </w:t>
      </w:r>
      <w:r w:rsidRPr="0055465A">
        <w:rPr>
          <w:rFonts w:ascii="Garamond" w:hAnsi="Garamond"/>
          <w:b/>
          <w:bCs/>
          <w:sz w:val="20"/>
          <w:szCs w:val="20"/>
        </w:rPr>
        <w:t>&gt;95% (more than double) return rate</w:t>
      </w:r>
      <w:r w:rsidRPr="0055465A">
        <w:rPr>
          <w:rFonts w:ascii="Garamond" w:hAnsi="Garamond"/>
          <w:sz w:val="20"/>
          <w:szCs w:val="20"/>
        </w:rPr>
        <w:t xml:space="preserve"> over five years.</w:t>
      </w:r>
    </w:p>
    <w:p w14:paraId="162F28C6" w14:textId="77777777" w:rsidR="0055465A" w:rsidRPr="0055465A" w:rsidRDefault="0055465A" w:rsidP="0055465A">
      <w:pPr>
        <w:numPr>
          <w:ilvl w:val="0"/>
          <w:numId w:val="2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Result: Strong internal resource base; surplus seed can be sold to other villages.</w:t>
      </w:r>
    </w:p>
    <w:p w14:paraId="2A3BFB1D" w14:textId="77777777" w:rsidR="0055465A" w:rsidRPr="0055465A" w:rsidRDefault="0055465A" w:rsidP="005C1832">
      <w:pPr>
        <w:pStyle w:val="Heading2"/>
      </w:pPr>
      <w:r w:rsidRPr="0055465A">
        <w:t>9.2 Hoima Community Seed Bank – Uganda</w:t>
      </w:r>
    </w:p>
    <w:p w14:paraId="5A1D5070" w14:textId="77777777" w:rsidR="0055465A" w:rsidRPr="0055465A" w:rsidRDefault="0055465A" w:rsidP="0055465A">
      <w:pPr>
        <w:numPr>
          <w:ilvl w:val="0"/>
          <w:numId w:val="2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Located in a higher altitude area ~200–300 km from Kampala; rich bean diversity.</w:t>
      </w:r>
    </w:p>
    <w:p w14:paraId="31A3CEC7" w14:textId="77777777" w:rsidR="0055465A" w:rsidRPr="0055465A" w:rsidRDefault="0055465A" w:rsidP="0055465A">
      <w:pPr>
        <w:numPr>
          <w:ilvl w:val="0"/>
          <w:numId w:val="2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Key features:</w:t>
      </w:r>
    </w:p>
    <w:p w14:paraId="744065F5" w14:textId="77777777" w:rsidR="0055465A" w:rsidRPr="0055465A" w:rsidRDefault="0055465A" w:rsidP="0055465A">
      <w:pPr>
        <w:numPr>
          <w:ilvl w:val="1"/>
          <w:numId w:val="2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Regular </w:t>
      </w:r>
      <w:r w:rsidRPr="0055465A">
        <w:rPr>
          <w:rFonts w:ascii="Garamond" w:hAnsi="Garamond"/>
          <w:b/>
          <w:bCs/>
          <w:sz w:val="20"/>
          <w:szCs w:val="20"/>
        </w:rPr>
        <w:t>record-keeping workshops</w:t>
      </w:r>
      <w:r w:rsidRPr="0055465A">
        <w:rPr>
          <w:rFonts w:ascii="Garamond" w:hAnsi="Garamond"/>
          <w:sz w:val="20"/>
          <w:szCs w:val="20"/>
        </w:rPr>
        <w:t>.</w:t>
      </w:r>
    </w:p>
    <w:p w14:paraId="659454A6" w14:textId="77777777" w:rsidR="0055465A" w:rsidRPr="0055465A" w:rsidRDefault="0055465A" w:rsidP="0055465A">
      <w:pPr>
        <w:numPr>
          <w:ilvl w:val="1"/>
          <w:numId w:val="2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Efficient documentation using </w:t>
      </w:r>
      <w:r w:rsidRPr="0055465A">
        <w:rPr>
          <w:rFonts w:ascii="Garamond" w:hAnsi="Garamond"/>
          <w:b/>
          <w:bCs/>
          <w:sz w:val="20"/>
          <w:szCs w:val="20"/>
        </w:rPr>
        <w:t>four basic registers</w:t>
      </w:r>
      <w:r w:rsidRPr="0055465A">
        <w:rPr>
          <w:rFonts w:ascii="Garamond" w:hAnsi="Garamond"/>
          <w:sz w:val="20"/>
          <w:szCs w:val="20"/>
        </w:rPr>
        <w:t>, which are sufficient to manage a full CSB and even a small local seed business.</w:t>
      </w:r>
    </w:p>
    <w:p w14:paraId="06804CD5" w14:textId="77777777" w:rsidR="0055465A" w:rsidRPr="0055465A" w:rsidRDefault="0055465A" w:rsidP="0055465A">
      <w:pPr>
        <w:numPr>
          <w:ilvl w:val="1"/>
          <w:numId w:val="2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Use of </w:t>
      </w:r>
      <w:r w:rsidRPr="0055465A">
        <w:rPr>
          <w:rFonts w:ascii="Garamond" w:hAnsi="Garamond"/>
          <w:b/>
          <w:bCs/>
          <w:sz w:val="20"/>
          <w:szCs w:val="20"/>
        </w:rPr>
        <w:t>mobile phone reminders</w:t>
      </w:r>
      <w:r w:rsidRPr="0055465A">
        <w:rPr>
          <w:rFonts w:ascii="Garamond" w:hAnsi="Garamond"/>
          <w:sz w:val="20"/>
          <w:szCs w:val="20"/>
        </w:rPr>
        <w:t xml:space="preserve"> (SMS, calls, etc.) for communication with members.</w:t>
      </w:r>
    </w:p>
    <w:p w14:paraId="031049C5" w14:textId="77777777" w:rsidR="0055465A" w:rsidRPr="0055465A" w:rsidRDefault="0055465A" w:rsidP="0055465A">
      <w:pPr>
        <w:numPr>
          <w:ilvl w:val="1"/>
          <w:numId w:val="2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Current work underway on an </w:t>
      </w:r>
      <w:r w:rsidRPr="0055465A">
        <w:rPr>
          <w:rFonts w:ascii="Garamond" w:hAnsi="Garamond"/>
          <w:b/>
          <w:bCs/>
          <w:sz w:val="20"/>
          <w:szCs w:val="20"/>
        </w:rPr>
        <w:t>easy mobile application</w:t>
      </w:r>
      <w:r w:rsidRPr="0055465A">
        <w:rPr>
          <w:rFonts w:ascii="Garamond" w:hAnsi="Garamond"/>
          <w:sz w:val="20"/>
          <w:szCs w:val="20"/>
        </w:rPr>
        <w:t xml:space="preserve"> to digitise CSB registers and documentation.</w:t>
      </w:r>
    </w:p>
    <w:p w14:paraId="22EABB7F" w14:textId="77777777" w:rsidR="0055465A" w:rsidRPr="0055465A" w:rsidRDefault="0055465A" w:rsidP="005C1832">
      <w:pPr>
        <w:pStyle w:val="Heading2"/>
      </w:pPr>
      <w:r w:rsidRPr="0055465A">
        <w:t>9.3 Nepal Community Seed Bank Network</w:t>
      </w:r>
    </w:p>
    <w:p w14:paraId="2227C212" w14:textId="77777777" w:rsidR="0055465A" w:rsidRPr="0055465A" w:rsidRDefault="0055465A" w:rsidP="0055465A">
      <w:pPr>
        <w:numPr>
          <w:ilvl w:val="0"/>
          <w:numId w:val="2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One of the most advanced CSB networks Arnab has seen.</w:t>
      </w:r>
    </w:p>
    <w:p w14:paraId="6A4CE93B" w14:textId="77777777" w:rsidR="0055465A" w:rsidRPr="0055465A" w:rsidRDefault="0055465A" w:rsidP="0055465A">
      <w:pPr>
        <w:numPr>
          <w:ilvl w:val="0"/>
          <w:numId w:val="2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Characteristics:</w:t>
      </w:r>
    </w:p>
    <w:p w14:paraId="239C5B38" w14:textId="77777777" w:rsidR="0055465A" w:rsidRPr="0055465A" w:rsidRDefault="0055465A" w:rsidP="0055465A">
      <w:pPr>
        <w:numPr>
          <w:ilvl w:val="1"/>
          <w:numId w:val="2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Federation model with ~120–150 CSBs (and growing).</w:t>
      </w:r>
    </w:p>
    <w:p w14:paraId="40644491" w14:textId="77777777" w:rsidR="0055465A" w:rsidRPr="0055465A" w:rsidRDefault="0055465A" w:rsidP="0055465A">
      <w:pPr>
        <w:numPr>
          <w:ilvl w:val="1"/>
          <w:numId w:val="2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Satellite and node structure</w:t>
      </w:r>
      <w:r w:rsidRPr="0055465A">
        <w:rPr>
          <w:rFonts w:ascii="Garamond" w:hAnsi="Garamond"/>
          <w:sz w:val="20"/>
          <w:szCs w:val="20"/>
        </w:rPr>
        <w:t>, strongly linked to the national genebank and other institutions.</w:t>
      </w:r>
    </w:p>
    <w:p w14:paraId="61A7449E" w14:textId="77777777" w:rsidR="0055465A" w:rsidRPr="0055465A" w:rsidRDefault="0055465A" w:rsidP="0055465A">
      <w:pPr>
        <w:numPr>
          <w:ilvl w:val="1"/>
          <w:numId w:val="2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Graduation pathway:</w:t>
      </w:r>
      <w:r w:rsidRPr="0055465A">
        <w:rPr>
          <w:rFonts w:ascii="Garamond" w:hAnsi="Garamond"/>
          <w:sz w:val="20"/>
          <w:szCs w:val="20"/>
        </w:rPr>
        <w:t xml:space="preserve"> some CSBs evolve into full </w:t>
      </w:r>
      <w:r w:rsidRPr="0055465A">
        <w:rPr>
          <w:rFonts w:ascii="Garamond" w:hAnsi="Garamond"/>
          <w:b/>
          <w:bCs/>
          <w:sz w:val="20"/>
          <w:szCs w:val="20"/>
        </w:rPr>
        <w:t>seed companies</w:t>
      </w:r>
      <w:r w:rsidRPr="0055465A">
        <w:rPr>
          <w:rFonts w:ascii="Garamond" w:hAnsi="Garamond"/>
          <w:sz w:val="20"/>
          <w:szCs w:val="20"/>
        </w:rPr>
        <w:t>, focusing on niche varieties of very high quality.</w:t>
      </w:r>
    </w:p>
    <w:p w14:paraId="69004859" w14:textId="77777777" w:rsidR="0055465A" w:rsidRPr="0055465A" w:rsidRDefault="0055465A" w:rsidP="0055465A">
      <w:pPr>
        <w:numPr>
          <w:ilvl w:val="1"/>
          <w:numId w:val="2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lastRenderedPageBreak/>
        <w:t>Example: A former CSB that now operates as a thriving seed company with pre-orders it cannot fully meet.</w:t>
      </w:r>
    </w:p>
    <w:p w14:paraId="4AE46E33" w14:textId="77777777" w:rsidR="0055465A" w:rsidRPr="0055465A" w:rsidRDefault="0055465A" w:rsidP="008C0618">
      <w:pPr>
        <w:pStyle w:val="Heading2"/>
      </w:pPr>
      <w:r w:rsidRPr="0055465A">
        <w:t>9.4 Cross-Cutting Lessons</w:t>
      </w:r>
    </w:p>
    <w:p w14:paraId="38647BA3" w14:textId="77777777" w:rsidR="0055465A" w:rsidRPr="0055465A" w:rsidRDefault="0055465A" w:rsidP="0055465A">
      <w:pPr>
        <w:numPr>
          <w:ilvl w:val="0"/>
          <w:numId w:val="2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What consistently works:</w:t>
      </w:r>
    </w:p>
    <w:p w14:paraId="01E7DF48" w14:textId="77777777" w:rsidR="0055465A" w:rsidRPr="0055465A" w:rsidRDefault="0055465A" w:rsidP="0055465A">
      <w:pPr>
        <w:numPr>
          <w:ilvl w:val="1"/>
          <w:numId w:val="2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Documented rules and procedures.</w:t>
      </w:r>
    </w:p>
    <w:p w14:paraId="376D7013" w14:textId="77777777" w:rsidR="0055465A" w:rsidRPr="0055465A" w:rsidRDefault="0055465A" w:rsidP="0055465A">
      <w:pPr>
        <w:numPr>
          <w:ilvl w:val="1"/>
          <w:numId w:val="2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Consistent record-keeping.</w:t>
      </w:r>
    </w:p>
    <w:p w14:paraId="7C71551A" w14:textId="77777777" w:rsidR="0055465A" w:rsidRPr="0055465A" w:rsidRDefault="0055465A" w:rsidP="0055465A">
      <w:pPr>
        <w:numPr>
          <w:ilvl w:val="1"/>
          <w:numId w:val="2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Built-in redundancy (backup storage, duplicate ledgers).</w:t>
      </w:r>
    </w:p>
    <w:p w14:paraId="22DAD33D" w14:textId="77777777" w:rsidR="0055465A" w:rsidRPr="0055465A" w:rsidRDefault="0055465A" w:rsidP="0055465A">
      <w:pPr>
        <w:numPr>
          <w:ilvl w:val="0"/>
          <w:numId w:val="2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For </w:t>
      </w:r>
      <w:r w:rsidRPr="0055465A">
        <w:rPr>
          <w:rFonts w:ascii="Garamond" w:hAnsi="Garamond"/>
          <w:b/>
          <w:bCs/>
          <w:sz w:val="20"/>
          <w:szCs w:val="20"/>
        </w:rPr>
        <w:t>Sudan context</w:t>
      </w:r>
      <w:r w:rsidRPr="0055465A">
        <w:rPr>
          <w:rFonts w:ascii="Garamond" w:hAnsi="Garamond"/>
          <w:sz w:val="20"/>
          <w:szCs w:val="20"/>
        </w:rPr>
        <w:t>, Arnab stressed:</w:t>
      </w:r>
    </w:p>
    <w:p w14:paraId="3FE68A53" w14:textId="77777777" w:rsidR="0055465A" w:rsidRPr="0055465A" w:rsidRDefault="0055465A" w:rsidP="0055465A">
      <w:pPr>
        <w:numPr>
          <w:ilvl w:val="1"/>
          <w:numId w:val="2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Accounting for </w:t>
      </w:r>
      <w:r w:rsidRPr="0055465A">
        <w:rPr>
          <w:rFonts w:ascii="Garamond" w:hAnsi="Garamond"/>
          <w:b/>
          <w:bCs/>
          <w:sz w:val="20"/>
          <w:szCs w:val="20"/>
        </w:rPr>
        <w:t>high temperatures</w:t>
      </w:r>
      <w:r w:rsidRPr="0055465A">
        <w:rPr>
          <w:rFonts w:ascii="Garamond" w:hAnsi="Garamond"/>
          <w:sz w:val="20"/>
          <w:szCs w:val="20"/>
        </w:rPr>
        <w:t xml:space="preserve"> and </w:t>
      </w:r>
      <w:r w:rsidRPr="0055465A">
        <w:rPr>
          <w:rFonts w:ascii="Garamond" w:hAnsi="Garamond"/>
          <w:b/>
          <w:bCs/>
          <w:sz w:val="20"/>
          <w:szCs w:val="20"/>
        </w:rPr>
        <w:t>population mobility</w:t>
      </w:r>
      <w:r w:rsidRPr="0055465A">
        <w:rPr>
          <w:rFonts w:ascii="Garamond" w:hAnsi="Garamond"/>
          <w:sz w:val="20"/>
          <w:szCs w:val="20"/>
        </w:rPr>
        <w:t>.</w:t>
      </w:r>
    </w:p>
    <w:p w14:paraId="0A5570B7" w14:textId="77777777" w:rsidR="0055465A" w:rsidRPr="0055465A" w:rsidRDefault="0055465A" w:rsidP="0055465A">
      <w:pPr>
        <w:numPr>
          <w:ilvl w:val="1"/>
          <w:numId w:val="2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Strengthening links to </w:t>
      </w:r>
      <w:r w:rsidRPr="0055465A">
        <w:rPr>
          <w:rFonts w:ascii="Garamond" w:hAnsi="Garamond"/>
          <w:b/>
          <w:bCs/>
          <w:sz w:val="20"/>
          <w:szCs w:val="20"/>
        </w:rPr>
        <w:t>administrative structures</w:t>
      </w:r>
      <w:r w:rsidRPr="0055465A">
        <w:rPr>
          <w:rFonts w:ascii="Garamond" w:hAnsi="Garamond"/>
          <w:sz w:val="20"/>
          <w:szCs w:val="20"/>
        </w:rPr>
        <w:t xml:space="preserve"> (district offices, national agricultural departments).</w:t>
      </w:r>
    </w:p>
    <w:p w14:paraId="0AD1D8CD" w14:textId="380BA7B9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2F76EC6B" w14:textId="77777777" w:rsidR="0055465A" w:rsidRPr="0055465A" w:rsidRDefault="0055465A" w:rsidP="008C0618">
      <w:pPr>
        <w:pStyle w:val="Heading1"/>
      </w:pPr>
      <w:r w:rsidRPr="0055465A">
        <w:t>10. Institutional Linkages: CSBs, Gene Banks and Extension</w:t>
      </w:r>
    </w:p>
    <w:p w14:paraId="00588457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outlined complementary roles and the need for formal partnerships.</w:t>
      </w:r>
    </w:p>
    <w:p w14:paraId="5ED9AB4F" w14:textId="77777777" w:rsidR="0055465A" w:rsidRPr="0055465A" w:rsidRDefault="0055465A" w:rsidP="008C0618">
      <w:pPr>
        <w:pStyle w:val="Heading2"/>
      </w:pPr>
      <w:r w:rsidRPr="0055465A">
        <w:t>10.1 Roles</w:t>
      </w:r>
    </w:p>
    <w:p w14:paraId="5F8DEE42" w14:textId="77777777" w:rsidR="0055465A" w:rsidRPr="0055465A" w:rsidRDefault="0055465A" w:rsidP="0055465A">
      <w:pPr>
        <w:numPr>
          <w:ilvl w:val="0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Community Seed Bank</w:t>
      </w:r>
    </w:p>
    <w:p w14:paraId="62FA4C2A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Conserves local varieties.</w:t>
      </w:r>
    </w:p>
    <w:p w14:paraId="3748E091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Distributes seeds to farmers.</w:t>
      </w:r>
    </w:p>
    <w:p w14:paraId="01DBF771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Documents traditional knowledge.</w:t>
      </w:r>
    </w:p>
    <w:p w14:paraId="6EB05894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Reports changes in diversity (new varieties, losses, etc.).</w:t>
      </w:r>
    </w:p>
    <w:p w14:paraId="7E431E40" w14:textId="77777777" w:rsidR="0055465A" w:rsidRPr="0055465A" w:rsidRDefault="0055465A" w:rsidP="0055465A">
      <w:pPr>
        <w:numPr>
          <w:ilvl w:val="0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National Gene Bank</w:t>
      </w:r>
    </w:p>
    <w:p w14:paraId="6FEC7129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Provides </w:t>
      </w:r>
      <w:r w:rsidRPr="0055465A">
        <w:rPr>
          <w:rFonts w:ascii="Garamond" w:hAnsi="Garamond"/>
          <w:b/>
          <w:bCs/>
          <w:sz w:val="20"/>
          <w:szCs w:val="20"/>
        </w:rPr>
        <w:t>safety duplication</w:t>
      </w:r>
      <w:r w:rsidRPr="0055465A">
        <w:rPr>
          <w:rFonts w:ascii="Garamond" w:hAnsi="Garamond"/>
          <w:sz w:val="20"/>
          <w:szCs w:val="20"/>
        </w:rPr>
        <w:t xml:space="preserve"> of accessions.</w:t>
      </w:r>
    </w:p>
    <w:p w14:paraId="5CBE3218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Offers </w:t>
      </w:r>
      <w:r w:rsidRPr="0055465A">
        <w:rPr>
          <w:rFonts w:ascii="Garamond" w:hAnsi="Garamond"/>
          <w:b/>
          <w:bCs/>
          <w:sz w:val="20"/>
          <w:szCs w:val="20"/>
        </w:rPr>
        <w:t>training, quality testing, and characterization</w:t>
      </w:r>
      <w:r w:rsidRPr="0055465A">
        <w:rPr>
          <w:rFonts w:ascii="Garamond" w:hAnsi="Garamond"/>
          <w:sz w:val="20"/>
          <w:szCs w:val="20"/>
        </w:rPr>
        <w:t xml:space="preserve"> support.</w:t>
      </w:r>
    </w:p>
    <w:p w14:paraId="0794BAD5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Responsible for broader national plant genetic resources conservation.</w:t>
      </w:r>
    </w:p>
    <w:p w14:paraId="6FD0375F" w14:textId="77777777" w:rsidR="0055465A" w:rsidRPr="0055465A" w:rsidRDefault="0055465A" w:rsidP="0055465A">
      <w:pPr>
        <w:numPr>
          <w:ilvl w:val="0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Extension Services</w:t>
      </w:r>
    </w:p>
    <w:p w14:paraId="21E927FB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Acts as bridge between CSBs and national institutions.</w:t>
      </w:r>
    </w:p>
    <w:p w14:paraId="08AF9464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Provides agronomic advice and links to other government programmes.</w:t>
      </w:r>
    </w:p>
    <w:p w14:paraId="52DC6963" w14:textId="77777777" w:rsidR="0055465A" w:rsidRPr="0055465A" w:rsidRDefault="0055465A" w:rsidP="0055465A">
      <w:pPr>
        <w:numPr>
          <w:ilvl w:val="1"/>
          <w:numId w:val="2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Organises farmer field days and demonstrations.</w:t>
      </w:r>
    </w:p>
    <w:p w14:paraId="6CC3E97B" w14:textId="77777777" w:rsidR="0055465A" w:rsidRPr="0055465A" w:rsidRDefault="0055465A" w:rsidP="008C0618">
      <w:pPr>
        <w:pStyle w:val="Heading2"/>
      </w:pPr>
      <w:r w:rsidRPr="0055465A">
        <w:t>10.2 Formalising Partnerships</w:t>
      </w:r>
    </w:p>
    <w:p w14:paraId="32E110D1" w14:textId="77777777" w:rsidR="0055465A" w:rsidRPr="0055465A" w:rsidRDefault="0055465A" w:rsidP="0055465A">
      <w:pPr>
        <w:numPr>
          <w:ilvl w:val="0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Suggested instruments:</w:t>
      </w:r>
    </w:p>
    <w:p w14:paraId="7F4EE296" w14:textId="77777777" w:rsidR="0055465A" w:rsidRPr="0055465A" w:rsidRDefault="0055465A" w:rsidP="0055465A">
      <w:pPr>
        <w:numPr>
          <w:ilvl w:val="1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Memoranda of Understanding (</w:t>
      </w:r>
      <w:proofErr w:type="spellStart"/>
      <w:r w:rsidRPr="0055465A">
        <w:rPr>
          <w:rFonts w:ascii="Garamond" w:hAnsi="Garamond"/>
          <w:b/>
          <w:bCs/>
          <w:sz w:val="20"/>
          <w:szCs w:val="20"/>
        </w:rPr>
        <w:t>MoUs</w:t>
      </w:r>
      <w:proofErr w:type="spellEnd"/>
      <w:r w:rsidRPr="0055465A">
        <w:rPr>
          <w:rFonts w:ascii="Garamond" w:hAnsi="Garamond"/>
          <w:b/>
          <w:bCs/>
          <w:sz w:val="20"/>
          <w:szCs w:val="20"/>
        </w:rPr>
        <w:t>)</w:t>
      </w:r>
    </w:p>
    <w:p w14:paraId="10578B55" w14:textId="77777777" w:rsidR="0055465A" w:rsidRPr="0055465A" w:rsidRDefault="0055465A" w:rsidP="0055465A">
      <w:pPr>
        <w:numPr>
          <w:ilvl w:val="1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Letters of Intent (</w:t>
      </w:r>
      <w:proofErr w:type="spellStart"/>
      <w:r w:rsidRPr="0055465A">
        <w:rPr>
          <w:rFonts w:ascii="Garamond" w:hAnsi="Garamond"/>
          <w:b/>
          <w:bCs/>
          <w:sz w:val="20"/>
          <w:szCs w:val="20"/>
        </w:rPr>
        <w:t>LoIs</w:t>
      </w:r>
      <w:proofErr w:type="spellEnd"/>
      <w:r w:rsidRPr="0055465A">
        <w:rPr>
          <w:rFonts w:ascii="Garamond" w:hAnsi="Garamond"/>
          <w:b/>
          <w:bCs/>
          <w:sz w:val="20"/>
          <w:szCs w:val="20"/>
        </w:rPr>
        <w:t>)</w:t>
      </w:r>
    </w:p>
    <w:p w14:paraId="0988F2A8" w14:textId="77777777" w:rsidR="0055465A" w:rsidRPr="0055465A" w:rsidRDefault="0055465A" w:rsidP="0055465A">
      <w:pPr>
        <w:numPr>
          <w:ilvl w:val="0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These should clarify:</w:t>
      </w:r>
    </w:p>
    <w:p w14:paraId="65D1C20A" w14:textId="77777777" w:rsidR="0055465A" w:rsidRPr="0055465A" w:rsidRDefault="0055465A" w:rsidP="0055465A">
      <w:pPr>
        <w:numPr>
          <w:ilvl w:val="1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Roles and responsibilities.</w:t>
      </w:r>
    </w:p>
    <w:p w14:paraId="3B0DDD83" w14:textId="77777777" w:rsidR="0055465A" w:rsidRPr="0055465A" w:rsidRDefault="0055465A" w:rsidP="0055465A">
      <w:pPr>
        <w:numPr>
          <w:ilvl w:val="1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Timelines.</w:t>
      </w:r>
    </w:p>
    <w:p w14:paraId="1DF7C94D" w14:textId="77777777" w:rsidR="0055465A" w:rsidRPr="0055465A" w:rsidRDefault="0055465A" w:rsidP="0055465A">
      <w:pPr>
        <w:numPr>
          <w:ilvl w:val="1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Lines of communication and expected support.</w:t>
      </w:r>
    </w:p>
    <w:p w14:paraId="45F2593A" w14:textId="77777777" w:rsidR="0055465A" w:rsidRPr="0055465A" w:rsidRDefault="0055465A" w:rsidP="0055465A">
      <w:pPr>
        <w:numPr>
          <w:ilvl w:val="0"/>
          <w:numId w:val="2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Goal: </w:t>
      </w:r>
      <w:r w:rsidRPr="0055465A">
        <w:rPr>
          <w:rFonts w:ascii="Garamond" w:hAnsi="Garamond"/>
          <w:b/>
          <w:bCs/>
          <w:sz w:val="20"/>
          <w:szCs w:val="20"/>
        </w:rPr>
        <w:t>High-quality, sustained communication</w:t>
      </w:r>
      <w:r w:rsidRPr="0055465A">
        <w:rPr>
          <w:rFonts w:ascii="Garamond" w:hAnsi="Garamond"/>
          <w:sz w:val="20"/>
          <w:szCs w:val="20"/>
        </w:rPr>
        <w:t xml:space="preserve"> and cooperation between CSBs and national actors.</w:t>
      </w:r>
    </w:p>
    <w:p w14:paraId="7D55E021" w14:textId="7C2EA2E9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62845EED" w14:textId="77777777" w:rsidR="0055465A" w:rsidRPr="0055465A" w:rsidRDefault="0055465A" w:rsidP="008C0618">
      <w:pPr>
        <w:pStyle w:val="Heading1"/>
      </w:pPr>
      <w:r w:rsidRPr="0055465A">
        <w:t>11. Policy Enablers and Legal Recognition</w:t>
      </w:r>
    </w:p>
    <w:p w14:paraId="0B3A9D91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discussed policy pathways for embedding CSBs in formal systems.</w:t>
      </w:r>
    </w:p>
    <w:p w14:paraId="62BB73A1" w14:textId="77777777" w:rsidR="0055465A" w:rsidRPr="0055465A" w:rsidRDefault="0055465A" w:rsidP="008C0618">
      <w:pPr>
        <w:pStyle w:val="Heading2"/>
      </w:pPr>
      <w:r w:rsidRPr="0055465A">
        <w:t>11.1 CSBs as Informal Seed Producers</w:t>
      </w:r>
    </w:p>
    <w:p w14:paraId="4C4FCAEB" w14:textId="77777777" w:rsidR="0055465A" w:rsidRPr="0055465A" w:rsidRDefault="0055465A" w:rsidP="0055465A">
      <w:pPr>
        <w:numPr>
          <w:ilvl w:val="0"/>
          <w:numId w:val="2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Seed policy frameworks can </w:t>
      </w:r>
      <w:r w:rsidRPr="0055465A">
        <w:rPr>
          <w:rFonts w:ascii="Garamond" w:hAnsi="Garamond"/>
          <w:b/>
          <w:bCs/>
          <w:sz w:val="20"/>
          <w:szCs w:val="20"/>
        </w:rPr>
        <w:t>recognise CSBs as informal seed producers</w:t>
      </w:r>
      <w:r w:rsidRPr="0055465A">
        <w:rPr>
          <w:rFonts w:ascii="Garamond" w:hAnsi="Garamond"/>
          <w:sz w:val="20"/>
          <w:szCs w:val="20"/>
        </w:rPr>
        <w:t>.</w:t>
      </w:r>
    </w:p>
    <w:p w14:paraId="2C2874A3" w14:textId="77777777" w:rsidR="0055465A" w:rsidRPr="0055465A" w:rsidRDefault="0055465A" w:rsidP="0055465A">
      <w:pPr>
        <w:numPr>
          <w:ilvl w:val="0"/>
          <w:numId w:val="2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Promote </w:t>
      </w:r>
      <w:r w:rsidRPr="0055465A">
        <w:rPr>
          <w:rFonts w:ascii="Garamond" w:hAnsi="Garamond"/>
          <w:b/>
          <w:bCs/>
          <w:sz w:val="20"/>
          <w:szCs w:val="20"/>
        </w:rPr>
        <w:t>Quality Declared Seed (QDS)</w:t>
      </w:r>
      <w:r w:rsidRPr="0055465A">
        <w:rPr>
          <w:rFonts w:ascii="Garamond" w:hAnsi="Garamond"/>
          <w:sz w:val="20"/>
          <w:szCs w:val="20"/>
        </w:rPr>
        <w:t xml:space="preserve"> systems:</w:t>
      </w:r>
    </w:p>
    <w:p w14:paraId="270F4DD5" w14:textId="77777777" w:rsidR="0055465A" w:rsidRPr="0055465A" w:rsidRDefault="0055465A" w:rsidP="0055465A">
      <w:pPr>
        <w:numPr>
          <w:ilvl w:val="1"/>
          <w:numId w:val="2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Farmers trained in quality assurance (field inspection, basic seed testing).</w:t>
      </w:r>
    </w:p>
    <w:p w14:paraId="1129BC33" w14:textId="77777777" w:rsidR="0055465A" w:rsidRPr="0055465A" w:rsidRDefault="0055465A" w:rsidP="0055465A">
      <w:pPr>
        <w:numPr>
          <w:ilvl w:val="1"/>
          <w:numId w:val="2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lastRenderedPageBreak/>
        <w:t xml:space="preserve">If standards are met, communities can sell seed labelled as QDS under </w:t>
      </w:r>
      <w:r w:rsidRPr="0055465A">
        <w:rPr>
          <w:rFonts w:ascii="Garamond" w:hAnsi="Garamond"/>
          <w:b/>
          <w:bCs/>
          <w:sz w:val="20"/>
          <w:szCs w:val="20"/>
        </w:rPr>
        <w:t>simplified, low-bureaucracy local certification</w:t>
      </w:r>
      <w:r w:rsidRPr="0055465A">
        <w:rPr>
          <w:rFonts w:ascii="Garamond" w:hAnsi="Garamond"/>
          <w:sz w:val="20"/>
          <w:szCs w:val="20"/>
        </w:rPr>
        <w:t>.</w:t>
      </w:r>
    </w:p>
    <w:p w14:paraId="09259F83" w14:textId="77777777" w:rsidR="0055465A" w:rsidRPr="0055465A" w:rsidRDefault="0055465A" w:rsidP="008C0618">
      <w:pPr>
        <w:pStyle w:val="Heading2"/>
      </w:pPr>
      <w:r w:rsidRPr="0055465A">
        <w:t>11.2 Access and Benefit Sharing (ABS)</w:t>
      </w:r>
    </w:p>
    <w:p w14:paraId="036513CC" w14:textId="77777777" w:rsidR="0055465A" w:rsidRPr="0055465A" w:rsidRDefault="0055465A" w:rsidP="0055465A">
      <w:pPr>
        <w:numPr>
          <w:ilvl w:val="0"/>
          <w:numId w:val="2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Under the </w:t>
      </w:r>
      <w:r w:rsidRPr="0055465A">
        <w:rPr>
          <w:rFonts w:ascii="Garamond" w:hAnsi="Garamond"/>
          <w:b/>
          <w:bCs/>
          <w:sz w:val="20"/>
          <w:szCs w:val="20"/>
        </w:rPr>
        <w:t>International Treaty on Plant Genetic Resources for Food and Agriculture (ITPGRFA)</w:t>
      </w:r>
      <w:r w:rsidRPr="0055465A">
        <w:rPr>
          <w:rFonts w:ascii="Garamond" w:hAnsi="Garamond"/>
          <w:sz w:val="20"/>
          <w:szCs w:val="20"/>
        </w:rPr>
        <w:t>:</w:t>
      </w:r>
    </w:p>
    <w:p w14:paraId="57B53D38" w14:textId="77777777" w:rsidR="0055465A" w:rsidRPr="0055465A" w:rsidRDefault="0055465A" w:rsidP="0055465A">
      <w:pPr>
        <w:numPr>
          <w:ilvl w:val="1"/>
          <w:numId w:val="2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Community rights are recognised.</w:t>
      </w:r>
    </w:p>
    <w:p w14:paraId="5EFA6B74" w14:textId="77777777" w:rsidR="0055465A" w:rsidRPr="0055465A" w:rsidRDefault="0055465A" w:rsidP="0055465A">
      <w:pPr>
        <w:numPr>
          <w:ilvl w:val="1"/>
          <w:numId w:val="2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If a company uses genetic material from a CSB, a </w:t>
      </w:r>
      <w:r w:rsidRPr="0055465A">
        <w:rPr>
          <w:rFonts w:ascii="Garamond" w:hAnsi="Garamond"/>
          <w:b/>
          <w:bCs/>
          <w:sz w:val="20"/>
          <w:szCs w:val="20"/>
        </w:rPr>
        <w:t>benefit-sharing agreement</w:t>
      </w:r>
      <w:r w:rsidRPr="0055465A">
        <w:rPr>
          <w:rFonts w:ascii="Garamond" w:hAnsi="Garamond"/>
          <w:sz w:val="20"/>
          <w:szCs w:val="20"/>
        </w:rPr>
        <w:t xml:space="preserve"> (MoU or similar) should be signed </w:t>
      </w:r>
      <w:r w:rsidRPr="0055465A">
        <w:rPr>
          <w:rFonts w:ascii="Garamond" w:hAnsi="Garamond"/>
          <w:b/>
          <w:bCs/>
          <w:sz w:val="20"/>
          <w:szCs w:val="20"/>
        </w:rPr>
        <w:t>before</w:t>
      </w:r>
      <w:r w:rsidRPr="0055465A">
        <w:rPr>
          <w:rFonts w:ascii="Garamond" w:hAnsi="Garamond"/>
          <w:sz w:val="20"/>
          <w:szCs w:val="20"/>
        </w:rPr>
        <w:t xml:space="preserve"> transfer.</w:t>
      </w:r>
    </w:p>
    <w:p w14:paraId="47F92060" w14:textId="77777777" w:rsidR="0055465A" w:rsidRPr="0055465A" w:rsidRDefault="0055465A" w:rsidP="0055465A">
      <w:pPr>
        <w:numPr>
          <w:ilvl w:val="1"/>
          <w:numId w:val="2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CSBs should be aware of these rights and use ABS principles in practice.</w:t>
      </w:r>
    </w:p>
    <w:p w14:paraId="3B5BD78B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11.3 Cooperative and CBO Registration</w:t>
      </w:r>
    </w:p>
    <w:p w14:paraId="4D68D313" w14:textId="77777777" w:rsidR="0055465A" w:rsidRPr="0055465A" w:rsidRDefault="0055465A" w:rsidP="0055465A">
      <w:pPr>
        <w:numPr>
          <w:ilvl w:val="0"/>
          <w:numId w:val="2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CSBs may register as:</w:t>
      </w:r>
    </w:p>
    <w:p w14:paraId="4976691A" w14:textId="77777777" w:rsidR="0055465A" w:rsidRPr="0055465A" w:rsidRDefault="0055465A" w:rsidP="0055465A">
      <w:pPr>
        <w:numPr>
          <w:ilvl w:val="1"/>
          <w:numId w:val="2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Cooperatives</w:t>
      </w:r>
    </w:p>
    <w:p w14:paraId="5EAAE52F" w14:textId="77777777" w:rsidR="0055465A" w:rsidRPr="0055465A" w:rsidRDefault="0055465A" w:rsidP="0055465A">
      <w:pPr>
        <w:numPr>
          <w:ilvl w:val="1"/>
          <w:numId w:val="2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Community-based organisations (CBOs)</w:t>
      </w:r>
    </w:p>
    <w:p w14:paraId="5D2714A3" w14:textId="77777777" w:rsidR="0055465A" w:rsidRPr="0055465A" w:rsidRDefault="0055465A" w:rsidP="0055465A">
      <w:pPr>
        <w:numPr>
          <w:ilvl w:val="0"/>
          <w:numId w:val="2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Benefits:</w:t>
      </w:r>
    </w:p>
    <w:p w14:paraId="3F4FA5E1" w14:textId="77777777" w:rsidR="0055465A" w:rsidRPr="0055465A" w:rsidRDefault="0055465A" w:rsidP="0055465A">
      <w:pPr>
        <w:numPr>
          <w:ilvl w:val="1"/>
          <w:numId w:val="2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Access to </w:t>
      </w:r>
      <w:r w:rsidRPr="0055465A">
        <w:rPr>
          <w:rFonts w:ascii="Garamond" w:hAnsi="Garamond"/>
          <w:b/>
          <w:bCs/>
          <w:sz w:val="20"/>
          <w:szCs w:val="20"/>
        </w:rPr>
        <w:t>small grants</w:t>
      </w:r>
      <w:r w:rsidRPr="0055465A">
        <w:rPr>
          <w:rFonts w:ascii="Garamond" w:hAnsi="Garamond"/>
          <w:sz w:val="20"/>
          <w:szCs w:val="20"/>
        </w:rPr>
        <w:t xml:space="preserve">, </w:t>
      </w:r>
      <w:r w:rsidRPr="0055465A">
        <w:rPr>
          <w:rFonts w:ascii="Garamond" w:hAnsi="Garamond"/>
          <w:b/>
          <w:bCs/>
          <w:sz w:val="20"/>
          <w:szCs w:val="20"/>
        </w:rPr>
        <w:t>technical support programmes</w:t>
      </w:r>
      <w:r w:rsidRPr="0055465A">
        <w:rPr>
          <w:rFonts w:ascii="Garamond" w:hAnsi="Garamond"/>
          <w:sz w:val="20"/>
          <w:szCs w:val="20"/>
        </w:rPr>
        <w:t xml:space="preserve">, and </w:t>
      </w:r>
      <w:r w:rsidRPr="0055465A">
        <w:rPr>
          <w:rFonts w:ascii="Garamond" w:hAnsi="Garamond"/>
          <w:b/>
          <w:bCs/>
          <w:sz w:val="20"/>
          <w:szCs w:val="20"/>
        </w:rPr>
        <w:t>procurement opportunities</w:t>
      </w:r>
      <w:r w:rsidRPr="0055465A">
        <w:rPr>
          <w:rFonts w:ascii="Garamond" w:hAnsi="Garamond"/>
          <w:sz w:val="20"/>
          <w:szCs w:val="20"/>
        </w:rPr>
        <w:t>.</w:t>
      </w:r>
    </w:p>
    <w:p w14:paraId="6D9B7B75" w14:textId="77777777" w:rsidR="0055465A" w:rsidRPr="0055465A" w:rsidRDefault="0055465A" w:rsidP="0055465A">
      <w:pPr>
        <w:numPr>
          <w:ilvl w:val="1"/>
          <w:numId w:val="2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Another route to enhance financial and institutional sustainability.</w:t>
      </w:r>
    </w:p>
    <w:p w14:paraId="00DC25BA" w14:textId="77777777" w:rsidR="0055465A" w:rsidRPr="0055465A" w:rsidRDefault="0055465A" w:rsidP="008C0618">
      <w:pPr>
        <w:pStyle w:val="Heading2"/>
      </w:pPr>
      <w:r w:rsidRPr="0055465A">
        <w:t>11.4 Integration into Extension Planning</w:t>
      </w:r>
    </w:p>
    <w:p w14:paraId="18A00B8B" w14:textId="77777777" w:rsidR="0055465A" w:rsidRPr="0055465A" w:rsidRDefault="0055465A" w:rsidP="0055465A">
      <w:pPr>
        <w:numPr>
          <w:ilvl w:val="0"/>
          <w:numId w:val="3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CSBs should be explicitly included in:</w:t>
      </w:r>
    </w:p>
    <w:p w14:paraId="4EE78519" w14:textId="77777777" w:rsidR="0055465A" w:rsidRPr="0055465A" w:rsidRDefault="0055465A" w:rsidP="0055465A">
      <w:pPr>
        <w:numPr>
          <w:ilvl w:val="1"/>
          <w:numId w:val="3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District and national </w:t>
      </w:r>
      <w:r w:rsidRPr="0055465A">
        <w:rPr>
          <w:rFonts w:ascii="Garamond" w:hAnsi="Garamond"/>
          <w:b/>
          <w:bCs/>
          <w:sz w:val="20"/>
          <w:szCs w:val="20"/>
        </w:rPr>
        <w:t>extension plans</w:t>
      </w:r>
      <w:r w:rsidRPr="0055465A">
        <w:rPr>
          <w:rFonts w:ascii="Garamond" w:hAnsi="Garamond"/>
          <w:sz w:val="20"/>
          <w:szCs w:val="20"/>
        </w:rPr>
        <w:t xml:space="preserve"> and </w:t>
      </w:r>
      <w:r w:rsidRPr="0055465A">
        <w:rPr>
          <w:rFonts w:ascii="Garamond" w:hAnsi="Garamond"/>
          <w:b/>
          <w:bCs/>
          <w:sz w:val="20"/>
          <w:szCs w:val="20"/>
        </w:rPr>
        <w:t>budget lines</w:t>
      </w:r>
      <w:r w:rsidRPr="0055465A">
        <w:rPr>
          <w:rFonts w:ascii="Garamond" w:hAnsi="Garamond"/>
          <w:sz w:val="20"/>
          <w:szCs w:val="20"/>
        </w:rPr>
        <w:t xml:space="preserve"> (for RH testers, seed quality equipment, training, etc.).</w:t>
      </w:r>
    </w:p>
    <w:p w14:paraId="22E9FEDE" w14:textId="77777777" w:rsidR="0055465A" w:rsidRPr="0055465A" w:rsidRDefault="0055465A" w:rsidP="0055465A">
      <w:pPr>
        <w:numPr>
          <w:ilvl w:val="0"/>
          <w:numId w:val="3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To support this, CSBs must </w:t>
      </w:r>
      <w:r w:rsidRPr="0055465A">
        <w:rPr>
          <w:rFonts w:ascii="Garamond" w:hAnsi="Garamond"/>
          <w:b/>
          <w:bCs/>
          <w:sz w:val="20"/>
          <w:szCs w:val="20"/>
        </w:rPr>
        <w:t>build an evidence base</w:t>
      </w:r>
      <w:r w:rsidRPr="0055465A">
        <w:rPr>
          <w:rFonts w:ascii="Garamond" w:hAnsi="Garamond"/>
          <w:sz w:val="20"/>
          <w:szCs w:val="20"/>
        </w:rPr>
        <w:t>:</w:t>
      </w:r>
    </w:p>
    <w:p w14:paraId="05E3404D" w14:textId="77777777" w:rsidR="0055465A" w:rsidRPr="0055465A" w:rsidRDefault="0055465A" w:rsidP="0055465A">
      <w:pPr>
        <w:numPr>
          <w:ilvl w:val="1"/>
          <w:numId w:val="3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Return rates.</w:t>
      </w:r>
    </w:p>
    <w:p w14:paraId="7A267F8B" w14:textId="77777777" w:rsidR="0055465A" w:rsidRPr="0055465A" w:rsidRDefault="0055465A" w:rsidP="0055465A">
      <w:pPr>
        <w:numPr>
          <w:ilvl w:val="1"/>
          <w:numId w:val="3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Diversity matrices (number and types of varieties).</w:t>
      </w:r>
    </w:p>
    <w:p w14:paraId="31F7F2D4" w14:textId="77777777" w:rsidR="0055465A" w:rsidRPr="0055465A" w:rsidRDefault="0055465A" w:rsidP="0055465A">
      <w:pPr>
        <w:numPr>
          <w:ilvl w:val="1"/>
          <w:numId w:val="3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Moisture and storage monitoring.</w:t>
      </w:r>
    </w:p>
    <w:p w14:paraId="102B8842" w14:textId="77777777" w:rsidR="0055465A" w:rsidRPr="0055465A" w:rsidRDefault="0055465A" w:rsidP="0055465A">
      <w:pPr>
        <w:numPr>
          <w:ilvl w:val="1"/>
          <w:numId w:val="3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Operational data on loans, returns, and members.</w:t>
      </w:r>
    </w:p>
    <w:p w14:paraId="71170C43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Over time, such evidence can help transform CSBs from “projects” into </w:t>
      </w:r>
      <w:r w:rsidRPr="0055465A">
        <w:rPr>
          <w:rFonts w:ascii="Garamond" w:hAnsi="Garamond"/>
          <w:b/>
          <w:bCs/>
          <w:sz w:val="20"/>
          <w:szCs w:val="20"/>
        </w:rPr>
        <w:t>recognised components of national food security infrastructure</w:t>
      </w:r>
      <w:r w:rsidRPr="0055465A">
        <w:rPr>
          <w:rFonts w:ascii="Garamond" w:hAnsi="Garamond"/>
          <w:sz w:val="20"/>
          <w:szCs w:val="20"/>
        </w:rPr>
        <w:t>.</w:t>
      </w:r>
    </w:p>
    <w:p w14:paraId="1C3E60B3" w14:textId="6DFEBFAA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20107E55" w14:textId="77777777" w:rsidR="0055465A" w:rsidRPr="0055465A" w:rsidRDefault="0055465A" w:rsidP="008C0618">
      <w:pPr>
        <w:pStyle w:val="Heading1"/>
      </w:pPr>
      <w:r w:rsidRPr="0055465A">
        <w:t>12. Viability and Sustainability of CSBs</w:t>
      </w:r>
    </w:p>
    <w:p w14:paraId="33CB4B69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Arnab summarised </w:t>
      </w:r>
      <w:r w:rsidRPr="0055465A">
        <w:rPr>
          <w:rFonts w:ascii="Garamond" w:hAnsi="Garamond"/>
          <w:b/>
          <w:bCs/>
          <w:sz w:val="20"/>
          <w:szCs w:val="20"/>
        </w:rPr>
        <w:t>three main pillars</w:t>
      </w:r>
      <w:r w:rsidRPr="0055465A">
        <w:rPr>
          <w:rFonts w:ascii="Garamond" w:hAnsi="Garamond"/>
          <w:sz w:val="20"/>
          <w:szCs w:val="20"/>
        </w:rPr>
        <w:t xml:space="preserve"> for long-term success:</w:t>
      </w:r>
    </w:p>
    <w:p w14:paraId="1918CE64" w14:textId="77777777" w:rsidR="0055465A" w:rsidRPr="0055465A" w:rsidRDefault="0055465A" w:rsidP="0055465A">
      <w:pPr>
        <w:numPr>
          <w:ilvl w:val="0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Internal Capacity</w:t>
      </w:r>
    </w:p>
    <w:p w14:paraId="67B2A499" w14:textId="77777777" w:rsidR="0055465A" w:rsidRPr="0055465A" w:rsidRDefault="0055465A" w:rsidP="0055465A">
      <w:pPr>
        <w:numPr>
          <w:ilvl w:val="1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Skilled CSB members capable of technical management and community facilitation.</w:t>
      </w:r>
    </w:p>
    <w:p w14:paraId="4B616C5B" w14:textId="77777777" w:rsidR="0055465A" w:rsidRPr="0055465A" w:rsidRDefault="0055465A" w:rsidP="0055465A">
      <w:pPr>
        <w:numPr>
          <w:ilvl w:val="0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Supportive External Conditions</w:t>
      </w:r>
    </w:p>
    <w:p w14:paraId="7386B2AD" w14:textId="77777777" w:rsidR="0055465A" w:rsidRPr="0055465A" w:rsidRDefault="0055465A" w:rsidP="0055465A">
      <w:pPr>
        <w:numPr>
          <w:ilvl w:val="1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Strong links to district agriculture offices, national departments, input suppliers, and technical advisors.</w:t>
      </w:r>
    </w:p>
    <w:p w14:paraId="11818BF7" w14:textId="77777777" w:rsidR="0055465A" w:rsidRPr="0055465A" w:rsidRDefault="0055465A" w:rsidP="0055465A">
      <w:pPr>
        <w:numPr>
          <w:ilvl w:val="1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Secured and maintained storage infrastructure.</w:t>
      </w:r>
    </w:p>
    <w:p w14:paraId="31E3329C" w14:textId="77777777" w:rsidR="0055465A" w:rsidRPr="0055465A" w:rsidRDefault="0055465A" w:rsidP="0055465A">
      <w:pPr>
        <w:numPr>
          <w:ilvl w:val="0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Reduced Donor Dependence</w:t>
      </w:r>
    </w:p>
    <w:p w14:paraId="74196721" w14:textId="77777777" w:rsidR="0055465A" w:rsidRPr="0055465A" w:rsidRDefault="0055465A" w:rsidP="0055465A">
      <w:pPr>
        <w:numPr>
          <w:ilvl w:val="1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Over time, external donor support should decrease.</w:t>
      </w:r>
    </w:p>
    <w:p w14:paraId="0D9662BD" w14:textId="77777777" w:rsidR="0055465A" w:rsidRPr="0055465A" w:rsidRDefault="0055465A" w:rsidP="0055465A">
      <w:pPr>
        <w:numPr>
          <w:ilvl w:val="1"/>
          <w:numId w:val="3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Internal revenue (e.g. sale of surplus seed) and local ownership should increase.</w:t>
      </w:r>
    </w:p>
    <w:p w14:paraId="5D56A8FA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12.1 Annual Planning</w:t>
      </w:r>
    </w:p>
    <w:p w14:paraId="609D6120" w14:textId="77777777" w:rsidR="0055465A" w:rsidRPr="0055465A" w:rsidRDefault="0055465A" w:rsidP="0055465A">
      <w:pPr>
        <w:numPr>
          <w:ilvl w:val="0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Recommended tools:</w:t>
      </w:r>
    </w:p>
    <w:p w14:paraId="10A3EE75" w14:textId="77777777" w:rsidR="0055465A" w:rsidRPr="0055465A" w:rsidRDefault="0055465A" w:rsidP="0055465A">
      <w:pPr>
        <w:numPr>
          <w:ilvl w:val="1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12-month action board</w:t>
      </w:r>
      <w:r w:rsidRPr="0055465A">
        <w:rPr>
          <w:rFonts w:ascii="Garamond" w:hAnsi="Garamond"/>
          <w:sz w:val="20"/>
          <w:szCs w:val="20"/>
        </w:rPr>
        <w:t xml:space="preserve"> including:</w:t>
      </w:r>
    </w:p>
    <w:p w14:paraId="7BFFAC35" w14:textId="77777777" w:rsidR="0055465A" w:rsidRPr="0055465A" w:rsidRDefault="0055465A" w:rsidP="0055465A">
      <w:pPr>
        <w:numPr>
          <w:ilvl w:val="2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Membership targets.</w:t>
      </w:r>
    </w:p>
    <w:p w14:paraId="1A7E65D1" w14:textId="77777777" w:rsidR="0055465A" w:rsidRPr="0055465A" w:rsidRDefault="0055465A" w:rsidP="0055465A">
      <w:pPr>
        <w:numPr>
          <w:ilvl w:val="2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Seed distribution cycles.</w:t>
      </w:r>
    </w:p>
    <w:p w14:paraId="7E14C070" w14:textId="77777777" w:rsidR="0055465A" w:rsidRPr="0055465A" w:rsidRDefault="0055465A" w:rsidP="0055465A">
      <w:pPr>
        <w:numPr>
          <w:ilvl w:val="2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Training schedules.</w:t>
      </w:r>
    </w:p>
    <w:p w14:paraId="7D278DC2" w14:textId="77777777" w:rsidR="0055465A" w:rsidRPr="0055465A" w:rsidRDefault="0055465A" w:rsidP="0055465A">
      <w:pPr>
        <w:numPr>
          <w:ilvl w:val="2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Revenue generation activities.</w:t>
      </w:r>
    </w:p>
    <w:p w14:paraId="71763C17" w14:textId="77777777" w:rsidR="0055465A" w:rsidRPr="0055465A" w:rsidRDefault="0055465A" w:rsidP="0055465A">
      <w:pPr>
        <w:numPr>
          <w:ilvl w:val="2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Equipment maintenance plan.</w:t>
      </w:r>
    </w:p>
    <w:p w14:paraId="5FEC3EDB" w14:textId="77777777" w:rsidR="0055465A" w:rsidRPr="0055465A" w:rsidRDefault="0055465A" w:rsidP="0055465A">
      <w:pPr>
        <w:numPr>
          <w:ilvl w:val="2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lastRenderedPageBreak/>
        <w:t>Regular review points.</w:t>
      </w:r>
    </w:p>
    <w:p w14:paraId="0534452F" w14:textId="77777777" w:rsidR="0055465A" w:rsidRPr="0055465A" w:rsidRDefault="0055465A" w:rsidP="0055465A">
      <w:pPr>
        <w:numPr>
          <w:ilvl w:val="0"/>
          <w:numId w:val="32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CSBs should gradually be managed more like </w:t>
      </w:r>
      <w:r w:rsidRPr="0055465A">
        <w:rPr>
          <w:rFonts w:ascii="Garamond" w:hAnsi="Garamond"/>
          <w:b/>
          <w:bCs/>
          <w:sz w:val="20"/>
          <w:szCs w:val="20"/>
        </w:rPr>
        <w:t>small enterprises</w:t>
      </w:r>
      <w:r w:rsidRPr="0055465A">
        <w:rPr>
          <w:rFonts w:ascii="Garamond" w:hAnsi="Garamond"/>
          <w:sz w:val="20"/>
          <w:szCs w:val="20"/>
        </w:rPr>
        <w:t xml:space="preserve"> while maintaining their community focus.</w:t>
      </w:r>
    </w:p>
    <w:p w14:paraId="414EC596" w14:textId="784202E3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05FED719" w14:textId="77777777" w:rsidR="0055465A" w:rsidRPr="0055465A" w:rsidRDefault="0055465A" w:rsidP="00C45B26">
      <w:pPr>
        <w:pStyle w:val="Heading1"/>
      </w:pPr>
      <w:r w:rsidRPr="0055465A">
        <w:t>13. Advanced Storability Calculations (Ellis &amp; Roberts Model)</w:t>
      </w:r>
    </w:p>
    <w:p w14:paraId="1C8E9820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In the final technical segment, Arnab returned to the online tool and showed how to estimate </w:t>
      </w:r>
      <w:r w:rsidRPr="0055465A">
        <w:rPr>
          <w:rFonts w:ascii="Garamond" w:hAnsi="Garamond"/>
          <w:b/>
          <w:bCs/>
          <w:sz w:val="20"/>
          <w:szCs w:val="20"/>
        </w:rPr>
        <w:t>seed storage life and final viability</w:t>
      </w:r>
      <w:r w:rsidRPr="0055465A">
        <w:rPr>
          <w:rFonts w:ascii="Garamond" w:hAnsi="Garamond"/>
          <w:sz w:val="20"/>
          <w:szCs w:val="20"/>
        </w:rPr>
        <w:t>.</w:t>
      </w:r>
    </w:p>
    <w:p w14:paraId="256EC663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13.1 Model Background</w:t>
      </w:r>
    </w:p>
    <w:p w14:paraId="25BD97BD" w14:textId="77777777" w:rsidR="0055465A" w:rsidRPr="0055465A" w:rsidRDefault="0055465A" w:rsidP="0055465A">
      <w:pPr>
        <w:numPr>
          <w:ilvl w:val="0"/>
          <w:numId w:val="3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Tool is based on </w:t>
      </w:r>
      <w:r w:rsidRPr="0055465A">
        <w:rPr>
          <w:rFonts w:ascii="Garamond" w:hAnsi="Garamond"/>
          <w:b/>
          <w:bCs/>
          <w:sz w:val="20"/>
          <w:szCs w:val="20"/>
        </w:rPr>
        <w:t>Ellis &amp; Roberts (1980)</w:t>
      </w:r>
      <w:r w:rsidRPr="0055465A">
        <w:rPr>
          <w:rFonts w:ascii="Garamond" w:hAnsi="Garamond"/>
          <w:sz w:val="20"/>
          <w:szCs w:val="20"/>
        </w:rPr>
        <w:t xml:space="preserve"> seed viability equations.</w:t>
      </w:r>
    </w:p>
    <w:p w14:paraId="7572E3FB" w14:textId="4B82C334" w:rsidR="0055465A" w:rsidRPr="0055465A" w:rsidRDefault="0055465A" w:rsidP="0055465A">
      <w:pPr>
        <w:numPr>
          <w:ilvl w:val="0"/>
          <w:numId w:val="3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Uses crop-specific constants (K_E, C_W, C_H, C_Q)</w:t>
      </w:r>
      <w:r w:rsidR="00C45B26">
        <w:rPr>
          <w:rFonts w:ascii="Garamond" w:hAnsi="Garamond"/>
          <w:sz w:val="20"/>
          <w:szCs w:val="20"/>
        </w:rPr>
        <w:t xml:space="preserve">, also called Ellis and Robert’s constants, </w:t>
      </w:r>
      <w:r w:rsidRPr="0055465A">
        <w:rPr>
          <w:rFonts w:ascii="Garamond" w:hAnsi="Garamond"/>
          <w:sz w:val="20"/>
          <w:szCs w:val="20"/>
        </w:rPr>
        <w:t xml:space="preserve"> to estimate:</w:t>
      </w:r>
    </w:p>
    <w:p w14:paraId="53A10879" w14:textId="77777777" w:rsidR="0055465A" w:rsidRPr="0055465A" w:rsidRDefault="0055465A" w:rsidP="0055465A">
      <w:pPr>
        <w:numPr>
          <w:ilvl w:val="1"/>
          <w:numId w:val="3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Storage time until viability drops from an initial level to a target level</w:t>
      </w:r>
      <w:r w:rsidRPr="0055465A">
        <w:rPr>
          <w:rFonts w:ascii="Garamond" w:hAnsi="Garamond"/>
          <w:sz w:val="20"/>
          <w:szCs w:val="20"/>
        </w:rPr>
        <w:t>; or</w:t>
      </w:r>
    </w:p>
    <w:p w14:paraId="63CEE033" w14:textId="77777777" w:rsidR="0055465A" w:rsidRPr="0055465A" w:rsidRDefault="0055465A" w:rsidP="0055465A">
      <w:pPr>
        <w:numPr>
          <w:ilvl w:val="1"/>
          <w:numId w:val="33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Final viability after a given storage time</w:t>
      </w:r>
      <w:r w:rsidRPr="0055465A">
        <w:rPr>
          <w:rFonts w:ascii="Garamond" w:hAnsi="Garamond"/>
          <w:sz w:val="20"/>
          <w:szCs w:val="20"/>
        </w:rPr>
        <w:t>, at specified temperature and seed moisture content.</w:t>
      </w:r>
    </w:p>
    <w:p w14:paraId="127BE0FE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13.2 Example: Onion (Allium cepa)</w:t>
      </w:r>
    </w:p>
    <w:p w14:paraId="3573294B" w14:textId="77777777" w:rsidR="0055465A" w:rsidRPr="0055465A" w:rsidRDefault="0055465A" w:rsidP="0055465A">
      <w:pPr>
        <w:numPr>
          <w:ilvl w:val="0"/>
          <w:numId w:val="3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Conditions:</w:t>
      </w:r>
    </w:p>
    <w:p w14:paraId="1E0404DB" w14:textId="77777777" w:rsidR="0055465A" w:rsidRPr="0055465A" w:rsidRDefault="0055465A" w:rsidP="0055465A">
      <w:pPr>
        <w:numPr>
          <w:ilvl w:val="1"/>
          <w:numId w:val="3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Storage temperature: 30°C</w:t>
      </w:r>
    </w:p>
    <w:p w14:paraId="1B3AFA89" w14:textId="77777777" w:rsidR="0055465A" w:rsidRPr="0055465A" w:rsidRDefault="0055465A" w:rsidP="0055465A">
      <w:pPr>
        <w:numPr>
          <w:ilvl w:val="1"/>
          <w:numId w:val="3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Initial germination: 95%</w:t>
      </w:r>
    </w:p>
    <w:p w14:paraId="40AA1D5B" w14:textId="77777777" w:rsidR="0055465A" w:rsidRPr="0055465A" w:rsidRDefault="0055465A" w:rsidP="0055465A">
      <w:pPr>
        <w:numPr>
          <w:ilvl w:val="1"/>
          <w:numId w:val="34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Regeneration threshold: 50% germination</w:t>
      </w:r>
    </w:p>
    <w:p w14:paraId="5934FFC1" w14:textId="77777777" w:rsidR="0055465A" w:rsidRPr="0055465A" w:rsidRDefault="0055465A" w:rsidP="0055465A">
      <w:pPr>
        <w:numPr>
          <w:ilvl w:val="0"/>
          <w:numId w:val="3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Seed moisture = 7%</w:t>
      </w:r>
    </w:p>
    <w:p w14:paraId="614464D4" w14:textId="77777777" w:rsidR="0055465A" w:rsidRPr="0055465A" w:rsidRDefault="0055465A" w:rsidP="0055465A">
      <w:pPr>
        <w:numPr>
          <w:ilvl w:val="1"/>
          <w:numId w:val="3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Predicted time to decline from 95% </w:t>
      </w:r>
      <w:r w:rsidRPr="0055465A">
        <w:rPr>
          <w:rFonts w:ascii="Garamond" w:hAnsi="Garamond" w:cs="Arial"/>
          <w:sz w:val="20"/>
          <w:szCs w:val="20"/>
        </w:rPr>
        <w:t>→</w:t>
      </w:r>
      <w:r w:rsidRPr="0055465A">
        <w:rPr>
          <w:rFonts w:ascii="Garamond" w:hAnsi="Garamond"/>
          <w:sz w:val="20"/>
          <w:szCs w:val="20"/>
        </w:rPr>
        <w:t xml:space="preserve"> 50%: </w:t>
      </w:r>
      <w:r w:rsidRPr="0055465A">
        <w:rPr>
          <w:rFonts w:ascii="Garamond" w:hAnsi="Garamond"/>
          <w:b/>
          <w:bCs/>
          <w:sz w:val="20"/>
          <w:szCs w:val="20"/>
        </w:rPr>
        <w:t>~2.6 years</w:t>
      </w:r>
      <w:r w:rsidRPr="0055465A">
        <w:rPr>
          <w:rFonts w:ascii="Garamond" w:hAnsi="Garamond"/>
          <w:sz w:val="20"/>
          <w:szCs w:val="20"/>
        </w:rPr>
        <w:t>.</w:t>
      </w:r>
    </w:p>
    <w:p w14:paraId="17DD116E" w14:textId="77777777" w:rsidR="0055465A" w:rsidRPr="0055465A" w:rsidRDefault="0055465A" w:rsidP="0055465A">
      <w:pPr>
        <w:numPr>
          <w:ilvl w:val="0"/>
          <w:numId w:val="3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Seed moisture = 5%</w:t>
      </w:r>
    </w:p>
    <w:p w14:paraId="16F25878" w14:textId="77777777" w:rsidR="0055465A" w:rsidRPr="0055465A" w:rsidRDefault="0055465A" w:rsidP="0055465A">
      <w:pPr>
        <w:numPr>
          <w:ilvl w:val="1"/>
          <w:numId w:val="35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Predicted time to decline from 95% </w:t>
      </w:r>
      <w:r w:rsidRPr="0055465A">
        <w:rPr>
          <w:rFonts w:ascii="Garamond" w:hAnsi="Garamond" w:cs="Arial"/>
          <w:sz w:val="20"/>
          <w:szCs w:val="20"/>
        </w:rPr>
        <w:t>→</w:t>
      </w:r>
      <w:r w:rsidRPr="0055465A">
        <w:rPr>
          <w:rFonts w:ascii="Garamond" w:hAnsi="Garamond"/>
          <w:sz w:val="20"/>
          <w:szCs w:val="20"/>
        </w:rPr>
        <w:t xml:space="preserve"> 50%: </w:t>
      </w:r>
      <w:r w:rsidRPr="0055465A">
        <w:rPr>
          <w:rFonts w:ascii="Garamond" w:hAnsi="Garamond"/>
          <w:b/>
          <w:bCs/>
          <w:sz w:val="20"/>
          <w:szCs w:val="20"/>
        </w:rPr>
        <w:t>~18 years</w:t>
      </w:r>
      <w:r w:rsidRPr="0055465A">
        <w:rPr>
          <w:rFonts w:ascii="Garamond" w:hAnsi="Garamond"/>
          <w:sz w:val="20"/>
          <w:szCs w:val="20"/>
        </w:rPr>
        <w:t>.</w:t>
      </w:r>
    </w:p>
    <w:p w14:paraId="6A38AD36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Key message:</w:t>
      </w:r>
      <w:r w:rsidRPr="0055465A">
        <w:rPr>
          <w:rFonts w:ascii="Garamond" w:hAnsi="Garamond"/>
          <w:sz w:val="20"/>
          <w:szCs w:val="20"/>
        </w:rPr>
        <w:t xml:space="preserve"> Drying onion seeds from 7% to 5% moisture drastically extends storage life.</w:t>
      </w:r>
    </w:p>
    <w:p w14:paraId="1B59E49C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13.3 Example: Barley</w:t>
      </w:r>
    </w:p>
    <w:p w14:paraId="62A3EF0A" w14:textId="77777777" w:rsidR="0055465A" w:rsidRPr="0055465A" w:rsidRDefault="0055465A" w:rsidP="0055465A">
      <w:pPr>
        <w:numPr>
          <w:ilvl w:val="0"/>
          <w:numId w:val="3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Conditions:</w:t>
      </w:r>
    </w:p>
    <w:p w14:paraId="46163F94" w14:textId="77777777" w:rsidR="0055465A" w:rsidRPr="0055465A" w:rsidRDefault="0055465A" w:rsidP="0055465A">
      <w:pPr>
        <w:numPr>
          <w:ilvl w:val="1"/>
          <w:numId w:val="3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 = 30°C</w:t>
      </w:r>
    </w:p>
    <w:p w14:paraId="5E91EEA6" w14:textId="77777777" w:rsidR="0055465A" w:rsidRPr="0055465A" w:rsidRDefault="0055465A" w:rsidP="0055465A">
      <w:pPr>
        <w:numPr>
          <w:ilvl w:val="1"/>
          <w:numId w:val="3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Initial germination = 90%</w:t>
      </w:r>
    </w:p>
    <w:p w14:paraId="1F7D4700" w14:textId="77777777" w:rsidR="0055465A" w:rsidRPr="0055465A" w:rsidRDefault="0055465A" w:rsidP="0055465A">
      <w:pPr>
        <w:numPr>
          <w:ilvl w:val="1"/>
          <w:numId w:val="36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Regeneration threshold = 50%</w:t>
      </w:r>
    </w:p>
    <w:p w14:paraId="241985AC" w14:textId="77777777" w:rsidR="0055465A" w:rsidRPr="0055465A" w:rsidRDefault="0055465A" w:rsidP="0055465A">
      <w:pPr>
        <w:numPr>
          <w:ilvl w:val="0"/>
          <w:numId w:val="3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Seed moisture = 8%</w:t>
      </w:r>
      <w:r w:rsidRPr="0055465A">
        <w:rPr>
          <w:rFonts w:ascii="Garamond" w:hAnsi="Garamond"/>
          <w:sz w:val="20"/>
          <w:szCs w:val="20"/>
        </w:rPr>
        <w:t xml:space="preserve"> </w:t>
      </w:r>
      <w:r w:rsidRPr="0055465A">
        <w:rPr>
          <w:rFonts w:ascii="Garamond" w:hAnsi="Garamond" w:cs="Arial"/>
          <w:sz w:val="20"/>
          <w:szCs w:val="20"/>
        </w:rPr>
        <w:t>→</w:t>
      </w:r>
      <w:r w:rsidRPr="0055465A">
        <w:rPr>
          <w:rFonts w:ascii="Garamond" w:hAnsi="Garamond"/>
          <w:sz w:val="20"/>
          <w:szCs w:val="20"/>
        </w:rPr>
        <w:t xml:space="preserve"> predicted storage life </w:t>
      </w:r>
      <w:r w:rsidRPr="0055465A">
        <w:rPr>
          <w:rFonts w:ascii="Garamond" w:hAnsi="Garamond" w:cs="Verdana"/>
          <w:sz w:val="20"/>
          <w:szCs w:val="20"/>
        </w:rPr>
        <w:t>≈</w:t>
      </w:r>
      <w:r w:rsidRPr="0055465A">
        <w:rPr>
          <w:rFonts w:ascii="Garamond" w:hAnsi="Garamond"/>
          <w:sz w:val="20"/>
          <w:szCs w:val="20"/>
        </w:rPr>
        <w:t xml:space="preserve"> </w:t>
      </w:r>
      <w:r w:rsidRPr="0055465A">
        <w:rPr>
          <w:rFonts w:ascii="Garamond" w:hAnsi="Garamond"/>
          <w:b/>
          <w:bCs/>
          <w:sz w:val="20"/>
          <w:szCs w:val="20"/>
        </w:rPr>
        <w:t>2.8 years</w:t>
      </w:r>
      <w:r w:rsidRPr="0055465A">
        <w:rPr>
          <w:rFonts w:ascii="Garamond" w:hAnsi="Garamond"/>
          <w:sz w:val="20"/>
          <w:szCs w:val="20"/>
        </w:rPr>
        <w:t>.</w:t>
      </w:r>
    </w:p>
    <w:p w14:paraId="0229D395" w14:textId="77777777" w:rsidR="0055465A" w:rsidRPr="0055465A" w:rsidRDefault="0055465A" w:rsidP="0055465A">
      <w:pPr>
        <w:numPr>
          <w:ilvl w:val="0"/>
          <w:numId w:val="37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Seed moisture = 7%</w:t>
      </w:r>
      <w:r w:rsidRPr="0055465A">
        <w:rPr>
          <w:rFonts w:ascii="Garamond" w:hAnsi="Garamond"/>
          <w:sz w:val="20"/>
          <w:szCs w:val="20"/>
        </w:rPr>
        <w:t xml:space="preserve"> </w:t>
      </w:r>
      <w:r w:rsidRPr="0055465A">
        <w:rPr>
          <w:rFonts w:ascii="Garamond" w:hAnsi="Garamond" w:cs="Arial"/>
          <w:sz w:val="20"/>
          <w:szCs w:val="20"/>
        </w:rPr>
        <w:t>→</w:t>
      </w:r>
      <w:r w:rsidRPr="0055465A">
        <w:rPr>
          <w:rFonts w:ascii="Garamond" w:hAnsi="Garamond"/>
          <w:sz w:val="20"/>
          <w:szCs w:val="20"/>
        </w:rPr>
        <w:t xml:space="preserve"> predicted storage life </w:t>
      </w:r>
      <w:r w:rsidRPr="0055465A">
        <w:rPr>
          <w:rFonts w:ascii="Garamond" w:hAnsi="Garamond" w:cs="Verdana"/>
          <w:sz w:val="20"/>
          <w:szCs w:val="20"/>
        </w:rPr>
        <w:t>≈</w:t>
      </w:r>
      <w:r w:rsidRPr="0055465A">
        <w:rPr>
          <w:rFonts w:ascii="Garamond" w:hAnsi="Garamond"/>
          <w:sz w:val="20"/>
          <w:szCs w:val="20"/>
        </w:rPr>
        <w:t xml:space="preserve"> </w:t>
      </w:r>
      <w:r w:rsidRPr="0055465A">
        <w:rPr>
          <w:rFonts w:ascii="Garamond" w:hAnsi="Garamond"/>
          <w:b/>
          <w:bCs/>
          <w:sz w:val="20"/>
          <w:szCs w:val="20"/>
        </w:rPr>
        <w:t>5.7 years</w:t>
      </w:r>
      <w:r w:rsidRPr="0055465A">
        <w:rPr>
          <w:rFonts w:ascii="Garamond" w:hAnsi="Garamond"/>
          <w:sz w:val="20"/>
          <w:szCs w:val="20"/>
        </w:rPr>
        <w:t>.</w:t>
      </w:r>
    </w:p>
    <w:p w14:paraId="19A6A22B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Arnab noted that drying bulk barley to very low moisture with silica gel is harder; realistic approach is good </w:t>
      </w:r>
      <w:r w:rsidRPr="0055465A">
        <w:rPr>
          <w:rFonts w:ascii="Garamond" w:hAnsi="Garamond"/>
          <w:b/>
          <w:bCs/>
          <w:sz w:val="20"/>
          <w:szCs w:val="20"/>
        </w:rPr>
        <w:t>sun drying</w:t>
      </w:r>
      <w:r w:rsidRPr="0055465A">
        <w:rPr>
          <w:rFonts w:ascii="Garamond" w:hAnsi="Garamond"/>
          <w:sz w:val="20"/>
          <w:szCs w:val="20"/>
        </w:rPr>
        <w:t xml:space="preserve">, monitoring moisture, then </w:t>
      </w:r>
      <w:r w:rsidRPr="0055465A">
        <w:rPr>
          <w:rFonts w:ascii="Garamond" w:hAnsi="Garamond"/>
          <w:b/>
          <w:bCs/>
          <w:sz w:val="20"/>
          <w:szCs w:val="20"/>
        </w:rPr>
        <w:t>sealing in containers</w:t>
      </w:r>
      <w:r w:rsidRPr="0055465A">
        <w:rPr>
          <w:rFonts w:ascii="Garamond" w:hAnsi="Garamond"/>
          <w:sz w:val="20"/>
          <w:szCs w:val="20"/>
        </w:rPr>
        <w:t xml:space="preserve"> (bags, drums) once moisture is sufficiently low.</w:t>
      </w:r>
    </w:p>
    <w:p w14:paraId="28A81774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13.4 Final Viability After Fixed Time</w:t>
      </w:r>
    </w:p>
    <w:p w14:paraId="539880BA" w14:textId="77777777" w:rsidR="0055465A" w:rsidRPr="0055465A" w:rsidRDefault="0055465A" w:rsidP="0055465A">
      <w:pPr>
        <w:numPr>
          <w:ilvl w:val="0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Example: Onion at 30°C, initial germination 95%:</w:t>
      </w:r>
    </w:p>
    <w:p w14:paraId="1C8F3345" w14:textId="77777777" w:rsidR="0055465A" w:rsidRPr="0055465A" w:rsidRDefault="0055465A" w:rsidP="0055465A">
      <w:pPr>
        <w:numPr>
          <w:ilvl w:val="1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8% moisture, 1 year (365 days):</w:t>
      </w:r>
    </w:p>
    <w:p w14:paraId="3CAE8D6C" w14:textId="77777777" w:rsidR="0055465A" w:rsidRPr="0055465A" w:rsidRDefault="0055465A" w:rsidP="0055465A">
      <w:pPr>
        <w:numPr>
          <w:ilvl w:val="2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Final germination ≈ </w:t>
      </w:r>
      <w:r w:rsidRPr="0055465A">
        <w:rPr>
          <w:rFonts w:ascii="Garamond" w:hAnsi="Garamond"/>
          <w:b/>
          <w:bCs/>
          <w:sz w:val="20"/>
          <w:szCs w:val="20"/>
        </w:rPr>
        <w:t>60%</w:t>
      </w:r>
      <w:r w:rsidRPr="0055465A">
        <w:rPr>
          <w:rFonts w:ascii="Garamond" w:hAnsi="Garamond"/>
          <w:sz w:val="20"/>
          <w:szCs w:val="20"/>
        </w:rPr>
        <w:t>.</w:t>
      </w:r>
    </w:p>
    <w:p w14:paraId="0F743A49" w14:textId="77777777" w:rsidR="0055465A" w:rsidRPr="0055465A" w:rsidRDefault="0055465A" w:rsidP="0055465A">
      <w:pPr>
        <w:numPr>
          <w:ilvl w:val="1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5% moisture, 1 year:</w:t>
      </w:r>
    </w:p>
    <w:p w14:paraId="78ECB205" w14:textId="77777777" w:rsidR="0055465A" w:rsidRPr="0055465A" w:rsidRDefault="0055465A" w:rsidP="0055465A">
      <w:pPr>
        <w:numPr>
          <w:ilvl w:val="2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Final germination ≈ </w:t>
      </w:r>
      <w:r w:rsidRPr="0055465A">
        <w:rPr>
          <w:rFonts w:ascii="Garamond" w:hAnsi="Garamond"/>
          <w:b/>
          <w:bCs/>
          <w:sz w:val="20"/>
          <w:szCs w:val="20"/>
        </w:rPr>
        <w:t>93%</w:t>
      </w:r>
      <w:r w:rsidRPr="0055465A">
        <w:rPr>
          <w:rFonts w:ascii="Garamond" w:hAnsi="Garamond"/>
          <w:sz w:val="20"/>
          <w:szCs w:val="20"/>
        </w:rPr>
        <w:t>.</w:t>
      </w:r>
    </w:p>
    <w:p w14:paraId="2B76702A" w14:textId="77777777" w:rsidR="0055465A" w:rsidRPr="0055465A" w:rsidRDefault="0055465A" w:rsidP="0055465A">
      <w:pPr>
        <w:numPr>
          <w:ilvl w:val="1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5% moisture, 2 years (730 days):</w:t>
      </w:r>
    </w:p>
    <w:p w14:paraId="79B9C8F5" w14:textId="77777777" w:rsidR="0055465A" w:rsidRPr="0055465A" w:rsidRDefault="0055465A" w:rsidP="0055465A">
      <w:pPr>
        <w:numPr>
          <w:ilvl w:val="2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Final germination ≈ </w:t>
      </w:r>
      <w:r w:rsidRPr="0055465A">
        <w:rPr>
          <w:rFonts w:ascii="Garamond" w:hAnsi="Garamond"/>
          <w:b/>
          <w:bCs/>
          <w:sz w:val="20"/>
          <w:szCs w:val="20"/>
        </w:rPr>
        <w:t>92%</w:t>
      </w:r>
      <w:r w:rsidRPr="0055465A">
        <w:rPr>
          <w:rFonts w:ascii="Garamond" w:hAnsi="Garamond"/>
          <w:sz w:val="20"/>
          <w:szCs w:val="20"/>
        </w:rPr>
        <w:t>.</w:t>
      </w:r>
    </w:p>
    <w:p w14:paraId="675F46B4" w14:textId="77777777" w:rsidR="0055465A" w:rsidRPr="0055465A" w:rsidRDefault="0055465A" w:rsidP="0055465A">
      <w:pPr>
        <w:numPr>
          <w:ilvl w:val="0"/>
          <w:numId w:val="38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The model is not exact, but typically accurate within </w:t>
      </w:r>
      <w:r w:rsidRPr="0055465A">
        <w:rPr>
          <w:rFonts w:ascii="Garamond" w:hAnsi="Garamond"/>
          <w:b/>
          <w:bCs/>
          <w:sz w:val="20"/>
          <w:szCs w:val="20"/>
        </w:rPr>
        <w:t>2–3 percentage points</w:t>
      </w:r>
      <w:r w:rsidRPr="0055465A">
        <w:rPr>
          <w:rFonts w:ascii="Garamond" w:hAnsi="Garamond"/>
          <w:sz w:val="20"/>
          <w:szCs w:val="20"/>
        </w:rPr>
        <w:t>, which is adequate for CSB planning and decision-making.</w:t>
      </w:r>
    </w:p>
    <w:p w14:paraId="4D285037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Conclusion:</w:t>
      </w:r>
      <w:r w:rsidRPr="0055465A">
        <w:rPr>
          <w:rFonts w:ascii="Garamond" w:hAnsi="Garamond"/>
          <w:sz w:val="20"/>
          <w:szCs w:val="20"/>
        </w:rPr>
        <w:t xml:space="preserve"> By controlling </w:t>
      </w:r>
      <w:r w:rsidRPr="0055465A">
        <w:rPr>
          <w:rFonts w:ascii="Garamond" w:hAnsi="Garamond"/>
          <w:b/>
          <w:bCs/>
          <w:sz w:val="20"/>
          <w:szCs w:val="20"/>
        </w:rPr>
        <w:t>seed moisture content</w:t>
      </w:r>
      <w:r w:rsidRPr="0055465A">
        <w:rPr>
          <w:rFonts w:ascii="Garamond" w:hAnsi="Garamond"/>
          <w:sz w:val="20"/>
          <w:szCs w:val="20"/>
        </w:rPr>
        <w:t xml:space="preserve">, CSBs can significantly influence how long seeds remain viable, and can use the tool to plan </w:t>
      </w:r>
      <w:r w:rsidRPr="0055465A">
        <w:rPr>
          <w:rFonts w:ascii="Garamond" w:hAnsi="Garamond"/>
          <w:b/>
          <w:bCs/>
          <w:sz w:val="20"/>
          <w:szCs w:val="20"/>
        </w:rPr>
        <w:t>regeneration schedules</w:t>
      </w:r>
      <w:r w:rsidRPr="0055465A">
        <w:rPr>
          <w:rFonts w:ascii="Garamond" w:hAnsi="Garamond"/>
          <w:sz w:val="20"/>
          <w:szCs w:val="20"/>
        </w:rPr>
        <w:t xml:space="preserve"> and monitor storage conditions.</w:t>
      </w:r>
    </w:p>
    <w:p w14:paraId="1E9A2C3E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Participants indicated again that the explanation was clear and did not raise detailed questions.</w:t>
      </w:r>
    </w:p>
    <w:p w14:paraId="1BA00D55" w14:textId="72878AA3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662C424E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14. Next Steps, Assignments and Closing</w:t>
      </w:r>
    </w:p>
    <w:p w14:paraId="4AF88EAA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14.1 Follow-up Materials</w:t>
      </w:r>
    </w:p>
    <w:p w14:paraId="3C85F1EA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lastRenderedPageBreak/>
        <w:t>Arnab committed to:</w:t>
      </w:r>
    </w:p>
    <w:p w14:paraId="799E75E5" w14:textId="77777777" w:rsidR="0055465A" w:rsidRPr="0055465A" w:rsidRDefault="0055465A" w:rsidP="0055465A">
      <w:pPr>
        <w:numPr>
          <w:ilvl w:val="0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Sharing materials:</w:t>
      </w:r>
    </w:p>
    <w:p w14:paraId="4F1DD4DE" w14:textId="77777777" w:rsidR="0055465A" w:rsidRPr="0055465A" w:rsidRDefault="0055465A" w:rsidP="0055465A">
      <w:pPr>
        <w:numPr>
          <w:ilvl w:val="1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The slide presentations used in the session.</w:t>
      </w:r>
    </w:p>
    <w:p w14:paraId="467C1A18" w14:textId="77777777" w:rsidR="0055465A" w:rsidRPr="0055465A" w:rsidRDefault="0055465A" w:rsidP="0055465A">
      <w:pPr>
        <w:numPr>
          <w:ilvl w:val="1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Additional </w:t>
      </w:r>
      <w:r w:rsidRPr="0055465A">
        <w:rPr>
          <w:rFonts w:ascii="Garamond" w:hAnsi="Garamond"/>
          <w:b/>
          <w:bCs/>
          <w:sz w:val="20"/>
          <w:szCs w:val="20"/>
        </w:rPr>
        <w:t>videos</w:t>
      </w:r>
      <w:r w:rsidRPr="0055465A">
        <w:rPr>
          <w:rFonts w:ascii="Garamond" w:hAnsi="Garamond"/>
          <w:sz w:val="20"/>
          <w:szCs w:val="20"/>
        </w:rPr>
        <w:t xml:space="preserve"> on:</w:t>
      </w:r>
    </w:p>
    <w:p w14:paraId="2201F592" w14:textId="77777777" w:rsidR="0055465A" w:rsidRPr="0055465A" w:rsidRDefault="0055465A" w:rsidP="0055465A">
      <w:pPr>
        <w:numPr>
          <w:ilvl w:val="2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Nepal CSB network.</w:t>
      </w:r>
    </w:p>
    <w:p w14:paraId="40369644" w14:textId="77777777" w:rsidR="0055465A" w:rsidRPr="0055465A" w:rsidRDefault="0055465A" w:rsidP="0055465A">
      <w:pPr>
        <w:numPr>
          <w:ilvl w:val="2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CSB graduation stories (CSB </w:t>
      </w:r>
      <w:r w:rsidRPr="0055465A">
        <w:rPr>
          <w:rFonts w:ascii="Garamond" w:hAnsi="Garamond" w:cs="Arial"/>
          <w:sz w:val="20"/>
          <w:szCs w:val="20"/>
        </w:rPr>
        <w:t>→</w:t>
      </w:r>
      <w:r w:rsidRPr="0055465A">
        <w:rPr>
          <w:rFonts w:ascii="Garamond" w:hAnsi="Garamond"/>
          <w:sz w:val="20"/>
          <w:szCs w:val="20"/>
        </w:rPr>
        <w:t xml:space="preserve"> seed company).</w:t>
      </w:r>
    </w:p>
    <w:p w14:paraId="092F7956" w14:textId="77777777" w:rsidR="0055465A" w:rsidRPr="0055465A" w:rsidRDefault="0055465A" w:rsidP="0055465A">
      <w:pPr>
        <w:numPr>
          <w:ilvl w:val="0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Sending an assignment:</w:t>
      </w:r>
    </w:p>
    <w:p w14:paraId="7D4E886B" w14:textId="77777777" w:rsidR="0055465A" w:rsidRPr="0055465A" w:rsidRDefault="0055465A" w:rsidP="0055465A">
      <w:pPr>
        <w:numPr>
          <w:ilvl w:val="1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A short </w:t>
      </w:r>
      <w:r w:rsidRPr="0055465A">
        <w:rPr>
          <w:rFonts w:ascii="Garamond" w:hAnsi="Garamond"/>
          <w:b/>
          <w:bCs/>
          <w:sz w:val="20"/>
          <w:szCs w:val="20"/>
        </w:rPr>
        <w:t>working document / mini-assignment</w:t>
      </w:r>
      <w:r w:rsidRPr="0055465A">
        <w:rPr>
          <w:rFonts w:ascii="Garamond" w:hAnsi="Garamond"/>
          <w:sz w:val="20"/>
          <w:szCs w:val="20"/>
        </w:rPr>
        <w:t xml:space="preserve"> by email.</w:t>
      </w:r>
    </w:p>
    <w:p w14:paraId="48D46935" w14:textId="77777777" w:rsidR="0055465A" w:rsidRPr="0055465A" w:rsidRDefault="0055465A" w:rsidP="0055465A">
      <w:pPr>
        <w:numPr>
          <w:ilvl w:val="1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Participants will be asked to:</w:t>
      </w:r>
    </w:p>
    <w:p w14:paraId="17D4E54E" w14:textId="77777777" w:rsidR="0055465A" w:rsidRPr="0055465A" w:rsidRDefault="0055465A" w:rsidP="0055465A">
      <w:pPr>
        <w:numPr>
          <w:ilvl w:val="2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Reflect on the content.</w:t>
      </w:r>
    </w:p>
    <w:p w14:paraId="5D6DAD03" w14:textId="77777777" w:rsidR="0055465A" w:rsidRPr="0055465A" w:rsidRDefault="0055465A" w:rsidP="0055465A">
      <w:pPr>
        <w:numPr>
          <w:ilvl w:val="2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Sketch a small plan for their context (e.g. how to strengthen CSB linkages and sustainability in Sudan).</w:t>
      </w:r>
    </w:p>
    <w:p w14:paraId="53933776" w14:textId="77777777" w:rsidR="0055465A" w:rsidRPr="0055465A" w:rsidRDefault="0055465A" w:rsidP="0055465A">
      <w:pPr>
        <w:numPr>
          <w:ilvl w:val="2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Discuss the assignment with others.</w:t>
      </w:r>
    </w:p>
    <w:p w14:paraId="51C38EDF" w14:textId="77777777" w:rsidR="0055465A" w:rsidRPr="0055465A" w:rsidRDefault="0055465A" w:rsidP="0055465A">
      <w:pPr>
        <w:numPr>
          <w:ilvl w:val="0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Next session:</w:t>
      </w:r>
    </w:p>
    <w:p w14:paraId="564CD528" w14:textId="77777777" w:rsidR="0055465A" w:rsidRPr="0055465A" w:rsidRDefault="0055465A" w:rsidP="0055465A">
      <w:pPr>
        <w:numPr>
          <w:ilvl w:val="1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The assignment will be discussed in the </w:t>
      </w:r>
      <w:r w:rsidRPr="0055465A">
        <w:rPr>
          <w:rFonts w:ascii="Garamond" w:hAnsi="Garamond"/>
          <w:b/>
          <w:bCs/>
          <w:sz w:val="20"/>
          <w:szCs w:val="20"/>
        </w:rPr>
        <w:t>following week’s</w:t>
      </w:r>
      <w:r w:rsidRPr="0055465A">
        <w:rPr>
          <w:rFonts w:ascii="Garamond" w:hAnsi="Garamond"/>
          <w:sz w:val="20"/>
          <w:szCs w:val="20"/>
        </w:rPr>
        <w:t xml:space="preserve"> session.</w:t>
      </w:r>
    </w:p>
    <w:p w14:paraId="5C9A38B2" w14:textId="77777777" w:rsidR="0055465A" w:rsidRPr="0055465A" w:rsidRDefault="0055465A" w:rsidP="0055465A">
      <w:pPr>
        <w:numPr>
          <w:ilvl w:val="1"/>
          <w:numId w:val="39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Participants are invited to email Arnab if they encounter any problems or have questions while working on the assignment.</w:t>
      </w:r>
    </w:p>
    <w:p w14:paraId="237DE459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14.2 Reminder</w:t>
      </w:r>
    </w:p>
    <w:p w14:paraId="2FAE0273" w14:textId="77777777" w:rsidR="0055465A" w:rsidRPr="0055465A" w:rsidRDefault="0055465A" w:rsidP="0055465A">
      <w:pPr>
        <w:numPr>
          <w:ilvl w:val="0"/>
          <w:numId w:val="4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Participants were reminded once more to:</w:t>
      </w:r>
    </w:p>
    <w:p w14:paraId="41A0C0A2" w14:textId="77777777" w:rsidR="0055465A" w:rsidRPr="0055465A" w:rsidRDefault="0055465A" w:rsidP="0055465A">
      <w:pPr>
        <w:numPr>
          <w:ilvl w:val="1"/>
          <w:numId w:val="40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 xml:space="preserve">Check the email regarding the </w:t>
      </w:r>
      <w:r w:rsidRPr="0055465A">
        <w:rPr>
          <w:rFonts w:ascii="Garamond" w:hAnsi="Garamond"/>
          <w:b/>
          <w:bCs/>
          <w:sz w:val="20"/>
          <w:szCs w:val="20"/>
        </w:rPr>
        <w:t>nutrition-sensitive training sessions</w:t>
      </w:r>
      <w:r w:rsidRPr="0055465A">
        <w:rPr>
          <w:rFonts w:ascii="Garamond" w:hAnsi="Garamond"/>
          <w:sz w:val="20"/>
          <w:szCs w:val="20"/>
        </w:rPr>
        <w:t xml:space="preserve"> and join on the announced dates if interested.</w:t>
      </w:r>
    </w:p>
    <w:p w14:paraId="4F0ACBEF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14.3 Closing</w:t>
      </w:r>
    </w:p>
    <w:p w14:paraId="6C3E7BCB" w14:textId="77777777" w:rsidR="0055465A" w:rsidRPr="0055465A" w:rsidRDefault="0055465A" w:rsidP="0055465A">
      <w:pPr>
        <w:numPr>
          <w:ilvl w:val="0"/>
          <w:numId w:val="4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Participants (Ahmed, Ali and others) thanked Arnab and confirmed that the session was clear and useful.</w:t>
      </w:r>
    </w:p>
    <w:p w14:paraId="34201122" w14:textId="77777777" w:rsidR="0055465A" w:rsidRPr="0055465A" w:rsidRDefault="0055465A" w:rsidP="0055465A">
      <w:pPr>
        <w:numPr>
          <w:ilvl w:val="0"/>
          <w:numId w:val="41"/>
        </w:numPr>
        <w:spacing w:before="80" w:after="80" w:line="240" w:lineRule="auto"/>
        <w:rPr>
          <w:rFonts w:ascii="Garamond" w:hAnsi="Garamond"/>
          <w:sz w:val="20"/>
          <w:szCs w:val="20"/>
        </w:rPr>
      </w:pPr>
      <w:r w:rsidRPr="0055465A">
        <w:rPr>
          <w:rFonts w:ascii="Garamond" w:hAnsi="Garamond"/>
          <w:sz w:val="20"/>
          <w:szCs w:val="20"/>
        </w:rPr>
        <w:t>Arnab closed the meeting with thanks and wished everyone a good day.</w:t>
      </w:r>
    </w:p>
    <w:p w14:paraId="4D3E1EE4" w14:textId="54DE8CDE" w:rsidR="0055465A" w:rsidRPr="0055465A" w:rsidRDefault="0055465A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p w14:paraId="6333ECFD" w14:textId="77777777" w:rsidR="0055465A" w:rsidRPr="0055465A" w:rsidRDefault="0055465A" w:rsidP="0055465A">
      <w:pPr>
        <w:spacing w:before="80" w:after="80" w:line="240" w:lineRule="auto"/>
        <w:rPr>
          <w:rFonts w:ascii="Garamond" w:hAnsi="Garamond"/>
          <w:b/>
          <w:bCs/>
          <w:sz w:val="20"/>
          <w:szCs w:val="20"/>
        </w:rPr>
      </w:pPr>
      <w:r w:rsidRPr="0055465A">
        <w:rPr>
          <w:rFonts w:ascii="Garamond" w:hAnsi="Garamond"/>
          <w:b/>
          <w:bCs/>
          <w:sz w:val="20"/>
          <w:szCs w:val="20"/>
        </w:rPr>
        <w:t>15. Action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"/>
        <w:gridCol w:w="5166"/>
        <w:gridCol w:w="1330"/>
        <w:gridCol w:w="2396"/>
      </w:tblGrid>
      <w:tr w:rsidR="0055465A" w:rsidRPr="0055465A" w14:paraId="045DE36B" w14:textId="77777777" w:rsidTr="00D70198">
        <w:tc>
          <w:tcPr>
            <w:tcW w:w="0" w:type="auto"/>
            <w:hideMark/>
          </w:tcPr>
          <w:p w14:paraId="5A178FC8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55465A">
              <w:rPr>
                <w:rFonts w:ascii="Garamond" w:hAnsi="Garamond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0" w:type="auto"/>
            <w:hideMark/>
          </w:tcPr>
          <w:p w14:paraId="54F3DEBF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55465A">
              <w:rPr>
                <w:rFonts w:ascii="Garamond" w:hAnsi="Garamond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0" w:type="auto"/>
            <w:hideMark/>
          </w:tcPr>
          <w:p w14:paraId="2AB51F3A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55465A">
              <w:rPr>
                <w:rFonts w:ascii="Garamond" w:hAnsi="Garamond"/>
                <w:b/>
                <w:bCs/>
                <w:sz w:val="20"/>
                <w:szCs w:val="20"/>
              </w:rPr>
              <w:t>Responsible</w:t>
            </w:r>
          </w:p>
        </w:tc>
        <w:tc>
          <w:tcPr>
            <w:tcW w:w="0" w:type="auto"/>
            <w:hideMark/>
          </w:tcPr>
          <w:p w14:paraId="017BC5BF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b/>
                <w:bCs/>
                <w:sz w:val="20"/>
                <w:szCs w:val="20"/>
              </w:rPr>
            </w:pPr>
            <w:r w:rsidRPr="0055465A">
              <w:rPr>
                <w:rFonts w:ascii="Garamond" w:hAnsi="Garamond"/>
                <w:b/>
                <w:bCs/>
                <w:sz w:val="20"/>
                <w:szCs w:val="20"/>
              </w:rPr>
              <w:t>Deadline / Timing</w:t>
            </w:r>
          </w:p>
        </w:tc>
      </w:tr>
      <w:tr w:rsidR="0055465A" w:rsidRPr="0055465A" w14:paraId="63CD517C" w14:textId="77777777" w:rsidTr="00D70198">
        <w:tc>
          <w:tcPr>
            <w:tcW w:w="0" w:type="auto"/>
            <w:hideMark/>
          </w:tcPr>
          <w:p w14:paraId="20EA27BD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52032E8C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Share slide deck from today’s session (moisture content, storability, advisory and policy linkages)</w:t>
            </w:r>
          </w:p>
        </w:tc>
        <w:tc>
          <w:tcPr>
            <w:tcW w:w="0" w:type="auto"/>
            <w:hideMark/>
          </w:tcPr>
          <w:p w14:paraId="5F1D83D7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Arnab</w:t>
            </w:r>
          </w:p>
        </w:tc>
        <w:tc>
          <w:tcPr>
            <w:tcW w:w="0" w:type="auto"/>
            <w:hideMark/>
          </w:tcPr>
          <w:p w14:paraId="0A57C280" w14:textId="4B1D0C19" w:rsidR="0055465A" w:rsidRPr="0055465A" w:rsidRDefault="00D70198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>
              <w:rPr>
                <w:rFonts w:ascii="Garamond" w:hAnsi="Garamond"/>
                <w:sz w:val="20"/>
                <w:szCs w:val="20"/>
              </w:rPr>
              <w:t>Immediately</w:t>
            </w:r>
          </w:p>
        </w:tc>
      </w:tr>
      <w:tr w:rsidR="0055465A" w:rsidRPr="0055465A" w14:paraId="7805338C" w14:textId="77777777" w:rsidTr="00D70198">
        <w:tc>
          <w:tcPr>
            <w:tcW w:w="0" w:type="auto"/>
            <w:hideMark/>
          </w:tcPr>
          <w:p w14:paraId="56BBE999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01FD6D79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Email short assignment/working document to participants (CSB sustainability and planning exercise)</w:t>
            </w:r>
          </w:p>
        </w:tc>
        <w:tc>
          <w:tcPr>
            <w:tcW w:w="0" w:type="auto"/>
            <w:hideMark/>
          </w:tcPr>
          <w:p w14:paraId="725D7B18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Arnab</w:t>
            </w:r>
          </w:p>
        </w:tc>
        <w:tc>
          <w:tcPr>
            <w:tcW w:w="0" w:type="auto"/>
            <w:hideMark/>
          </w:tcPr>
          <w:p w14:paraId="07483425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Within 1–2 days after meeting</w:t>
            </w:r>
          </w:p>
        </w:tc>
      </w:tr>
      <w:tr w:rsidR="0055465A" w:rsidRPr="0055465A" w14:paraId="5D704BAF" w14:textId="77777777" w:rsidTr="00D70198">
        <w:tc>
          <w:tcPr>
            <w:tcW w:w="0" w:type="auto"/>
            <w:hideMark/>
          </w:tcPr>
          <w:p w14:paraId="7A978654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2094A1D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 xml:space="preserve">Share links or files for videos on CSB stories (e.g. Nepal CSB </w:t>
            </w:r>
            <w:r w:rsidRPr="0055465A">
              <w:rPr>
                <w:rFonts w:ascii="Garamond" w:hAnsi="Garamond" w:cs="Arial"/>
                <w:sz w:val="20"/>
                <w:szCs w:val="20"/>
              </w:rPr>
              <w:t>→</w:t>
            </w:r>
            <w:r w:rsidRPr="0055465A">
              <w:rPr>
                <w:rFonts w:ascii="Garamond" w:hAnsi="Garamond"/>
                <w:sz w:val="20"/>
                <w:szCs w:val="20"/>
              </w:rPr>
              <w:t xml:space="preserve"> seed company)</w:t>
            </w:r>
          </w:p>
        </w:tc>
        <w:tc>
          <w:tcPr>
            <w:tcW w:w="0" w:type="auto"/>
            <w:hideMark/>
          </w:tcPr>
          <w:p w14:paraId="596D0F47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Arnab</w:t>
            </w:r>
          </w:p>
        </w:tc>
        <w:tc>
          <w:tcPr>
            <w:tcW w:w="0" w:type="auto"/>
            <w:hideMark/>
          </w:tcPr>
          <w:p w14:paraId="47F00157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Along with or shortly after assignment</w:t>
            </w:r>
          </w:p>
        </w:tc>
      </w:tr>
      <w:tr w:rsidR="0055465A" w:rsidRPr="0055465A" w14:paraId="79084A3F" w14:textId="77777777" w:rsidTr="00D70198">
        <w:tc>
          <w:tcPr>
            <w:tcW w:w="0" w:type="auto"/>
            <w:hideMark/>
          </w:tcPr>
          <w:p w14:paraId="381453B0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7EDB5BFA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Check email for nutrition-sensitive training invite and agenda; confirm participation</w:t>
            </w:r>
          </w:p>
        </w:tc>
        <w:tc>
          <w:tcPr>
            <w:tcW w:w="0" w:type="auto"/>
            <w:hideMark/>
          </w:tcPr>
          <w:p w14:paraId="40648C3E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All participants</w:t>
            </w:r>
          </w:p>
        </w:tc>
        <w:tc>
          <w:tcPr>
            <w:tcW w:w="0" w:type="auto"/>
            <w:hideMark/>
          </w:tcPr>
          <w:p w14:paraId="6C64FB44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Before 20 Nov 2025</w:t>
            </w:r>
          </w:p>
        </w:tc>
      </w:tr>
      <w:tr w:rsidR="0055465A" w:rsidRPr="0055465A" w14:paraId="7D5795C3" w14:textId="77777777" w:rsidTr="00D70198">
        <w:tc>
          <w:tcPr>
            <w:tcW w:w="0" w:type="auto"/>
            <w:hideMark/>
          </w:tcPr>
          <w:p w14:paraId="4E155E7A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4D65772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Work through assignment and, where possible, discuss within local teams</w:t>
            </w:r>
          </w:p>
        </w:tc>
        <w:tc>
          <w:tcPr>
            <w:tcW w:w="0" w:type="auto"/>
            <w:hideMark/>
          </w:tcPr>
          <w:p w14:paraId="4DE5842F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All participants</w:t>
            </w:r>
          </w:p>
        </w:tc>
        <w:tc>
          <w:tcPr>
            <w:tcW w:w="0" w:type="auto"/>
            <w:hideMark/>
          </w:tcPr>
          <w:p w14:paraId="790CDBC2" w14:textId="77777777" w:rsidR="0055465A" w:rsidRPr="0055465A" w:rsidRDefault="0055465A" w:rsidP="0055465A">
            <w:pPr>
              <w:spacing w:before="80" w:after="80"/>
              <w:rPr>
                <w:rFonts w:ascii="Garamond" w:hAnsi="Garamond"/>
                <w:sz w:val="20"/>
                <w:szCs w:val="20"/>
              </w:rPr>
            </w:pPr>
            <w:r w:rsidRPr="0055465A">
              <w:rPr>
                <w:rFonts w:ascii="Garamond" w:hAnsi="Garamond"/>
                <w:sz w:val="20"/>
                <w:szCs w:val="20"/>
              </w:rPr>
              <w:t>Before next module/session</w:t>
            </w:r>
          </w:p>
        </w:tc>
      </w:tr>
    </w:tbl>
    <w:p w14:paraId="0BBFD620" w14:textId="77777777" w:rsidR="00D255D8" w:rsidRPr="003535F3" w:rsidRDefault="00D255D8" w:rsidP="0055465A">
      <w:pPr>
        <w:spacing w:before="80" w:after="80" w:line="240" w:lineRule="auto"/>
        <w:rPr>
          <w:rFonts w:ascii="Garamond" w:hAnsi="Garamond"/>
          <w:sz w:val="20"/>
          <w:szCs w:val="20"/>
        </w:rPr>
      </w:pPr>
    </w:p>
    <w:sectPr w:rsidR="00D255D8" w:rsidRPr="00353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6399"/>
    <w:multiLevelType w:val="multilevel"/>
    <w:tmpl w:val="7A7A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C7FAC"/>
    <w:multiLevelType w:val="multilevel"/>
    <w:tmpl w:val="91C0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631FB"/>
    <w:multiLevelType w:val="multilevel"/>
    <w:tmpl w:val="4648A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C0627"/>
    <w:multiLevelType w:val="multilevel"/>
    <w:tmpl w:val="8E32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C5411F"/>
    <w:multiLevelType w:val="multilevel"/>
    <w:tmpl w:val="14E6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833AD"/>
    <w:multiLevelType w:val="multilevel"/>
    <w:tmpl w:val="5F7CA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D20DD"/>
    <w:multiLevelType w:val="multilevel"/>
    <w:tmpl w:val="EACC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D3384"/>
    <w:multiLevelType w:val="multilevel"/>
    <w:tmpl w:val="11F0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24E69"/>
    <w:multiLevelType w:val="multilevel"/>
    <w:tmpl w:val="9A12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66C23"/>
    <w:multiLevelType w:val="multilevel"/>
    <w:tmpl w:val="80B6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40CE1"/>
    <w:multiLevelType w:val="multilevel"/>
    <w:tmpl w:val="8DA2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547A3D"/>
    <w:multiLevelType w:val="multilevel"/>
    <w:tmpl w:val="87EE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E43D51"/>
    <w:multiLevelType w:val="multilevel"/>
    <w:tmpl w:val="21D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F2492"/>
    <w:multiLevelType w:val="multilevel"/>
    <w:tmpl w:val="7CF2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940B32"/>
    <w:multiLevelType w:val="multilevel"/>
    <w:tmpl w:val="4A9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A25C8"/>
    <w:multiLevelType w:val="multilevel"/>
    <w:tmpl w:val="6C0E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372EC2"/>
    <w:multiLevelType w:val="multilevel"/>
    <w:tmpl w:val="01E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42606"/>
    <w:multiLevelType w:val="multilevel"/>
    <w:tmpl w:val="FB5C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B22DA0"/>
    <w:multiLevelType w:val="multilevel"/>
    <w:tmpl w:val="11E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2A4BBE"/>
    <w:multiLevelType w:val="multilevel"/>
    <w:tmpl w:val="D7BE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E77783"/>
    <w:multiLevelType w:val="multilevel"/>
    <w:tmpl w:val="5C64B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BE323F"/>
    <w:multiLevelType w:val="multilevel"/>
    <w:tmpl w:val="ABEA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4944CA"/>
    <w:multiLevelType w:val="multilevel"/>
    <w:tmpl w:val="581C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D66AE5"/>
    <w:multiLevelType w:val="multilevel"/>
    <w:tmpl w:val="6636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95DCA"/>
    <w:multiLevelType w:val="multilevel"/>
    <w:tmpl w:val="D1A89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C75D3"/>
    <w:multiLevelType w:val="multilevel"/>
    <w:tmpl w:val="0070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805024"/>
    <w:multiLevelType w:val="multilevel"/>
    <w:tmpl w:val="56E8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CA0E03"/>
    <w:multiLevelType w:val="multilevel"/>
    <w:tmpl w:val="6D56F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5215A"/>
    <w:multiLevelType w:val="multilevel"/>
    <w:tmpl w:val="464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E016B2"/>
    <w:multiLevelType w:val="multilevel"/>
    <w:tmpl w:val="A9AE2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965F2"/>
    <w:multiLevelType w:val="multilevel"/>
    <w:tmpl w:val="882E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312E0F"/>
    <w:multiLevelType w:val="multilevel"/>
    <w:tmpl w:val="6AEEB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1039EB"/>
    <w:multiLevelType w:val="multilevel"/>
    <w:tmpl w:val="5AE0E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C71F0A"/>
    <w:multiLevelType w:val="multilevel"/>
    <w:tmpl w:val="EE8A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A302AE"/>
    <w:multiLevelType w:val="multilevel"/>
    <w:tmpl w:val="F2B8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83EDC"/>
    <w:multiLevelType w:val="multilevel"/>
    <w:tmpl w:val="8C64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DC5B2D"/>
    <w:multiLevelType w:val="multilevel"/>
    <w:tmpl w:val="08E2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FF06F7"/>
    <w:multiLevelType w:val="multilevel"/>
    <w:tmpl w:val="D7F6B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66BD7"/>
    <w:multiLevelType w:val="multilevel"/>
    <w:tmpl w:val="BC12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A75449"/>
    <w:multiLevelType w:val="multilevel"/>
    <w:tmpl w:val="7378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961FF"/>
    <w:multiLevelType w:val="multilevel"/>
    <w:tmpl w:val="639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7058">
    <w:abstractNumId w:val="23"/>
  </w:num>
  <w:num w:numId="2" w16cid:durableId="223181159">
    <w:abstractNumId w:val="7"/>
  </w:num>
  <w:num w:numId="3" w16cid:durableId="1026297086">
    <w:abstractNumId w:val="15"/>
  </w:num>
  <w:num w:numId="4" w16cid:durableId="1689018827">
    <w:abstractNumId w:val="11"/>
  </w:num>
  <w:num w:numId="5" w16cid:durableId="1744373824">
    <w:abstractNumId w:val="40"/>
  </w:num>
  <w:num w:numId="6" w16cid:durableId="2103839667">
    <w:abstractNumId w:val="20"/>
  </w:num>
  <w:num w:numId="7" w16cid:durableId="961499345">
    <w:abstractNumId w:val="37"/>
  </w:num>
  <w:num w:numId="8" w16cid:durableId="1150366570">
    <w:abstractNumId w:val="12"/>
  </w:num>
  <w:num w:numId="9" w16cid:durableId="598880049">
    <w:abstractNumId w:val="18"/>
  </w:num>
  <w:num w:numId="10" w16cid:durableId="1515997045">
    <w:abstractNumId w:val="16"/>
  </w:num>
  <w:num w:numId="11" w16cid:durableId="317005389">
    <w:abstractNumId w:val="3"/>
  </w:num>
  <w:num w:numId="12" w16cid:durableId="113406239">
    <w:abstractNumId w:val="13"/>
  </w:num>
  <w:num w:numId="13" w16cid:durableId="255944634">
    <w:abstractNumId w:val="0"/>
  </w:num>
  <w:num w:numId="14" w16cid:durableId="27948839">
    <w:abstractNumId w:val="9"/>
  </w:num>
  <w:num w:numId="15" w16cid:durableId="263538274">
    <w:abstractNumId w:val="30"/>
  </w:num>
  <w:num w:numId="16" w16cid:durableId="773793453">
    <w:abstractNumId w:val="35"/>
  </w:num>
  <w:num w:numId="17" w16cid:durableId="1393044131">
    <w:abstractNumId w:val="31"/>
  </w:num>
  <w:num w:numId="18" w16cid:durableId="860239559">
    <w:abstractNumId w:val="36"/>
  </w:num>
  <w:num w:numId="19" w16cid:durableId="1440568626">
    <w:abstractNumId w:val="10"/>
  </w:num>
  <w:num w:numId="20" w16cid:durableId="1361391561">
    <w:abstractNumId w:val="6"/>
  </w:num>
  <w:num w:numId="21" w16cid:durableId="1622607727">
    <w:abstractNumId w:val="39"/>
  </w:num>
  <w:num w:numId="22" w16cid:durableId="629171983">
    <w:abstractNumId w:val="33"/>
  </w:num>
  <w:num w:numId="23" w16cid:durableId="400755629">
    <w:abstractNumId w:val="28"/>
  </w:num>
  <w:num w:numId="24" w16cid:durableId="146289846">
    <w:abstractNumId w:val="14"/>
  </w:num>
  <w:num w:numId="25" w16cid:durableId="462962535">
    <w:abstractNumId w:val="26"/>
  </w:num>
  <w:num w:numId="26" w16cid:durableId="444429618">
    <w:abstractNumId w:val="8"/>
  </w:num>
  <w:num w:numId="27" w16cid:durableId="288318589">
    <w:abstractNumId w:val="22"/>
  </w:num>
  <w:num w:numId="28" w16cid:durableId="1539733231">
    <w:abstractNumId w:val="21"/>
  </w:num>
  <w:num w:numId="29" w16cid:durableId="1758205535">
    <w:abstractNumId w:val="4"/>
  </w:num>
  <w:num w:numId="30" w16cid:durableId="1194415782">
    <w:abstractNumId w:val="34"/>
  </w:num>
  <w:num w:numId="31" w16cid:durableId="1597859512">
    <w:abstractNumId w:val="32"/>
  </w:num>
  <w:num w:numId="32" w16cid:durableId="781150665">
    <w:abstractNumId w:val="27"/>
  </w:num>
  <w:num w:numId="33" w16cid:durableId="1923685358">
    <w:abstractNumId w:val="1"/>
  </w:num>
  <w:num w:numId="34" w16cid:durableId="1061292672">
    <w:abstractNumId w:val="17"/>
  </w:num>
  <w:num w:numId="35" w16cid:durableId="1527792933">
    <w:abstractNumId w:val="5"/>
  </w:num>
  <w:num w:numId="36" w16cid:durableId="1044870100">
    <w:abstractNumId w:val="25"/>
  </w:num>
  <w:num w:numId="37" w16cid:durableId="786194112">
    <w:abstractNumId w:val="29"/>
  </w:num>
  <w:num w:numId="38" w16cid:durableId="262765875">
    <w:abstractNumId w:val="19"/>
  </w:num>
  <w:num w:numId="39" w16cid:durableId="446242583">
    <w:abstractNumId w:val="24"/>
  </w:num>
  <w:num w:numId="40" w16cid:durableId="390739207">
    <w:abstractNumId w:val="38"/>
  </w:num>
  <w:num w:numId="41" w16cid:durableId="8185021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0E97"/>
    <w:rsid w:val="00017C5C"/>
    <w:rsid w:val="00041618"/>
    <w:rsid w:val="00042406"/>
    <w:rsid w:val="00050019"/>
    <w:rsid w:val="00072F3C"/>
    <w:rsid w:val="00086FA0"/>
    <w:rsid w:val="00093A27"/>
    <w:rsid w:val="00093C24"/>
    <w:rsid w:val="000B76C9"/>
    <w:rsid w:val="000C762E"/>
    <w:rsid w:val="000D208C"/>
    <w:rsid w:val="000D3CD9"/>
    <w:rsid w:val="000E6B1C"/>
    <w:rsid w:val="0010055E"/>
    <w:rsid w:val="00102285"/>
    <w:rsid w:val="0010386B"/>
    <w:rsid w:val="00123E39"/>
    <w:rsid w:val="0013320C"/>
    <w:rsid w:val="001410B3"/>
    <w:rsid w:val="00144467"/>
    <w:rsid w:val="00144756"/>
    <w:rsid w:val="0016437E"/>
    <w:rsid w:val="001665A2"/>
    <w:rsid w:val="001671A6"/>
    <w:rsid w:val="00167A8F"/>
    <w:rsid w:val="00174764"/>
    <w:rsid w:val="001960E4"/>
    <w:rsid w:val="001B315B"/>
    <w:rsid w:val="001D0299"/>
    <w:rsid w:val="001E1D26"/>
    <w:rsid w:val="001F62EE"/>
    <w:rsid w:val="001F68D1"/>
    <w:rsid w:val="0020010C"/>
    <w:rsid w:val="00200BEE"/>
    <w:rsid w:val="00204459"/>
    <w:rsid w:val="0021019D"/>
    <w:rsid w:val="002138ED"/>
    <w:rsid w:val="00222010"/>
    <w:rsid w:val="002275C0"/>
    <w:rsid w:val="002343AA"/>
    <w:rsid w:val="0023706D"/>
    <w:rsid w:val="00253112"/>
    <w:rsid w:val="00260C49"/>
    <w:rsid w:val="00266CD8"/>
    <w:rsid w:val="00271A21"/>
    <w:rsid w:val="00271ACA"/>
    <w:rsid w:val="00274922"/>
    <w:rsid w:val="00274C71"/>
    <w:rsid w:val="00277056"/>
    <w:rsid w:val="00293030"/>
    <w:rsid w:val="002A094B"/>
    <w:rsid w:val="002A6A48"/>
    <w:rsid w:val="002B1F00"/>
    <w:rsid w:val="002B1FD5"/>
    <w:rsid w:val="002B3DE0"/>
    <w:rsid w:val="002D5CF7"/>
    <w:rsid w:val="002D5ECD"/>
    <w:rsid w:val="003068E2"/>
    <w:rsid w:val="00310BE3"/>
    <w:rsid w:val="00327E28"/>
    <w:rsid w:val="0033325C"/>
    <w:rsid w:val="003336B4"/>
    <w:rsid w:val="00333797"/>
    <w:rsid w:val="00343FB2"/>
    <w:rsid w:val="003535F3"/>
    <w:rsid w:val="00370707"/>
    <w:rsid w:val="003765FC"/>
    <w:rsid w:val="00380EED"/>
    <w:rsid w:val="00386762"/>
    <w:rsid w:val="00394206"/>
    <w:rsid w:val="00394F71"/>
    <w:rsid w:val="003B60C9"/>
    <w:rsid w:val="003C14BA"/>
    <w:rsid w:val="003C170E"/>
    <w:rsid w:val="003C37A2"/>
    <w:rsid w:val="003C4DB7"/>
    <w:rsid w:val="003D3A6E"/>
    <w:rsid w:val="003E4CA9"/>
    <w:rsid w:val="003F1189"/>
    <w:rsid w:val="00406B74"/>
    <w:rsid w:val="00407665"/>
    <w:rsid w:val="00415139"/>
    <w:rsid w:val="00446501"/>
    <w:rsid w:val="004524EB"/>
    <w:rsid w:val="00471404"/>
    <w:rsid w:val="00481822"/>
    <w:rsid w:val="00492E01"/>
    <w:rsid w:val="004A0930"/>
    <w:rsid w:val="004A1F79"/>
    <w:rsid w:val="004A2339"/>
    <w:rsid w:val="004A6DA8"/>
    <w:rsid w:val="004A795E"/>
    <w:rsid w:val="004B12B3"/>
    <w:rsid w:val="004C0050"/>
    <w:rsid w:val="004C58ED"/>
    <w:rsid w:val="004C681A"/>
    <w:rsid w:val="004D7D9E"/>
    <w:rsid w:val="004E6DDF"/>
    <w:rsid w:val="004E73B9"/>
    <w:rsid w:val="00500940"/>
    <w:rsid w:val="00522D42"/>
    <w:rsid w:val="00523A32"/>
    <w:rsid w:val="00532B5A"/>
    <w:rsid w:val="005529E4"/>
    <w:rsid w:val="0055465A"/>
    <w:rsid w:val="00557A6A"/>
    <w:rsid w:val="0056022C"/>
    <w:rsid w:val="00563F49"/>
    <w:rsid w:val="005642C2"/>
    <w:rsid w:val="00571DEA"/>
    <w:rsid w:val="005726C0"/>
    <w:rsid w:val="005A2B83"/>
    <w:rsid w:val="005A7DAA"/>
    <w:rsid w:val="005B1024"/>
    <w:rsid w:val="005B34E4"/>
    <w:rsid w:val="005B4FE3"/>
    <w:rsid w:val="005C1832"/>
    <w:rsid w:val="005D2778"/>
    <w:rsid w:val="005E0A6D"/>
    <w:rsid w:val="005E4908"/>
    <w:rsid w:val="00605375"/>
    <w:rsid w:val="00606746"/>
    <w:rsid w:val="0060705A"/>
    <w:rsid w:val="006075CC"/>
    <w:rsid w:val="006148CF"/>
    <w:rsid w:val="00632859"/>
    <w:rsid w:val="00634CAE"/>
    <w:rsid w:val="006376E4"/>
    <w:rsid w:val="00637B9D"/>
    <w:rsid w:val="006453A0"/>
    <w:rsid w:val="00650668"/>
    <w:rsid w:val="00656ABB"/>
    <w:rsid w:val="00661734"/>
    <w:rsid w:val="00684DDC"/>
    <w:rsid w:val="006922F5"/>
    <w:rsid w:val="00692324"/>
    <w:rsid w:val="0069480B"/>
    <w:rsid w:val="00697960"/>
    <w:rsid w:val="006A3802"/>
    <w:rsid w:val="006B5FA3"/>
    <w:rsid w:val="006C3488"/>
    <w:rsid w:val="006D0A22"/>
    <w:rsid w:val="006D3CA4"/>
    <w:rsid w:val="006D5C06"/>
    <w:rsid w:val="006E054A"/>
    <w:rsid w:val="006E2268"/>
    <w:rsid w:val="006E60ED"/>
    <w:rsid w:val="006F1ED5"/>
    <w:rsid w:val="0070093A"/>
    <w:rsid w:val="0070218D"/>
    <w:rsid w:val="00704E74"/>
    <w:rsid w:val="00707528"/>
    <w:rsid w:val="0072132F"/>
    <w:rsid w:val="00727493"/>
    <w:rsid w:val="00731508"/>
    <w:rsid w:val="007725B5"/>
    <w:rsid w:val="00775B7D"/>
    <w:rsid w:val="007A4E64"/>
    <w:rsid w:val="007A5C55"/>
    <w:rsid w:val="007C2274"/>
    <w:rsid w:val="007C36CB"/>
    <w:rsid w:val="007C3EA6"/>
    <w:rsid w:val="007D477F"/>
    <w:rsid w:val="007D4813"/>
    <w:rsid w:val="007E262F"/>
    <w:rsid w:val="007E5901"/>
    <w:rsid w:val="00802A31"/>
    <w:rsid w:val="00825990"/>
    <w:rsid w:val="00826497"/>
    <w:rsid w:val="0082687B"/>
    <w:rsid w:val="0083058B"/>
    <w:rsid w:val="008372FC"/>
    <w:rsid w:val="00850E97"/>
    <w:rsid w:val="00856BF3"/>
    <w:rsid w:val="0085774A"/>
    <w:rsid w:val="008622C7"/>
    <w:rsid w:val="00866317"/>
    <w:rsid w:val="00876205"/>
    <w:rsid w:val="008771EF"/>
    <w:rsid w:val="0089715B"/>
    <w:rsid w:val="00897528"/>
    <w:rsid w:val="008A63D2"/>
    <w:rsid w:val="008B236A"/>
    <w:rsid w:val="008C0618"/>
    <w:rsid w:val="008C1F52"/>
    <w:rsid w:val="008C278C"/>
    <w:rsid w:val="008D03E0"/>
    <w:rsid w:val="008D3EBA"/>
    <w:rsid w:val="008E2D01"/>
    <w:rsid w:val="008F2CE1"/>
    <w:rsid w:val="008F3581"/>
    <w:rsid w:val="00906DE9"/>
    <w:rsid w:val="00910846"/>
    <w:rsid w:val="009201C6"/>
    <w:rsid w:val="00951618"/>
    <w:rsid w:val="00952150"/>
    <w:rsid w:val="00954A5B"/>
    <w:rsid w:val="009575B9"/>
    <w:rsid w:val="00965E74"/>
    <w:rsid w:val="00966967"/>
    <w:rsid w:val="0097445B"/>
    <w:rsid w:val="0097620A"/>
    <w:rsid w:val="009A1890"/>
    <w:rsid w:val="009A1B4C"/>
    <w:rsid w:val="009C30BA"/>
    <w:rsid w:val="009C3B1C"/>
    <w:rsid w:val="009C73C5"/>
    <w:rsid w:val="009D3815"/>
    <w:rsid w:val="009E4093"/>
    <w:rsid w:val="009E6C85"/>
    <w:rsid w:val="00A010B6"/>
    <w:rsid w:val="00A1295C"/>
    <w:rsid w:val="00A14A18"/>
    <w:rsid w:val="00A175A8"/>
    <w:rsid w:val="00A240C8"/>
    <w:rsid w:val="00A32FE2"/>
    <w:rsid w:val="00A57F0C"/>
    <w:rsid w:val="00A62B6D"/>
    <w:rsid w:val="00A66B2C"/>
    <w:rsid w:val="00A945A9"/>
    <w:rsid w:val="00AA3589"/>
    <w:rsid w:val="00AC35F3"/>
    <w:rsid w:val="00AF7324"/>
    <w:rsid w:val="00B04D69"/>
    <w:rsid w:val="00B14426"/>
    <w:rsid w:val="00B20B4D"/>
    <w:rsid w:val="00B235ED"/>
    <w:rsid w:val="00B244CD"/>
    <w:rsid w:val="00B278D6"/>
    <w:rsid w:val="00B33ABD"/>
    <w:rsid w:val="00B33D60"/>
    <w:rsid w:val="00B34D21"/>
    <w:rsid w:val="00B35C7E"/>
    <w:rsid w:val="00B504F2"/>
    <w:rsid w:val="00B50671"/>
    <w:rsid w:val="00B61F3C"/>
    <w:rsid w:val="00B65180"/>
    <w:rsid w:val="00B75F62"/>
    <w:rsid w:val="00B862C6"/>
    <w:rsid w:val="00B952F5"/>
    <w:rsid w:val="00BA0E38"/>
    <w:rsid w:val="00BB03EE"/>
    <w:rsid w:val="00BB0B2D"/>
    <w:rsid w:val="00BC20AD"/>
    <w:rsid w:val="00BE2587"/>
    <w:rsid w:val="00BF110E"/>
    <w:rsid w:val="00C00D9E"/>
    <w:rsid w:val="00C03A7E"/>
    <w:rsid w:val="00C07D78"/>
    <w:rsid w:val="00C132AC"/>
    <w:rsid w:val="00C158E7"/>
    <w:rsid w:val="00C30ED1"/>
    <w:rsid w:val="00C32272"/>
    <w:rsid w:val="00C3503A"/>
    <w:rsid w:val="00C36FEC"/>
    <w:rsid w:val="00C37F98"/>
    <w:rsid w:val="00C41713"/>
    <w:rsid w:val="00C45B26"/>
    <w:rsid w:val="00C4765F"/>
    <w:rsid w:val="00C5069C"/>
    <w:rsid w:val="00C54E97"/>
    <w:rsid w:val="00C64AFF"/>
    <w:rsid w:val="00C6651E"/>
    <w:rsid w:val="00C846F0"/>
    <w:rsid w:val="00C95D49"/>
    <w:rsid w:val="00C9642D"/>
    <w:rsid w:val="00CA3813"/>
    <w:rsid w:val="00CB7D10"/>
    <w:rsid w:val="00CE17CA"/>
    <w:rsid w:val="00CE43AB"/>
    <w:rsid w:val="00CF278E"/>
    <w:rsid w:val="00D06BDA"/>
    <w:rsid w:val="00D116FB"/>
    <w:rsid w:val="00D130B2"/>
    <w:rsid w:val="00D255D8"/>
    <w:rsid w:val="00D26EF1"/>
    <w:rsid w:val="00D30CD5"/>
    <w:rsid w:val="00D31A9A"/>
    <w:rsid w:val="00D335E2"/>
    <w:rsid w:val="00D41C52"/>
    <w:rsid w:val="00D432FB"/>
    <w:rsid w:val="00D440C5"/>
    <w:rsid w:val="00D51683"/>
    <w:rsid w:val="00D54662"/>
    <w:rsid w:val="00D70198"/>
    <w:rsid w:val="00D767BA"/>
    <w:rsid w:val="00D8100D"/>
    <w:rsid w:val="00DA43B8"/>
    <w:rsid w:val="00DA6285"/>
    <w:rsid w:val="00DC1542"/>
    <w:rsid w:val="00DC7ABC"/>
    <w:rsid w:val="00DD0EC3"/>
    <w:rsid w:val="00DE6C0B"/>
    <w:rsid w:val="00E06A47"/>
    <w:rsid w:val="00E07D52"/>
    <w:rsid w:val="00E10E52"/>
    <w:rsid w:val="00E1115D"/>
    <w:rsid w:val="00E11840"/>
    <w:rsid w:val="00E13A63"/>
    <w:rsid w:val="00E14260"/>
    <w:rsid w:val="00E14D31"/>
    <w:rsid w:val="00E20F50"/>
    <w:rsid w:val="00E50FEC"/>
    <w:rsid w:val="00E51ACB"/>
    <w:rsid w:val="00E6464B"/>
    <w:rsid w:val="00E71D2E"/>
    <w:rsid w:val="00EA613B"/>
    <w:rsid w:val="00EA6BEA"/>
    <w:rsid w:val="00EB1270"/>
    <w:rsid w:val="00EB1F9C"/>
    <w:rsid w:val="00EB4C98"/>
    <w:rsid w:val="00EC4C67"/>
    <w:rsid w:val="00ED04AC"/>
    <w:rsid w:val="00ED4982"/>
    <w:rsid w:val="00ED7BE4"/>
    <w:rsid w:val="00EE2DE5"/>
    <w:rsid w:val="00EF5391"/>
    <w:rsid w:val="00F00D5D"/>
    <w:rsid w:val="00F01E6F"/>
    <w:rsid w:val="00F03E9E"/>
    <w:rsid w:val="00F041B5"/>
    <w:rsid w:val="00F14042"/>
    <w:rsid w:val="00F22D2F"/>
    <w:rsid w:val="00F26CFE"/>
    <w:rsid w:val="00F35360"/>
    <w:rsid w:val="00F51AE1"/>
    <w:rsid w:val="00F52B1C"/>
    <w:rsid w:val="00F55B5C"/>
    <w:rsid w:val="00F56CC4"/>
    <w:rsid w:val="00F8648E"/>
    <w:rsid w:val="00FA6D72"/>
    <w:rsid w:val="00FC279A"/>
    <w:rsid w:val="00FC2BC8"/>
    <w:rsid w:val="00FD210A"/>
    <w:rsid w:val="00FD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7D38F"/>
  <w15:chartTrackingRefBased/>
  <w15:docId w15:val="{000F55EE-BEDF-472B-9D3C-7274F483E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HAnsi" w:hAnsi="Verdana" w:cs="Calibri"/>
        <w:kern w:val="2"/>
        <w:sz w:val="18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5F3"/>
    <w:pPr>
      <w:spacing w:before="80" w:after="80" w:line="240" w:lineRule="auto"/>
      <w:outlineLvl w:val="0"/>
    </w:pPr>
    <w:rPr>
      <w:rFonts w:ascii="Garamond" w:hAnsi="Garamond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22C7"/>
    <w:pPr>
      <w:spacing w:before="80" w:after="80" w:line="240" w:lineRule="auto"/>
      <w:outlineLvl w:val="1"/>
    </w:pPr>
    <w:rPr>
      <w:rFonts w:ascii="Garamond" w:hAnsi="Garamond"/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E9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E9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E9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E9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E9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E9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E9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5F3"/>
    <w:rPr>
      <w:rFonts w:ascii="Garamond" w:hAnsi="Garamond"/>
      <w:b/>
      <w:bCs/>
      <w:sz w:val="28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622C7"/>
    <w:rPr>
      <w:rFonts w:ascii="Garamond" w:hAnsi="Garamond"/>
      <w:b/>
      <w:bCs/>
      <w:sz w:val="2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E97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E97"/>
    <w:rPr>
      <w:rFonts w:asciiTheme="minorHAnsi" w:eastAsiaTheme="majorEastAsia" w:hAnsiTheme="minorHAnsi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E97"/>
    <w:rPr>
      <w:rFonts w:asciiTheme="minorHAnsi" w:eastAsiaTheme="majorEastAsia" w:hAnsiTheme="minorHAnsi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E97"/>
    <w:rPr>
      <w:rFonts w:asciiTheme="minorHAnsi" w:eastAsiaTheme="majorEastAsia" w:hAnsiTheme="minorHAnsi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E97"/>
    <w:rPr>
      <w:rFonts w:asciiTheme="minorHAnsi" w:eastAsiaTheme="majorEastAsia" w:hAnsiTheme="minorHAnsi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E97"/>
    <w:rPr>
      <w:rFonts w:asciiTheme="minorHAnsi" w:eastAsiaTheme="majorEastAsia" w:hAnsiTheme="minorHAnsi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E97"/>
    <w:rPr>
      <w:rFonts w:asciiTheme="minorHAnsi" w:eastAsiaTheme="majorEastAsia" w:hAnsiTheme="minorHAnsi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50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E9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E9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E9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50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E9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50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E9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50E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0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2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2707</Words>
  <Characters>15434</Characters>
  <Application>Microsoft Office Word</Application>
  <DocSecurity>0</DocSecurity>
  <Lines>128</Lines>
  <Paragraphs>36</Paragraphs>
  <ScaleCrop>false</ScaleCrop>
  <Company>Wageningen University and Research</Company>
  <LinksUpToDate>false</LinksUpToDate>
  <CharactersWithSpaces>18105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Gupta, Arnab</dc:creator>
  <cp:keywords/>
  <dc:description/>
  <cp:lastModifiedBy>Gupta, Arnab</cp:lastModifiedBy>
  <cp:revision>9</cp:revision>
  <dcterms:created xsi:type="dcterms:W3CDTF">2025-11-18T08:29:00Z</dcterms:created>
  <dcterms:modified xsi:type="dcterms:W3CDTF">2025-11-18T08:35:00Z</dcterms:modified>
</cp:coreProperties>
</file>