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8"/>
          <w:szCs w:val="28"/>
        </w:rPr>
      </w:pPr>
      <w:r w:rsidDel="00000000" w:rsidR="00000000" w:rsidRPr="00000000">
        <w:rPr>
          <w:sz w:val="28"/>
          <w:szCs w:val="28"/>
          <w:rtl w:val="0"/>
        </w:rPr>
        <w:t xml:space="preserve">Abstract</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color w:val="333333"/>
          <w:sz w:val="27"/>
          <w:szCs w:val="27"/>
          <w:highlight w:val="white"/>
        </w:rPr>
      </w:pPr>
      <w:r w:rsidDel="00000000" w:rsidR="00000000" w:rsidRPr="00000000">
        <w:rPr>
          <w:sz w:val="28"/>
          <w:szCs w:val="28"/>
          <w:rtl w:val="0"/>
        </w:rPr>
        <w:t xml:space="preserve">Recommendation systems have become extremely common in recent years.</w:t>
      </w:r>
      <w:r w:rsidDel="00000000" w:rsidR="00000000" w:rsidRPr="00000000">
        <w:rPr>
          <w:rFonts w:ascii="Merriweather" w:cs="Merriweather" w:eastAsia="Merriweather" w:hAnsi="Merriweather"/>
          <w:color w:val="333333"/>
          <w:sz w:val="26"/>
          <w:szCs w:val="26"/>
          <w:shd w:fill="fafafa" w:val="clear"/>
          <w:rtl w:val="0"/>
        </w:rPr>
        <w:t xml:space="preserve">The system recommends personalised sets of videos to users based on their activity on the site</w:t>
      </w:r>
      <w:r w:rsidDel="00000000" w:rsidR="00000000" w:rsidRPr="00000000">
        <w:rPr>
          <w:sz w:val="28"/>
          <w:szCs w:val="28"/>
          <w:rtl w:val="0"/>
        </w:rPr>
        <w:t xml:space="preserve">. It is a software tool and techniques that provide suggestions based on the customer's taste to discover new appropriate things for them by filtering personalised information based on the user's preferences from a large volume of information. </w:t>
      </w:r>
      <w:r w:rsidDel="00000000" w:rsidR="00000000" w:rsidRPr="00000000">
        <w:rPr>
          <w:color w:val="333333"/>
          <w:sz w:val="27"/>
          <w:szCs w:val="27"/>
          <w:highlight w:val="white"/>
          <w:rtl w:val="0"/>
        </w:rPr>
        <w:t xml:space="preserve">Collaborative Filtering (CF) is a method of making automatic predictions about the interests of customers by collecting information from a number of other customers.</w:t>
      </w:r>
    </w:p>
    <w:p w:rsidR="00000000" w:rsidDel="00000000" w:rsidP="00000000" w:rsidRDefault="00000000" w:rsidRPr="00000000" w14:paraId="00000004">
      <w:pPr>
        <w:rPr>
          <w:sz w:val="28"/>
          <w:szCs w:val="28"/>
        </w:rPr>
      </w:pPr>
      <w:r w:rsidDel="00000000" w:rsidR="00000000" w:rsidRPr="00000000">
        <w:rPr>
          <w:color w:val="333333"/>
          <w:sz w:val="27"/>
          <w:szCs w:val="27"/>
          <w:highlight w:val="white"/>
          <w:rtl w:val="0"/>
        </w:rPr>
        <w:t xml:space="preserve">CHARM algorithm is one of the frequent patterns finding algorithm which is capable to handle huge dataset, unlike all previous association mining algorithms which do not support huge dataset</w:t>
      </w: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Introduction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line="426.6666666666666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Recommender systems are the systems that are designed to recommend things to the user based on many different factors. These systems predict the most likely product that the users are most likely to purchase and are of interest to.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line="426.6666666666666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recommender system deals with a large volume of information present by filtering the most important information based on the data provided by a user and other factors that take care of the user’s preference and interest. It finds out the match between user and item and imputes the similarities between users and items for recommendation.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line="426.6666666666666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line="426.66666666666663" w:lineRule="auto"/>
        <w:rPr>
          <w:rFonts w:ascii="Roboto" w:cs="Roboto" w:eastAsia="Roboto" w:hAnsi="Roboto"/>
          <w:sz w:val="27"/>
          <w:szCs w:val="27"/>
        </w:rPr>
      </w:pPr>
      <w:r w:rsidDel="00000000" w:rsidR="00000000" w:rsidRPr="00000000">
        <w:rPr>
          <w:rFonts w:ascii="Roboto" w:cs="Roboto" w:eastAsia="Roboto" w:hAnsi="Roboto"/>
          <w:sz w:val="27"/>
          <w:szCs w:val="27"/>
          <w:rtl w:val="0"/>
        </w:rPr>
        <w:t xml:space="preserve">Related Work</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426.6666666666666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Recommender system is defined as a decision making strategy for users under complex information environments. Also, the recommender system was defined from the perspective of E-commerce as a tool that helps users search through records of knowledge which is related to users’ interest and preference.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426.6666666666666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GroupLens is a news-based architecture which employs collaborative methods in assisting users to locate articles from massive news database.Ringo is an online social information filtering system that uses collaborative filtering to build users profile based on their ratings on music albums. Amazon uses topic diversification algorithms to improve its recommendation.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426.6666666666666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line="426.66666666666663" w:lineRule="auto"/>
        <w:rPr>
          <w:rFonts w:ascii="Roboto" w:cs="Roboto" w:eastAsia="Roboto" w:hAnsi="Roboto"/>
          <w:sz w:val="31"/>
          <w:szCs w:val="31"/>
        </w:rPr>
      </w:pPr>
      <w:r w:rsidDel="00000000" w:rsidR="00000000" w:rsidRPr="00000000">
        <w:rPr>
          <w:rFonts w:ascii="Roboto" w:cs="Roboto" w:eastAsia="Roboto" w:hAnsi="Roboto"/>
          <w:sz w:val="31"/>
          <w:szCs w:val="31"/>
          <w:rtl w:val="0"/>
        </w:rPr>
        <w:t xml:space="preserve">Algorithm</w:t>
      </w:r>
    </w:p>
    <w:p w:rsidR="00000000" w:rsidDel="00000000" w:rsidP="00000000" w:rsidRDefault="00000000" w:rsidRPr="00000000" w14:paraId="00000013">
      <w:pPr>
        <w:rPr>
          <w:rFonts w:ascii="Georgia" w:cs="Georgia" w:eastAsia="Georgia" w:hAnsi="Georgia"/>
          <w:color w:val="2e2e2e"/>
          <w:sz w:val="27"/>
          <w:szCs w:val="27"/>
          <w:highlight w:val="white"/>
        </w:rPr>
      </w:pPr>
      <w:r w:rsidDel="00000000" w:rsidR="00000000" w:rsidRPr="00000000">
        <w:rPr>
          <w:rFonts w:ascii="Georgia" w:cs="Georgia" w:eastAsia="Georgia" w:hAnsi="Georgia"/>
          <w:b w:val="1"/>
          <w:color w:val="2e2e2e"/>
          <w:sz w:val="27"/>
          <w:szCs w:val="27"/>
          <w:highlight w:val="white"/>
          <w:rtl w:val="0"/>
        </w:rPr>
        <w:t xml:space="preserve">Content-based technique</w:t>
      </w:r>
      <w:r w:rsidDel="00000000" w:rsidR="00000000" w:rsidRPr="00000000">
        <w:rPr>
          <w:rFonts w:ascii="Georgia" w:cs="Georgia" w:eastAsia="Georgia" w:hAnsi="Georgia"/>
          <w:color w:val="2e2e2e"/>
          <w:sz w:val="27"/>
          <w:szCs w:val="27"/>
          <w:highlight w:val="white"/>
          <w:rtl w:val="0"/>
        </w:rPr>
        <w:t xml:space="preserve"> is a domain-dependent algorithm and it emphasises more on the analysis of the attributes of items in order to generate predictions. When documents such as web pages, publications and news are to be recommended, content-based filtering technique is the most successful. In content-based filtering technique, recommendation is made based on the user profiles using features extracted from the content of the items the user has evaluated in the past </w:t>
      </w:r>
      <w:hyperlink r:id="rId6">
        <w:r w:rsidDel="00000000" w:rsidR="00000000" w:rsidRPr="00000000">
          <w:rPr>
            <w:rFonts w:ascii="Georgia" w:cs="Georgia" w:eastAsia="Georgia" w:hAnsi="Georgia"/>
            <w:color w:val="0c7dbb"/>
            <w:sz w:val="27"/>
            <w:szCs w:val="27"/>
            <w:highlight w:val="white"/>
            <w:rtl w:val="0"/>
          </w:rPr>
          <w:t xml:space="preserve">[34]</w:t>
        </w:r>
      </w:hyperlink>
      <w:r w:rsidDel="00000000" w:rsidR="00000000" w:rsidRPr="00000000">
        <w:rPr>
          <w:rFonts w:ascii="Georgia" w:cs="Georgia" w:eastAsia="Georgia" w:hAnsi="Georgia"/>
          <w:color w:val="2e2e2e"/>
          <w:sz w:val="27"/>
          <w:szCs w:val="27"/>
          <w:highlight w:val="white"/>
          <w:rtl w:val="0"/>
        </w:rPr>
        <w:t xml:space="preserve">, </w:t>
      </w:r>
      <w:hyperlink r:id="rId7">
        <w:r w:rsidDel="00000000" w:rsidR="00000000" w:rsidRPr="00000000">
          <w:rPr>
            <w:rFonts w:ascii="Georgia" w:cs="Georgia" w:eastAsia="Georgia" w:hAnsi="Georgia"/>
            <w:color w:val="0c7dbb"/>
            <w:sz w:val="27"/>
            <w:szCs w:val="27"/>
            <w:highlight w:val="white"/>
            <w:rtl w:val="0"/>
          </w:rPr>
          <w:t xml:space="preserve">[35]</w:t>
        </w:r>
      </w:hyperlink>
      <w:r w:rsidDel="00000000" w:rsidR="00000000" w:rsidRPr="00000000">
        <w:rPr>
          <w:rFonts w:ascii="Georgia" w:cs="Georgia" w:eastAsia="Georgia" w:hAnsi="Georgia"/>
          <w:color w:val="2e2e2e"/>
          <w:sz w:val="27"/>
          <w:szCs w:val="27"/>
          <w:highlight w:val="white"/>
          <w:rtl w:val="0"/>
        </w:rPr>
        <w:t xml:space="preserve">. Items that are mostly related to the positively rated items are recommended to the user. CBF uses different types of models to find similarity between documents in order to generate meaningful recommendations. It could use </w:t>
      </w:r>
      <w:hyperlink r:id="rId8">
        <w:r w:rsidDel="00000000" w:rsidR="00000000" w:rsidRPr="00000000">
          <w:rPr>
            <w:rFonts w:ascii="Georgia" w:cs="Georgia" w:eastAsia="Georgia" w:hAnsi="Georgia"/>
            <w:color w:val="2e2e2e"/>
            <w:sz w:val="27"/>
            <w:szCs w:val="27"/>
            <w:highlight w:val="white"/>
            <w:u w:val="single"/>
            <w:rtl w:val="0"/>
          </w:rPr>
          <w:t xml:space="preserve">Vector Space Model</w:t>
        </w:r>
      </w:hyperlink>
      <w:r w:rsidDel="00000000" w:rsidR="00000000" w:rsidRPr="00000000">
        <w:rPr>
          <w:rFonts w:ascii="Georgia" w:cs="Georgia" w:eastAsia="Georgia" w:hAnsi="Georgia"/>
          <w:color w:val="2e2e2e"/>
          <w:sz w:val="27"/>
          <w:szCs w:val="27"/>
          <w:highlight w:val="white"/>
          <w:rtl w:val="0"/>
        </w:rPr>
        <w:t xml:space="preserve"> such as Term Frequency </w:t>
      </w:r>
      <w:hyperlink r:id="rId9">
        <w:r w:rsidDel="00000000" w:rsidR="00000000" w:rsidRPr="00000000">
          <w:rPr>
            <w:rFonts w:ascii="Georgia" w:cs="Georgia" w:eastAsia="Georgia" w:hAnsi="Georgia"/>
            <w:color w:val="2e2e2e"/>
            <w:sz w:val="27"/>
            <w:szCs w:val="27"/>
            <w:highlight w:val="white"/>
            <w:u w:val="single"/>
            <w:rtl w:val="0"/>
          </w:rPr>
          <w:t xml:space="preserve">Inverse Document Frequency</w:t>
        </w:r>
      </w:hyperlink>
      <w:r w:rsidDel="00000000" w:rsidR="00000000" w:rsidRPr="00000000">
        <w:rPr>
          <w:rFonts w:ascii="Georgia" w:cs="Georgia" w:eastAsia="Georgia" w:hAnsi="Georgia"/>
          <w:color w:val="2e2e2e"/>
          <w:sz w:val="27"/>
          <w:szCs w:val="27"/>
          <w:highlight w:val="white"/>
          <w:rtl w:val="0"/>
        </w:rPr>
        <w:t xml:space="preserve"> (TF/IDF) or Probabilistic models such as Naïve </w:t>
      </w:r>
      <w:hyperlink r:id="rId10">
        <w:r w:rsidDel="00000000" w:rsidR="00000000" w:rsidRPr="00000000">
          <w:rPr>
            <w:rFonts w:ascii="Georgia" w:cs="Georgia" w:eastAsia="Georgia" w:hAnsi="Georgia"/>
            <w:color w:val="2e2e2e"/>
            <w:sz w:val="27"/>
            <w:szCs w:val="27"/>
            <w:highlight w:val="white"/>
            <w:u w:val="single"/>
            <w:rtl w:val="0"/>
          </w:rPr>
          <w:t xml:space="preserve">Bayes Classifier</w:t>
        </w:r>
      </w:hyperlink>
      <w:r w:rsidDel="00000000" w:rsidR="00000000" w:rsidRPr="00000000">
        <w:rPr>
          <w:rFonts w:ascii="Georgia" w:cs="Georgia" w:eastAsia="Georgia" w:hAnsi="Georgia"/>
          <w:color w:val="2e2e2e"/>
          <w:sz w:val="27"/>
          <w:szCs w:val="27"/>
          <w:highlight w:val="white"/>
          <w:rtl w:val="0"/>
        </w:rPr>
        <w:t xml:space="preserve"> </w:t>
      </w:r>
      <w:hyperlink r:id="rId11">
        <w:r w:rsidDel="00000000" w:rsidR="00000000" w:rsidRPr="00000000">
          <w:rPr>
            <w:rFonts w:ascii="Georgia" w:cs="Georgia" w:eastAsia="Georgia" w:hAnsi="Georgia"/>
            <w:color w:val="0c7dbb"/>
            <w:sz w:val="27"/>
            <w:szCs w:val="27"/>
            <w:highlight w:val="white"/>
            <w:rtl w:val="0"/>
          </w:rPr>
          <w:t xml:space="preserve">[36]</w:t>
        </w:r>
      </w:hyperlink>
      <w:r w:rsidDel="00000000" w:rsidR="00000000" w:rsidRPr="00000000">
        <w:rPr>
          <w:rFonts w:ascii="Georgia" w:cs="Georgia" w:eastAsia="Georgia" w:hAnsi="Georgia"/>
          <w:color w:val="2e2e2e"/>
          <w:sz w:val="27"/>
          <w:szCs w:val="27"/>
          <w:highlight w:val="white"/>
          <w:rtl w:val="0"/>
        </w:rPr>
        <w:t xml:space="preserve">, </w:t>
      </w:r>
      <w:hyperlink r:id="rId12">
        <w:r w:rsidDel="00000000" w:rsidR="00000000" w:rsidRPr="00000000">
          <w:rPr>
            <w:rFonts w:ascii="Georgia" w:cs="Georgia" w:eastAsia="Georgia" w:hAnsi="Georgia"/>
            <w:color w:val="2e2e2e"/>
            <w:sz w:val="27"/>
            <w:szCs w:val="27"/>
            <w:highlight w:val="white"/>
            <w:u w:val="single"/>
            <w:rtl w:val="0"/>
          </w:rPr>
          <w:t xml:space="preserve">Decision Trees</w:t>
        </w:r>
      </w:hyperlink>
      <w:r w:rsidDel="00000000" w:rsidR="00000000" w:rsidRPr="00000000">
        <w:rPr>
          <w:rFonts w:ascii="Georgia" w:cs="Georgia" w:eastAsia="Georgia" w:hAnsi="Georgia"/>
          <w:color w:val="2e2e2e"/>
          <w:sz w:val="27"/>
          <w:szCs w:val="27"/>
          <w:highlight w:val="white"/>
          <w:rtl w:val="0"/>
        </w:rPr>
        <w:t xml:space="preserve"> </w:t>
      </w:r>
      <w:hyperlink r:id="rId13">
        <w:r w:rsidDel="00000000" w:rsidR="00000000" w:rsidRPr="00000000">
          <w:rPr>
            <w:rFonts w:ascii="Georgia" w:cs="Georgia" w:eastAsia="Georgia" w:hAnsi="Georgia"/>
            <w:color w:val="0c7dbb"/>
            <w:sz w:val="27"/>
            <w:szCs w:val="27"/>
            <w:highlight w:val="white"/>
            <w:rtl w:val="0"/>
          </w:rPr>
          <w:t xml:space="preserve">[37]</w:t>
        </w:r>
      </w:hyperlink>
      <w:r w:rsidDel="00000000" w:rsidR="00000000" w:rsidRPr="00000000">
        <w:rPr>
          <w:rFonts w:ascii="Georgia" w:cs="Georgia" w:eastAsia="Georgia" w:hAnsi="Georgia"/>
          <w:color w:val="2e2e2e"/>
          <w:sz w:val="27"/>
          <w:szCs w:val="27"/>
          <w:highlight w:val="white"/>
          <w:rtl w:val="0"/>
        </w:rPr>
        <w:t xml:space="preserve"> or </w:t>
      </w:r>
      <w:hyperlink r:id="rId14">
        <w:r w:rsidDel="00000000" w:rsidR="00000000" w:rsidRPr="00000000">
          <w:rPr>
            <w:rFonts w:ascii="Georgia" w:cs="Georgia" w:eastAsia="Georgia" w:hAnsi="Georgia"/>
            <w:color w:val="2e2e2e"/>
            <w:sz w:val="27"/>
            <w:szCs w:val="27"/>
            <w:highlight w:val="white"/>
            <w:u w:val="single"/>
            <w:rtl w:val="0"/>
          </w:rPr>
          <w:t xml:space="preserve">Neural Networks</w:t>
        </w:r>
      </w:hyperlink>
      <w:r w:rsidDel="00000000" w:rsidR="00000000" w:rsidRPr="00000000">
        <w:rPr>
          <w:rFonts w:ascii="Georgia" w:cs="Georgia" w:eastAsia="Georgia" w:hAnsi="Georgia"/>
          <w:color w:val="2e2e2e"/>
          <w:sz w:val="27"/>
          <w:szCs w:val="27"/>
          <w:highlight w:val="white"/>
          <w:rtl w:val="0"/>
        </w:rPr>
        <w:t xml:space="preserve"> </w:t>
      </w:r>
      <w:hyperlink r:id="rId15">
        <w:r w:rsidDel="00000000" w:rsidR="00000000" w:rsidRPr="00000000">
          <w:rPr>
            <w:rFonts w:ascii="Georgia" w:cs="Georgia" w:eastAsia="Georgia" w:hAnsi="Georgia"/>
            <w:color w:val="0c7dbb"/>
            <w:sz w:val="27"/>
            <w:szCs w:val="27"/>
            <w:highlight w:val="white"/>
            <w:rtl w:val="0"/>
          </w:rPr>
          <w:t xml:space="preserve">[38]</w:t>
        </w:r>
      </w:hyperlink>
      <w:r w:rsidDel="00000000" w:rsidR="00000000" w:rsidRPr="00000000">
        <w:rPr>
          <w:rFonts w:ascii="Georgia" w:cs="Georgia" w:eastAsia="Georgia" w:hAnsi="Georgia"/>
          <w:color w:val="2e2e2e"/>
          <w:sz w:val="27"/>
          <w:szCs w:val="27"/>
          <w:highlight w:val="white"/>
          <w:rtl w:val="0"/>
        </w:rPr>
        <w:t xml:space="preserve"> to model the relationship between different documents within a corpus. These techniques make recommendations by learning the underlying model with either statistical analysis or </w:t>
      </w:r>
      <w:hyperlink r:id="rId16">
        <w:r w:rsidDel="00000000" w:rsidR="00000000" w:rsidRPr="00000000">
          <w:rPr>
            <w:rFonts w:ascii="Georgia" w:cs="Georgia" w:eastAsia="Georgia" w:hAnsi="Georgia"/>
            <w:color w:val="2e2e2e"/>
            <w:sz w:val="27"/>
            <w:szCs w:val="27"/>
            <w:highlight w:val="white"/>
            <w:u w:val="single"/>
            <w:rtl w:val="0"/>
          </w:rPr>
          <w:t xml:space="preserve">machine learning techniques</w:t>
        </w:r>
      </w:hyperlink>
      <w:r w:rsidDel="00000000" w:rsidR="00000000" w:rsidRPr="00000000">
        <w:rPr>
          <w:rFonts w:ascii="Georgia" w:cs="Georgia" w:eastAsia="Georgia" w:hAnsi="Georgia"/>
          <w:color w:val="2e2e2e"/>
          <w:sz w:val="27"/>
          <w:szCs w:val="27"/>
          <w:highlight w:val="white"/>
          <w:rtl w:val="0"/>
        </w:rPr>
        <w:t xml:space="preserve">. Content-based filtering technique does not need the profile of other users since they do not influence recommendation. Also, if the user profile changes, CBF technique still has the potential to adjust its recommendations within a very short period of time. The major disadvantage of this technique is the need to have an in-depth knowledge and description of the features of the items in the profile.</w:t>
      </w:r>
    </w:p>
    <w:p w:rsidR="00000000" w:rsidDel="00000000" w:rsidP="00000000" w:rsidRDefault="00000000" w:rsidRPr="00000000" w14:paraId="00000014">
      <w:pPr>
        <w:rPr>
          <w:rFonts w:ascii="Georgia" w:cs="Georgia" w:eastAsia="Georgia" w:hAnsi="Georgia"/>
          <w:color w:val="2e2e2e"/>
          <w:sz w:val="27"/>
          <w:szCs w:val="27"/>
          <w:highlight w:val="white"/>
        </w:rPr>
      </w:pPr>
      <w:r w:rsidDel="00000000" w:rsidR="00000000" w:rsidRPr="00000000">
        <w:rPr>
          <w:rtl w:val="0"/>
        </w:rPr>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rFonts w:ascii="Georgia" w:cs="Georgia" w:eastAsia="Georgia" w:hAnsi="Georgia"/>
          <w:b w:val="1"/>
          <w:color w:val="505050"/>
          <w:sz w:val="26"/>
          <w:szCs w:val="26"/>
          <w:highlight w:val="white"/>
        </w:rPr>
      </w:pPr>
      <w:bookmarkStart w:colFirst="0" w:colLast="0" w:name="_mf2f06z7k2jl" w:id="0"/>
      <w:bookmarkEnd w:id="0"/>
      <w:r w:rsidDel="00000000" w:rsidR="00000000" w:rsidRPr="00000000">
        <w:rPr>
          <w:rFonts w:ascii="Georgia" w:cs="Georgia" w:eastAsia="Georgia" w:hAnsi="Georgia"/>
          <w:b w:val="1"/>
          <w:color w:val="505050"/>
          <w:sz w:val="26"/>
          <w:szCs w:val="26"/>
          <w:highlight w:val="white"/>
          <w:rtl w:val="0"/>
        </w:rPr>
        <w:t xml:space="preserve">Hybrid filtering</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rFonts w:ascii="Georgia" w:cs="Georgia" w:eastAsia="Georgia" w:hAnsi="Georgia"/>
          <w:color w:val="2e2e2e"/>
          <w:sz w:val="27"/>
          <w:szCs w:val="27"/>
          <w:highlight w:val="white"/>
        </w:rPr>
      </w:pPr>
      <w:r w:rsidDel="00000000" w:rsidR="00000000" w:rsidRPr="00000000">
        <w:rPr>
          <w:rFonts w:ascii="Georgia" w:cs="Georgia" w:eastAsia="Georgia" w:hAnsi="Georgia"/>
          <w:color w:val="2e2e2e"/>
          <w:sz w:val="27"/>
          <w:szCs w:val="27"/>
          <w:highlight w:val="white"/>
          <w:rtl w:val="0"/>
        </w:rPr>
        <w:t xml:space="preserve">Hybrid filtering techniques combine different recommendation techniques in order to gain better system optimization to avoid some limitations and problems of pure recommendation systems . The idea behind hybrid techniques is that a combination of algorithms will provide more accurate and effective recommendations than a single algorithm as the disadvantages of one algorithm can be overcome by another algorithm  Using multiple recommendation techniques can suppress the weaknesses of an individual technique in a combined model. </w:t>
      </w:r>
    </w:p>
    <w:p w:rsidR="00000000" w:rsidDel="00000000" w:rsidP="00000000" w:rsidRDefault="00000000" w:rsidRPr="00000000" w14:paraId="00000017">
      <w:pPr>
        <w:rPr>
          <w:rFonts w:ascii="Georgia" w:cs="Georgia" w:eastAsia="Georgia" w:hAnsi="Georgia"/>
          <w:color w:val="2e2e2e"/>
          <w:sz w:val="27"/>
          <w:szCs w:val="27"/>
          <w:highlight w:val="white"/>
        </w:rPr>
      </w:pPr>
      <w:r w:rsidDel="00000000" w:rsidR="00000000" w:rsidRPr="00000000">
        <w:rPr>
          <w:rtl w:val="0"/>
        </w:rPr>
      </w:r>
    </w:p>
    <w:p w:rsidR="00000000" w:rsidDel="00000000" w:rsidP="00000000" w:rsidRDefault="00000000" w:rsidRPr="00000000" w14:paraId="00000018">
      <w:pPr>
        <w:rPr>
          <w:rFonts w:ascii="Georgia" w:cs="Georgia" w:eastAsia="Georgia" w:hAnsi="Georgia"/>
          <w:color w:val="2e2e2e"/>
          <w:sz w:val="27"/>
          <w:szCs w:val="27"/>
          <w:highlight w:val="white"/>
        </w:rPr>
      </w:pPr>
      <w:r w:rsidDel="00000000" w:rsidR="00000000" w:rsidRPr="00000000">
        <w:rPr>
          <w:rtl w:val="0"/>
        </w:rPr>
      </w:r>
    </w:p>
    <w:p w:rsidR="00000000" w:rsidDel="00000000" w:rsidP="00000000" w:rsidRDefault="00000000" w:rsidRPr="00000000" w14:paraId="00000019">
      <w:pPr>
        <w:rPr>
          <w:rFonts w:ascii="Georgia" w:cs="Georgia" w:eastAsia="Georgia" w:hAnsi="Georgia"/>
          <w:b w:val="1"/>
          <w:color w:val="2e2e2e"/>
          <w:sz w:val="27"/>
          <w:szCs w:val="27"/>
          <w:highlight w:val="white"/>
        </w:rPr>
      </w:pPr>
      <w:r w:rsidDel="00000000" w:rsidR="00000000" w:rsidRPr="00000000">
        <w:rPr>
          <w:rFonts w:ascii="Georgia" w:cs="Georgia" w:eastAsia="Georgia" w:hAnsi="Georgia"/>
          <w:b w:val="1"/>
          <w:color w:val="2e2e2e"/>
          <w:sz w:val="33"/>
          <w:szCs w:val="33"/>
          <w:highlight w:val="white"/>
          <w:rtl w:val="0"/>
        </w:rPr>
        <w:t xml:space="preserve">Collaborative filtering</w:t>
      </w:r>
      <w:r w:rsidDel="00000000" w:rsidR="00000000" w:rsidRPr="00000000">
        <w:rPr>
          <w:rFonts w:ascii="Georgia" w:cs="Georgia" w:eastAsia="Georgia" w:hAnsi="Georgia"/>
          <w:color w:val="2e2e2e"/>
          <w:sz w:val="27"/>
          <w:szCs w:val="27"/>
          <w:highlight w:val="white"/>
          <w:rtl w:val="0"/>
        </w:rPr>
        <w:t xml:space="preserve"> is a domain-independent prediction technique for content that cannot easily and adequately be described by metadata such as movies and music. Collaborative filtering technique works by building a database (user-item matrix) of preferences for items by users. It then matches users with relevant interest and preferences by calculating similarities between their profiles to make recommendations </w:t>
      </w:r>
      <w:hyperlink r:id="rId17">
        <w:r w:rsidDel="00000000" w:rsidR="00000000" w:rsidRPr="00000000">
          <w:rPr>
            <w:rFonts w:ascii="Georgia" w:cs="Georgia" w:eastAsia="Georgia" w:hAnsi="Georgia"/>
            <w:color w:val="0c7dbb"/>
            <w:sz w:val="27"/>
            <w:szCs w:val="27"/>
            <w:highlight w:val="white"/>
            <w:rtl w:val="0"/>
          </w:rPr>
          <w:t xml:space="preserve">[43]</w:t>
        </w:r>
      </w:hyperlink>
      <w:r w:rsidDel="00000000" w:rsidR="00000000" w:rsidRPr="00000000">
        <w:rPr>
          <w:rFonts w:ascii="Georgia" w:cs="Georgia" w:eastAsia="Georgia" w:hAnsi="Georgia"/>
          <w:color w:val="2e2e2e"/>
          <w:sz w:val="27"/>
          <w:szCs w:val="27"/>
          <w:highlight w:val="white"/>
          <w:rtl w:val="0"/>
        </w:rPr>
        <w:t xml:space="preserve">. Such users build a group called neighbourhood. An user gets recommendations to those items that he has not rated before but that were already positively rated by users in his neighbourhood. Recommendations that are produced by CF can be of either prediction or recommendation. </w:t>
      </w:r>
      <w:r w:rsidDel="00000000" w:rsidR="00000000" w:rsidRPr="00000000">
        <w:rPr>
          <w:rFonts w:ascii="Georgia" w:cs="Georgia" w:eastAsia="Georgia" w:hAnsi="Georgia"/>
          <w:b w:val="1"/>
          <w:color w:val="2e2e2e"/>
          <w:sz w:val="27"/>
          <w:szCs w:val="27"/>
          <w:highlight w:val="white"/>
          <w:rtl w:val="0"/>
        </w:rPr>
        <w:t xml:space="preserve">The technique of collaborative filtering can be divided into two categories: memory-based and model-based</w:t>
      </w:r>
    </w:p>
    <w:p w:rsidR="00000000" w:rsidDel="00000000" w:rsidP="00000000" w:rsidRDefault="00000000" w:rsidRPr="00000000" w14:paraId="0000001A">
      <w:pPr>
        <w:rPr>
          <w:rFonts w:ascii="Georgia" w:cs="Georgia" w:eastAsia="Georgia" w:hAnsi="Georgia"/>
          <w:b w:val="1"/>
          <w:color w:val="2e2e2e"/>
          <w:sz w:val="27"/>
          <w:szCs w:val="27"/>
          <w:highlight w:val="white"/>
        </w:rPr>
      </w:pPr>
      <w:r w:rsidDel="00000000" w:rsidR="00000000" w:rsidRPr="00000000">
        <w:rPr>
          <w:rtl w:val="0"/>
        </w:rPr>
      </w:r>
    </w:p>
    <w:p w:rsidR="00000000" w:rsidDel="00000000" w:rsidP="00000000" w:rsidRDefault="00000000" w:rsidRPr="00000000" w14:paraId="0000001B">
      <w:pPr>
        <w:rPr>
          <w:rFonts w:ascii="Georgia" w:cs="Georgia" w:eastAsia="Georgia" w:hAnsi="Georgia"/>
          <w:b w:val="1"/>
          <w:color w:val="2e2e2e"/>
          <w:sz w:val="27"/>
          <w:szCs w:val="27"/>
          <w:highlight w:val="white"/>
        </w:rPr>
      </w:pPr>
      <w:r w:rsidDel="00000000" w:rsidR="00000000" w:rsidRPr="00000000">
        <w:rPr>
          <w:rtl w:val="0"/>
        </w:rPr>
      </w:r>
    </w:p>
    <w:p w:rsidR="00000000" w:rsidDel="00000000" w:rsidP="00000000" w:rsidRDefault="00000000" w:rsidRPr="00000000" w14:paraId="0000001C">
      <w:pPr>
        <w:rPr>
          <w:rFonts w:ascii="Georgia" w:cs="Georgia" w:eastAsia="Georgia" w:hAnsi="Georgia"/>
          <w:b w:val="1"/>
          <w:color w:val="2e2e2e"/>
          <w:sz w:val="27"/>
          <w:szCs w:val="27"/>
          <w:highlight w:val="white"/>
        </w:rPr>
      </w:pPr>
      <w:r w:rsidDel="00000000" w:rsidR="00000000" w:rsidRPr="00000000">
        <w:rPr>
          <w:rFonts w:ascii="Georgia" w:cs="Georgia" w:eastAsia="Georgia" w:hAnsi="Georgia"/>
          <w:b w:val="1"/>
          <w:color w:val="2e2e2e"/>
          <w:sz w:val="27"/>
          <w:szCs w:val="27"/>
          <w:highlight w:val="white"/>
          <w:rtl w:val="0"/>
        </w:rPr>
        <w:t xml:space="preserve">Reference</w:t>
      </w:r>
    </w:p>
    <w:p w:rsidR="00000000" w:rsidDel="00000000" w:rsidP="00000000" w:rsidRDefault="00000000" w:rsidRPr="00000000" w14:paraId="0000001D">
      <w:pPr>
        <w:rPr>
          <w:rFonts w:ascii="Georgia" w:cs="Georgia" w:eastAsia="Georgia" w:hAnsi="Georgia"/>
          <w:b w:val="1"/>
          <w:color w:val="2e2e2e"/>
          <w:sz w:val="27"/>
          <w:szCs w:val="27"/>
          <w:highlight w:val="white"/>
        </w:rPr>
      </w:pPr>
      <w:r w:rsidDel="00000000" w:rsidR="00000000" w:rsidRPr="00000000">
        <w:rPr>
          <w:rtl w:val="0"/>
        </w:rPr>
      </w:r>
    </w:p>
    <w:p w:rsidR="00000000" w:rsidDel="00000000" w:rsidP="00000000" w:rsidRDefault="00000000" w:rsidRPr="00000000" w14:paraId="0000001E">
      <w:pPr>
        <w:spacing w:after="240" w:line="376.8" w:lineRule="auto"/>
        <w:ind w:left="720" w:firstLine="0"/>
        <w:rPr>
          <w:rFonts w:ascii="Georgia" w:cs="Georgia" w:eastAsia="Georgia" w:hAnsi="Georgia"/>
          <w:b w:val="1"/>
          <w:color w:val="2e2e2e"/>
          <w:sz w:val="24"/>
          <w:szCs w:val="24"/>
          <w:highlight w:val="white"/>
        </w:rPr>
      </w:pPr>
      <w:r w:rsidDel="00000000" w:rsidR="00000000" w:rsidRPr="00000000">
        <w:rPr>
          <w:rFonts w:ascii="Georgia" w:cs="Georgia" w:eastAsia="Georgia" w:hAnsi="Georgia"/>
          <w:b w:val="1"/>
          <w:color w:val="2e2e2e"/>
          <w:sz w:val="24"/>
          <w:szCs w:val="24"/>
          <w:highlight w:val="white"/>
          <w:rtl w:val="0"/>
        </w:rPr>
        <w:t xml:space="preserve">J.A. Konstan, J. Riedl</w:t>
      </w:r>
    </w:p>
    <w:p w:rsidR="00000000" w:rsidDel="00000000" w:rsidP="00000000" w:rsidRDefault="00000000" w:rsidRPr="00000000" w14:paraId="0000001F">
      <w:pPr>
        <w:spacing w:after="240" w:line="376.8" w:lineRule="auto"/>
        <w:ind w:left="720" w:firstLine="0"/>
        <w:rPr>
          <w:rFonts w:ascii="Georgia" w:cs="Georgia" w:eastAsia="Georgia" w:hAnsi="Georgia"/>
          <w:b w:val="1"/>
          <w:color w:val="2e2e2e"/>
          <w:sz w:val="24"/>
          <w:szCs w:val="24"/>
          <w:highlight w:val="white"/>
        </w:rPr>
      </w:pPr>
      <w:r w:rsidDel="00000000" w:rsidR="00000000" w:rsidRPr="00000000">
        <w:rPr>
          <w:rFonts w:ascii="Georgia" w:cs="Georgia" w:eastAsia="Georgia" w:hAnsi="Georgia"/>
          <w:b w:val="1"/>
          <w:color w:val="2e2e2e"/>
          <w:sz w:val="24"/>
          <w:szCs w:val="24"/>
          <w:highlight w:val="white"/>
          <w:rtl w:val="0"/>
        </w:rPr>
        <w:t xml:space="preserve">Recommender systems: from algorithms to user experience</w:t>
      </w:r>
    </w:p>
    <w:p w:rsidR="00000000" w:rsidDel="00000000" w:rsidP="00000000" w:rsidRDefault="00000000" w:rsidRPr="00000000" w14:paraId="00000020">
      <w:pPr>
        <w:spacing w:after="240" w:line="376.8" w:lineRule="auto"/>
        <w:ind w:left="720" w:firstLine="0"/>
        <w:rPr>
          <w:rFonts w:ascii="Georgia" w:cs="Georgia" w:eastAsia="Georgia" w:hAnsi="Georgia"/>
          <w:b w:val="1"/>
          <w:color w:val="2e2e2e"/>
          <w:sz w:val="24"/>
          <w:szCs w:val="24"/>
          <w:highlight w:val="white"/>
        </w:rPr>
      </w:pPr>
      <w:r w:rsidDel="00000000" w:rsidR="00000000" w:rsidRPr="00000000">
        <w:rPr>
          <w:rFonts w:ascii="Georgia" w:cs="Georgia" w:eastAsia="Georgia" w:hAnsi="Georgia"/>
          <w:b w:val="1"/>
          <w:color w:val="2e2e2e"/>
          <w:sz w:val="24"/>
          <w:szCs w:val="24"/>
          <w:highlight w:val="white"/>
          <w:rtl w:val="0"/>
        </w:rPr>
        <w:t xml:space="preserve">User Model User-Adapt Interact, 22 (2012), pp. 101-123</w:t>
      </w:r>
    </w:p>
    <w:p w:rsidR="00000000" w:rsidDel="00000000" w:rsidP="00000000" w:rsidRDefault="00000000" w:rsidRPr="00000000" w14:paraId="00000021">
      <w:pPr>
        <w:spacing w:after="240" w:line="376.8" w:lineRule="auto"/>
        <w:ind w:left="720" w:right="360" w:firstLine="0"/>
        <w:rPr>
          <w:b w:val="1"/>
          <w:color w:val="0c7dbb"/>
          <w:sz w:val="24"/>
          <w:szCs w:val="24"/>
          <w:highlight w:val="white"/>
        </w:rPr>
      </w:pPr>
      <w:r w:rsidDel="00000000" w:rsidR="00000000" w:rsidRPr="00000000">
        <w:rPr>
          <w:b w:val="1"/>
          <w:color w:val="2e2e2e"/>
          <w:sz w:val="24"/>
          <w:szCs w:val="24"/>
          <w:highlight w:val="white"/>
          <w:rtl w:val="0"/>
        </w:rPr>
        <w:t xml:space="preserve"> View PDF</w:t>
      </w:r>
      <w:hyperlink r:id="rId18">
        <w:r w:rsidDel="00000000" w:rsidR="00000000" w:rsidRPr="00000000">
          <w:rPr>
            <w:b w:val="1"/>
            <w:color w:val="0c7dbb"/>
            <w:sz w:val="24"/>
            <w:szCs w:val="24"/>
            <w:highlight w:val="white"/>
            <w:rtl w:val="0"/>
          </w:rPr>
          <w:t xml:space="preserve">CrossRef</w:t>
        </w:r>
      </w:hyperlink>
      <w:hyperlink r:id="rId19">
        <w:r w:rsidDel="00000000" w:rsidR="00000000" w:rsidRPr="00000000">
          <w:rPr>
            <w:b w:val="1"/>
            <w:color w:val="0c7dbb"/>
            <w:sz w:val="24"/>
            <w:szCs w:val="24"/>
            <w:highlight w:val="white"/>
            <w:rtl w:val="0"/>
          </w:rPr>
          <w:t xml:space="preserve">View Record in Scopus</w:t>
        </w:r>
      </w:hyperlink>
      <w:hyperlink r:id="rId20">
        <w:r w:rsidDel="00000000" w:rsidR="00000000" w:rsidRPr="00000000">
          <w:rPr>
            <w:b w:val="1"/>
            <w:color w:val="0c7dbb"/>
            <w:sz w:val="24"/>
            <w:szCs w:val="24"/>
            <w:highlight w:val="white"/>
            <w:rtl w:val="0"/>
          </w:rPr>
          <w:t xml:space="preserve">Google Scholar</w:t>
        </w:r>
      </w:hyperlink>
      <w:r w:rsidDel="00000000" w:rsidR="00000000" w:rsidRPr="00000000">
        <w:rPr>
          <w:rtl w:val="0"/>
        </w:rPr>
      </w:r>
    </w:p>
    <w:p w:rsidR="00000000" w:rsidDel="00000000" w:rsidP="00000000" w:rsidRDefault="00000000" w:rsidRPr="00000000" w14:paraId="00000022">
      <w:pPr>
        <w:spacing w:line="376.8" w:lineRule="auto"/>
        <w:rPr>
          <w:rFonts w:ascii="Georgia" w:cs="Georgia" w:eastAsia="Georgia" w:hAnsi="Georgia"/>
          <w:b w:val="1"/>
          <w:color w:val="0c7dbb"/>
          <w:sz w:val="24"/>
          <w:szCs w:val="24"/>
          <w:highlight w:val="white"/>
        </w:rPr>
      </w:pPr>
      <w:hyperlink r:id="rId21">
        <w:r w:rsidDel="00000000" w:rsidR="00000000" w:rsidRPr="00000000">
          <w:rPr>
            <w:rFonts w:ascii="Georgia" w:cs="Georgia" w:eastAsia="Georgia" w:hAnsi="Georgia"/>
            <w:b w:val="1"/>
            <w:color w:val="0c7dbb"/>
            <w:sz w:val="24"/>
            <w:szCs w:val="24"/>
            <w:highlight w:val="white"/>
            <w:rtl w:val="0"/>
          </w:rPr>
          <w:t xml:space="preserve">[2]</w:t>
        </w:r>
      </w:hyperlink>
      <w:r w:rsidDel="00000000" w:rsidR="00000000" w:rsidRPr="00000000">
        <w:rPr>
          <w:rtl w:val="0"/>
        </w:rPr>
      </w:r>
    </w:p>
    <w:p w:rsidR="00000000" w:rsidDel="00000000" w:rsidP="00000000" w:rsidRDefault="00000000" w:rsidRPr="00000000" w14:paraId="00000023">
      <w:pPr>
        <w:spacing w:after="240" w:line="376.8" w:lineRule="auto"/>
        <w:ind w:left="720" w:firstLine="0"/>
        <w:rPr>
          <w:rFonts w:ascii="Georgia" w:cs="Georgia" w:eastAsia="Georgia" w:hAnsi="Georgia"/>
          <w:b w:val="1"/>
          <w:color w:val="2e2e2e"/>
          <w:sz w:val="24"/>
          <w:szCs w:val="24"/>
          <w:highlight w:val="white"/>
        </w:rPr>
      </w:pPr>
      <w:r w:rsidDel="00000000" w:rsidR="00000000" w:rsidRPr="00000000">
        <w:rPr>
          <w:rFonts w:ascii="Georgia" w:cs="Georgia" w:eastAsia="Georgia" w:hAnsi="Georgia"/>
          <w:b w:val="1"/>
          <w:color w:val="2e2e2e"/>
          <w:sz w:val="24"/>
          <w:szCs w:val="24"/>
          <w:highlight w:val="white"/>
          <w:rtl w:val="0"/>
        </w:rPr>
        <w:t xml:space="preserve">C. Pan, W. Li</w:t>
      </w:r>
    </w:p>
    <w:p w:rsidR="00000000" w:rsidDel="00000000" w:rsidP="00000000" w:rsidRDefault="00000000" w:rsidRPr="00000000" w14:paraId="00000024">
      <w:pPr>
        <w:spacing w:after="240" w:line="376.8" w:lineRule="auto"/>
        <w:ind w:left="720" w:firstLine="0"/>
        <w:rPr>
          <w:rFonts w:ascii="Georgia" w:cs="Georgia" w:eastAsia="Georgia" w:hAnsi="Georgia"/>
          <w:b w:val="1"/>
          <w:color w:val="2e2e2e"/>
          <w:sz w:val="24"/>
          <w:szCs w:val="24"/>
          <w:highlight w:val="white"/>
        </w:rPr>
      </w:pPr>
      <w:r w:rsidDel="00000000" w:rsidR="00000000" w:rsidRPr="00000000">
        <w:rPr>
          <w:rFonts w:ascii="Georgia" w:cs="Georgia" w:eastAsia="Georgia" w:hAnsi="Georgia"/>
          <w:b w:val="1"/>
          <w:color w:val="2e2e2e"/>
          <w:sz w:val="24"/>
          <w:szCs w:val="24"/>
          <w:highlight w:val="white"/>
          <w:rtl w:val="0"/>
        </w:rPr>
        <w:t xml:space="preserve">Research paper recommendation with topic analysis</w:t>
      </w:r>
    </w:p>
    <w:p w:rsidR="00000000" w:rsidDel="00000000" w:rsidP="00000000" w:rsidRDefault="00000000" w:rsidRPr="00000000" w14:paraId="00000025">
      <w:pPr>
        <w:spacing w:after="240" w:line="376.8" w:lineRule="auto"/>
        <w:ind w:left="720" w:firstLine="0"/>
        <w:rPr>
          <w:rFonts w:ascii="Georgia" w:cs="Georgia" w:eastAsia="Georgia" w:hAnsi="Georgia"/>
          <w:b w:val="1"/>
          <w:color w:val="2e2e2e"/>
          <w:sz w:val="24"/>
          <w:szCs w:val="24"/>
          <w:highlight w:val="white"/>
        </w:rPr>
      </w:pPr>
      <w:r w:rsidDel="00000000" w:rsidR="00000000" w:rsidRPr="00000000">
        <w:rPr>
          <w:rFonts w:ascii="Georgia" w:cs="Georgia" w:eastAsia="Georgia" w:hAnsi="Georgia"/>
          <w:b w:val="1"/>
          <w:color w:val="2e2e2e"/>
          <w:sz w:val="24"/>
          <w:szCs w:val="24"/>
          <w:highlight w:val="white"/>
          <w:rtl w:val="0"/>
        </w:rPr>
        <w:t xml:space="preserve">In Computer Design and Applications IEEE, 4 (2010)</w:t>
      </w:r>
    </w:p>
    <w:p w:rsidR="00000000" w:rsidDel="00000000" w:rsidP="00000000" w:rsidRDefault="00000000" w:rsidRPr="00000000" w14:paraId="00000026">
      <w:pPr>
        <w:spacing w:after="240" w:line="376.8" w:lineRule="auto"/>
        <w:ind w:left="720" w:firstLine="0"/>
        <w:rPr>
          <w:rFonts w:ascii="Georgia" w:cs="Georgia" w:eastAsia="Georgia" w:hAnsi="Georgia"/>
          <w:b w:val="1"/>
          <w:color w:val="2e2e2e"/>
          <w:sz w:val="24"/>
          <w:szCs w:val="24"/>
          <w:highlight w:val="white"/>
        </w:rPr>
      </w:pPr>
      <w:r w:rsidDel="00000000" w:rsidR="00000000" w:rsidRPr="00000000">
        <w:rPr>
          <w:rFonts w:ascii="Georgia" w:cs="Georgia" w:eastAsia="Georgia" w:hAnsi="Georgia"/>
          <w:b w:val="1"/>
          <w:color w:val="2e2e2e"/>
          <w:sz w:val="24"/>
          <w:szCs w:val="24"/>
          <w:highlight w:val="white"/>
          <w:rtl w:val="0"/>
        </w:rPr>
        <w:t xml:space="preserve">pp. V4-264</w:t>
      </w:r>
    </w:p>
    <w:p w:rsidR="00000000" w:rsidDel="00000000" w:rsidP="00000000" w:rsidRDefault="00000000" w:rsidRPr="00000000" w14:paraId="00000027">
      <w:pPr>
        <w:spacing w:after="240" w:line="376.8" w:lineRule="auto"/>
        <w:ind w:left="720" w:right="360" w:firstLine="0"/>
        <w:rPr>
          <w:b w:val="1"/>
          <w:color w:val="0c7dbb"/>
          <w:sz w:val="24"/>
          <w:szCs w:val="24"/>
          <w:highlight w:val="white"/>
        </w:rPr>
      </w:pPr>
      <w:hyperlink r:id="rId22">
        <w:r w:rsidDel="00000000" w:rsidR="00000000" w:rsidRPr="00000000">
          <w:rPr>
            <w:b w:val="1"/>
            <w:color w:val="0c7dbb"/>
            <w:sz w:val="24"/>
            <w:szCs w:val="24"/>
            <w:highlight w:val="white"/>
            <w:rtl w:val="0"/>
          </w:rPr>
          <w:t xml:space="preserve">Google Scholar</w:t>
        </w:r>
      </w:hyperlink>
      <w:r w:rsidDel="00000000" w:rsidR="00000000" w:rsidRPr="00000000">
        <w:rPr>
          <w:rtl w:val="0"/>
        </w:rPr>
      </w:r>
    </w:p>
    <w:p w:rsidR="00000000" w:rsidDel="00000000" w:rsidP="00000000" w:rsidRDefault="00000000" w:rsidRPr="00000000" w14:paraId="00000028">
      <w:pPr>
        <w:spacing w:after="120" w:line="376.8" w:lineRule="auto"/>
        <w:rPr>
          <w:b w:val="1"/>
          <w:color w:val="0c7dbb"/>
          <w:sz w:val="16"/>
          <w:szCs w:val="16"/>
          <w:highlight w:val="white"/>
        </w:rPr>
      </w:pPr>
      <w:r w:rsidDel="00000000" w:rsidR="00000000" w:rsidRPr="00000000">
        <w:rPr>
          <w:rtl w:val="0"/>
        </w:rPr>
      </w:r>
    </w:p>
    <w:p w:rsidR="00000000" w:rsidDel="00000000" w:rsidP="00000000" w:rsidRDefault="00000000" w:rsidRPr="00000000" w14:paraId="00000029">
      <w:pPr>
        <w:rPr>
          <w:rFonts w:ascii="Georgia" w:cs="Georgia" w:eastAsia="Georgia" w:hAnsi="Georgia"/>
          <w:b w:val="1"/>
          <w:color w:val="2e2e2e"/>
          <w:sz w:val="27"/>
          <w:szCs w:val="27"/>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scholar.google.com/scholar_lookup?title=Recommender%20systems%3A%20from%20algorithms%20to%20user%20experience&amp;publication_year=2012&amp;author=J.A.%20Konstan&amp;author=J.%20Riedl" TargetMode="External"/><Relationship Id="rId11" Type="http://schemas.openxmlformats.org/officeDocument/2006/relationships/hyperlink" Target="https://www.sciencedirect.com/science/article/pii/S1110866515000341#b0180" TargetMode="External"/><Relationship Id="rId22" Type="http://schemas.openxmlformats.org/officeDocument/2006/relationships/hyperlink" Target="https://scholar.google.com/scholar_lookup?title=Research%20paper%20recommendation%20with%20topic%20analysis&amp;publication_year=2010&amp;author=C.%20Pan&amp;author=W.%20Li" TargetMode="External"/><Relationship Id="rId10" Type="http://schemas.openxmlformats.org/officeDocument/2006/relationships/hyperlink" Target="https://www.sciencedirect.com/topics/computer-science/bayes-classifier" TargetMode="External"/><Relationship Id="rId21" Type="http://schemas.openxmlformats.org/officeDocument/2006/relationships/hyperlink" Target="https://www.sciencedirect.com/science/article/pii/S1110866515000341#bb0010" TargetMode="External"/><Relationship Id="rId13" Type="http://schemas.openxmlformats.org/officeDocument/2006/relationships/hyperlink" Target="https://www.sciencedirect.com/science/article/pii/S1110866515000341#b0185" TargetMode="External"/><Relationship Id="rId12" Type="http://schemas.openxmlformats.org/officeDocument/2006/relationships/hyperlink" Target="https://www.sciencedirect.com/topics/computer-science/decision-tre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iencedirect.com/topics/computer-science/inverse-document-frequency" TargetMode="External"/><Relationship Id="rId15" Type="http://schemas.openxmlformats.org/officeDocument/2006/relationships/hyperlink" Target="https://www.sciencedirect.com/science/article/pii/S1110866515000341#b0190" TargetMode="External"/><Relationship Id="rId14" Type="http://schemas.openxmlformats.org/officeDocument/2006/relationships/hyperlink" Target="https://www.sciencedirect.com/topics/computer-science/neural-networks" TargetMode="External"/><Relationship Id="rId17" Type="http://schemas.openxmlformats.org/officeDocument/2006/relationships/hyperlink" Target="https://www.sciencedirect.com/science/article/pii/S1110866515000341#b0215" TargetMode="External"/><Relationship Id="rId16" Type="http://schemas.openxmlformats.org/officeDocument/2006/relationships/hyperlink" Target="https://www.sciencedirect.com/topics/computer-science/machine-learning-technique" TargetMode="External"/><Relationship Id="rId5" Type="http://schemas.openxmlformats.org/officeDocument/2006/relationships/styles" Target="styles.xml"/><Relationship Id="rId19" Type="http://schemas.openxmlformats.org/officeDocument/2006/relationships/hyperlink" Target="https://www.scopus.com/inward/record.url?eid=2-s2.0-84858702721&amp;partnerID=10&amp;rel=R3.0.0" TargetMode="External"/><Relationship Id="rId6" Type="http://schemas.openxmlformats.org/officeDocument/2006/relationships/hyperlink" Target="https://www.sciencedirect.com/science/article/pii/S1110866515000341#b0170" TargetMode="External"/><Relationship Id="rId18" Type="http://schemas.openxmlformats.org/officeDocument/2006/relationships/hyperlink" Target="https://doi.org/10.1007/s11257-011-9112-x" TargetMode="External"/><Relationship Id="rId7" Type="http://schemas.openxmlformats.org/officeDocument/2006/relationships/hyperlink" Target="https://www.sciencedirect.com/science/article/pii/S1110866515000341#b0175" TargetMode="External"/><Relationship Id="rId8" Type="http://schemas.openxmlformats.org/officeDocument/2006/relationships/hyperlink" Target="https://www.sciencedirect.com/topics/computer-science/vector-space-mode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