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1CF4" w14:textId="282F48C4" w:rsidR="00B42CC0" w:rsidRPr="00C35C4D" w:rsidRDefault="00B42CC0" w:rsidP="00B42CC0">
      <w:pPr>
        <w:pStyle w:val="NoSpacing"/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C35C4D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Table 01: Basic Regression </w:t>
      </w:r>
    </w:p>
    <w:p w14:paraId="69CF83ED" w14:textId="77777777" w:rsidR="00B42CC0" w:rsidRPr="00C35C4D" w:rsidRDefault="00B42CC0" w:rsidP="00B42CC0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2400"/>
        <w:gridCol w:w="1920"/>
        <w:gridCol w:w="1620"/>
      </w:tblGrid>
      <w:tr w:rsidR="00B42CC0" w:rsidRPr="00B42CC0" w14:paraId="65AD9325" w14:textId="77777777" w:rsidTr="00B42CC0">
        <w:trPr>
          <w:trHeight w:val="260"/>
        </w:trPr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73D270" w14:textId="68E3A7ED" w:rsidR="00B42CC0" w:rsidRPr="00B42CC0" w:rsidRDefault="00236D10" w:rsidP="00B42C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6D1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DV: </w:t>
            </w:r>
            <w:r w:rsidRPr="00236D10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Call</w:t>
            </w:r>
            <w:r w:rsidR="00042B52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236D10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back</w:t>
            </w:r>
            <w:r w:rsidR="00042B52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(OLS)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CE0B1" w14:textId="11EB82A0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Spec</w:t>
            </w:r>
            <w:r w:rsidR="00C35C4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. </w:t>
            </w:r>
            <w:r w:rsidRPr="00B42CC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249D26" w14:textId="59805FAD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Spec2</w:t>
            </w:r>
          </w:p>
        </w:tc>
      </w:tr>
      <w:tr w:rsidR="00B42CC0" w:rsidRPr="00B42CC0" w14:paraId="54683906" w14:textId="77777777" w:rsidTr="00B42CC0">
        <w:trPr>
          <w:trHeight w:val="260"/>
        </w:trPr>
        <w:tc>
          <w:tcPr>
            <w:tcW w:w="24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D233" w14:textId="77777777" w:rsidR="00B42CC0" w:rsidRPr="00B42CC0" w:rsidRDefault="00B42CC0" w:rsidP="00B42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CD9C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C6C4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42CC0" w:rsidRPr="00B42CC0" w14:paraId="1A07D471" w14:textId="77777777" w:rsidTr="00B42CC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83B5" w14:textId="1E070773" w:rsidR="00B42CC0" w:rsidRPr="00B42CC0" w:rsidRDefault="00B42CC0" w:rsidP="00B42C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E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lite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school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candidate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7924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0.137***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315F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0.137***</w:t>
            </w:r>
          </w:p>
        </w:tc>
      </w:tr>
      <w:tr w:rsidR="00B42CC0" w:rsidRPr="00B42CC0" w14:paraId="6E76B6BE" w14:textId="77777777" w:rsidTr="00B42CC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BF1B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304C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(0.0320)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A403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(0.0318)</w:t>
            </w:r>
          </w:p>
        </w:tc>
      </w:tr>
      <w:tr w:rsidR="00B42CC0" w:rsidRPr="00B42CC0" w14:paraId="00D31433" w14:textId="77777777" w:rsidTr="00B42CC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7626" w14:textId="1028D319" w:rsidR="00B42CC0" w:rsidRPr="00B42CC0" w:rsidRDefault="00B42CC0" w:rsidP="00B42C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B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ig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company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candidate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9DCC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56AD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0.0903***</w:t>
            </w:r>
          </w:p>
        </w:tc>
      </w:tr>
      <w:tr w:rsidR="00B42CC0" w:rsidRPr="00B42CC0" w14:paraId="05DC8464" w14:textId="77777777" w:rsidTr="00B42CC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AAFD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8A2B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8C41" w14:textId="5E184B00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(0.031</w:t>
            </w:r>
            <w:r w:rsidR="00042B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B42CC0" w:rsidRPr="00B42CC0" w14:paraId="7E433DBC" w14:textId="77777777" w:rsidTr="00B42CC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9D95" w14:textId="1F59C6EB" w:rsidR="00B42CC0" w:rsidRPr="00B42CC0" w:rsidRDefault="00B42CC0" w:rsidP="00B42C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R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ecruiter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is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white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523D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EAC4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0.0352</w:t>
            </w:r>
          </w:p>
        </w:tc>
      </w:tr>
      <w:tr w:rsidR="00B42CC0" w:rsidRPr="00B42CC0" w14:paraId="7C06EC9C" w14:textId="77777777" w:rsidTr="00B42CC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6202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EBB9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01ED" w14:textId="216DA901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(0.032</w:t>
            </w:r>
            <w:r w:rsidR="00042B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B42CC0" w:rsidRPr="00B42CC0" w14:paraId="0C764CBB" w14:textId="77777777" w:rsidTr="00B42CC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2544" w14:textId="6E3C5687" w:rsidR="00B42CC0" w:rsidRPr="00B42CC0" w:rsidRDefault="00B42CC0" w:rsidP="00B42C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R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ecruiter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is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male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80A2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CC60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0.0706</w:t>
            </w:r>
          </w:p>
        </w:tc>
      </w:tr>
      <w:tr w:rsidR="00B42CC0" w:rsidRPr="00B42CC0" w14:paraId="607DC20F" w14:textId="77777777" w:rsidTr="00B42CC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4AD8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210D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CEBC" w14:textId="27B238D1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(0.043</w:t>
            </w:r>
            <w:r w:rsidR="00042B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B42CC0" w:rsidRPr="00B42CC0" w14:paraId="65E257DC" w14:textId="77777777" w:rsidTr="00B42CC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A964" w14:textId="77777777" w:rsidR="00B42CC0" w:rsidRPr="00B42CC0" w:rsidRDefault="00B42CC0" w:rsidP="00B42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Constant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4968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0.588***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D9B9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0.533***</w:t>
            </w:r>
          </w:p>
        </w:tc>
      </w:tr>
      <w:tr w:rsidR="00B42CC0" w:rsidRPr="00B42CC0" w14:paraId="75D25CCA" w14:textId="77777777" w:rsidTr="00B42CC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81F7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C1E9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(0.0226)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F80A" w14:textId="6D50C1C1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(0.03</w:t>
            </w:r>
            <w:r w:rsidR="00042B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34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B42CC0" w:rsidRPr="00B42CC0" w14:paraId="6334F9A1" w14:textId="77777777" w:rsidTr="00B42CC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5C40" w14:textId="77777777" w:rsidR="00B42CC0" w:rsidRPr="00B42CC0" w:rsidRDefault="00B42CC0" w:rsidP="00B42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Observations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F12B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EA5E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864</w:t>
            </w:r>
          </w:p>
        </w:tc>
      </w:tr>
      <w:tr w:rsidR="00B42CC0" w:rsidRPr="00B42CC0" w14:paraId="06208FE5" w14:textId="77777777" w:rsidTr="00B42CC0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597B65" w14:textId="77777777" w:rsidR="00B42CC0" w:rsidRPr="00B42CC0" w:rsidRDefault="00B42CC0" w:rsidP="00B42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R-squared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DF865E" w14:textId="77777777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0.021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32923A" w14:textId="21889979" w:rsidR="00B42CC0" w:rsidRPr="00B42CC0" w:rsidRDefault="00B42CC0" w:rsidP="00B4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0.03</w:t>
            </w:r>
            <w:r w:rsidR="00042B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</w:tr>
      <w:tr w:rsidR="00B42CC0" w:rsidRPr="00B42CC0" w14:paraId="34382E91" w14:textId="77777777" w:rsidTr="00B42CC0">
        <w:trPr>
          <w:trHeight w:val="260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E8FC" w14:textId="77777777" w:rsidR="00B42CC0" w:rsidRPr="00B42CC0" w:rsidRDefault="00B42CC0" w:rsidP="00B42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Standard errors in parentheses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C623" w14:textId="77777777" w:rsidR="00B42CC0" w:rsidRPr="00B42CC0" w:rsidRDefault="00B42CC0" w:rsidP="00B42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42CC0" w:rsidRPr="00B42CC0" w14:paraId="7EE4028A" w14:textId="77777777" w:rsidTr="00B42CC0">
        <w:trPr>
          <w:trHeight w:val="260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5B23" w14:textId="389B1356" w:rsidR="00B42CC0" w:rsidRDefault="00236D10" w:rsidP="00B42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*** p&lt;0.01, ** p&lt;0.05, * p&lt;0.1</w:t>
            </w:r>
          </w:p>
          <w:p w14:paraId="6A5F4245" w14:textId="2A1ED9AC" w:rsidR="00236D10" w:rsidRPr="00B42CC0" w:rsidRDefault="00236D10" w:rsidP="00B42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49D9" w14:textId="77777777" w:rsidR="00B42CC0" w:rsidRPr="00B42CC0" w:rsidRDefault="00B42CC0" w:rsidP="00B42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4037E38C" w14:textId="77777777" w:rsidR="00B42CC0" w:rsidRPr="00C35C4D" w:rsidRDefault="00B42CC0" w:rsidP="00B42CC0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550FB80" w14:textId="03CC1D48" w:rsidR="00B42CC0" w:rsidRPr="00236D10" w:rsidRDefault="00B42CC0" w:rsidP="00B42CC0">
      <w:pPr>
        <w:pStyle w:val="NoSpacing"/>
        <w:jc w:val="both"/>
        <w:rPr>
          <w:rFonts w:ascii="Times New Roman" w:hAnsi="Times New Roman" w:cs="Times New Roman"/>
          <w:i/>
          <w:iCs/>
          <w:lang w:val="en-US"/>
        </w:rPr>
      </w:pPr>
      <w:r w:rsidRPr="00236D10">
        <w:rPr>
          <w:rFonts w:ascii="Times New Roman" w:hAnsi="Times New Roman" w:cs="Times New Roman"/>
          <w:i/>
          <w:iCs/>
          <w:u w:val="single"/>
          <w:lang w:val="en-US"/>
        </w:rPr>
        <w:t>Interpretations</w:t>
      </w:r>
      <w:r w:rsidRPr="00236D10">
        <w:rPr>
          <w:rFonts w:ascii="Times New Roman" w:hAnsi="Times New Roman" w:cs="Times New Roman"/>
          <w:i/>
          <w:iCs/>
          <w:lang w:val="en-US"/>
        </w:rPr>
        <w:t xml:space="preserve">: </w:t>
      </w:r>
    </w:p>
    <w:p w14:paraId="3F6B8093" w14:textId="4F8FA81E" w:rsidR="00B42CC0" w:rsidRPr="00C35C4D" w:rsidRDefault="00B42CC0" w:rsidP="00B42CC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C35C4D">
        <w:rPr>
          <w:rFonts w:ascii="Times New Roman" w:hAnsi="Times New Roman" w:cs="Times New Roman"/>
          <w:lang w:val="en-US"/>
        </w:rPr>
        <w:t xml:space="preserve">Specification 1 of Table 01 (Basic Regression): Candidates from elite schools are 13.7 percentage points more likely to be called back than those not from elite schools. The result is significant at the 1% level. </w:t>
      </w:r>
    </w:p>
    <w:p w14:paraId="4C2F565F" w14:textId="72734BDA" w:rsidR="00B42CC0" w:rsidRPr="00C35C4D" w:rsidRDefault="00B42CC0" w:rsidP="00B42CC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C35C4D">
        <w:rPr>
          <w:rFonts w:ascii="Times New Roman" w:hAnsi="Times New Roman" w:cs="Times New Roman"/>
          <w:lang w:val="en-US"/>
        </w:rPr>
        <w:t xml:space="preserve">Specification 2 of Table 02 (Adjusted Regression): Even after controlling for other variables, the effect of elite school remains significant and consistent. </w:t>
      </w:r>
      <w:r w:rsidR="00042B52" w:rsidRPr="00042B52">
        <w:rPr>
          <w:rFonts w:ascii="Times New Roman" w:hAnsi="Times New Roman" w:cs="Times New Roman"/>
          <w:b/>
          <w:bCs/>
          <w:lang w:val="en-US"/>
        </w:rPr>
        <w:t xml:space="preserve">The variable </w:t>
      </w:r>
      <w:r w:rsidRPr="00042B52">
        <w:rPr>
          <w:rFonts w:ascii="Times New Roman" w:hAnsi="Times New Roman" w:cs="Times New Roman"/>
          <w:b/>
          <w:bCs/>
          <w:i/>
          <w:iCs/>
          <w:lang w:val="en-US"/>
        </w:rPr>
        <w:t>Male candidates</w:t>
      </w:r>
      <w:r w:rsidR="00042B52" w:rsidRPr="00042B52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042B52" w:rsidRPr="00042B52">
        <w:rPr>
          <w:rFonts w:ascii="Times New Roman" w:hAnsi="Times New Roman" w:cs="Times New Roman"/>
          <w:b/>
          <w:bCs/>
          <w:lang w:val="en-US"/>
        </w:rPr>
        <w:t>is</w:t>
      </w:r>
      <w:r w:rsidRPr="00042B5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42B52" w:rsidRPr="00042B52">
        <w:rPr>
          <w:rFonts w:ascii="Times New Roman" w:hAnsi="Times New Roman" w:cs="Times New Roman"/>
          <w:b/>
          <w:bCs/>
          <w:lang w:val="en-US"/>
        </w:rPr>
        <w:t>removed as a gender covariate from the regression specification</w:t>
      </w:r>
      <w:r w:rsidRPr="00042B52">
        <w:rPr>
          <w:rFonts w:ascii="Times New Roman" w:hAnsi="Times New Roman" w:cs="Times New Roman"/>
          <w:b/>
          <w:bCs/>
          <w:lang w:val="en-US"/>
        </w:rPr>
        <w:t>.</w:t>
      </w:r>
      <w:r w:rsidR="00042B52" w:rsidRPr="00042B52">
        <w:rPr>
          <w:rFonts w:ascii="Times New Roman" w:hAnsi="Times New Roman" w:cs="Times New Roman"/>
          <w:b/>
          <w:bCs/>
          <w:lang w:val="en-US"/>
        </w:rPr>
        <w:t xml:space="preserve"> Even after this exclusion, the effect of elite school remains same, significant and consistent.</w:t>
      </w:r>
      <w:r w:rsidRPr="00C35C4D">
        <w:rPr>
          <w:rFonts w:ascii="Times New Roman" w:hAnsi="Times New Roman" w:cs="Times New Roman"/>
          <w:lang w:val="en-US"/>
        </w:rPr>
        <w:t xml:space="preserve"> Having worked at a big company increases the likelihood of being called back by 9 </w:t>
      </w:r>
      <w:r w:rsidR="00C35C4D" w:rsidRPr="00C35C4D">
        <w:rPr>
          <w:rFonts w:ascii="Times New Roman" w:hAnsi="Times New Roman" w:cs="Times New Roman"/>
          <w:lang w:val="en-US"/>
        </w:rPr>
        <w:t xml:space="preserve">percentage points, significantly. </w:t>
      </w:r>
    </w:p>
    <w:p w14:paraId="492010AC" w14:textId="77777777" w:rsidR="00236D10" w:rsidRPr="00C35C4D" w:rsidRDefault="00236D10" w:rsidP="00C35C4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339E817" w14:textId="77777777" w:rsidR="00C35C4D" w:rsidRPr="00C35C4D" w:rsidRDefault="00C35C4D" w:rsidP="00C35C4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050681" w14:textId="22DEE4F0" w:rsidR="00236D10" w:rsidRDefault="00042B52" w:rsidP="00236D10">
      <w:pPr>
        <w:pStyle w:val="NoSpacing"/>
        <w:jc w:val="both"/>
        <w:rPr>
          <w:rFonts w:ascii="Times New Roman" w:hAnsi="Times New Roman" w:cs="Times New Roman"/>
          <w:u w:val="single"/>
          <w:lang w:val="en-US"/>
        </w:rPr>
      </w:pPr>
      <w:r w:rsidRPr="00042B52">
        <w:rPr>
          <w:rFonts w:ascii="Times New Roman" w:hAnsi="Times New Roman" w:cs="Times New Roman"/>
          <w:u w:val="single"/>
          <w:lang w:val="en-US"/>
        </w:rPr>
        <w:t>Table 02: Logistic Regression</w:t>
      </w:r>
    </w:p>
    <w:p w14:paraId="71B91B80" w14:textId="77777777" w:rsidR="00042B52" w:rsidRDefault="00042B52" w:rsidP="00236D10">
      <w:pPr>
        <w:pStyle w:val="NoSpacing"/>
        <w:jc w:val="both"/>
        <w:rPr>
          <w:rFonts w:ascii="Times New Roman" w:hAnsi="Times New Roman" w:cs="Times New Roman"/>
          <w:u w:val="single"/>
          <w:lang w:val="en-US"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2400"/>
        <w:gridCol w:w="1920"/>
        <w:gridCol w:w="1620"/>
      </w:tblGrid>
      <w:tr w:rsidR="00042B52" w:rsidRPr="00B42CC0" w14:paraId="0923549C" w14:textId="77777777" w:rsidTr="00775EB1">
        <w:trPr>
          <w:trHeight w:val="260"/>
        </w:trPr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F113D6" w14:textId="7D7ABE4E" w:rsidR="00042B52" w:rsidRPr="00B42CC0" w:rsidRDefault="00042B52" w:rsidP="00775E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6D1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DV: </w:t>
            </w:r>
            <w:r w:rsidRPr="00236D10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Call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236D10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back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(Logit)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92C7CA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Spec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. </w:t>
            </w:r>
            <w:r w:rsidRPr="00B42CC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07826D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Spec2</w:t>
            </w:r>
          </w:p>
        </w:tc>
      </w:tr>
      <w:tr w:rsidR="00042B52" w:rsidRPr="00B42CC0" w14:paraId="08FF928F" w14:textId="77777777" w:rsidTr="00775EB1">
        <w:trPr>
          <w:trHeight w:val="260"/>
        </w:trPr>
        <w:tc>
          <w:tcPr>
            <w:tcW w:w="24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A350" w14:textId="77777777" w:rsidR="00042B52" w:rsidRPr="00B42CC0" w:rsidRDefault="00042B52" w:rsidP="00775E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0835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B26B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42B52" w:rsidRPr="00B42CC0" w14:paraId="51550811" w14:textId="77777777" w:rsidTr="00775EB1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29B3" w14:textId="77777777" w:rsidR="00042B52" w:rsidRPr="00B42CC0" w:rsidRDefault="00042B52" w:rsidP="00775E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E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lite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school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candidate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A93F" w14:textId="1A7C1BDC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612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9AF9" w14:textId="39630419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621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***</w:t>
            </w:r>
          </w:p>
        </w:tc>
      </w:tr>
      <w:tr w:rsidR="00042B52" w:rsidRPr="00B42CC0" w14:paraId="170FD71E" w14:textId="77777777" w:rsidTr="00775EB1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4433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3211" w14:textId="45DB000A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(0.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145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9256" w14:textId="0F714B33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(0.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147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042B52" w:rsidRPr="00B42CC0" w14:paraId="3CE352CF" w14:textId="77777777" w:rsidTr="00775EB1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66A0" w14:textId="77777777" w:rsidR="00042B52" w:rsidRPr="00B42CC0" w:rsidRDefault="00042B52" w:rsidP="00775E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B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ig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company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candidate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E1F7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9266" w14:textId="3014F59B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413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***</w:t>
            </w:r>
          </w:p>
        </w:tc>
      </w:tr>
      <w:tr w:rsidR="00042B52" w:rsidRPr="00B42CC0" w14:paraId="61321991" w14:textId="77777777" w:rsidTr="00775EB1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9D7F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0A38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F491" w14:textId="0AD17CF3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(0.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146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042B52" w:rsidRPr="00B42CC0" w14:paraId="30161B12" w14:textId="77777777" w:rsidTr="00775EB1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C709" w14:textId="77777777" w:rsidR="00042B52" w:rsidRPr="00B42CC0" w:rsidRDefault="00042B52" w:rsidP="00775E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R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ecruiter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is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white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8BAC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126F" w14:textId="08EBC051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160</w:t>
            </w:r>
          </w:p>
        </w:tc>
      </w:tr>
      <w:tr w:rsidR="00042B52" w:rsidRPr="00B42CC0" w14:paraId="4254F503" w14:textId="77777777" w:rsidTr="00775EB1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46D9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CD58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92FF" w14:textId="55F2B81B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(0.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149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042B52" w:rsidRPr="00B42CC0" w14:paraId="0F915DCE" w14:textId="77777777" w:rsidTr="00775EB1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4CA8" w14:textId="77777777" w:rsidR="00042B52" w:rsidRPr="00B42CC0" w:rsidRDefault="00042B52" w:rsidP="00775E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R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ecruiter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is</w:t>
            </w:r>
            <w:r w:rsidRPr="00C35C4D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2CC0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male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9756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6A9A" w14:textId="1BFDD5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339</w:t>
            </w:r>
          </w:p>
        </w:tc>
      </w:tr>
      <w:tr w:rsidR="00042B52" w:rsidRPr="00B42CC0" w14:paraId="517C7742" w14:textId="77777777" w:rsidTr="00775EB1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6E31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3D24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8B23" w14:textId="20C18ED2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(0.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208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042B52" w:rsidRPr="00B42CC0" w14:paraId="27FB93AB" w14:textId="77777777" w:rsidTr="00775EB1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0C00" w14:textId="77777777" w:rsidR="00042B52" w:rsidRPr="00B42CC0" w:rsidRDefault="00042B52" w:rsidP="00775E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Constant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1A7D" w14:textId="575F672B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356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19FB" w14:textId="77B0B855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0072</w:t>
            </w:r>
          </w:p>
        </w:tc>
      </w:tr>
      <w:tr w:rsidR="00042B52" w:rsidRPr="00B42CC0" w14:paraId="31E0B92E" w14:textId="77777777" w:rsidTr="00042B52">
        <w:trPr>
          <w:trHeight w:val="260"/>
        </w:trPr>
        <w:tc>
          <w:tcPr>
            <w:tcW w:w="2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C6A8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1C6E" w14:textId="50BE83FB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(0.0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977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9C7A" w14:textId="15797874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(0.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148</w:t>
            </w: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042B52" w:rsidRPr="00B42CC0" w14:paraId="3D838DDA" w14:textId="77777777" w:rsidTr="00042B52">
        <w:trPr>
          <w:trHeight w:val="26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CF0C8" w14:textId="77777777" w:rsidR="00042B52" w:rsidRPr="00B42CC0" w:rsidRDefault="00042B52" w:rsidP="00775E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Observations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DDEAD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491A1" w14:textId="77777777" w:rsidR="00042B52" w:rsidRPr="00B42CC0" w:rsidRDefault="00042B52" w:rsidP="00775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864</w:t>
            </w:r>
          </w:p>
        </w:tc>
      </w:tr>
      <w:tr w:rsidR="00042B52" w:rsidRPr="00B42CC0" w14:paraId="7A31E0AE" w14:textId="77777777" w:rsidTr="00042B52">
        <w:trPr>
          <w:trHeight w:val="260"/>
        </w:trPr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1B78" w14:textId="77777777" w:rsidR="00042B52" w:rsidRPr="00B42CC0" w:rsidRDefault="00042B52" w:rsidP="00775E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Standard errors in parentheses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BB37" w14:textId="77777777" w:rsidR="00042B52" w:rsidRPr="00B42CC0" w:rsidRDefault="00042B52" w:rsidP="00775E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42B52" w:rsidRPr="00B42CC0" w14:paraId="37A49137" w14:textId="77777777" w:rsidTr="00775EB1">
        <w:trPr>
          <w:trHeight w:val="260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59C9" w14:textId="77777777" w:rsidR="00042B52" w:rsidRDefault="00042B52" w:rsidP="00775E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2C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*** p&lt;0.01, ** p&lt;0.05, * p&lt;0.1</w:t>
            </w:r>
          </w:p>
          <w:p w14:paraId="24D2677C" w14:textId="77777777" w:rsidR="00042B52" w:rsidRPr="00B42CC0" w:rsidRDefault="00042B52" w:rsidP="00775E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D65D" w14:textId="77777777" w:rsidR="00042B52" w:rsidRPr="00B42CC0" w:rsidRDefault="00042B52" w:rsidP="00775E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7328560D" w14:textId="77777777" w:rsidR="00042B52" w:rsidRDefault="00042B52" w:rsidP="00236D10">
      <w:pPr>
        <w:pStyle w:val="NoSpacing"/>
        <w:jc w:val="both"/>
        <w:rPr>
          <w:rFonts w:ascii="Times New Roman" w:hAnsi="Times New Roman" w:cs="Times New Roman"/>
          <w:u w:val="single"/>
          <w:lang w:val="en-US"/>
        </w:rPr>
      </w:pPr>
    </w:p>
    <w:p w14:paraId="0204993F" w14:textId="77777777" w:rsidR="00042B52" w:rsidRPr="00042B52" w:rsidRDefault="00042B52" w:rsidP="00236D10">
      <w:pPr>
        <w:pStyle w:val="NoSpacing"/>
        <w:jc w:val="both"/>
        <w:rPr>
          <w:rFonts w:ascii="Times New Roman" w:hAnsi="Times New Roman" w:cs="Times New Roman"/>
          <w:u w:val="single"/>
          <w:lang w:val="en-US"/>
        </w:rPr>
      </w:pPr>
    </w:p>
    <w:p w14:paraId="74CEE73E" w14:textId="77777777" w:rsidR="00042B52" w:rsidRPr="00236D10" w:rsidRDefault="00042B52" w:rsidP="00042B52">
      <w:pPr>
        <w:pStyle w:val="NoSpacing"/>
        <w:jc w:val="both"/>
        <w:rPr>
          <w:rFonts w:ascii="Times New Roman" w:hAnsi="Times New Roman" w:cs="Times New Roman"/>
          <w:i/>
          <w:iCs/>
          <w:lang w:val="en-US"/>
        </w:rPr>
      </w:pPr>
      <w:r w:rsidRPr="00236D10">
        <w:rPr>
          <w:rFonts w:ascii="Times New Roman" w:hAnsi="Times New Roman" w:cs="Times New Roman"/>
          <w:i/>
          <w:iCs/>
          <w:u w:val="single"/>
          <w:lang w:val="en-US"/>
        </w:rPr>
        <w:t>Interpretations</w:t>
      </w:r>
      <w:r w:rsidRPr="00236D10">
        <w:rPr>
          <w:rFonts w:ascii="Times New Roman" w:hAnsi="Times New Roman" w:cs="Times New Roman"/>
          <w:i/>
          <w:iCs/>
          <w:lang w:val="en-US"/>
        </w:rPr>
        <w:t xml:space="preserve">: </w:t>
      </w:r>
    </w:p>
    <w:p w14:paraId="408A2910" w14:textId="1CF88005" w:rsidR="00042B52" w:rsidRPr="00C35C4D" w:rsidRDefault="00042B52" w:rsidP="00042B5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C35C4D">
        <w:rPr>
          <w:rFonts w:ascii="Times New Roman" w:hAnsi="Times New Roman" w:cs="Times New Roman"/>
          <w:lang w:val="en-US"/>
        </w:rPr>
        <w:t>Specification 1 of Table 0</w:t>
      </w:r>
      <w:r w:rsidR="00D50325">
        <w:rPr>
          <w:rFonts w:ascii="Times New Roman" w:hAnsi="Times New Roman" w:cs="Times New Roman"/>
          <w:lang w:val="en-US"/>
        </w:rPr>
        <w:t>2</w:t>
      </w:r>
      <w:r w:rsidRPr="00C35C4D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Logit</w:t>
      </w:r>
      <w:r w:rsidRPr="00C35C4D">
        <w:rPr>
          <w:rFonts w:ascii="Times New Roman" w:hAnsi="Times New Roman" w:cs="Times New Roman"/>
          <w:lang w:val="en-US"/>
        </w:rPr>
        <w:t xml:space="preserve"> Regression): </w:t>
      </w:r>
      <w:r w:rsidR="00D50325" w:rsidRPr="00D50325">
        <w:rPr>
          <w:rFonts w:ascii="Times New Roman" w:hAnsi="Times New Roman" w:cs="Times New Roman"/>
          <w:lang w:val="en-US"/>
        </w:rPr>
        <w:t xml:space="preserve">Candidates from elite schools have about </w:t>
      </w:r>
      <w:r w:rsidR="00D50325">
        <w:rPr>
          <w:rFonts w:ascii="Times New Roman" w:hAnsi="Times New Roman" w:cs="Times New Roman"/>
          <w:lang w:val="en-US"/>
        </w:rPr>
        <w:t>61.2 percentage</w:t>
      </w:r>
      <w:r w:rsidR="00D50325" w:rsidRPr="00D50325">
        <w:rPr>
          <w:rFonts w:ascii="Times New Roman" w:hAnsi="Times New Roman" w:cs="Times New Roman"/>
          <w:lang w:val="en-US"/>
        </w:rPr>
        <w:t xml:space="preserve"> higher log odds of being called back than those not from elite schools</w:t>
      </w:r>
      <w:r w:rsidRPr="00C35C4D">
        <w:rPr>
          <w:rFonts w:ascii="Times New Roman" w:hAnsi="Times New Roman" w:cs="Times New Roman"/>
          <w:lang w:val="en-US"/>
        </w:rPr>
        <w:t xml:space="preserve">. The result is significant at the 1% level. </w:t>
      </w:r>
    </w:p>
    <w:p w14:paraId="0F56281A" w14:textId="2B574BDA" w:rsidR="00042B52" w:rsidRPr="00C35C4D" w:rsidRDefault="00042B52" w:rsidP="00042B5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C35C4D">
        <w:rPr>
          <w:rFonts w:ascii="Times New Roman" w:hAnsi="Times New Roman" w:cs="Times New Roman"/>
          <w:lang w:val="en-US"/>
        </w:rPr>
        <w:lastRenderedPageBreak/>
        <w:t xml:space="preserve">Specification 2 of Table 02 (Adjusted </w:t>
      </w:r>
      <w:r w:rsidR="00D50325">
        <w:rPr>
          <w:rFonts w:ascii="Times New Roman" w:hAnsi="Times New Roman" w:cs="Times New Roman"/>
          <w:lang w:val="en-US"/>
        </w:rPr>
        <w:t xml:space="preserve">Logit </w:t>
      </w:r>
      <w:r w:rsidRPr="00C35C4D">
        <w:rPr>
          <w:rFonts w:ascii="Times New Roman" w:hAnsi="Times New Roman" w:cs="Times New Roman"/>
          <w:lang w:val="en-US"/>
        </w:rPr>
        <w:t>Regression): Even after controlling for other variables, the effect of elite school remains significant and consistent</w:t>
      </w:r>
      <w:r w:rsidR="00D50325">
        <w:rPr>
          <w:rFonts w:ascii="Times New Roman" w:hAnsi="Times New Roman" w:cs="Times New Roman"/>
          <w:lang w:val="en-US"/>
        </w:rPr>
        <w:t xml:space="preserve"> – 62.1 percentage higher odds of being called back</w:t>
      </w:r>
      <w:r w:rsidRPr="00C35C4D">
        <w:rPr>
          <w:rFonts w:ascii="Times New Roman" w:hAnsi="Times New Roman" w:cs="Times New Roman"/>
          <w:lang w:val="en-US"/>
        </w:rPr>
        <w:t xml:space="preserve">. </w:t>
      </w:r>
      <w:r w:rsidRPr="00042B52">
        <w:rPr>
          <w:rFonts w:ascii="Times New Roman" w:hAnsi="Times New Roman" w:cs="Times New Roman"/>
          <w:b/>
          <w:bCs/>
          <w:lang w:val="en-US"/>
        </w:rPr>
        <w:t xml:space="preserve">The variable </w:t>
      </w:r>
      <w:r w:rsidRPr="00042B52">
        <w:rPr>
          <w:rFonts w:ascii="Times New Roman" w:hAnsi="Times New Roman" w:cs="Times New Roman"/>
          <w:b/>
          <w:bCs/>
          <w:i/>
          <w:iCs/>
          <w:lang w:val="en-US"/>
        </w:rPr>
        <w:t xml:space="preserve">Male candidates </w:t>
      </w:r>
      <w:r w:rsidRPr="00042B52">
        <w:rPr>
          <w:rFonts w:ascii="Times New Roman" w:hAnsi="Times New Roman" w:cs="Times New Roman"/>
          <w:b/>
          <w:bCs/>
          <w:lang w:val="en-US"/>
        </w:rPr>
        <w:t>is removed as a gender covariate from the regression specification. Even after this exclusion, the effect of elite school remains same, significant and consistent.</w:t>
      </w:r>
      <w:r w:rsidRPr="00C35C4D">
        <w:rPr>
          <w:rFonts w:ascii="Times New Roman" w:hAnsi="Times New Roman" w:cs="Times New Roman"/>
          <w:lang w:val="en-US"/>
        </w:rPr>
        <w:t xml:space="preserve"> Having worked at a big company increases the </w:t>
      </w:r>
      <w:r w:rsidR="00D50325">
        <w:rPr>
          <w:rFonts w:ascii="Times New Roman" w:hAnsi="Times New Roman" w:cs="Times New Roman"/>
          <w:lang w:val="en-US"/>
        </w:rPr>
        <w:t>odds of being called back by 41.3 percentage</w:t>
      </w:r>
      <w:r w:rsidRPr="00C35C4D">
        <w:rPr>
          <w:rFonts w:ascii="Times New Roman" w:hAnsi="Times New Roman" w:cs="Times New Roman"/>
          <w:lang w:val="en-US"/>
        </w:rPr>
        <w:t xml:space="preserve">, significantly. </w:t>
      </w:r>
    </w:p>
    <w:p w14:paraId="0CD69E95" w14:textId="77777777" w:rsidR="00236D10" w:rsidRDefault="00236D10" w:rsidP="00236D10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5911A9EA" w14:textId="77777777" w:rsidR="00930FFA" w:rsidRDefault="00930FFA" w:rsidP="00236D10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4D5A2C08" w14:textId="77777777" w:rsidR="00236D10" w:rsidRDefault="00236D10" w:rsidP="00236D10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15516AFD" w14:textId="77777777" w:rsidR="00236D10" w:rsidRDefault="00236D10" w:rsidP="00236D10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sectPr w:rsidR="0023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07D4"/>
    <w:multiLevelType w:val="hybridMultilevel"/>
    <w:tmpl w:val="B9989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A227A"/>
    <w:multiLevelType w:val="hybridMultilevel"/>
    <w:tmpl w:val="AA1C6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C1D5D"/>
    <w:multiLevelType w:val="hybridMultilevel"/>
    <w:tmpl w:val="4ECEB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A4017"/>
    <w:multiLevelType w:val="hybridMultilevel"/>
    <w:tmpl w:val="B9989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C76CD"/>
    <w:multiLevelType w:val="hybridMultilevel"/>
    <w:tmpl w:val="EB3E6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924A3"/>
    <w:multiLevelType w:val="hybridMultilevel"/>
    <w:tmpl w:val="E7960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F56B1"/>
    <w:multiLevelType w:val="hybridMultilevel"/>
    <w:tmpl w:val="9D9AAFDC"/>
    <w:lvl w:ilvl="0" w:tplc="11507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255014">
    <w:abstractNumId w:val="4"/>
  </w:num>
  <w:num w:numId="2" w16cid:durableId="923029848">
    <w:abstractNumId w:val="0"/>
  </w:num>
  <w:num w:numId="3" w16cid:durableId="881091556">
    <w:abstractNumId w:val="5"/>
  </w:num>
  <w:num w:numId="4" w16cid:durableId="1101337874">
    <w:abstractNumId w:val="6"/>
  </w:num>
  <w:num w:numId="5" w16cid:durableId="2140028126">
    <w:abstractNumId w:val="1"/>
  </w:num>
  <w:num w:numId="6" w16cid:durableId="905997653">
    <w:abstractNumId w:val="2"/>
  </w:num>
  <w:num w:numId="7" w16cid:durableId="1688601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13"/>
    <w:rsid w:val="00042B52"/>
    <w:rsid w:val="000B1B86"/>
    <w:rsid w:val="00236D10"/>
    <w:rsid w:val="00930FFA"/>
    <w:rsid w:val="00B42CC0"/>
    <w:rsid w:val="00C03B66"/>
    <w:rsid w:val="00C35C4D"/>
    <w:rsid w:val="00C93E13"/>
    <w:rsid w:val="00D5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5846"/>
  <w15:chartTrackingRefBased/>
  <w15:docId w15:val="{20CAB4C3-880E-4E5B-8D05-3F6183AE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2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Choudhury</dc:creator>
  <cp:keywords/>
  <dc:description/>
  <cp:lastModifiedBy>Choudhury, Arnab</cp:lastModifiedBy>
  <cp:revision>2</cp:revision>
  <dcterms:created xsi:type="dcterms:W3CDTF">2023-11-03T20:01:00Z</dcterms:created>
  <dcterms:modified xsi:type="dcterms:W3CDTF">2023-11-03T20:01:00Z</dcterms:modified>
</cp:coreProperties>
</file>