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DBF" w:rsidRDefault="002C428F">
      <w:pPr>
        <w:tabs>
          <w:tab w:val="left" w:pos="7091"/>
        </w:tabs>
        <w:spacing w:before="74"/>
        <w:ind w:left="488"/>
        <w:rPr>
          <w:sz w:val="21"/>
        </w:rPr>
      </w:pPr>
      <w:r>
        <w:rPr>
          <w:b/>
          <w:position w:val="2"/>
          <w:sz w:val="40"/>
        </w:rPr>
        <w:t>Devyani</w:t>
      </w:r>
      <w:r>
        <w:rPr>
          <w:b/>
          <w:spacing w:val="-3"/>
          <w:position w:val="2"/>
          <w:sz w:val="40"/>
        </w:rPr>
        <w:t xml:space="preserve"> </w:t>
      </w:r>
      <w:r>
        <w:rPr>
          <w:b/>
          <w:position w:val="2"/>
          <w:sz w:val="40"/>
        </w:rPr>
        <w:t>Bajad</w:t>
      </w:r>
      <w:r>
        <w:rPr>
          <w:b/>
          <w:position w:val="2"/>
          <w:sz w:val="40"/>
        </w:rPr>
        <w:tab/>
      </w:r>
      <w:r>
        <w:rPr>
          <w:b/>
          <w:position w:val="2"/>
          <w:sz w:val="21"/>
        </w:rPr>
        <w:t xml:space="preserve">Email </w:t>
      </w:r>
      <w:r>
        <w:rPr>
          <w:sz w:val="21"/>
        </w:rPr>
        <w:t>:</w:t>
      </w:r>
      <w:r>
        <w:rPr>
          <w:spacing w:val="-5"/>
          <w:sz w:val="21"/>
        </w:rPr>
        <w:t xml:space="preserve"> </w:t>
      </w:r>
      <w:hyperlink r:id="rId5">
        <w:r>
          <w:rPr>
            <w:color w:val="0462C1"/>
            <w:sz w:val="21"/>
            <w:u w:val="single" w:color="0462C1"/>
          </w:rPr>
          <w:t>devyanisbajad@gmail.com</w:t>
        </w:r>
      </w:hyperlink>
    </w:p>
    <w:p w:rsidR="00DB2DBF" w:rsidRDefault="00DB2DBF">
      <w:pPr>
        <w:pStyle w:val="BodyText"/>
        <w:spacing w:before="8"/>
        <w:rPr>
          <w:sz w:val="19"/>
        </w:rPr>
      </w:pPr>
    </w:p>
    <w:p w:rsidR="00DB2DBF" w:rsidRDefault="002C428F" w:rsidP="00ED2CA5">
      <w:pPr>
        <w:pStyle w:val="Heading1"/>
        <w:tabs>
          <w:tab w:val="left" w:pos="7122"/>
        </w:tabs>
        <w:spacing w:before="102" w:line="259" w:lineRule="auto"/>
        <w:ind w:left="473" w:right="1055" w:hanging="10"/>
      </w:pPr>
      <w:r>
        <w:rPr>
          <w:spacing w:val="-1"/>
          <w:u w:val="single"/>
        </w:rPr>
        <w:t xml:space="preserve"> </w:t>
      </w:r>
      <w:r>
        <w:rPr>
          <w:u w:val="single"/>
        </w:rPr>
        <w:t>Area</w:t>
      </w:r>
      <w:r>
        <w:rPr>
          <w:spacing w:val="-2"/>
          <w:u w:val="single"/>
        </w:rPr>
        <w:t xml:space="preserve"> </w:t>
      </w:r>
      <w:r>
        <w:rPr>
          <w:u w:val="single"/>
        </w:rPr>
        <w:t>of</w:t>
      </w:r>
      <w:r>
        <w:rPr>
          <w:spacing w:val="-3"/>
          <w:u w:val="single"/>
        </w:rPr>
        <w:t xml:space="preserve"> </w:t>
      </w:r>
      <w:r>
        <w:rPr>
          <w:u w:val="single"/>
        </w:rPr>
        <w:t>Expertise</w:t>
      </w:r>
      <w:r>
        <w:t>:</w:t>
      </w:r>
      <w:r w:rsidR="00ED2CA5" w:rsidRPr="00ED2CA5">
        <w:t xml:space="preserve"> </w:t>
      </w:r>
      <w:r w:rsidR="00ED2CA5">
        <w:t xml:space="preserve">ETL Testing                                                                       </w:t>
      </w:r>
      <w:r>
        <w:t xml:space="preserve">Contact: 7972701011/9665213813 </w:t>
      </w:r>
    </w:p>
    <w:p w:rsidR="00DB2DBF" w:rsidRDefault="002C428F">
      <w:pPr>
        <w:pStyle w:val="BodyText"/>
        <w:spacing w:before="3"/>
        <w:ind w:left="473"/>
      </w:pPr>
      <w:r>
        <w:rPr>
          <w:b/>
        </w:rPr>
        <w:t>Experience</w:t>
      </w:r>
      <w:r>
        <w:t>: Cognizant Technology solutions, 3 years</w:t>
      </w:r>
    </w:p>
    <w:p w:rsidR="00DB2DBF" w:rsidRDefault="00DB2DBF">
      <w:pPr>
        <w:pStyle w:val="BodyText"/>
        <w:spacing w:before="5"/>
        <w:rPr>
          <w:sz w:val="29"/>
        </w:rPr>
      </w:pPr>
    </w:p>
    <w:tbl>
      <w:tblPr>
        <w:tblW w:w="0" w:type="auto"/>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50"/>
        <w:gridCol w:w="5529"/>
      </w:tblGrid>
      <w:tr w:rsidR="00DB2DBF">
        <w:trPr>
          <w:trHeight w:val="793"/>
        </w:trPr>
        <w:tc>
          <w:tcPr>
            <w:tcW w:w="10779" w:type="dxa"/>
            <w:gridSpan w:val="2"/>
            <w:tcBorders>
              <w:bottom w:val="single" w:sz="12" w:space="0" w:color="000000"/>
            </w:tcBorders>
            <w:shd w:val="clear" w:color="auto" w:fill="D9D9D9"/>
          </w:tcPr>
          <w:p w:rsidR="00DB2DBF" w:rsidRDefault="002C428F">
            <w:pPr>
              <w:pStyle w:val="TableParagraph"/>
              <w:spacing w:before="105"/>
              <w:ind w:left="4110" w:right="4127"/>
              <w:jc w:val="center"/>
              <w:rPr>
                <w:b/>
                <w:sz w:val="24"/>
              </w:rPr>
            </w:pPr>
            <w:r>
              <w:rPr>
                <w:b/>
                <w:sz w:val="24"/>
              </w:rPr>
              <w:t>SOFTWARE PROFICIENCY</w:t>
            </w:r>
          </w:p>
        </w:tc>
      </w:tr>
      <w:tr w:rsidR="00DB2DBF">
        <w:trPr>
          <w:trHeight w:val="656"/>
        </w:trPr>
        <w:tc>
          <w:tcPr>
            <w:tcW w:w="5250" w:type="dxa"/>
            <w:tcBorders>
              <w:top w:val="single" w:sz="12" w:space="0" w:color="000000"/>
              <w:left w:val="single" w:sz="6" w:space="0" w:color="000000"/>
              <w:bottom w:val="single" w:sz="6" w:space="0" w:color="000000"/>
              <w:right w:val="single" w:sz="6" w:space="0" w:color="000000"/>
            </w:tcBorders>
          </w:tcPr>
          <w:p w:rsidR="00DB2DBF" w:rsidRDefault="002C428F">
            <w:pPr>
              <w:pStyle w:val="TableParagraph"/>
              <w:spacing w:before="203"/>
              <w:ind w:left="1377"/>
              <w:rPr>
                <w:rFonts w:ascii="Caladea"/>
                <w:b/>
                <w:sz w:val="21"/>
              </w:rPr>
            </w:pPr>
            <w:r>
              <w:rPr>
                <w:rFonts w:ascii="Caladea"/>
                <w:b/>
                <w:sz w:val="21"/>
              </w:rPr>
              <w:t>Software/Tool/Languages</w:t>
            </w:r>
          </w:p>
        </w:tc>
        <w:tc>
          <w:tcPr>
            <w:tcW w:w="5529" w:type="dxa"/>
            <w:tcBorders>
              <w:top w:val="single" w:sz="12" w:space="0" w:color="000000"/>
              <w:left w:val="single" w:sz="6" w:space="0" w:color="000000"/>
              <w:bottom w:val="single" w:sz="6" w:space="0" w:color="000000"/>
              <w:right w:val="single" w:sz="6" w:space="0" w:color="000000"/>
            </w:tcBorders>
          </w:tcPr>
          <w:p w:rsidR="00DB2DBF" w:rsidRDefault="002C428F">
            <w:pPr>
              <w:pStyle w:val="TableParagraph"/>
              <w:spacing w:before="203"/>
              <w:ind w:left="1985" w:right="2356"/>
              <w:jc w:val="center"/>
              <w:rPr>
                <w:rFonts w:ascii="Caladea"/>
                <w:b/>
                <w:sz w:val="21"/>
              </w:rPr>
            </w:pPr>
            <w:r>
              <w:rPr>
                <w:rFonts w:ascii="Caladea"/>
                <w:b/>
                <w:sz w:val="21"/>
              </w:rPr>
              <w:t>Description</w:t>
            </w:r>
          </w:p>
        </w:tc>
      </w:tr>
      <w:tr w:rsidR="00DB2DBF">
        <w:trPr>
          <w:trHeight w:val="984"/>
        </w:trPr>
        <w:tc>
          <w:tcPr>
            <w:tcW w:w="5250" w:type="dxa"/>
            <w:tcBorders>
              <w:top w:val="single" w:sz="6" w:space="0" w:color="000000"/>
              <w:left w:val="single" w:sz="6" w:space="0" w:color="000000"/>
              <w:bottom w:val="single" w:sz="6" w:space="0" w:color="000000"/>
              <w:right w:val="single" w:sz="6" w:space="0" w:color="000000"/>
            </w:tcBorders>
          </w:tcPr>
          <w:p w:rsidR="00DB2DBF" w:rsidRDefault="00DB2DBF">
            <w:pPr>
              <w:pStyle w:val="TableParagraph"/>
              <w:rPr>
                <w:rFonts w:ascii="Caladea"/>
                <w:sz w:val="24"/>
              </w:rPr>
            </w:pPr>
          </w:p>
          <w:p w:rsidR="00DB2DBF" w:rsidRDefault="00DB2DBF">
            <w:pPr>
              <w:pStyle w:val="TableParagraph"/>
              <w:spacing w:before="7"/>
              <w:rPr>
                <w:rFonts w:ascii="Caladea"/>
                <w:sz w:val="29"/>
              </w:rPr>
            </w:pPr>
          </w:p>
          <w:p w:rsidR="00DB2DBF" w:rsidRDefault="002C428F">
            <w:pPr>
              <w:pStyle w:val="TableParagraph"/>
              <w:ind w:left="1916" w:right="1925"/>
              <w:jc w:val="center"/>
              <w:rPr>
                <w:rFonts w:ascii="Caladea"/>
                <w:b/>
                <w:sz w:val="21"/>
              </w:rPr>
            </w:pPr>
            <w:r>
              <w:rPr>
                <w:rFonts w:ascii="Caladea"/>
                <w:b/>
                <w:sz w:val="21"/>
              </w:rPr>
              <w:t>SQL</w:t>
            </w:r>
          </w:p>
        </w:tc>
        <w:tc>
          <w:tcPr>
            <w:tcW w:w="5529" w:type="dxa"/>
            <w:tcBorders>
              <w:top w:val="single" w:sz="6" w:space="0" w:color="000000"/>
              <w:left w:val="single" w:sz="6" w:space="0" w:color="000000"/>
              <w:bottom w:val="single" w:sz="6" w:space="0" w:color="000000"/>
              <w:right w:val="single" w:sz="6" w:space="0" w:color="000000"/>
            </w:tcBorders>
          </w:tcPr>
          <w:p w:rsidR="00DB2DBF" w:rsidRDefault="00DB2DBF">
            <w:pPr>
              <w:pStyle w:val="TableParagraph"/>
              <w:spacing w:before="9"/>
              <w:rPr>
                <w:rFonts w:ascii="Caladea"/>
                <w:sz w:val="17"/>
              </w:rPr>
            </w:pPr>
          </w:p>
          <w:p w:rsidR="00DB2DBF" w:rsidRDefault="002C428F">
            <w:pPr>
              <w:pStyle w:val="TableParagraph"/>
              <w:spacing w:line="259" w:lineRule="auto"/>
              <w:ind w:left="107" w:right="287"/>
            </w:pPr>
            <w:r>
              <w:t>Extensively worked on SQL for storing, manipulating, and retrieving data in databases.</w:t>
            </w:r>
          </w:p>
        </w:tc>
      </w:tr>
      <w:tr w:rsidR="00DB2DBF">
        <w:trPr>
          <w:trHeight w:val="1645"/>
        </w:trPr>
        <w:tc>
          <w:tcPr>
            <w:tcW w:w="5250" w:type="dxa"/>
            <w:tcBorders>
              <w:top w:val="single" w:sz="6" w:space="0" w:color="000000"/>
              <w:left w:val="single" w:sz="6" w:space="0" w:color="000000"/>
              <w:bottom w:val="single" w:sz="6" w:space="0" w:color="000000"/>
              <w:right w:val="single" w:sz="6" w:space="0" w:color="000000"/>
            </w:tcBorders>
          </w:tcPr>
          <w:p w:rsidR="00DB2DBF" w:rsidRDefault="00DB2DBF">
            <w:pPr>
              <w:pStyle w:val="TableParagraph"/>
              <w:rPr>
                <w:rFonts w:ascii="Caladea"/>
                <w:sz w:val="24"/>
              </w:rPr>
            </w:pPr>
          </w:p>
          <w:p w:rsidR="00DB2DBF" w:rsidRDefault="00DB2DBF">
            <w:pPr>
              <w:pStyle w:val="TableParagraph"/>
              <w:rPr>
                <w:rFonts w:ascii="Caladea"/>
                <w:sz w:val="24"/>
              </w:rPr>
            </w:pPr>
          </w:p>
          <w:p w:rsidR="00DB2DBF" w:rsidRDefault="002C428F">
            <w:pPr>
              <w:pStyle w:val="TableParagraph"/>
              <w:spacing w:before="202"/>
              <w:ind w:left="1916" w:right="2140"/>
              <w:jc w:val="center"/>
              <w:rPr>
                <w:rFonts w:ascii="Caladea"/>
                <w:b/>
                <w:sz w:val="21"/>
              </w:rPr>
            </w:pPr>
            <w:r>
              <w:rPr>
                <w:rFonts w:ascii="Caladea"/>
                <w:b/>
                <w:sz w:val="21"/>
              </w:rPr>
              <w:t>ETL Testing</w:t>
            </w:r>
          </w:p>
        </w:tc>
        <w:tc>
          <w:tcPr>
            <w:tcW w:w="5529" w:type="dxa"/>
            <w:tcBorders>
              <w:top w:val="single" w:sz="6" w:space="0" w:color="000000"/>
              <w:left w:val="single" w:sz="6" w:space="0" w:color="000000"/>
              <w:bottom w:val="single" w:sz="6" w:space="0" w:color="000000"/>
              <w:right w:val="single" w:sz="6" w:space="0" w:color="000000"/>
            </w:tcBorders>
          </w:tcPr>
          <w:p w:rsidR="00DB2DBF" w:rsidRDefault="00DB2DBF">
            <w:pPr>
              <w:pStyle w:val="TableParagraph"/>
              <w:rPr>
                <w:rFonts w:ascii="Caladea"/>
              </w:rPr>
            </w:pPr>
          </w:p>
          <w:p w:rsidR="00DB2DBF" w:rsidRDefault="002C428F">
            <w:pPr>
              <w:pStyle w:val="TableParagraph"/>
              <w:spacing w:before="137" w:line="259" w:lineRule="auto"/>
              <w:ind w:left="107" w:right="157"/>
              <w:jc w:val="both"/>
            </w:pPr>
            <w:r>
              <w:t>Creating source data setup and loading data into target by running abinitio jobs, transforming data and performing data validation for MARTS. Data validation performed for GCP to GCP.</w:t>
            </w:r>
          </w:p>
        </w:tc>
      </w:tr>
      <w:tr w:rsidR="00DB2DBF">
        <w:trPr>
          <w:trHeight w:val="930"/>
        </w:trPr>
        <w:tc>
          <w:tcPr>
            <w:tcW w:w="5250" w:type="dxa"/>
            <w:tcBorders>
              <w:top w:val="single" w:sz="6" w:space="0" w:color="000000"/>
              <w:left w:val="single" w:sz="6" w:space="0" w:color="000000"/>
              <w:bottom w:val="single" w:sz="6" w:space="0" w:color="000000"/>
              <w:right w:val="single" w:sz="6" w:space="0" w:color="000000"/>
            </w:tcBorders>
          </w:tcPr>
          <w:p w:rsidR="00DB2DBF" w:rsidRDefault="00DB2DBF">
            <w:pPr>
              <w:pStyle w:val="TableParagraph"/>
              <w:rPr>
                <w:rFonts w:ascii="Caladea"/>
                <w:sz w:val="24"/>
              </w:rPr>
            </w:pPr>
          </w:p>
          <w:p w:rsidR="00DB2DBF" w:rsidRDefault="00DB2DBF">
            <w:pPr>
              <w:pStyle w:val="TableParagraph"/>
              <w:spacing w:before="1"/>
              <w:rPr>
                <w:rFonts w:ascii="Caladea"/>
                <w:sz w:val="25"/>
              </w:rPr>
            </w:pPr>
          </w:p>
          <w:p w:rsidR="00DB2DBF" w:rsidRDefault="002C428F">
            <w:pPr>
              <w:pStyle w:val="TableParagraph"/>
              <w:ind w:left="1500"/>
              <w:rPr>
                <w:rFonts w:ascii="Caladea"/>
                <w:b/>
                <w:sz w:val="21"/>
              </w:rPr>
            </w:pPr>
            <w:r>
              <w:rPr>
                <w:rFonts w:ascii="Caladea"/>
                <w:b/>
                <w:sz w:val="21"/>
              </w:rPr>
              <w:t>Test Data management</w:t>
            </w:r>
          </w:p>
        </w:tc>
        <w:tc>
          <w:tcPr>
            <w:tcW w:w="5529" w:type="dxa"/>
            <w:tcBorders>
              <w:top w:val="single" w:sz="6" w:space="0" w:color="000000"/>
              <w:left w:val="single" w:sz="6" w:space="0" w:color="000000"/>
              <w:bottom w:val="single" w:sz="6" w:space="0" w:color="000000"/>
              <w:right w:val="single" w:sz="6" w:space="0" w:color="000000"/>
            </w:tcBorders>
          </w:tcPr>
          <w:p w:rsidR="00DB2DBF" w:rsidRDefault="002C428F">
            <w:pPr>
              <w:pStyle w:val="TableParagraph"/>
              <w:spacing w:before="208" w:line="259" w:lineRule="auto"/>
              <w:ind w:left="107" w:right="577"/>
              <w:rPr>
                <w:rFonts w:ascii="Caladea"/>
                <w:sz w:val="21"/>
              </w:rPr>
            </w:pPr>
            <w:r>
              <w:rPr>
                <w:rFonts w:ascii="Caladea"/>
                <w:sz w:val="21"/>
              </w:rPr>
              <w:t>Data mining by writing SQL queries and validating for testers and developers.</w:t>
            </w:r>
          </w:p>
        </w:tc>
      </w:tr>
    </w:tbl>
    <w:p w:rsidR="00DB2DBF" w:rsidRDefault="00DB2DBF">
      <w:pPr>
        <w:pStyle w:val="BodyText"/>
        <w:spacing w:before="6"/>
        <w:rPr>
          <w:sz w:val="28"/>
        </w:rPr>
      </w:pPr>
      <w:r w:rsidRPr="00DB2DBF">
        <w:pict>
          <v:shapetype id="_x0000_t202" coordsize="21600,21600" o:spt="202" path="m,l,21600r21600,l21600,xe">
            <v:stroke joinstyle="miter"/>
            <v:path gradientshapeok="t" o:connecttype="rect"/>
          </v:shapetype>
          <v:shape id="_x0000_s1031" type="#_x0000_t202" style="position:absolute;margin-left:51.7pt;margin-top:19.1pt;width:506.65pt;height:14.05pt;z-index:-15728640;mso-wrap-distance-left:0;mso-wrap-distance-right:0;mso-position-horizontal-relative:page;mso-position-vertical-relative:text" fillcolor="#a6a6a6" strokeweight=".72pt">
            <v:textbox inset="0,0,0,0">
              <w:txbxContent>
                <w:p w:rsidR="00DB2DBF" w:rsidRDefault="002C428F">
                  <w:pPr>
                    <w:spacing w:line="246" w:lineRule="exact"/>
                    <w:ind w:left="4417" w:right="3813"/>
                    <w:jc w:val="center"/>
                    <w:rPr>
                      <w:b/>
                      <w:sz w:val="21"/>
                    </w:rPr>
                  </w:pPr>
                  <w:r>
                    <w:rPr>
                      <w:b/>
                      <w:sz w:val="21"/>
                    </w:rPr>
                    <w:t>PROJECTS &amp; WORK</w:t>
                  </w:r>
                </w:p>
              </w:txbxContent>
            </v:textbox>
            <w10:wrap type="topAndBottom" anchorx="page"/>
          </v:shape>
        </w:pict>
      </w:r>
    </w:p>
    <w:p w:rsidR="00DB2DBF" w:rsidRDefault="00DB2DBF">
      <w:pPr>
        <w:pStyle w:val="BodyText"/>
        <w:spacing w:before="10"/>
        <w:rPr>
          <w:sz w:val="25"/>
        </w:rPr>
      </w:pPr>
    </w:p>
    <w:p w:rsidR="00DB2DBF" w:rsidRDefault="002C428F">
      <w:pPr>
        <w:ind w:left="464"/>
        <w:rPr>
          <w:b/>
          <w:sz w:val="21"/>
        </w:rPr>
      </w:pPr>
      <w:r>
        <w:rPr>
          <w:sz w:val="21"/>
        </w:rPr>
        <w:t xml:space="preserve">Client Name: </w:t>
      </w:r>
      <w:r>
        <w:rPr>
          <w:b/>
          <w:sz w:val="21"/>
        </w:rPr>
        <w:t>Keybank, USA</w:t>
      </w:r>
    </w:p>
    <w:p w:rsidR="00DB2DBF" w:rsidRDefault="002C428F">
      <w:pPr>
        <w:spacing w:before="23" w:line="261" w:lineRule="auto"/>
        <w:ind w:left="464" w:right="9572" w:firstLine="9"/>
        <w:rPr>
          <w:b/>
          <w:sz w:val="21"/>
        </w:rPr>
      </w:pPr>
      <w:r>
        <w:rPr>
          <w:sz w:val="21"/>
        </w:rPr>
        <w:t xml:space="preserve">Industry: </w:t>
      </w:r>
      <w:r>
        <w:rPr>
          <w:b/>
          <w:sz w:val="21"/>
        </w:rPr>
        <w:t xml:space="preserve">BFS </w:t>
      </w:r>
      <w:r>
        <w:rPr>
          <w:sz w:val="21"/>
        </w:rPr>
        <w:t>Duration</w:t>
      </w:r>
      <w:r>
        <w:rPr>
          <w:b/>
          <w:sz w:val="21"/>
        </w:rPr>
        <w:t xml:space="preserve">- 3 years </w:t>
      </w:r>
      <w:r>
        <w:rPr>
          <w:sz w:val="21"/>
        </w:rPr>
        <w:t>Location</w:t>
      </w:r>
      <w:r>
        <w:rPr>
          <w:b/>
          <w:sz w:val="21"/>
        </w:rPr>
        <w:t>- Pune</w:t>
      </w:r>
    </w:p>
    <w:p w:rsidR="00DB2DBF" w:rsidRDefault="00DB2DBF">
      <w:pPr>
        <w:pStyle w:val="BodyText"/>
        <w:spacing w:before="6"/>
        <w:rPr>
          <w:b/>
          <w:sz w:val="24"/>
        </w:rPr>
      </w:pPr>
    </w:p>
    <w:p w:rsidR="00DB2DBF" w:rsidRDefault="002C428F">
      <w:pPr>
        <w:pStyle w:val="Heading1"/>
        <w:tabs>
          <w:tab w:val="left" w:pos="7267"/>
        </w:tabs>
      </w:pPr>
      <w:r>
        <w:t>Project Name-</w:t>
      </w:r>
      <w:r>
        <w:rPr>
          <w:spacing w:val="-5"/>
        </w:rPr>
        <w:t xml:space="preserve"> </w:t>
      </w:r>
      <w:r>
        <w:t>GCP</w:t>
      </w:r>
      <w:r>
        <w:rPr>
          <w:spacing w:val="-1"/>
        </w:rPr>
        <w:t xml:space="preserve"> </w:t>
      </w:r>
      <w:r>
        <w:t>Trim</w:t>
      </w:r>
      <w:r>
        <w:tab/>
        <w:t>Duration- June 2021-</w:t>
      </w:r>
      <w:r>
        <w:rPr>
          <w:spacing w:val="-1"/>
        </w:rPr>
        <w:t xml:space="preserve"> </w:t>
      </w:r>
      <w:r>
        <w:t>Present</w:t>
      </w:r>
    </w:p>
    <w:p w:rsidR="00DB2DBF" w:rsidRDefault="002C428F">
      <w:pPr>
        <w:pStyle w:val="Title"/>
      </w:pPr>
      <w:r>
        <w:t>Team Size- 2</w:t>
      </w:r>
    </w:p>
    <w:p w:rsidR="00DB2DBF" w:rsidRDefault="00DB2DBF">
      <w:pPr>
        <w:pStyle w:val="BodyText"/>
        <w:spacing w:before="10"/>
        <w:rPr>
          <w:rFonts w:ascii="Carlito"/>
          <w:b/>
          <w:sz w:val="25"/>
        </w:rPr>
      </w:pPr>
    </w:p>
    <w:p w:rsidR="00DB2DBF" w:rsidRDefault="002C428F">
      <w:pPr>
        <w:pStyle w:val="Heading1"/>
      </w:pPr>
      <w:r>
        <w:t>Description-</w:t>
      </w:r>
    </w:p>
    <w:p w:rsidR="00DB2DBF" w:rsidRDefault="002C428F">
      <w:pPr>
        <w:pStyle w:val="BodyText"/>
        <w:spacing w:before="26" w:line="256" w:lineRule="auto"/>
        <w:ind w:left="483" w:right="1399" w:hanging="10"/>
      </w:pPr>
      <w:r>
        <w:t>It is a defect testing project. Trailing spaces were copied to BQ, this project revolves around removing trailing spaces.</w:t>
      </w:r>
    </w:p>
    <w:p w:rsidR="00DB2DBF" w:rsidRDefault="00DB2DBF">
      <w:pPr>
        <w:pStyle w:val="BodyText"/>
        <w:spacing w:before="1"/>
        <w:rPr>
          <w:sz w:val="28"/>
        </w:rPr>
      </w:pPr>
    </w:p>
    <w:p w:rsidR="00DB2DBF" w:rsidRDefault="002C428F">
      <w:pPr>
        <w:pStyle w:val="Heading1"/>
        <w:spacing w:before="1"/>
      </w:pPr>
      <w:r>
        <w:t>Task Highlights-</w:t>
      </w:r>
    </w:p>
    <w:p w:rsidR="00DB2DBF" w:rsidRDefault="00DB2DBF">
      <w:pPr>
        <w:pStyle w:val="BodyText"/>
        <w:spacing w:before="7"/>
        <w:rPr>
          <w:b/>
          <w:sz w:val="33"/>
        </w:rPr>
      </w:pPr>
    </w:p>
    <w:p w:rsidR="00DB2DBF" w:rsidRDefault="002C428F">
      <w:pPr>
        <w:pStyle w:val="ListParagraph"/>
        <w:numPr>
          <w:ilvl w:val="0"/>
          <w:numId w:val="4"/>
        </w:numPr>
        <w:tabs>
          <w:tab w:val="left" w:pos="1166"/>
        </w:tabs>
        <w:ind w:hanging="361"/>
        <w:rPr>
          <w:rFonts w:ascii="Carlito" w:hAnsi="Carlito"/>
        </w:rPr>
      </w:pPr>
      <w:r>
        <w:rPr>
          <w:rFonts w:ascii="Carlito" w:hAnsi="Carlito"/>
        </w:rPr>
        <w:t>Validating MART’S Day 0 tables by using python compare code script for</w:t>
      </w:r>
      <w:r>
        <w:rPr>
          <w:rFonts w:ascii="Carlito" w:hAnsi="Carlito"/>
          <w:spacing w:val="-12"/>
        </w:rPr>
        <w:t xml:space="preserve"> </w:t>
      </w:r>
      <w:r>
        <w:rPr>
          <w:rFonts w:ascii="Carlito" w:hAnsi="Carlito"/>
        </w:rPr>
        <w:t>validation.</w:t>
      </w:r>
    </w:p>
    <w:p w:rsidR="00DB2DBF" w:rsidRDefault="002C428F">
      <w:pPr>
        <w:pStyle w:val="ListParagraph"/>
        <w:numPr>
          <w:ilvl w:val="0"/>
          <w:numId w:val="4"/>
        </w:numPr>
        <w:tabs>
          <w:tab w:val="left" w:pos="1166"/>
        </w:tabs>
        <w:spacing w:before="96"/>
        <w:ind w:hanging="361"/>
        <w:rPr>
          <w:rFonts w:ascii="Carlito"/>
        </w:rPr>
      </w:pPr>
      <w:r>
        <w:rPr>
          <w:rFonts w:ascii="Carlito"/>
        </w:rPr>
        <w:t>Deciding test bed and copying input source files from prod to qv by unix commands, for day</w:t>
      </w:r>
      <w:r>
        <w:rPr>
          <w:rFonts w:ascii="Carlito"/>
          <w:spacing w:val="-19"/>
        </w:rPr>
        <w:t xml:space="preserve"> </w:t>
      </w:r>
      <w:r>
        <w:rPr>
          <w:rFonts w:ascii="Carlito"/>
        </w:rPr>
        <w:t>1.</w:t>
      </w:r>
    </w:p>
    <w:p w:rsidR="00DB2DBF" w:rsidRDefault="002C428F">
      <w:pPr>
        <w:pStyle w:val="ListParagraph"/>
        <w:numPr>
          <w:ilvl w:val="0"/>
          <w:numId w:val="4"/>
        </w:numPr>
        <w:tabs>
          <w:tab w:val="left" w:pos="1166"/>
        </w:tabs>
        <w:spacing w:before="94"/>
        <w:ind w:hanging="361"/>
        <w:rPr>
          <w:rFonts w:ascii="Carlito"/>
        </w:rPr>
      </w:pPr>
      <w:r>
        <w:rPr>
          <w:rFonts w:ascii="Carlito"/>
        </w:rPr>
        <w:t>Running jobs to load data into target (BQ) by using</w:t>
      </w:r>
      <w:r>
        <w:rPr>
          <w:rFonts w:ascii="Carlito"/>
          <w:spacing w:val="-5"/>
        </w:rPr>
        <w:t xml:space="preserve"> </w:t>
      </w:r>
      <w:r>
        <w:rPr>
          <w:rFonts w:ascii="Carlito"/>
        </w:rPr>
        <w:t>mainframe.</w:t>
      </w:r>
    </w:p>
    <w:p w:rsidR="00DB2DBF" w:rsidRDefault="002C428F">
      <w:pPr>
        <w:pStyle w:val="ListParagraph"/>
        <w:numPr>
          <w:ilvl w:val="0"/>
          <w:numId w:val="4"/>
        </w:numPr>
        <w:tabs>
          <w:tab w:val="left" w:pos="1166"/>
        </w:tabs>
        <w:spacing w:before="96"/>
        <w:ind w:hanging="361"/>
        <w:rPr>
          <w:rFonts w:ascii="Carlito"/>
        </w:rPr>
      </w:pPr>
      <w:r>
        <w:rPr>
          <w:rFonts w:ascii="Carlito"/>
        </w:rPr>
        <w:t>Validating Day 1 data by using a python compare script and analysing the summary</w:t>
      </w:r>
      <w:r>
        <w:rPr>
          <w:rFonts w:ascii="Carlito"/>
          <w:spacing w:val="-12"/>
        </w:rPr>
        <w:t xml:space="preserve"> </w:t>
      </w:r>
      <w:r>
        <w:rPr>
          <w:rFonts w:ascii="Carlito"/>
        </w:rPr>
        <w:t>report.</w:t>
      </w:r>
    </w:p>
    <w:p w:rsidR="00DB2DBF" w:rsidRDefault="00DB2DBF">
      <w:pPr>
        <w:rPr>
          <w:rFonts w:ascii="Carlito"/>
        </w:rPr>
        <w:sectPr w:rsidR="00DB2DBF">
          <w:type w:val="continuous"/>
          <w:pgSz w:w="12240" w:h="15840"/>
          <w:pgMar w:top="1040" w:right="60" w:bottom="280" w:left="520" w:header="720" w:footer="720" w:gutter="0"/>
          <w:cols w:space="720"/>
        </w:sectPr>
      </w:pPr>
    </w:p>
    <w:p w:rsidR="00DB2DBF" w:rsidRDefault="002C428F">
      <w:pPr>
        <w:pStyle w:val="ListParagraph"/>
        <w:numPr>
          <w:ilvl w:val="0"/>
          <w:numId w:val="4"/>
        </w:numPr>
        <w:tabs>
          <w:tab w:val="left" w:pos="1166"/>
        </w:tabs>
        <w:spacing w:before="73"/>
        <w:ind w:hanging="361"/>
        <w:rPr>
          <w:rFonts w:ascii="Carlito"/>
        </w:rPr>
      </w:pPr>
      <w:r>
        <w:rPr>
          <w:rFonts w:ascii="Carlito"/>
        </w:rPr>
        <w:lastRenderedPageBreak/>
        <w:t>Raising defects in</w:t>
      </w:r>
      <w:r>
        <w:rPr>
          <w:rFonts w:ascii="Carlito"/>
          <w:spacing w:val="-1"/>
        </w:rPr>
        <w:t xml:space="preserve"> </w:t>
      </w:r>
      <w:r>
        <w:rPr>
          <w:rFonts w:ascii="Carlito"/>
        </w:rPr>
        <w:t>QC.</w:t>
      </w:r>
    </w:p>
    <w:p w:rsidR="00DB2DBF" w:rsidRDefault="00DB2DBF">
      <w:pPr>
        <w:pStyle w:val="BodyText"/>
        <w:spacing w:before="8"/>
        <w:rPr>
          <w:rFonts w:ascii="Carlito"/>
          <w:sz w:val="31"/>
        </w:rPr>
      </w:pPr>
    </w:p>
    <w:p w:rsidR="00DB2DBF" w:rsidRDefault="002C428F">
      <w:pPr>
        <w:tabs>
          <w:tab w:val="left" w:pos="9403"/>
        </w:tabs>
        <w:spacing w:before="1" w:line="259" w:lineRule="auto"/>
        <w:ind w:left="473" w:right="1087" w:hanging="10"/>
        <w:rPr>
          <w:b/>
          <w:sz w:val="21"/>
        </w:rPr>
      </w:pPr>
      <w:r>
        <w:rPr>
          <w:b/>
          <w:sz w:val="21"/>
        </w:rPr>
        <w:t>Project name- Abinitio Migration</w:t>
      </w:r>
      <w:r>
        <w:rPr>
          <w:b/>
          <w:spacing w:val="-12"/>
          <w:sz w:val="21"/>
        </w:rPr>
        <w:t xml:space="preserve"> </w:t>
      </w:r>
      <w:r>
        <w:rPr>
          <w:b/>
          <w:sz w:val="21"/>
        </w:rPr>
        <w:t>Testing</w:t>
      </w:r>
      <w:r>
        <w:rPr>
          <w:b/>
          <w:spacing w:val="-3"/>
          <w:sz w:val="21"/>
        </w:rPr>
        <w:t xml:space="preserve"> </w:t>
      </w:r>
      <w:r>
        <w:rPr>
          <w:b/>
          <w:sz w:val="21"/>
        </w:rPr>
        <w:t>Project</w:t>
      </w:r>
      <w:r>
        <w:rPr>
          <w:b/>
          <w:sz w:val="21"/>
        </w:rPr>
        <w:tab/>
        <w:t xml:space="preserve">Team </w:t>
      </w:r>
      <w:r>
        <w:rPr>
          <w:b/>
          <w:spacing w:val="-3"/>
          <w:sz w:val="21"/>
        </w:rPr>
        <w:t xml:space="preserve">size-2 </w:t>
      </w:r>
      <w:r>
        <w:rPr>
          <w:b/>
          <w:sz w:val="21"/>
        </w:rPr>
        <w:t>Duration- December</w:t>
      </w:r>
      <w:r>
        <w:rPr>
          <w:b/>
          <w:spacing w:val="-1"/>
          <w:sz w:val="21"/>
        </w:rPr>
        <w:t xml:space="preserve"> </w:t>
      </w:r>
      <w:r>
        <w:rPr>
          <w:b/>
          <w:sz w:val="21"/>
        </w:rPr>
        <w:t>2020-May2021</w:t>
      </w:r>
    </w:p>
    <w:p w:rsidR="00DB2DBF" w:rsidRDefault="00DB2DBF">
      <w:pPr>
        <w:pStyle w:val="BodyText"/>
        <w:rPr>
          <w:b/>
          <w:sz w:val="25"/>
        </w:rPr>
      </w:pPr>
    </w:p>
    <w:p w:rsidR="00DB2DBF" w:rsidRDefault="002C428F">
      <w:pPr>
        <w:spacing w:before="1"/>
        <w:ind w:left="464"/>
        <w:rPr>
          <w:b/>
          <w:sz w:val="21"/>
        </w:rPr>
      </w:pPr>
      <w:r>
        <w:rPr>
          <w:b/>
          <w:sz w:val="21"/>
        </w:rPr>
        <w:t>Description-</w:t>
      </w:r>
    </w:p>
    <w:p w:rsidR="00DB2DBF" w:rsidRDefault="002C428F">
      <w:pPr>
        <w:pStyle w:val="BodyText"/>
        <w:spacing w:before="25" w:line="256" w:lineRule="auto"/>
        <w:ind w:left="483" w:right="1295" w:hanging="10"/>
      </w:pPr>
      <w:r>
        <w:t>It was a migration Project from Abinitio version 3 to version 4. The purpose was to check the record count and do data validation of the migrated graphs/psets or files per month release sandboxes.</w:t>
      </w:r>
    </w:p>
    <w:p w:rsidR="00DB2DBF" w:rsidRDefault="00DB2DBF">
      <w:pPr>
        <w:pStyle w:val="BodyText"/>
        <w:spacing w:before="1"/>
        <w:rPr>
          <w:sz w:val="28"/>
        </w:rPr>
      </w:pPr>
    </w:p>
    <w:p w:rsidR="00DB2DBF" w:rsidRDefault="002C428F">
      <w:pPr>
        <w:pStyle w:val="Heading1"/>
        <w:spacing w:before="1"/>
      </w:pPr>
      <w:r>
        <w:t>Task Highlight-</w:t>
      </w:r>
    </w:p>
    <w:p w:rsidR="00DB2DBF" w:rsidRDefault="002C428F">
      <w:pPr>
        <w:pStyle w:val="ListParagraph"/>
        <w:numPr>
          <w:ilvl w:val="0"/>
          <w:numId w:val="3"/>
        </w:numPr>
        <w:tabs>
          <w:tab w:val="left" w:pos="1166"/>
        </w:tabs>
        <w:spacing w:before="90"/>
        <w:ind w:hanging="352"/>
        <w:rPr>
          <w:sz w:val="21"/>
        </w:rPr>
      </w:pPr>
      <w:r>
        <w:rPr>
          <w:sz w:val="21"/>
        </w:rPr>
        <w:t>Check count and size of graphs of version3</w:t>
      </w:r>
      <w:r>
        <w:rPr>
          <w:sz w:val="21"/>
        </w:rPr>
        <w:t xml:space="preserve"> and version</w:t>
      </w:r>
      <w:r>
        <w:rPr>
          <w:spacing w:val="-12"/>
          <w:sz w:val="21"/>
        </w:rPr>
        <w:t xml:space="preserve"> </w:t>
      </w:r>
      <w:r>
        <w:rPr>
          <w:sz w:val="21"/>
        </w:rPr>
        <w:t>4.</w:t>
      </w:r>
    </w:p>
    <w:p w:rsidR="00DB2DBF" w:rsidRDefault="002C428F">
      <w:pPr>
        <w:pStyle w:val="ListParagraph"/>
        <w:numPr>
          <w:ilvl w:val="0"/>
          <w:numId w:val="3"/>
        </w:numPr>
        <w:tabs>
          <w:tab w:val="left" w:pos="1166"/>
        </w:tabs>
        <w:spacing w:before="53"/>
        <w:ind w:hanging="352"/>
        <w:rPr>
          <w:sz w:val="21"/>
        </w:rPr>
      </w:pPr>
      <w:r>
        <w:rPr>
          <w:sz w:val="21"/>
        </w:rPr>
        <w:t>Do the data</w:t>
      </w:r>
      <w:r>
        <w:rPr>
          <w:spacing w:val="-4"/>
          <w:sz w:val="21"/>
        </w:rPr>
        <w:t xml:space="preserve"> </w:t>
      </w:r>
      <w:r>
        <w:rPr>
          <w:sz w:val="21"/>
        </w:rPr>
        <w:t>validation.</w:t>
      </w:r>
    </w:p>
    <w:p w:rsidR="00DB2DBF" w:rsidRDefault="002C428F">
      <w:pPr>
        <w:pStyle w:val="ListParagraph"/>
        <w:numPr>
          <w:ilvl w:val="0"/>
          <w:numId w:val="3"/>
        </w:numPr>
        <w:tabs>
          <w:tab w:val="left" w:pos="1166"/>
        </w:tabs>
        <w:spacing w:before="54"/>
        <w:ind w:hanging="352"/>
        <w:rPr>
          <w:sz w:val="21"/>
        </w:rPr>
      </w:pPr>
      <w:r>
        <w:rPr>
          <w:sz w:val="21"/>
        </w:rPr>
        <w:t>Maintaining documents for all the testing</w:t>
      </w:r>
      <w:r>
        <w:rPr>
          <w:spacing w:val="-8"/>
          <w:sz w:val="21"/>
        </w:rPr>
        <w:t xml:space="preserve"> </w:t>
      </w:r>
      <w:r>
        <w:rPr>
          <w:sz w:val="21"/>
        </w:rPr>
        <w:t>done.</w:t>
      </w:r>
    </w:p>
    <w:p w:rsidR="00DB2DBF" w:rsidRDefault="002C428F">
      <w:pPr>
        <w:pStyle w:val="ListParagraph"/>
        <w:numPr>
          <w:ilvl w:val="0"/>
          <w:numId w:val="3"/>
        </w:numPr>
        <w:tabs>
          <w:tab w:val="left" w:pos="1166"/>
        </w:tabs>
        <w:spacing w:before="57"/>
        <w:ind w:hanging="352"/>
        <w:rPr>
          <w:sz w:val="21"/>
        </w:rPr>
      </w:pPr>
      <w:r>
        <w:rPr>
          <w:sz w:val="21"/>
        </w:rPr>
        <w:t>Giving signoff for validated sandboxes for every month</w:t>
      </w:r>
      <w:r>
        <w:rPr>
          <w:spacing w:val="-10"/>
          <w:sz w:val="21"/>
        </w:rPr>
        <w:t xml:space="preserve"> </w:t>
      </w:r>
      <w:r>
        <w:rPr>
          <w:sz w:val="21"/>
        </w:rPr>
        <w:t>release.</w:t>
      </w:r>
    </w:p>
    <w:p w:rsidR="00DB2DBF" w:rsidRDefault="00DB2DBF">
      <w:pPr>
        <w:pStyle w:val="BodyText"/>
        <w:rPr>
          <w:sz w:val="24"/>
        </w:rPr>
      </w:pPr>
    </w:p>
    <w:p w:rsidR="00DB2DBF" w:rsidRDefault="00DB2DBF">
      <w:pPr>
        <w:pStyle w:val="BodyText"/>
        <w:spacing w:before="4"/>
        <w:rPr>
          <w:sz w:val="28"/>
        </w:rPr>
      </w:pPr>
    </w:p>
    <w:p w:rsidR="00DB2DBF" w:rsidRDefault="002C428F">
      <w:pPr>
        <w:pStyle w:val="Heading1"/>
        <w:tabs>
          <w:tab w:val="left" w:pos="9237"/>
        </w:tabs>
      </w:pPr>
      <w:r>
        <w:t>Project name- Test</w:t>
      </w:r>
      <w:r>
        <w:rPr>
          <w:spacing w:val="-4"/>
        </w:rPr>
        <w:t xml:space="preserve"> </w:t>
      </w:r>
      <w:r>
        <w:t>data</w:t>
      </w:r>
      <w:r>
        <w:rPr>
          <w:spacing w:val="-2"/>
        </w:rPr>
        <w:t xml:space="preserve"> </w:t>
      </w:r>
      <w:r>
        <w:t>management</w:t>
      </w:r>
      <w:r>
        <w:tab/>
        <w:t>Team</w:t>
      </w:r>
      <w:r>
        <w:rPr>
          <w:spacing w:val="-2"/>
        </w:rPr>
        <w:t xml:space="preserve"> </w:t>
      </w:r>
      <w:r>
        <w:t>size-9</w:t>
      </w:r>
    </w:p>
    <w:p w:rsidR="00DB2DBF" w:rsidRDefault="002C428F">
      <w:pPr>
        <w:spacing w:before="18"/>
        <w:ind w:left="473"/>
        <w:rPr>
          <w:b/>
          <w:sz w:val="21"/>
        </w:rPr>
      </w:pPr>
      <w:r>
        <w:rPr>
          <w:b/>
          <w:sz w:val="21"/>
        </w:rPr>
        <w:t>Duration- August 2019- November 2020</w:t>
      </w:r>
    </w:p>
    <w:p w:rsidR="00DB2DBF" w:rsidRDefault="00DB2DBF">
      <w:pPr>
        <w:pStyle w:val="BodyText"/>
        <w:spacing w:before="10"/>
        <w:rPr>
          <w:b/>
          <w:sz w:val="26"/>
        </w:rPr>
      </w:pPr>
    </w:p>
    <w:p w:rsidR="00DB2DBF" w:rsidRDefault="002C428F">
      <w:pPr>
        <w:ind w:left="464"/>
        <w:rPr>
          <w:b/>
          <w:sz w:val="21"/>
        </w:rPr>
      </w:pPr>
      <w:r>
        <w:rPr>
          <w:b/>
          <w:sz w:val="21"/>
        </w:rPr>
        <w:t>Description-</w:t>
      </w:r>
    </w:p>
    <w:p w:rsidR="00DB2DBF" w:rsidRDefault="002C428F">
      <w:pPr>
        <w:pStyle w:val="BodyText"/>
        <w:spacing w:before="26" w:line="256" w:lineRule="auto"/>
        <w:ind w:left="483" w:right="1345" w:hanging="10"/>
      </w:pPr>
      <w:r>
        <w:t>The project was Test Data Management (TDM) in BFS domain. TDM was responsible for fetching, creating and managing data set from the raw credit card, debit cards data provided by writing SQL queries.</w:t>
      </w:r>
    </w:p>
    <w:p w:rsidR="00DB2DBF" w:rsidRDefault="002C428F">
      <w:pPr>
        <w:pStyle w:val="BodyText"/>
        <w:spacing w:before="3" w:line="256" w:lineRule="auto"/>
        <w:ind w:left="483" w:right="1055" w:hanging="10"/>
      </w:pPr>
      <w:r>
        <w:t>Creating, mining and designing data sets for developers a</w:t>
      </w:r>
      <w:r>
        <w:t>nd testers to perform testing and validate according to business requirements.</w:t>
      </w:r>
    </w:p>
    <w:p w:rsidR="00DB2DBF" w:rsidRDefault="00DB2DBF">
      <w:pPr>
        <w:pStyle w:val="BodyText"/>
        <w:spacing w:before="2"/>
        <w:rPr>
          <w:sz w:val="28"/>
        </w:rPr>
      </w:pPr>
    </w:p>
    <w:p w:rsidR="00DB2DBF" w:rsidRDefault="002C428F">
      <w:pPr>
        <w:pStyle w:val="Heading1"/>
        <w:spacing w:before="1"/>
      </w:pPr>
      <w:r>
        <w:t>Task Highlights:</w:t>
      </w:r>
    </w:p>
    <w:p w:rsidR="00DB2DBF" w:rsidRDefault="00DB2DBF">
      <w:pPr>
        <w:pStyle w:val="BodyText"/>
        <w:spacing w:before="7"/>
        <w:rPr>
          <w:b/>
          <w:sz w:val="31"/>
        </w:rPr>
      </w:pPr>
    </w:p>
    <w:p w:rsidR="00DB2DBF" w:rsidRDefault="002C428F">
      <w:pPr>
        <w:pStyle w:val="ListParagraph"/>
        <w:numPr>
          <w:ilvl w:val="0"/>
          <w:numId w:val="2"/>
        </w:numPr>
        <w:tabs>
          <w:tab w:val="left" w:pos="1166"/>
        </w:tabs>
        <w:ind w:hanging="352"/>
        <w:rPr>
          <w:sz w:val="21"/>
        </w:rPr>
      </w:pPr>
      <w:r>
        <w:rPr>
          <w:sz w:val="21"/>
        </w:rPr>
        <w:t>Performed data mining using Oracle and</w:t>
      </w:r>
      <w:r>
        <w:rPr>
          <w:spacing w:val="-3"/>
          <w:sz w:val="21"/>
        </w:rPr>
        <w:t xml:space="preserve"> </w:t>
      </w:r>
      <w:r>
        <w:rPr>
          <w:sz w:val="21"/>
        </w:rPr>
        <w:t>DB2.</w:t>
      </w:r>
    </w:p>
    <w:p w:rsidR="00DB2DBF" w:rsidRDefault="002C428F">
      <w:pPr>
        <w:pStyle w:val="ListParagraph"/>
        <w:numPr>
          <w:ilvl w:val="0"/>
          <w:numId w:val="2"/>
        </w:numPr>
        <w:tabs>
          <w:tab w:val="left" w:pos="1166"/>
        </w:tabs>
        <w:spacing w:before="56"/>
        <w:ind w:hanging="352"/>
        <w:rPr>
          <w:sz w:val="21"/>
        </w:rPr>
      </w:pPr>
      <w:r>
        <w:rPr>
          <w:sz w:val="21"/>
        </w:rPr>
        <w:t>Fetching data from Oracle database and DB</w:t>
      </w:r>
      <w:r>
        <w:rPr>
          <w:spacing w:val="-13"/>
          <w:sz w:val="21"/>
        </w:rPr>
        <w:t xml:space="preserve"> </w:t>
      </w:r>
      <w:r>
        <w:rPr>
          <w:sz w:val="21"/>
        </w:rPr>
        <w:t>visualizer.</w:t>
      </w:r>
    </w:p>
    <w:p w:rsidR="00DB2DBF" w:rsidRDefault="002C428F">
      <w:pPr>
        <w:pStyle w:val="ListParagraph"/>
        <w:numPr>
          <w:ilvl w:val="0"/>
          <w:numId w:val="2"/>
        </w:numPr>
        <w:tabs>
          <w:tab w:val="left" w:pos="1166"/>
        </w:tabs>
        <w:spacing w:before="56"/>
        <w:ind w:hanging="352"/>
        <w:rPr>
          <w:sz w:val="21"/>
        </w:rPr>
      </w:pPr>
      <w:r>
        <w:rPr>
          <w:sz w:val="21"/>
        </w:rPr>
        <w:t>Manipulating data according to</w:t>
      </w:r>
      <w:r>
        <w:rPr>
          <w:spacing w:val="-2"/>
          <w:sz w:val="21"/>
        </w:rPr>
        <w:t xml:space="preserve"> </w:t>
      </w:r>
      <w:r>
        <w:rPr>
          <w:sz w:val="21"/>
        </w:rPr>
        <w:t>requirement.</w:t>
      </w:r>
    </w:p>
    <w:p w:rsidR="00DB2DBF" w:rsidRDefault="00DB2DBF">
      <w:pPr>
        <w:pStyle w:val="BodyText"/>
        <w:spacing w:before="1"/>
        <w:rPr>
          <w:sz w:val="24"/>
        </w:rPr>
      </w:pPr>
      <w:r w:rsidRPr="00DB2DBF">
        <w:pict>
          <v:group id="_x0000_s1028" style="position:absolute;margin-left:42.35pt;margin-top:16.05pt;width:520.8pt;height:23.8pt;z-index:-15727616;mso-wrap-distance-left:0;mso-wrap-distance-right:0;mso-position-horizontal-relative:page" coordorigin="847,321" coordsize="10416,476">
            <v:shape id="_x0000_s1030" style="position:absolute;left:847;top:321;width:10416;height:476" coordorigin="847,321" coordsize="10416,476" o:spt="100" adj="0,,0" path="m11248,321r-9750,l1484,321r-622,l847,321r,15l847,797r15,l1469,797r15,l11248,797r,-15l1484,782r-15,l862,782r,-446l1484,336r14,l11248,336r,-15xm11263,321r-15,l11248,321r,476l11263,797r,-461l11263,321xe" fillcolor="black" stroked="f">
              <v:stroke joinstyle="round"/>
              <v:formulas/>
              <v:path arrowok="t" o:connecttype="segments"/>
            </v:shape>
            <v:shape id="_x0000_s1029" type="#_x0000_t202" style="position:absolute;left:1483;top:335;width:9765;height:447" fillcolor="#bebebe" stroked="f">
              <v:textbox inset="0,0,0,0">
                <w:txbxContent>
                  <w:p w:rsidR="00DB2DBF" w:rsidRDefault="002C428F">
                    <w:pPr>
                      <w:spacing w:before="98"/>
                      <w:ind w:left="3941" w:right="4563"/>
                      <w:jc w:val="center"/>
                      <w:rPr>
                        <w:b/>
                        <w:sz w:val="21"/>
                      </w:rPr>
                    </w:pPr>
                    <w:r>
                      <w:rPr>
                        <w:b/>
                        <w:sz w:val="21"/>
                      </w:rPr>
                      <w:t>EXPERIENCE</w:t>
                    </w:r>
                  </w:p>
                </w:txbxContent>
              </v:textbox>
            </v:shape>
            <w10:wrap type="topAndBottom" anchorx="page"/>
          </v:group>
        </w:pict>
      </w:r>
    </w:p>
    <w:p w:rsidR="00DB2DBF" w:rsidRDefault="00DB2DBF">
      <w:pPr>
        <w:pStyle w:val="BodyText"/>
        <w:spacing w:before="7"/>
        <w:rPr>
          <w:sz w:val="13"/>
        </w:rPr>
      </w:pPr>
    </w:p>
    <w:p w:rsidR="00DB2DBF" w:rsidRDefault="002C428F">
      <w:pPr>
        <w:spacing w:before="101"/>
        <w:ind w:left="473"/>
        <w:rPr>
          <w:b/>
          <w:sz w:val="21"/>
        </w:rPr>
      </w:pPr>
      <w:r>
        <w:rPr>
          <w:sz w:val="21"/>
        </w:rPr>
        <w:t xml:space="preserve">Cognizant Technology Solutions, Pune: Working as </w:t>
      </w:r>
      <w:r>
        <w:rPr>
          <w:b/>
          <w:sz w:val="21"/>
        </w:rPr>
        <w:t>Program Analyst in BFS domain.</w:t>
      </w:r>
    </w:p>
    <w:p w:rsidR="00DB2DBF" w:rsidRDefault="002C428F">
      <w:pPr>
        <w:tabs>
          <w:tab w:val="left" w:pos="7778"/>
        </w:tabs>
        <w:spacing w:before="57"/>
        <w:ind w:left="464"/>
        <w:rPr>
          <w:b/>
          <w:sz w:val="21"/>
        </w:rPr>
      </w:pPr>
      <w:r>
        <w:rPr>
          <w:sz w:val="21"/>
        </w:rPr>
        <w:t xml:space="preserve">Role: </w:t>
      </w:r>
      <w:r>
        <w:rPr>
          <w:b/>
          <w:sz w:val="21"/>
        </w:rPr>
        <w:t>Program Analyst |</w:t>
      </w:r>
      <w:r>
        <w:rPr>
          <w:b/>
          <w:spacing w:val="-7"/>
          <w:sz w:val="21"/>
        </w:rPr>
        <w:t xml:space="preserve"> </w:t>
      </w:r>
      <w:r>
        <w:rPr>
          <w:b/>
          <w:sz w:val="21"/>
        </w:rPr>
        <w:t>Test</w:t>
      </w:r>
      <w:r>
        <w:rPr>
          <w:b/>
          <w:spacing w:val="-1"/>
          <w:sz w:val="21"/>
        </w:rPr>
        <w:t xml:space="preserve"> </w:t>
      </w:r>
      <w:r>
        <w:rPr>
          <w:b/>
          <w:sz w:val="21"/>
        </w:rPr>
        <w:t>Analyst</w:t>
      </w:r>
      <w:r>
        <w:rPr>
          <w:b/>
          <w:sz w:val="21"/>
        </w:rPr>
        <w:tab/>
      </w:r>
      <w:r>
        <w:rPr>
          <w:sz w:val="21"/>
        </w:rPr>
        <w:t>Duration</w:t>
      </w:r>
      <w:r>
        <w:rPr>
          <w:b/>
          <w:sz w:val="21"/>
        </w:rPr>
        <w:t>: 3</w:t>
      </w:r>
      <w:r>
        <w:rPr>
          <w:b/>
          <w:spacing w:val="-1"/>
          <w:sz w:val="21"/>
        </w:rPr>
        <w:t xml:space="preserve"> </w:t>
      </w:r>
      <w:r>
        <w:rPr>
          <w:b/>
          <w:sz w:val="21"/>
        </w:rPr>
        <w:t>Years</w:t>
      </w:r>
    </w:p>
    <w:p w:rsidR="00DB2DBF" w:rsidRDefault="00DB2DBF">
      <w:pPr>
        <w:pStyle w:val="BodyText"/>
        <w:spacing w:before="8"/>
        <w:rPr>
          <w:b/>
          <w:sz w:val="27"/>
        </w:rPr>
      </w:pPr>
      <w:r w:rsidRPr="00DB2DBF">
        <w:pict>
          <v:shape id="_x0000_s1027" type="#_x0000_t202" style="position:absolute;margin-left:31.3pt;margin-top:18.6pt;width:527.05pt;height:13.95pt;z-index:-15727104;mso-wrap-distance-left:0;mso-wrap-distance-right:0;mso-position-horizontal-relative:page" fillcolor="#bebebe" strokeweight=".72pt">
            <v:textbox inset="0,0,0,0">
              <w:txbxContent>
                <w:p w:rsidR="00DB2DBF" w:rsidRDefault="002C428F">
                  <w:pPr>
                    <w:spacing w:line="246" w:lineRule="exact"/>
                    <w:ind w:left="3898" w:right="3848"/>
                    <w:jc w:val="center"/>
                    <w:rPr>
                      <w:b/>
                      <w:sz w:val="21"/>
                    </w:rPr>
                  </w:pPr>
                  <w:r>
                    <w:rPr>
                      <w:b/>
                      <w:sz w:val="21"/>
                    </w:rPr>
                    <w:t>TRAININGS</w:t>
                  </w:r>
                </w:p>
              </w:txbxContent>
            </v:textbox>
            <w10:wrap type="topAndBottom" anchorx="page"/>
          </v:shape>
        </w:pict>
      </w:r>
    </w:p>
    <w:p w:rsidR="00DB2DBF" w:rsidRDefault="00DB2DBF">
      <w:pPr>
        <w:pStyle w:val="BodyText"/>
        <w:spacing w:before="3"/>
        <w:rPr>
          <w:b/>
          <w:sz w:val="17"/>
        </w:rPr>
      </w:pPr>
    </w:p>
    <w:p w:rsidR="00DB2DBF" w:rsidRDefault="002C428F">
      <w:pPr>
        <w:pStyle w:val="Heading1"/>
        <w:spacing w:before="101" w:after="17" w:line="547" w:lineRule="auto"/>
        <w:ind w:right="6416"/>
      </w:pPr>
      <w:r>
        <w:t>Domain: Data Warehousing (Duration- 3 months) Title: Cognos Reporting tool and OBIEE.</w:t>
      </w:r>
    </w:p>
    <w:p w:rsidR="00DB2DBF" w:rsidRDefault="00DB2DBF">
      <w:pPr>
        <w:pStyle w:val="BodyText"/>
        <w:ind w:left="98"/>
        <w:rPr>
          <w:sz w:val="20"/>
        </w:rPr>
      </w:pPr>
      <w:r>
        <w:rPr>
          <w:sz w:val="20"/>
        </w:rPr>
      </w:r>
      <w:r>
        <w:rPr>
          <w:sz w:val="20"/>
        </w:rPr>
        <w:pict>
          <v:shape id="_x0000_s1026" type="#_x0000_t202" style="width:527.05pt;height:14.05pt;mso-position-horizontal-relative:char;mso-position-vertical-relative:line" fillcolor="#a6a6a6" strokeweight=".72pt">
            <v:textbox inset="0,0,0,0">
              <w:txbxContent>
                <w:p w:rsidR="00DB2DBF" w:rsidRDefault="002C428F">
                  <w:pPr>
                    <w:spacing w:before="2"/>
                    <w:ind w:left="3898" w:right="4070"/>
                    <w:jc w:val="center"/>
                    <w:rPr>
                      <w:b/>
                      <w:sz w:val="21"/>
                    </w:rPr>
                  </w:pPr>
                  <w:r>
                    <w:rPr>
                      <w:b/>
                      <w:sz w:val="21"/>
                    </w:rPr>
                    <w:t>JOB SKILLS &amp;</w:t>
                  </w:r>
                  <w:r>
                    <w:rPr>
                      <w:b/>
                      <w:sz w:val="21"/>
                    </w:rPr>
                    <w:t xml:space="preserve"> SOFT</w:t>
                  </w:r>
                  <w:r>
                    <w:rPr>
                      <w:b/>
                      <w:spacing w:val="-7"/>
                      <w:sz w:val="21"/>
                    </w:rPr>
                    <w:t xml:space="preserve"> </w:t>
                  </w:r>
                  <w:r>
                    <w:rPr>
                      <w:b/>
                      <w:sz w:val="21"/>
                    </w:rPr>
                    <w:t>SKILLS</w:t>
                  </w:r>
                </w:p>
              </w:txbxContent>
            </v:textbox>
            <w10:wrap type="none"/>
            <w10:anchorlock/>
          </v:shape>
        </w:pict>
      </w:r>
    </w:p>
    <w:p w:rsidR="00DB2DBF" w:rsidRDefault="002C428F">
      <w:pPr>
        <w:pStyle w:val="ListParagraph"/>
        <w:numPr>
          <w:ilvl w:val="0"/>
          <w:numId w:val="1"/>
        </w:numPr>
        <w:tabs>
          <w:tab w:val="left" w:pos="1165"/>
          <w:tab w:val="left" w:pos="1166"/>
        </w:tabs>
        <w:spacing w:before="68"/>
        <w:ind w:hanging="352"/>
        <w:rPr>
          <w:sz w:val="21"/>
        </w:rPr>
      </w:pPr>
      <w:r>
        <w:rPr>
          <w:sz w:val="21"/>
        </w:rPr>
        <w:t>Problem Solving</w:t>
      </w:r>
      <w:r>
        <w:rPr>
          <w:spacing w:val="-3"/>
          <w:sz w:val="21"/>
        </w:rPr>
        <w:t xml:space="preserve"> </w:t>
      </w:r>
      <w:r>
        <w:rPr>
          <w:sz w:val="21"/>
        </w:rPr>
        <w:t>Skills.</w:t>
      </w:r>
    </w:p>
    <w:p w:rsidR="00DB2DBF" w:rsidRDefault="002C428F">
      <w:pPr>
        <w:pStyle w:val="ListParagraph"/>
        <w:numPr>
          <w:ilvl w:val="0"/>
          <w:numId w:val="1"/>
        </w:numPr>
        <w:tabs>
          <w:tab w:val="left" w:pos="1165"/>
          <w:tab w:val="left" w:pos="1166"/>
        </w:tabs>
        <w:spacing w:before="54"/>
        <w:ind w:hanging="352"/>
        <w:rPr>
          <w:sz w:val="21"/>
        </w:rPr>
      </w:pPr>
      <w:r>
        <w:rPr>
          <w:sz w:val="21"/>
        </w:rPr>
        <w:t>Excellent Business Communication and Decision-Making</w:t>
      </w:r>
      <w:r>
        <w:rPr>
          <w:spacing w:val="-5"/>
          <w:sz w:val="21"/>
        </w:rPr>
        <w:t xml:space="preserve"> </w:t>
      </w:r>
      <w:r>
        <w:rPr>
          <w:sz w:val="21"/>
        </w:rPr>
        <w:t>Skills.</w:t>
      </w:r>
    </w:p>
    <w:p w:rsidR="00DB2DBF" w:rsidRDefault="00DB2DBF">
      <w:pPr>
        <w:rPr>
          <w:sz w:val="21"/>
        </w:rPr>
        <w:sectPr w:rsidR="00DB2DBF">
          <w:pgSz w:w="12240" w:h="15840"/>
          <w:pgMar w:top="1040" w:right="60" w:bottom="280" w:left="520" w:header="720" w:footer="720" w:gutter="0"/>
          <w:cols w:space="720"/>
        </w:sectPr>
      </w:pPr>
    </w:p>
    <w:p w:rsidR="00DB2DBF" w:rsidRDefault="002C428F">
      <w:pPr>
        <w:pStyle w:val="ListParagraph"/>
        <w:numPr>
          <w:ilvl w:val="0"/>
          <w:numId w:val="1"/>
        </w:numPr>
        <w:tabs>
          <w:tab w:val="left" w:pos="1165"/>
          <w:tab w:val="left" w:pos="1166"/>
        </w:tabs>
        <w:spacing w:before="73"/>
        <w:ind w:hanging="352"/>
        <w:rPr>
          <w:sz w:val="21"/>
        </w:rPr>
      </w:pPr>
      <w:r>
        <w:rPr>
          <w:sz w:val="21"/>
        </w:rPr>
        <w:lastRenderedPageBreak/>
        <w:t>Time management and Task management</w:t>
      </w:r>
      <w:r>
        <w:rPr>
          <w:spacing w:val="-4"/>
          <w:sz w:val="21"/>
        </w:rPr>
        <w:t xml:space="preserve"> </w:t>
      </w:r>
      <w:r>
        <w:rPr>
          <w:sz w:val="21"/>
        </w:rPr>
        <w:t>skills.</w:t>
      </w:r>
    </w:p>
    <w:p w:rsidR="00DB2DBF" w:rsidRDefault="002C428F">
      <w:pPr>
        <w:pStyle w:val="ListParagraph"/>
        <w:numPr>
          <w:ilvl w:val="0"/>
          <w:numId w:val="1"/>
        </w:numPr>
        <w:tabs>
          <w:tab w:val="left" w:pos="1165"/>
          <w:tab w:val="left" w:pos="1166"/>
        </w:tabs>
        <w:spacing w:before="57"/>
        <w:ind w:hanging="352"/>
        <w:rPr>
          <w:sz w:val="21"/>
        </w:rPr>
      </w:pPr>
      <w:r>
        <w:rPr>
          <w:sz w:val="21"/>
        </w:rPr>
        <w:t>Ability to grasp and learn new technology quickly and</w:t>
      </w:r>
      <w:r>
        <w:rPr>
          <w:spacing w:val="-15"/>
          <w:sz w:val="21"/>
        </w:rPr>
        <w:t xml:space="preserve"> </w:t>
      </w:r>
      <w:r>
        <w:rPr>
          <w:sz w:val="21"/>
        </w:rPr>
        <w:t>accurately.</w:t>
      </w:r>
    </w:p>
    <w:p w:rsidR="00DB2DBF" w:rsidRDefault="00DB2DBF">
      <w:pPr>
        <w:pStyle w:val="BodyText"/>
        <w:spacing w:before="4"/>
        <w:rPr>
          <w:sz w:val="27"/>
        </w:rPr>
      </w:pPr>
    </w:p>
    <w:tbl>
      <w:tblPr>
        <w:tblW w:w="0" w:type="auto"/>
        <w:tblInd w:w="1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179"/>
        <w:gridCol w:w="3398"/>
        <w:gridCol w:w="2373"/>
        <w:gridCol w:w="1391"/>
      </w:tblGrid>
      <w:tr w:rsidR="00DB2DBF">
        <w:trPr>
          <w:trHeight w:val="685"/>
        </w:trPr>
        <w:tc>
          <w:tcPr>
            <w:tcW w:w="11341" w:type="dxa"/>
            <w:gridSpan w:val="4"/>
            <w:tcBorders>
              <w:left w:val="single" w:sz="12" w:space="0" w:color="000000"/>
              <w:bottom w:val="single" w:sz="12" w:space="0" w:color="000000"/>
              <w:right w:val="single" w:sz="12" w:space="0" w:color="000000"/>
            </w:tcBorders>
            <w:shd w:val="clear" w:color="auto" w:fill="BEBEBE"/>
          </w:tcPr>
          <w:p w:rsidR="00DB2DBF" w:rsidRDefault="00DB2DBF">
            <w:pPr>
              <w:pStyle w:val="TableParagraph"/>
              <w:spacing w:before="6"/>
              <w:rPr>
                <w:rFonts w:ascii="Caladea"/>
                <w:sz w:val="26"/>
              </w:rPr>
            </w:pPr>
          </w:p>
          <w:p w:rsidR="00DB2DBF" w:rsidRDefault="002C428F">
            <w:pPr>
              <w:pStyle w:val="TableParagraph"/>
              <w:ind w:left="4459" w:right="4339"/>
              <w:jc w:val="center"/>
              <w:rPr>
                <w:rFonts w:ascii="Caladea"/>
                <w:b/>
                <w:sz w:val="21"/>
              </w:rPr>
            </w:pPr>
            <w:r>
              <w:rPr>
                <w:rFonts w:ascii="Caladea"/>
                <w:b/>
                <w:sz w:val="21"/>
              </w:rPr>
              <w:t>ACADEMIC BACKGROUND</w:t>
            </w:r>
          </w:p>
        </w:tc>
      </w:tr>
      <w:tr w:rsidR="00DB2DBF">
        <w:trPr>
          <w:trHeight w:val="1158"/>
        </w:trPr>
        <w:tc>
          <w:tcPr>
            <w:tcW w:w="4179" w:type="dxa"/>
            <w:tcBorders>
              <w:top w:val="single" w:sz="12" w:space="0" w:color="000000"/>
              <w:left w:val="single" w:sz="12" w:space="0" w:color="000000"/>
            </w:tcBorders>
          </w:tcPr>
          <w:p w:rsidR="00DB2DBF" w:rsidRDefault="002C428F">
            <w:pPr>
              <w:pStyle w:val="TableParagraph"/>
              <w:spacing w:before="114" w:line="259" w:lineRule="auto"/>
              <w:ind w:left="85" w:right="1132"/>
              <w:rPr>
                <w:rFonts w:ascii="Caladea"/>
                <w:sz w:val="21"/>
              </w:rPr>
            </w:pPr>
            <w:r>
              <w:rPr>
                <w:rFonts w:ascii="Caladea"/>
                <w:sz w:val="21"/>
              </w:rPr>
              <w:t>B.Tech in Electronics and Telecommunication Engineering</w:t>
            </w:r>
          </w:p>
        </w:tc>
        <w:tc>
          <w:tcPr>
            <w:tcW w:w="3398" w:type="dxa"/>
            <w:tcBorders>
              <w:top w:val="single" w:sz="12" w:space="0" w:color="000000"/>
            </w:tcBorders>
          </w:tcPr>
          <w:p w:rsidR="00DB2DBF" w:rsidRDefault="00DB2DBF">
            <w:pPr>
              <w:pStyle w:val="TableParagraph"/>
              <w:rPr>
                <w:rFonts w:ascii="Caladea"/>
                <w:sz w:val="24"/>
              </w:rPr>
            </w:pPr>
          </w:p>
          <w:p w:rsidR="00DB2DBF" w:rsidRDefault="00DB2DBF">
            <w:pPr>
              <w:pStyle w:val="TableParagraph"/>
              <w:spacing w:before="11"/>
              <w:rPr>
                <w:rFonts w:ascii="Caladea"/>
                <w:sz w:val="19"/>
              </w:rPr>
            </w:pPr>
          </w:p>
          <w:p w:rsidR="00DB2DBF" w:rsidRDefault="002C428F">
            <w:pPr>
              <w:pStyle w:val="TableParagraph"/>
              <w:spacing w:line="259" w:lineRule="auto"/>
              <w:ind w:left="112" w:right="367"/>
              <w:rPr>
                <w:rFonts w:ascii="Caladea"/>
                <w:sz w:val="21"/>
              </w:rPr>
            </w:pPr>
            <w:r>
              <w:rPr>
                <w:rFonts w:ascii="Caladea"/>
                <w:sz w:val="21"/>
              </w:rPr>
              <w:t>Savitribai Phule Pune University (2014-18)</w:t>
            </w:r>
          </w:p>
        </w:tc>
        <w:tc>
          <w:tcPr>
            <w:tcW w:w="2373" w:type="dxa"/>
            <w:tcBorders>
              <w:top w:val="single" w:sz="12" w:space="0" w:color="000000"/>
            </w:tcBorders>
          </w:tcPr>
          <w:p w:rsidR="00DB2DBF" w:rsidRDefault="00DB2DBF">
            <w:pPr>
              <w:pStyle w:val="TableParagraph"/>
              <w:rPr>
                <w:rFonts w:ascii="Caladea"/>
                <w:sz w:val="24"/>
              </w:rPr>
            </w:pPr>
          </w:p>
          <w:p w:rsidR="00DB2DBF" w:rsidRDefault="00DB2DBF">
            <w:pPr>
              <w:pStyle w:val="TableParagraph"/>
              <w:spacing w:before="11"/>
              <w:rPr>
                <w:rFonts w:ascii="Caladea"/>
                <w:sz w:val="19"/>
              </w:rPr>
            </w:pPr>
          </w:p>
          <w:p w:rsidR="00DB2DBF" w:rsidRDefault="002C428F">
            <w:pPr>
              <w:pStyle w:val="TableParagraph"/>
              <w:spacing w:line="259" w:lineRule="auto"/>
              <w:ind w:left="281" w:hanging="84"/>
              <w:rPr>
                <w:rFonts w:ascii="Caladea"/>
                <w:sz w:val="21"/>
              </w:rPr>
            </w:pPr>
            <w:r>
              <w:rPr>
                <w:rFonts w:ascii="Caladea"/>
                <w:sz w:val="21"/>
              </w:rPr>
              <w:t>Vishwakarma Institute of Technology,</w:t>
            </w:r>
            <w:r>
              <w:rPr>
                <w:rFonts w:ascii="Caladea"/>
                <w:spacing w:val="-2"/>
                <w:sz w:val="21"/>
              </w:rPr>
              <w:t xml:space="preserve"> </w:t>
            </w:r>
            <w:r>
              <w:rPr>
                <w:rFonts w:ascii="Caladea"/>
                <w:sz w:val="21"/>
              </w:rPr>
              <w:t>Pune.</w:t>
            </w:r>
          </w:p>
        </w:tc>
        <w:tc>
          <w:tcPr>
            <w:tcW w:w="1391" w:type="dxa"/>
            <w:tcBorders>
              <w:top w:val="single" w:sz="12" w:space="0" w:color="000000"/>
              <w:right w:val="single" w:sz="12" w:space="0" w:color="000000"/>
            </w:tcBorders>
          </w:tcPr>
          <w:p w:rsidR="00DB2DBF" w:rsidRDefault="00DB2DBF">
            <w:pPr>
              <w:pStyle w:val="TableParagraph"/>
              <w:rPr>
                <w:rFonts w:ascii="Caladea"/>
                <w:sz w:val="24"/>
              </w:rPr>
            </w:pPr>
          </w:p>
          <w:p w:rsidR="00DB2DBF" w:rsidRDefault="00DB2DBF">
            <w:pPr>
              <w:pStyle w:val="TableParagraph"/>
              <w:rPr>
                <w:rFonts w:ascii="Caladea"/>
                <w:sz w:val="24"/>
              </w:rPr>
            </w:pPr>
          </w:p>
          <w:p w:rsidR="00DB2DBF" w:rsidRDefault="00DB2DBF">
            <w:pPr>
              <w:pStyle w:val="TableParagraph"/>
              <w:spacing w:before="7"/>
              <w:rPr>
                <w:rFonts w:ascii="Caladea"/>
                <w:sz w:val="18"/>
              </w:rPr>
            </w:pPr>
          </w:p>
          <w:p w:rsidR="00DB2DBF" w:rsidRDefault="002C428F">
            <w:pPr>
              <w:pStyle w:val="TableParagraph"/>
              <w:spacing w:before="1"/>
              <w:ind w:left="398"/>
              <w:rPr>
                <w:rFonts w:ascii="Caladea"/>
                <w:sz w:val="21"/>
              </w:rPr>
            </w:pPr>
            <w:r>
              <w:rPr>
                <w:rFonts w:ascii="Caladea"/>
                <w:sz w:val="21"/>
              </w:rPr>
              <w:t>70%</w:t>
            </w:r>
          </w:p>
        </w:tc>
      </w:tr>
    </w:tbl>
    <w:p w:rsidR="002C428F" w:rsidRDefault="002C428F"/>
    <w:sectPr w:rsidR="002C428F" w:rsidSect="00DB2DBF">
      <w:pgSz w:w="12240" w:h="15840"/>
      <w:pgMar w:top="1040" w:right="60" w:bottom="280" w:left="520" w:header="720" w:footer="720" w:gutter="0"/>
      <w:cols w:space="720"/>
    </w:sectPr>
  </w:body>
</w:document>
</file>

<file path=word/fontTable.xml><?xml version="1.0" encoding="utf-8"?>
<w:fonts xmlns:r="http://schemas.openxmlformats.org/officeDocument/2006/relationships" xmlns:w="http://schemas.openxmlformats.org/wordprocessingml/2006/main">
  <w:font w:name="Caladea">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2462"/>
    <w:multiLevelType w:val="hybridMultilevel"/>
    <w:tmpl w:val="FD5AF912"/>
    <w:lvl w:ilvl="0" w:tplc="E2D45EAE">
      <w:start w:val="1"/>
      <w:numFmt w:val="decimal"/>
      <w:lvlText w:val="%1."/>
      <w:lvlJc w:val="left"/>
      <w:pPr>
        <w:ind w:left="1165" w:hanging="351"/>
        <w:jc w:val="left"/>
      </w:pPr>
      <w:rPr>
        <w:rFonts w:ascii="Caladea" w:eastAsia="Caladea" w:hAnsi="Caladea" w:cs="Caladea" w:hint="default"/>
        <w:w w:val="100"/>
        <w:sz w:val="21"/>
        <w:szCs w:val="21"/>
        <w:lang w:val="en-US" w:eastAsia="en-US" w:bidi="ar-SA"/>
      </w:rPr>
    </w:lvl>
    <w:lvl w:ilvl="1" w:tplc="A440D09C">
      <w:numFmt w:val="bullet"/>
      <w:lvlText w:val="•"/>
      <w:lvlJc w:val="left"/>
      <w:pPr>
        <w:ind w:left="2210" w:hanging="351"/>
      </w:pPr>
      <w:rPr>
        <w:rFonts w:hint="default"/>
        <w:lang w:val="en-US" w:eastAsia="en-US" w:bidi="ar-SA"/>
      </w:rPr>
    </w:lvl>
    <w:lvl w:ilvl="2" w:tplc="87E004AA">
      <w:numFmt w:val="bullet"/>
      <w:lvlText w:val="•"/>
      <w:lvlJc w:val="left"/>
      <w:pPr>
        <w:ind w:left="3260" w:hanging="351"/>
      </w:pPr>
      <w:rPr>
        <w:rFonts w:hint="default"/>
        <w:lang w:val="en-US" w:eastAsia="en-US" w:bidi="ar-SA"/>
      </w:rPr>
    </w:lvl>
    <w:lvl w:ilvl="3" w:tplc="3DCAF9AE">
      <w:numFmt w:val="bullet"/>
      <w:lvlText w:val="•"/>
      <w:lvlJc w:val="left"/>
      <w:pPr>
        <w:ind w:left="4310" w:hanging="351"/>
      </w:pPr>
      <w:rPr>
        <w:rFonts w:hint="default"/>
        <w:lang w:val="en-US" w:eastAsia="en-US" w:bidi="ar-SA"/>
      </w:rPr>
    </w:lvl>
    <w:lvl w:ilvl="4" w:tplc="14124CD4">
      <w:numFmt w:val="bullet"/>
      <w:lvlText w:val="•"/>
      <w:lvlJc w:val="left"/>
      <w:pPr>
        <w:ind w:left="5360" w:hanging="351"/>
      </w:pPr>
      <w:rPr>
        <w:rFonts w:hint="default"/>
        <w:lang w:val="en-US" w:eastAsia="en-US" w:bidi="ar-SA"/>
      </w:rPr>
    </w:lvl>
    <w:lvl w:ilvl="5" w:tplc="E4D67CCA">
      <w:numFmt w:val="bullet"/>
      <w:lvlText w:val="•"/>
      <w:lvlJc w:val="left"/>
      <w:pPr>
        <w:ind w:left="6410" w:hanging="351"/>
      </w:pPr>
      <w:rPr>
        <w:rFonts w:hint="default"/>
        <w:lang w:val="en-US" w:eastAsia="en-US" w:bidi="ar-SA"/>
      </w:rPr>
    </w:lvl>
    <w:lvl w:ilvl="6" w:tplc="EF788320">
      <w:numFmt w:val="bullet"/>
      <w:lvlText w:val="•"/>
      <w:lvlJc w:val="left"/>
      <w:pPr>
        <w:ind w:left="7460" w:hanging="351"/>
      </w:pPr>
      <w:rPr>
        <w:rFonts w:hint="default"/>
        <w:lang w:val="en-US" w:eastAsia="en-US" w:bidi="ar-SA"/>
      </w:rPr>
    </w:lvl>
    <w:lvl w:ilvl="7" w:tplc="C0B206FE">
      <w:numFmt w:val="bullet"/>
      <w:lvlText w:val="•"/>
      <w:lvlJc w:val="left"/>
      <w:pPr>
        <w:ind w:left="8510" w:hanging="351"/>
      </w:pPr>
      <w:rPr>
        <w:rFonts w:hint="default"/>
        <w:lang w:val="en-US" w:eastAsia="en-US" w:bidi="ar-SA"/>
      </w:rPr>
    </w:lvl>
    <w:lvl w:ilvl="8" w:tplc="A77A665C">
      <w:numFmt w:val="bullet"/>
      <w:lvlText w:val="•"/>
      <w:lvlJc w:val="left"/>
      <w:pPr>
        <w:ind w:left="9560" w:hanging="351"/>
      </w:pPr>
      <w:rPr>
        <w:rFonts w:hint="default"/>
        <w:lang w:val="en-US" w:eastAsia="en-US" w:bidi="ar-SA"/>
      </w:rPr>
    </w:lvl>
  </w:abstractNum>
  <w:abstractNum w:abstractNumId="1">
    <w:nsid w:val="148263FA"/>
    <w:multiLevelType w:val="hybridMultilevel"/>
    <w:tmpl w:val="92FAEB68"/>
    <w:lvl w:ilvl="0" w:tplc="B27CAAEA">
      <w:start w:val="1"/>
      <w:numFmt w:val="decimal"/>
      <w:lvlText w:val="%1."/>
      <w:lvlJc w:val="left"/>
      <w:pPr>
        <w:ind w:left="1165" w:hanging="351"/>
        <w:jc w:val="left"/>
      </w:pPr>
      <w:rPr>
        <w:rFonts w:ascii="Caladea" w:eastAsia="Caladea" w:hAnsi="Caladea" w:cs="Caladea" w:hint="default"/>
        <w:w w:val="100"/>
        <w:sz w:val="21"/>
        <w:szCs w:val="21"/>
        <w:lang w:val="en-US" w:eastAsia="en-US" w:bidi="ar-SA"/>
      </w:rPr>
    </w:lvl>
    <w:lvl w:ilvl="1" w:tplc="46B4E4A2">
      <w:numFmt w:val="bullet"/>
      <w:lvlText w:val="•"/>
      <w:lvlJc w:val="left"/>
      <w:pPr>
        <w:ind w:left="2210" w:hanging="351"/>
      </w:pPr>
      <w:rPr>
        <w:rFonts w:hint="default"/>
        <w:lang w:val="en-US" w:eastAsia="en-US" w:bidi="ar-SA"/>
      </w:rPr>
    </w:lvl>
    <w:lvl w:ilvl="2" w:tplc="E1F87846">
      <w:numFmt w:val="bullet"/>
      <w:lvlText w:val="•"/>
      <w:lvlJc w:val="left"/>
      <w:pPr>
        <w:ind w:left="3260" w:hanging="351"/>
      </w:pPr>
      <w:rPr>
        <w:rFonts w:hint="default"/>
        <w:lang w:val="en-US" w:eastAsia="en-US" w:bidi="ar-SA"/>
      </w:rPr>
    </w:lvl>
    <w:lvl w:ilvl="3" w:tplc="9950FEA0">
      <w:numFmt w:val="bullet"/>
      <w:lvlText w:val="•"/>
      <w:lvlJc w:val="left"/>
      <w:pPr>
        <w:ind w:left="4310" w:hanging="351"/>
      </w:pPr>
      <w:rPr>
        <w:rFonts w:hint="default"/>
        <w:lang w:val="en-US" w:eastAsia="en-US" w:bidi="ar-SA"/>
      </w:rPr>
    </w:lvl>
    <w:lvl w:ilvl="4" w:tplc="DFF65F08">
      <w:numFmt w:val="bullet"/>
      <w:lvlText w:val="•"/>
      <w:lvlJc w:val="left"/>
      <w:pPr>
        <w:ind w:left="5360" w:hanging="351"/>
      </w:pPr>
      <w:rPr>
        <w:rFonts w:hint="default"/>
        <w:lang w:val="en-US" w:eastAsia="en-US" w:bidi="ar-SA"/>
      </w:rPr>
    </w:lvl>
    <w:lvl w:ilvl="5" w:tplc="412CB058">
      <w:numFmt w:val="bullet"/>
      <w:lvlText w:val="•"/>
      <w:lvlJc w:val="left"/>
      <w:pPr>
        <w:ind w:left="6410" w:hanging="351"/>
      </w:pPr>
      <w:rPr>
        <w:rFonts w:hint="default"/>
        <w:lang w:val="en-US" w:eastAsia="en-US" w:bidi="ar-SA"/>
      </w:rPr>
    </w:lvl>
    <w:lvl w:ilvl="6" w:tplc="8E106DBC">
      <w:numFmt w:val="bullet"/>
      <w:lvlText w:val="•"/>
      <w:lvlJc w:val="left"/>
      <w:pPr>
        <w:ind w:left="7460" w:hanging="351"/>
      </w:pPr>
      <w:rPr>
        <w:rFonts w:hint="default"/>
        <w:lang w:val="en-US" w:eastAsia="en-US" w:bidi="ar-SA"/>
      </w:rPr>
    </w:lvl>
    <w:lvl w:ilvl="7" w:tplc="26422790">
      <w:numFmt w:val="bullet"/>
      <w:lvlText w:val="•"/>
      <w:lvlJc w:val="left"/>
      <w:pPr>
        <w:ind w:left="8510" w:hanging="351"/>
      </w:pPr>
      <w:rPr>
        <w:rFonts w:hint="default"/>
        <w:lang w:val="en-US" w:eastAsia="en-US" w:bidi="ar-SA"/>
      </w:rPr>
    </w:lvl>
    <w:lvl w:ilvl="8" w:tplc="2550EEC0">
      <w:numFmt w:val="bullet"/>
      <w:lvlText w:val="•"/>
      <w:lvlJc w:val="left"/>
      <w:pPr>
        <w:ind w:left="9560" w:hanging="351"/>
      </w:pPr>
      <w:rPr>
        <w:rFonts w:hint="default"/>
        <w:lang w:val="en-US" w:eastAsia="en-US" w:bidi="ar-SA"/>
      </w:rPr>
    </w:lvl>
  </w:abstractNum>
  <w:abstractNum w:abstractNumId="2">
    <w:nsid w:val="23C90120"/>
    <w:multiLevelType w:val="hybridMultilevel"/>
    <w:tmpl w:val="C0866002"/>
    <w:lvl w:ilvl="0" w:tplc="91C49636">
      <w:start w:val="1"/>
      <w:numFmt w:val="decimal"/>
      <w:lvlText w:val="%1."/>
      <w:lvlJc w:val="left"/>
      <w:pPr>
        <w:ind w:left="1165" w:hanging="360"/>
        <w:jc w:val="left"/>
      </w:pPr>
      <w:rPr>
        <w:rFonts w:ascii="Caladea" w:eastAsia="Caladea" w:hAnsi="Caladea" w:cs="Caladea" w:hint="default"/>
        <w:w w:val="100"/>
        <w:sz w:val="21"/>
        <w:szCs w:val="21"/>
        <w:lang w:val="en-US" w:eastAsia="en-US" w:bidi="ar-SA"/>
      </w:rPr>
    </w:lvl>
    <w:lvl w:ilvl="1" w:tplc="3104CDFC">
      <w:numFmt w:val="bullet"/>
      <w:lvlText w:val="•"/>
      <w:lvlJc w:val="left"/>
      <w:pPr>
        <w:ind w:left="2210" w:hanging="360"/>
      </w:pPr>
      <w:rPr>
        <w:rFonts w:hint="default"/>
        <w:lang w:val="en-US" w:eastAsia="en-US" w:bidi="ar-SA"/>
      </w:rPr>
    </w:lvl>
    <w:lvl w:ilvl="2" w:tplc="DBCA60CE">
      <w:numFmt w:val="bullet"/>
      <w:lvlText w:val="•"/>
      <w:lvlJc w:val="left"/>
      <w:pPr>
        <w:ind w:left="3260" w:hanging="360"/>
      </w:pPr>
      <w:rPr>
        <w:rFonts w:hint="default"/>
        <w:lang w:val="en-US" w:eastAsia="en-US" w:bidi="ar-SA"/>
      </w:rPr>
    </w:lvl>
    <w:lvl w:ilvl="3" w:tplc="49665F82">
      <w:numFmt w:val="bullet"/>
      <w:lvlText w:val="•"/>
      <w:lvlJc w:val="left"/>
      <w:pPr>
        <w:ind w:left="4310" w:hanging="360"/>
      </w:pPr>
      <w:rPr>
        <w:rFonts w:hint="default"/>
        <w:lang w:val="en-US" w:eastAsia="en-US" w:bidi="ar-SA"/>
      </w:rPr>
    </w:lvl>
    <w:lvl w:ilvl="4" w:tplc="99C6E1DA">
      <w:numFmt w:val="bullet"/>
      <w:lvlText w:val="•"/>
      <w:lvlJc w:val="left"/>
      <w:pPr>
        <w:ind w:left="5360" w:hanging="360"/>
      </w:pPr>
      <w:rPr>
        <w:rFonts w:hint="default"/>
        <w:lang w:val="en-US" w:eastAsia="en-US" w:bidi="ar-SA"/>
      </w:rPr>
    </w:lvl>
    <w:lvl w:ilvl="5" w:tplc="0A84C7E6">
      <w:numFmt w:val="bullet"/>
      <w:lvlText w:val="•"/>
      <w:lvlJc w:val="left"/>
      <w:pPr>
        <w:ind w:left="6410" w:hanging="360"/>
      </w:pPr>
      <w:rPr>
        <w:rFonts w:hint="default"/>
        <w:lang w:val="en-US" w:eastAsia="en-US" w:bidi="ar-SA"/>
      </w:rPr>
    </w:lvl>
    <w:lvl w:ilvl="6" w:tplc="56FEA42C">
      <w:numFmt w:val="bullet"/>
      <w:lvlText w:val="•"/>
      <w:lvlJc w:val="left"/>
      <w:pPr>
        <w:ind w:left="7460" w:hanging="360"/>
      </w:pPr>
      <w:rPr>
        <w:rFonts w:hint="default"/>
        <w:lang w:val="en-US" w:eastAsia="en-US" w:bidi="ar-SA"/>
      </w:rPr>
    </w:lvl>
    <w:lvl w:ilvl="7" w:tplc="DF0EB220">
      <w:numFmt w:val="bullet"/>
      <w:lvlText w:val="•"/>
      <w:lvlJc w:val="left"/>
      <w:pPr>
        <w:ind w:left="8510" w:hanging="360"/>
      </w:pPr>
      <w:rPr>
        <w:rFonts w:hint="default"/>
        <w:lang w:val="en-US" w:eastAsia="en-US" w:bidi="ar-SA"/>
      </w:rPr>
    </w:lvl>
    <w:lvl w:ilvl="8" w:tplc="101E8F26">
      <w:numFmt w:val="bullet"/>
      <w:lvlText w:val="•"/>
      <w:lvlJc w:val="left"/>
      <w:pPr>
        <w:ind w:left="9560" w:hanging="360"/>
      </w:pPr>
      <w:rPr>
        <w:rFonts w:hint="default"/>
        <w:lang w:val="en-US" w:eastAsia="en-US" w:bidi="ar-SA"/>
      </w:rPr>
    </w:lvl>
  </w:abstractNum>
  <w:abstractNum w:abstractNumId="3">
    <w:nsid w:val="6368486E"/>
    <w:multiLevelType w:val="hybridMultilevel"/>
    <w:tmpl w:val="BB9C04F0"/>
    <w:lvl w:ilvl="0" w:tplc="BF14DEB4">
      <w:numFmt w:val="bullet"/>
      <w:lvlText w:val="•"/>
      <w:lvlJc w:val="left"/>
      <w:pPr>
        <w:ind w:left="1165" w:hanging="351"/>
      </w:pPr>
      <w:rPr>
        <w:rFonts w:ascii="Arial" w:eastAsia="Arial" w:hAnsi="Arial" w:cs="Arial" w:hint="default"/>
        <w:w w:val="100"/>
        <w:sz w:val="21"/>
        <w:szCs w:val="21"/>
        <w:lang w:val="en-US" w:eastAsia="en-US" w:bidi="ar-SA"/>
      </w:rPr>
    </w:lvl>
    <w:lvl w:ilvl="1" w:tplc="439C2E32">
      <w:numFmt w:val="bullet"/>
      <w:lvlText w:val="•"/>
      <w:lvlJc w:val="left"/>
      <w:pPr>
        <w:ind w:left="2210" w:hanging="351"/>
      </w:pPr>
      <w:rPr>
        <w:rFonts w:hint="default"/>
        <w:lang w:val="en-US" w:eastAsia="en-US" w:bidi="ar-SA"/>
      </w:rPr>
    </w:lvl>
    <w:lvl w:ilvl="2" w:tplc="7E341BE8">
      <w:numFmt w:val="bullet"/>
      <w:lvlText w:val="•"/>
      <w:lvlJc w:val="left"/>
      <w:pPr>
        <w:ind w:left="3260" w:hanging="351"/>
      </w:pPr>
      <w:rPr>
        <w:rFonts w:hint="default"/>
        <w:lang w:val="en-US" w:eastAsia="en-US" w:bidi="ar-SA"/>
      </w:rPr>
    </w:lvl>
    <w:lvl w:ilvl="3" w:tplc="1CD2E556">
      <w:numFmt w:val="bullet"/>
      <w:lvlText w:val="•"/>
      <w:lvlJc w:val="left"/>
      <w:pPr>
        <w:ind w:left="4310" w:hanging="351"/>
      </w:pPr>
      <w:rPr>
        <w:rFonts w:hint="default"/>
        <w:lang w:val="en-US" w:eastAsia="en-US" w:bidi="ar-SA"/>
      </w:rPr>
    </w:lvl>
    <w:lvl w:ilvl="4" w:tplc="C5F8748E">
      <w:numFmt w:val="bullet"/>
      <w:lvlText w:val="•"/>
      <w:lvlJc w:val="left"/>
      <w:pPr>
        <w:ind w:left="5360" w:hanging="351"/>
      </w:pPr>
      <w:rPr>
        <w:rFonts w:hint="default"/>
        <w:lang w:val="en-US" w:eastAsia="en-US" w:bidi="ar-SA"/>
      </w:rPr>
    </w:lvl>
    <w:lvl w:ilvl="5" w:tplc="F8A44338">
      <w:numFmt w:val="bullet"/>
      <w:lvlText w:val="•"/>
      <w:lvlJc w:val="left"/>
      <w:pPr>
        <w:ind w:left="6410" w:hanging="351"/>
      </w:pPr>
      <w:rPr>
        <w:rFonts w:hint="default"/>
        <w:lang w:val="en-US" w:eastAsia="en-US" w:bidi="ar-SA"/>
      </w:rPr>
    </w:lvl>
    <w:lvl w:ilvl="6" w:tplc="4EB608F6">
      <w:numFmt w:val="bullet"/>
      <w:lvlText w:val="•"/>
      <w:lvlJc w:val="left"/>
      <w:pPr>
        <w:ind w:left="7460" w:hanging="351"/>
      </w:pPr>
      <w:rPr>
        <w:rFonts w:hint="default"/>
        <w:lang w:val="en-US" w:eastAsia="en-US" w:bidi="ar-SA"/>
      </w:rPr>
    </w:lvl>
    <w:lvl w:ilvl="7" w:tplc="0AC21834">
      <w:numFmt w:val="bullet"/>
      <w:lvlText w:val="•"/>
      <w:lvlJc w:val="left"/>
      <w:pPr>
        <w:ind w:left="8510" w:hanging="351"/>
      </w:pPr>
      <w:rPr>
        <w:rFonts w:hint="default"/>
        <w:lang w:val="en-US" w:eastAsia="en-US" w:bidi="ar-SA"/>
      </w:rPr>
    </w:lvl>
    <w:lvl w:ilvl="8" w:tplc="D10C59A2">
      <w:numFmt w:val="bullet"/>
      <w:lvlText w:val="•"/>
      <w:lvlJc w:val="left"/>
      <w:pPr>
        <w:ind w:left="9560" w:hanging="351"/>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DB2DBF"/>
    <w:rsid w:val="002C428F"/>
    <w:rsid w:val="00DB2DBF"/>
    <w:rsid w:val="00ED2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2DBF"/>
    <w:rPr>
      <w:rFonts w:ascii="Caladea" w:eastAsia="Caladea" w:hAnsi="Caladea" w:cs="Caladea"/>
    </w:rPr>
  </w:style>
  <w:style w:type="paragraph" w:styleId="Heading1">
    <w:name w:val="heading 1"/>
    <w:basedOn w:val="Normal"/>
    <w:uiPriority w:val="1"/>
    <w:qFormat/>
    <w:rsid w:val="00DB2DBF"/>
    <w:pPr>
      <w:ind w:left="46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2DBF"/>
    <w:rPr>
      <w:sz w:val="21"/>
      <w:szCs w:val="21"/>
    </w:rPr>
  </w:style>
  <w:style w:type="paragraph" w:styleId="Title">
    <w:name w:val="Title"/>
    <w:basedOn w:val="Normal"/>
    <w:uiPriority w:val="1"/>
    <w:qFormat/>
    <w:rsid w:val="00DB2DBF"/>
    <w:pPr>
      <w:spacing w:before="22"/>
      <w:ind w:left="483"/>
    </w:pPr>
    <w:rPr>
      <w:rFonts w:ascii="Carlito" w:eastAsia="Carlito" w:hAnsi="Carlito" w:cs="Carlito"/>
      <w:b/>
      <w:bCs/>
    </w:rPr>
  </w:style>
  <w:style w:type="paragraph" w:styleId="ListParagraph">
    <w:name w:val="List Paragraph"/>
    <w:basedOn w:val="Normal"/>
    <w:uiPriority w:val="1"/>
    <w:qFormat/>
    <w:rsid w:val="00DB2DBF"/>
    <w:pPr>
      <w:ind w:left="1165" w:hanging="352"/>
    </w:pPr>
  </w:style>
  <w:style w:type="paragraph" w:customStyle="1" w:styleId="TableParagraph">
    <w:name w:val="Table Paragraph"/>
    <w:basedOn w:val="Normal"/>
    <w:uiPriority w:val="1"/>
    <w:qFormat/>
    <w:rsid w:val="00DB2DBF"/>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yanisbaj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dc:creator>
  <cp:lastModifiedBy>hp</cp:lastModifiedBy>
  <cp:revision>2</cp:revision>
  <dcterms:created xsi:type="dcterms:W3CDTF">2022-03-06T04:09:00Z</dcterms:created>
  <dcterms:modified xsi:type="dcterms:W3CDTF">2022-03-06T04:11:00Z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2022-01-21T00:00:00Z</vt:filetime>
  </property>
  <property fmtid="{D5CDD505-2E9C-101B-9397-08002B2CF9AE}" pid="3" name="Creator">
    <vt:lpwstr>Microsoft® Word 2019</vt:lpwstr>
  </property>
  <property fmtid="{D5CDD505-2E9C-101B-9397-08002B2CF9AE}" pid="4" name="LastSaved">
    <vt:filetime>2022-03-06T00:00:00Z</vt:filetime>
  </property>
</Properties>
</file>