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3A923A">
      <w:pPr>
        <w:pBdr/>
        <w:spacing/>
        <w:ind/>
        <w:jc w:val="center"/>
        <w:rPr/>
      </w:pP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</w:p>
    <w:p w14:paraId="701DE27B">
      <w:pPr>
        <w:pBdr/>
        <w:spacing/>
        <w:ind/>
        <w:jc w:val="center"/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pP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</w:p>
    <w:p w14:paraId="6B809360">
      <w:pPr>
        <w:pBdr/>
        <w:spacing/>
        <w:ind/>
        <w:jc w:val="center"/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pP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</w:p>
    <w:p w14:paraId="6D61619F">
      <w:pPr>
        <w:pBdr/>
        <w:spacing/>
        <w:ind/>
        <w:jc w:val="center"/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pPr>
      <w:r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r>
      <w:r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r>
      <w:r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r>
    </w:p>
    <w:p w14:paraId="1643CC82">
      <w:pPr>
        <w:pBdr/>
        <w:spacing/>
        <w:ind/>
        <w:jc w:val="center"/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pP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</w:p>
    <w:p w14:paraId="6C0C321B">
      <w:pPr>
        <w:pBdr/>
        <w:spacing/>
        <w:ind/>
        <w:jc w:val="center"/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pP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  <w:r>
        <w:rPr>
          <w:rFonts w:ascii="Noto Sans Thai" w:hAnsi="Noto Sans Thai" w:eastAsia="Noto Sans Thai"/>
          <w:b/>
          <w:i w:val="0"/>
          <w:color w:val="0f766e"/>
          <w:sz w:val="48"/>
          <w:highlight w:val="none"/>
        </w:rPr>
      </w:r>
    </w:p>
    <w:p>
      <w:pPr>
        <w:pBdr/>
        <w:spacing/>
        <w:ind/>
        <w:jc w:val="center"/>
        <w:rPr>
          <w:rFonts w:ascii="Noto Sans Thai" w:hAnsi="Noto Sans Thai" w:eastAsia="Noto Sans Thai"/>
          <w:b/>
          <w:bCs w:val="0"/>
          <w:i w:val="0"/>
          <w:color w:val="0f766e"/>
          <w:sz w:val="48"/>
          <w:szCs w:val="48"/>
          <w:highlight w:val="none"/>
        </w:rPr>
      </w:pPr>
      <w:r>
        <w:rPr>
          <w:rFonts w:ascii="Noto Sans Thai" w:hAnsi="Noto Sans Thai" w:eastAsia="Noto Sans Thai"/>
          <w:b/>
          <w:i w:val="0"/>
          <w:color w:val="0f766e"/>
          <w:sz w:val="48"/>
        </w:rPr>
        <w:t xml:space="preserve">Requirement Specification</w:t>
      </w:r>
      <w:r/>
    </w:p>
    <w:p>
      <w:pPr>
        <w:pBdr/>
        <w:spacing/>
        <w:ind/>
        <w:jc w:val="center"/>
        <w:rPr>
          <w:highlight w:val="none"/>
        </w:rPr>
      </w:pPr>
      <w:r>
        <w:rPr>
          <w:rFonts w:ascii="Noto Sans Thai" w:hAnsi="Noto Sans Thai" w:eastAsia="Noto Sans Thai"/>
          <w:b/>
          <w:i w:val="0"/>
          <w:color w:val="115e59"/>
          <w:sz w:val="32"/>
        </w:rPr>
        <w:t xml:space="preserve">ADW Portal / Marketplace Integration Admin Portal</w:t>
      </w:r>
      <w:r/>
      <w:r/>
    </w:p>
    <w:p w14:paraId="600A8FDF">
      <w:pPr>
        <w:pBdr/>
        <w:spacing/>
        <w:ind/>
        <w:jc w:val="center"/>
        <w:rPr/>
      </w:pPr>
      <w:r/>
      <w:r/>
      <w:r/>
    </w:p>
    <w:p w14:paraId="741162E7">
      <w:pPr>
        <w:pBdr/>
        <w:spacing/>
        <w:ind/>
        <w:jc w:val="center"/>
        <w:rPr/>
      </w:pPr>
      <w:r/>
      <w:r/>
      <w:r/>
    </w:p>
    <w:p w14:paraId="7C1159DF">
      <w:pPr>
        <w:pBdr/>
        <w:spacing/>
        <w:ind/>
        <w:jc w:val="center"/>
        <w:rPr/>
      </w:pPr>
      <w:r/>
      <w:r/>
      <w:r/>
    </w:p>
    <w:p w14:paraId="6227B0D0">
      <w:pPr>
        <w:pBdr/>
        <w:spacing/>
        <w:ind/>
        <w:jc w:val="center"/>
        <w:rPr/>
      </w:pPr>
      <w:r/>
      <w:r/>
      <w:r/>
    </w:p>
    <w:p w14:paraId="1244D5C0">
      <w:pPr>
        <w:pBdr/>
        <w:spacing/>
        <w:ind/>
        <w:jc w:val="center"/>
        <w:rPr/>
      </w:pPr>
      <w:r/>
      <w:r/>
      <w:r/>
    </w:p>
    <w:p w14:paraId="688728E6">
      <w:pPr>
        <w:pBdr/>
        <w:spacing/>
        <w:ind/>
        <w:jc w:val="center"/>
        <w:rPr/>
      </w:pPr>
      <w:r/>
      <w:r/>
      <w:r/>
    </w:p>
    <w:p w14:paraId="7101BB33">
      <w:pPr>
        <w:pBdr/>
        <w:spacing/>
        <w:ind/>
        <w:jc w:val="center"/>
        <w:rPr/>
      </w:pPr>
      <w:r/>
      <w:r/>
      <w:r/>
    </w:p>
    <w:p w14:paraId="0DD32B46">
      <w:pPr>
        <w:pBdr/>
        <w:spacing/>
        <w:ind/>
        <w:jc w:val="center"/>
        <w:rPr/>
      </w:pPr>
      <w:r/>
      <w:r/>
      <w:r/>
    </w:p>
    <w:p w14:paraId="594C660E">
      <w:pPr>
        <w:pBdr/>
        <w:spacing/>
        <w:ind/>
        <w:jc w:val="center"/>
        <w:rPr/>
      </w:pPr>
      <w:r/>
      <w:r/>
      <w:r/>
    </w:p>
    <w:p w14:paraId="7EE7EDCB">
      <w:pPr>
        <w:pBdr/>
        <w:spacing/>
        <w:ind/>
        <w:jc w:val="center"/>
        <w:rPr/>
      </w:pPr>
      <w:r/>
      <w:r/>
      <w:r/>
    </w:p>
    <w:p w14:paraId="6C7774D5">
      <w:pPr>
        <w:pBdr/>
        <w:spacing/>
        <w:ind/>
        <w:jc w:val="center"/>
        <w:rPr/>
      </w:pPr>
      <w:r/>
      <w:r/>
      <w:r/>
    </w:p>
    <w:p>
      <w:pPr>
        <w:pStyle w:val="703"/>
        <w:pBdr/>
        <w:spacing/>
        <w:ind/>
        <w:jc w:val="center"/>
        <w:rPr>
          <w:rFonts w:ascii="Noto Sans Thai" w:hAnsi="Noto Sans Thai" w:eastAsia="Noto Sans Thai"/>
          <w:b w:val="0"/>
          <w:bCs w:val="0"/>
          <w:i w:val="0"/>
          <w:highlight w:val="none"/>
        </w:rPr>
      </w:pPr>
      <w:r>
        <w:rPr>
          <w:rFonts w:ascii="Noto Sans Thai" w:hAnsi="Noto Sans Thai" w:eastAsia="Noto Sans Thai"/>
          <w:b w:val="0"/>
          <w:i w:val="0"/>
        </w:rPr>
        <w:t xml:space="preserve">สารบัญ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1. Executive Summary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2. System Overview และ Architecture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3. Roles &amp; Permission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4. สรุปหน้าจอแต่ละหน้า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5. Functional Requirements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6. Database / Table Design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7. Data Flow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8. Use Cases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9. API Integration Summary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10. Non-Functional Requirements และข้อควรปรับปรุง</w:t>
      </w:r>
      <w:r/>
    </w:p>
    <w:p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</w:rPr>
        <w:t xml:space="preserve">11. Appendix: Source Mapping</w:t>
      </w:r>
      <w:r/>
    </w:p>
    <w:p w14:paraId="094FC67A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4828CBFE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577C3596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1300DE2A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1CECFCA5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7F0D7BD3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7D8F286F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6FAFC5AC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120ACB3E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7E62CFF7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6E443808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5DA2581B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201A0D87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271C7043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449B4A7D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78C5D2DE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56C314AB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39D969AD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0B13AB86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694DBEAF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1F6937FF">
      <w:pPr>
        <w:pStyle w:val="736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5C85633E">
      <w:pPr>
        <w:pStyle w:val="736"/>
        <w:numPr>
          <w:ilvl w:val="0"/>
          <w:numId w:val="0"/>
        </w:numPr>
        <w:pBdr/>
        <w:spacing/>
        <w:ind w:firstLine="0" w:left="360"/>
        <w:rPr/>
      </w:pPr>
      <w:r>
        <w:rPr>
          <w:rFonts w:ascii="Noto Sans Thai" w:hAnsi="Noto Sans Thai" w:eastAsia="Noto Sans Thai"/>
          <w:b w:val="0"/>
          <w:i w:val="0"/>
          <w:highlight w:val="none"/>
        </w:rPr>
      </w:r>
      <w:r>
        <w:rPr>
          <w:rFonts w:ascii="Noto Sans Thai" w:hAnsi="Noto Sans Thai" w:eastAsia="Noto Sans Thai"/>
          <w:b w:val="0"/>
          <w:i w:val="0"/>
          <w:highlight w:val="none"/>
        </w:rPr>
      </w:r>
      <w:r>
        <w:rPr>
          <w:rFonts w:ascii="Noto Sans Thai" w:hAnsi="Noto Sans Thai" w:eastAsia="Noto Sans Thai"/>
          <w:b w:val="0"/>
          <w:i w:val="0"/>
          <w:highlight w:val="none"/>
        </w:rPr>
      </w:r>
    </w:p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1. Executive Summary</w:t>
      </w:r>
      <w:r/>
    </w:p>
    <w:p>
      <w:pPr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ADW Portal เป็นระบบ Admin Portal แบบ Blazo</w:t>
      </w:r>
      <w:r>
        <w:rPr>
          <w:rFonts w:ascii="Noto Sans Thai" w:hAnsi="Noto Sans Thai" w:eastAsia="Noto Sans Thai"/>
          <w:b w:val="0"/>
          <w:i w:val="0"/>
        </w:rPr>
        <w:t xml:space="preserve">r Server ใช้สำหรับบริหารงาน Marketplace Integration, IDW Import, MDW Normalize, Shipping Label, ERP Export, Dashboard และ Member Loyalty โดยหน้าจอทั้งหมดเชื่อมต่อ API หลัก 3 กลุ่ม คือ Portal API, IDW API และ MDW API ผ่าน HttpClient และ token/cookie session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ระบบใช้ Cookie Authentication และ Session อายุ 8 ชั่วโมง เพื่อเก็บ JWT, USERID, FULLNAME, ROLE และ token cache สำหรับเรียก downstream APIs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รองรับ Login ด้วย Username/Password และ QR Code Login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มีเมนูตาม role ได้แก่ Admin, OfficeUser, SuperUser, FrontLine และ SaleReport 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รองรับการจัดการ master data ได้แก่ Company, Partner, Shop, Shop Group, Misc และ User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รองรับกระบวนการ IDW: import ไฟล์/ OCR, ตรวจสอบ batch, แก้ไขแถวข้อมูล import และค้นหาข้อมูล order ที่ถูก import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รองรับกระบวนการ MDW: OAuth ร้านค้า, normalize order จาก marketplace, view unified order, sync escrow, โหลด/รีโหลด shipping label และ export ERP/FlowAccount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รองรับ Member/Loyalty: สมาชิก, LINE OA, platform account mapping, point policy, earn formula, reward, reward code, redemption และ summary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  <w:lang w:val="th-TH"/>
        </w:rPr>
        <w:t xml:space="preserve">ค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ว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า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ม</w:t>
      </w:r>
      <w:r>
        <w:rPr>
          <w:rFonts w:ascii="Noto Sans Thai" w:hAnsi="Noto Sans Thai" w:eastAsia="Noto Sans Thai"/>
          <w:b w:val="0"/>
          <w:i w:val="0"/>
        </w:rPr>
        <w:t xml:space="preserve">สำคัญ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csproj ปัจจุบัน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ใ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ช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้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เ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ป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็</w:t>
      </w:r>
      <w:r>
        <w:rPr>
          <w:rFonts w:ascii="Noto Sans Thai" w:hAnsi="Noto Sans Thai" w:eastAsia="Noto Sans Thai"/>
          <w:b w:val="0"/>
          <w:i w:val="0"/>
          <w:lang w:val="th-TH"/>
        </w:rPr>
        <w:t xml:space="preserve">น</w:t>
      </w:r>
      <w:r>
        <w:rPr>
          <w:rFonts w:ascii="Noto Sans Thai" w:hAnsi="Noto Sans Thai" w:eastAsia="Noto Sans Thai"/>
          <w:b w:val="0"/>
          <w:i w:val="0"/>
        </w:rPr>
        <w:t xml:space="preserve"> TargetFramework เป็น net10.0 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appsettings มี Base URL ของ ApiBaseUrl, IdwApiBaseUrl, MdwApiBaseUrl และ LegacyUserToken จึงควรแยก secret/config ตาม environment</w:t>
      </w:r>
      <w:r/>
    </w:p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 System Overview และ Architecture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2.1 Technology Stack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>
        <w:trPr>
          <w:tblHeader/>
        </w:trPr>
        <w:tc>
          <w:tcPr>
            <w:shd w:val="clear" w:color="auto" w:fill="0f766e"/>
            <w:tcBorders/>
            <w:tcW w:w="244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หมวด</w:t>
            </w:r>
            <w:r/>
          </w:p>
        </w:tc>
        <w:tc>
          <w:tcPr>
            <w:shd w:val="clear" w:color="auto" w:fill="0f766e"/>
            <w:tcBorders/>
            <w:tcW w:w="849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รายละเอียด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Frontend/Web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Blazor Server, Razor Components, Bootstrap, Bootstrap Icons, Inter/Noto font, JavaScript interop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Runtime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.NET SDK Web project; source ตั้ง TargetFramework = net10.0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Auth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Cookie Authentication + ASP.NET Session + CascadingAuthenticationState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API Clients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ApiClient → Portal API, IdwApiBaseUrl → IDW API, MdwApiBaseUrl → MDW API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Static JS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auth.js, qrlogin.js, mdw-oauth.js, dashboard.js, site.js, toast.js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Key Services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AuthTokenProvider, TokenCacheService, IdwImportService, MdwMarketplaceService, MemberAdminService, Company/Partner/Shop/Misc/ShopGroup services</w:t>
            </w:r>
            <w:r/>
          </w:p>
        </w:tc>
      </w:tr>
    </w:tbl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2.2 Logical Architecture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User Browser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  → Blazor Server Components (Razor Pages + MainLayout)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    → Cookie/Session/AuthTokenProvider/TokenCacheService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      → Portal API: Auth, User, Location, UserLocation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      → IDW API: Import, TblImport, TblImportRow, Company, Misc, Users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      → MDW API: Marketplace auth, orders, labels, dashboard/export, member/loyalty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2.3 High-Level Modules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>
        <w:trPr>
          <w:tblHeader/>
        </w:trPr>
        <w:tc>
          <w:tcPr>
            <w:shd w:val="clear" w:color="auto" w:fill="0f766e"/>
            <w:tcBorders/>
            <w:tcW w:w="244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Module</w:t>
            </w:r>
            <w:r/>
          </w:p>
        </w:tc>
        <w:tc>
          <w:tcPr>
            <w:shd w:val="clear" w:color="auto" w:fill="0f766e"/>
            <w:tcBorders/>
            <w:tcW w:w="849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Scope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Authentication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Login, QR Login, Set Session, Logout, Token cache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Config/Master Data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Company, Partner, Shop, Shop Group, Misc, User, Location assignment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IDW Import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Upload/OCR import, batch search, import row edit, delete batch/import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MDW Marketplace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OAuth, normalize by reference/list, auto normalize, unified order view, escrow sync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Shipping Label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List labels, download label, load shipping doc data, reload label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Analytics/Export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Home dashboard, Overall Dashboard, ERP/FlowAccount export, maintenance update addresses</w:t>
            </w:r>
            <w:r/>
          </w:p>
        </w:tc>
      </w:tr>
      <w:tr>
        <w:trPr/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Member/Loyalty</w:t>
            </w:r>
            <w:r/>
          </w:p>
        </w:tc>
        <w:tc>
          <w:tcPr>
            <w:tcBorders/>
            <w:tcW w:w="84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LINE OA configs, member management, platform mapping, point policies/formulas, rewards/redemptions, summary</w:t>
            </w:r>
            <w:r/>
          </w:p>
        </w:tc>
      </w:tr>
    </w:tbl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3. Roles &amp; Permission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>
        <w:trPr>
          <w:tblHeader/>
        </w:trPr>
        <w:tc>
          <w:tcPr>
            <w:shd w:val="clear" w:color="auto" w:fill="0f766e"/>
            <w:tcBorders/>
            <w:tcW w:w="187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Role</w:t>
            </w:r>
            <w:r/>
          </w:p>
        </w:tc>
        <w:tc>
          <w:tcPr>
            <w:shd w:val="clear" w:color="auto" w:fill="0f766e"/>
            <w:tcBorders/>
            <w:tcW w:w="907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Requirement/Permission</w:t>
            </w:r>
            <w:r/>
          </w:p>
        </w:tc>
      </w:tr>
      <w:tr>
        <w:trPr/>
        <w:tc>
          <w:tcPr>
            <w:tcBorders/>
            <w:tcW w:w="187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Admin</w:t>
            </w:r>
            <w:r/>
          </w:p>
        </w:tc>
        <w:tc>
          <w:tcPr>
            <w:tcBorders/>
            <w:tcW w:w="907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เห็นเมนู Config, Member, IDW, OAuth, Normalize, Labels, Raw Data, ERP Export, Dashboard และจัดการข้อมูล master/user ได้</w:t>
            </w:r>
            <w:r/>
          </w:p>
        </w:tc>
      </w:tr>
      <w:tr>
        <w:trPr/>
        <w:tc>
          <w:tcPr>
            <w:tcBorders/>
            <w:tcW w:w="187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SuperUser</w:t>
            </w:r>
            <w:r/>
          </w:p>
        </w:tc>
        <w:tc>
          <w:tcPr>
            <w:tcBorders/>
            <w:tcW w:w="907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เห็นเมนู IDW, Normalize, Labels, Raw Data, ERP Export; ใช้สำหรับ operation ระดับสูงที่ไม่จำเป็นต้องแก้ master ทุกตัว</w:t>
            </w:r>
            <w:r/>
          </w:p>
        </w:tc>
      </w:tr>
      <w:tr>
        <w:trPr/>
        <w:tc>
          <w:tcPr>
            <w:tcBorders/>
            <w:tcW w:w="187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OfficeUser</w:t>
            </w:r>
            <w:r/>
          </w:p>
        </w:tc>
        <w:tc>
          <w:tcPr>
            <w:tcBorders/>
            <w:tcW w:w="907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เห็นเมนู IDW, Labels, Raw Data, ERP Export; ใช้สำหรับงานสำนักงาน/import/export</w:t>
            </w:r>
            <w:r/>
          </w:p>
        </w:tc>
      </w:tr>
    </w:tbl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เมนูและสิทธิ์ตาม MainLayout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Config group: Admin เท่านั้น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Member group: Admin เท่านั้น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IDW Import และ IDW Manage: Admin, OfficeUser, SuperUser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Shops OAuth: Admin เท่านั้น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Normalize / Normalize Auto: Admin, SuperUser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Shipping Labels / Load Label / Reload Label: Admin, OfficeUser, SuperUser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Raw Data / ERP Export: Admin, OfficeUser, SuperUser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Dashboard: Admin เท่านั้น</w:t>
      </w:r>
      <w:r/>
    </w:p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4. สรุปหน้าจอแต่ละหน้า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>
        <w:trPr>
          <w:tblHeader/>
        </w:trPr>
        <w:tc>
          <w:tcPr>
            <w:shd w:val="clear" w:color="auto" w:fill="0f766e"/>
            <w:tcBorders/>
            <w:tcW w:w="129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Module</w:t>
            </w:r>
            <w:r/>
          </w:p>
        </w:tc>
        <w:tc>
          <w:tcPr>
            <w:shd w:val="clear" w:color="auto" w:fill="0f766e"/>
            <w:tcBorders/>
            <w:tcW w:w="194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Route</w:t>
            </w:r>
            <w:r/>
          </w:p>
        </w:tc>
        <w:tc>
          <w:tcPr>
            <w:shd w:val="clear" w:color="auto" w:fill="0f766e"/>
            <w:tcBorders/>
            <w:tcW w:w="230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วัตถุประสงค์หน้าจอ</w:t>
            </w:r>
            <w:r/>
          </w:p>
        </w:tc>
        <w:tc>
          <w:tcPr>
            <w:shd w:val="clear" w:color="auto" w:fill="0f766e"/>
            <w:tcBorders/>
            <w:tcW w:w="273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Input/Search หลัก</w:t>
            </w:r>
            <w:r/>
          </w:p>
        </w:tc>
        <w:tc>
          <w:tcPr>
            <w:shd w:val="clear" w:color="auto" w:fill="0f766e"/>
            <w:tcBorders/>
            <w:tcW w:w="266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Action หลัก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Authentication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/login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Admin Portal login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Username, Password, QR camera/file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Sign in, Continue with QR, Switch Camera, Choose QR image, Close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Dashboard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Dashboard แสดงภาพรวม MDW job/transaction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Platform filter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Refresh, Auto refresh, ดูตาราง Platform/ShopId/Mode/Created/Updated/Failed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/UserList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รายการผู้ใช้งาน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 username/fullname/email, Role filter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Add, Edit, Generate QR, Approve/Revoke QR, Activate/Deactivate, Delete, Download QR PNG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/UserEdit/{id}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สร้าง/แก้ไขผู้ใช้งานและสิทธิ์ location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Username, Password, Role, Fullname, Email, Phone, QR Content, Add Location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Save, Back, Download QR, Gen/Revoke/Approve QR, Activate/Deactivate, Add/Edit/Delete UserLocation, Replace All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/CompanyList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รายการบริษัท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Name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Add, Edit, Delete,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/CompanyEdit/{Id?}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สร้าง/แก้ไขบริษัท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Name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Save, Cancel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/PartnerList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 partner marketplace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Name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Add, Edit, Delete,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/PartnerEdit/{Id?}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สร้าง/แก้ไข partner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Name, PartnerId external, Company, Environment, PartnerKey, Created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Save, Cancel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/ShopList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รายการร้านค้า marketplace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Partner, Name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Add, Edit, Delete, paging; filter effective shops ตาม user group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/ShopEdit/{Id?}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สร้าง/แก้ไขร้านค้า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Partner, ShopId, Name, Platform, Country, Created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Save, Cancel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/ShopGroupList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รายการกลุ่มร้านค้า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-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Add Group, Edit, Delete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/ShopGroupEdit/{id}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สร้าง/แก้ไขกลุ่มร้านค้าและผูก user/shop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Group Code, Name, Permission, Active, Description, Add User, Add Shop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 Group, Add/Remove user, Add/Remove shop, Refresh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/MiscList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 misc/master list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Type, Name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Add, Edit, Delete,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Config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/MiscEdit/{Id?}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สร้าง/แก้ไข misc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Type, ParentId, Name, Value1-Value5, Note, Active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Save, Cancel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IDW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/IdwImport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Import Data / OCR import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Company, Shop, Platform, Logistic, OCR Engine, Task Type, Figure Language, Image Dim, Max Tokens, Repetition Penalty, file upload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 upload, Cancel, Delete batch/import, Clear, preview skipped orders and rows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IDW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/IdwManageList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ค้นหาและจัดการข้อมูล import/order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Batch No, Order No, SKU, Filter Batch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Search, Clear, Select Batch, Edit row,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IDW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/IdwMangeEdit/edit/{Id}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แก้ไข import row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Company, Platform, Logistic, Order No, Pickup/ShipBy Date, Sender/Receiver, SKU, Product, Variant, Qty, COD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Save, Cancel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/shopsOAuth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OAuth ร้านค้า marketplace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 name, Platform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Reload, Authorize, Copy Link; popup callback exchange code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/normalize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Normalize order แบบ manual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Mode by-ref/by-list/sync-returns, Platform, Shop, orderRef, timeRangeField, epoch time, pageSize, sellerId, env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Set time presets, Call API, Reset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/normalize-auto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ค้นหา order และ normalize auto หลายรายการ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Platform, Shop, Order search, Status, Updated date range, Page Size, Delay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Search, Reset, Select rows, Start Auto Repair, Pause,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/ViewOrderData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ดู Unified Orders และรายละเอียด order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Platform, Shop, q, date range, BuyerUserId, Payment/Fulfillment/Order Status, Sort, Page Size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Search, Reset, View Detail, Sync Shopee Escrow,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Labels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/ShippingLabels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 shipping label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Platform, Shop, From/To, Order Ref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By List, By Ref, View, Download,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Labels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/LoadLabel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โหลด shipping document data info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Mode production/dev, Platform, Shop, Order Ref/SN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Load Label, แสดง shipping doc data table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Labels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/ReloadLabel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รีโหลด shipping label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Platform, Shop, Order Ref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Reload Label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Analytics/Export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/AdwFlowAccountExport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ERP/FlowAccount Export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Export Type, Platform, Shop, Created/Updated date, Payment/Fulfillment/Order Status, Page, Page Size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Search, Export CSV, Export Excel,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Analytics/Export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/AdwOverallDashboard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Overall Dashboard / Web Chart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Platform, Shop, From, To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Analyze, แสดง chart/table top SKU/product/qty/amount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Raw/Data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/ViewOrderData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Raw/Unified order data display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เช่นเดียวกับ MDW View Orders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Search, View detail, Sync escrow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/LineOaConfigs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จัดการ LINE OA configuration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Company, LINE OA name, LIFF ID, Login Channel/Secret/Callback, Messaging Secret/Token, Active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Add/Save, Edit, Toggle active, Delete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/MemberList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รายการสมาชิก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Company, keyword ชื่อ/รหัส/เบอร์/อีเมล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Search, Add member, View, Edit, paging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/MemberEdit/{MemberId?}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สร้าง/แก้ไขสมาชิก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DisplayName, Phone, Email, Status, LINE name/UserId, MemberCode, RegisteredAt, Point balance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Save, Back, Cancel, Deactivate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/MemberDetail/{MemberId}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รายละเอียดสมาชิกและประวัติแต้ม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Platform, Account/Username, Display name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Back, Adjust points, Link platform account, Remove platform link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/BulkMemImport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นำเข้าสมาชิกจำนวนมาก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เลือกไฟล์ .xlsx/.csv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Validate, Confirm import, Cancel, Go to member list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/MemberMappingRequests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อนุมัติ/ปฏิเสธ mapping request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-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Refresh, Approve all, Reject all, Approve/Reject รายการ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/MemberRewards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จัดการรางวัล/โค้ด/การแลก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Reward name, Type, Points cost, Stock, Description, Codes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Create reward, Toggle active, Manage codes, Add codes, Cancel redemption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/PointPolicies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ตั้งค่านโยบายคำนวณแต้ม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Policy name, Platform, Formula, Rate, Min amount, Expiry, Effective date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Create/Update, Edit, Toggle active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/EarnFormulas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จัดการสูตรคำนวณแต้ม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Formula code, Name, Expression, Variables, Description, Sample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Create/Update formula, Edit, Delete</w:t>
            </w:r>
            <w:r/>
          </w:p>
        </w:tc>
      </w:tr>
      <w:tr>
        <w:trPr/>
        <w:tc>
          <w:tcPr>
            <w:tcBorders/>
            <w:tcW w:w="129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</w:t>
            </w:r>
            <w:r/>
          </w:p>
        </w:tc>
        <w:tc>
          <w:tcPr>
            <w:tcBorders/>
            <w:tcW w:w="194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/MemberSummary</w:t>
            </w:r>
            <w:r/>
          </w:p>
        </w:tc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สรุปข้อมูลสมาชิกและแต้ม</w:t>
            </w:r>
            <w:r/>
          </w:p>
        </w:tc>
        <w:tc>
          <w:tcPr>
            <w:tcBorders/>
            <w:tcW w:w="273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Keyword</w:t>
            </w:r>
            <w:r/>
          </w:p>
        </w:tc>
        <w:tc>
          <w:tcPr>
            <w:tcBorders/>
            <w:tcW w:w="266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Search, Trigger earn calculation, Go to member detail, paging</w:t>
            </w:r>
            <w:r/>
          </w:p>
        </w:tc>
      </w:tr>
    </w:tbl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 Functional Requirements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5.1 Authentication &amp; Session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FR-AUTH-01 ระบบต้องให้ผู้ใช้ login ด้วย username/password ผ่าน Portal API endpoint api/Auth/login พร้อมส่ง role/appCode = portal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FR-AUTH-02 ระบบต้องรองรับ QR login ผ่าน endpoint api/QrLogin/loginByQr และอ่าน QR ได้ทั้งกล้องและเลือกภาพจากเครื่อง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FR-AUTH-03 หลัง login สำเร็จ ระบบต้องเรียก /auth/set-session เพื่อสร้าง cookie session และเก็บ JWT, USERID, FULLNAME, ROLE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FR-AUTH-04 ระบบต้องมี logout ที่ล้าง Cookie, Session และ Token cache ผ่าน /auth/logout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FR-AUTH-05 ระบบต้อง pre-warm token ของ IDW และ MDW หลัง login เพื่อให้หน้าจอ downstream เรียก API ได้ต่อเนื่อง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5.2 User &amp; Access Management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FR-USER-01 Admin ต้องสามารถค้นหา user ตาม username/fullname/email และ filter role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FR-USER-02 Admin ต้องสามารถสร้าง/แก้ไข/ลบ user และ sync user ไปยัง IDW API/MDW API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FR-USER-03 Admin ต้องสามารถกำหนด role ได้แก่ Admin, OfficeUser, SuperUser, FrontLine, SaleReport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FR-USER-04 Admin ต้องสามารถ generate/revoke/approve QR และ activate/deactivate user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FR-USER-05 Admin ต้องสามารถ assign location ให้ user ผ่าน userlocations API และ replace all ได้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5.3 Master Data / Configuration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FR-CONF-01 ระบบต้องจัดการ Company ได้ โดยมีการค้นหา เพิ่ม แก้ไข ลบ และใช้งานเป็น dropdown ให้ module อื่น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FR-CONF-02 ระบบต้องจัดการ Partner พร้อม external PartnerId, PartnerKey, Environment และ Company mapping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FR-CONF-03 ระบบต้องจัดการ Shop พร้อม ShopId, PartnerId, Platform, Country และ filter ตาม user effective shop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FR-CONF-04 ระบบต้องจัดการ Shop Group เพื่อ map User กับ Shop และกำหนด permission read/write/admin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FR-CONF-05 ระบบต้องจัดการ Misc แบบ flexible master data โดยใช้ Type, Name, Value1-Value5, Note, Active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5.4 IDW Import &amp; Manage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FR-IDW-01 ผู้ใช้สิทธิ์ Admin/OfficeUser/SuperUser ต้อง upload/import ไฟล์ข้อมูล order พร้อม metadata Company, Shop, Platform, Logistic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FR-IDW-02 ระบบต้องส่งไฟล์ไป IDW API endpoint api/idw/import พร้อม OCR parameters เช่น OCR Engine, Task Type, Figure Language, Image Dim, Max Tokens, Repetition Penalty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FR-IDW-03 ระบบต้องแสดงผล importId, batchNo, row count, skipped order และรายการ row ที่ parse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FR-IDW-04 ระบบต้องรองรับการค้นหา import/order ด้วย Batch No, Order No และ SKU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FR-IDW-05 ระบบต้องให้แก้ไข row import เช่น OrderNo, Date, Sender/Receiver, SKU, Product, Variant, Qty, COD และ update ผ่าน TblImportRow API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FR-IDW-06 ระบบต้องลบ import หรือ batch ได้ตาม endpoint TblImport/TblImport batch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5.5 MDW Marketplace Integration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FR-MDW-01 Admin ต้อง authorize shop ผ่าน marketplace OAuth และ exchange code กลับไป MDW API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FR-MDW-02 ระบบต้อง normalize order แบบ by-ref โดยใช้ platform, shopId, orderRef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FR-MDW-03 ระบบต้อง normalize order แบบ by-list โดยใช้ time range, page size, sellerId และ env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FR-MDW-04 ระบบต้องมี normalize-auto สำหรับค้นหา order และซ่อม/normalize หลายรายการแบบมี delay และหยุดชั่วคราวได้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FR-MDW-05 ระบบต้องดู unified order list/detail พร้อม item/payment/shipment/shipTo JSON และยอดเงินต่าง ๆ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FR-MDW-06 ระบบต้อง sync Shopee escrow ต่อ order ได้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5.6 Shipping Labels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FR-LBL-01 ระบบต้องค้นหา labels ตาม platform, shop, date range และ order ref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FR-LBL-02 ระบบต้อง download label และ view label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FR-LBL-03 ระบบต้อง load shipping document data info จาก Shopee ตาม shopId/orderSn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FR-LBL-04 ระบบต้อง reload label ตาม platform/shop/orderRef ได้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5.7 Analytics / ERP Export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FR-EXP-01 ระบบต้อง export ข้อมูล orders/cashsale สำหรับ FlowAccount/ERP โดย filter platform, shop, created/updated date และ status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FR-EXP-02 ระบบต้อง export CSV และ Excel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FR-EXP-03 ระบบต้องมี dashboard chart สำหรับวิเคราะห์ยอดขาย/สินค้า และ top SKU/product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FR-EXP-04 ระบบต้องมี maintenance action สำหรับ update addresses ตาม endpoint api/adw/maintenance/update-addresses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5.8 Member / Loyalty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FR-MEM-01 Admin ต้องจัดการ LINE OA configs ต่อ Company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FR-MEM-02 Admin ต้องค้นหา สร้าง แก้ไข และปิดใช้งาน member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FR-MEM-03 ระบบต้อง link/unlink member กับ platform account และรองรับ mapping request approve/reject แบบรายตัว/หลายตัว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FR-MEM-04 ระบบต้องปรับแต้มและดู point history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FR-MEM-05 ระบบต้องกำหนด point policy และ earn formula เพื่อคำนวณแต้มจาก order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FR-MEM-06 ระบบต้องจัดการ reward, reward codes, redemption และ cancel redemption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FR-MEM-07 ระบบต้อง validate/confirm bulk import สมาชิกจาก .xlsx/.csv ได้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FR-MEM-08 ระบบต้องแสดง member summary และ trigger earn calculation ได้</w:t>
      </w:r>
      <w:r/>
    </w:p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6. Database / Table Design</w:t>
      </w:r>
      <w:r/>
    </w:p>
    <w:p>
      <w:pPr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หมายเหตุ: ใน zip นี้ไม่มี EF DbContext/migration ของ backend ดังนั้น table design ด้านล่างเป็น inferred schema จาก DTO, Service Endpoint, หน้าจอ และชื่อ model ที่ระบบใช้งานจริง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>
        <w:trPr>
          <w:tblHeader/>
        </w:trPr>
        <w:tc>
          <w:tcPr>
            <w:shd w:val="clear" w:color="auto" w:fill="0f766e"/>
            <w:tcBorders/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Table</w:t>
            </w:r>
            <w:r/>
          </w:p>
        </w:tc>
        <w:tc>
          <w:tcPr>
            <w:shd w:val="clear" w:color="auto" w:fill="0f766e"/>
            <w:tcBorders/>
            <w:tcW w:w="223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Purpose</w:t>
            </w:r>
            <w:r/>
          </w:p>
        </w:tc>
        <w:tc>
          <w:tcPr>
            <w:shd w:val="clear" w:color="auto" w:fill="0f766e"/>
            <w:tcBorders/>
            <w:tcW w:w="468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Important Columns</w:t>
            </w:r>
            <w:r/>
          </w:p>
        </w:tc>
        <w:tc>
          <w:tcPr>
            <w:shd w:val="clear" w:color="auto" w:fill="0f766e"/>
            <w:tcBorders/>
            <w:tcW w:w="223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Relationship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เก็บบัญชีผู้ใช้งาน portal/API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Username, PasswordHash/Password, Role, Fullname, Email, Phone, QrLogin, IsApproveQr, IsActive, CreatedAt, UpdatedAt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UserLocations, N:M ShopGroups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Locations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master location สำหรับ assign user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Name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UserLocations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UserLocations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สิทธิ์ user ต่อ location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UserId, LocationId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Users, Locations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Companys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บริษัท/เจ้าของร้าน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Name, PartnerId, IsActive, CreatedAt, UpdatedAt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Partners, 1:N Shops, 1:N LineOaConfigs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Partners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ข้อมูล partner marketplace/API credential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Name, PartnerId(external), PartnerKey, Environment, CompanysId,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Companys, 1:N Shops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Shops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ข้อมูลร้าน marketplace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ShopId(external), PartnerId, Name, Country, Platform,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Partners, N:M ShopGroups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ShopGroups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กลุ่มสิทธิ์ร้านค้า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GroupCode, Name, Description, Permission, IsActive,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ShopGroupUsers, 1:N ShopGroupShops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ShopGroupUsers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map user เข้ากลุ่มร้านค้า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GroupId, UserId,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ShopGroups, Users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ShopGroupShops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map shop เข้ากลุ่มร้านค้า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GroupId, ShopId,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ShopGroups, Shops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Misc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master/config flexible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ParentId, Type, Name, Value1, Value2, Value3, Value4, Value5, Note, IsActive, CreatedAt, UpdatedAt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Self parent; ใช้เป็น Platform/Logistic/Config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TblImport / Imports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หัว import ของ IDW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SourceType, FileName, BatchNo, ImportedBy, ImportedAt, Status, ErrorMessage, RawMetaJson, RowCount, CompanyId, MiscIdPlatform, MiscIdLogistic,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TblImportRow, FK Companys/Misc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TblImportRow / ImportRows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แถวข้อมูลที่ parse จากไฟล์/OCR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ImportId, PageNo, OrderNo, PickupDate, ShipByDate, SenderName, SenderAddress, ReceiverName, ReceiverAddress, IsCod, ItemSku/ItemSdk, ItemName, ItemVariant, Qty, RawText,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TblImport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MarketplaceTokens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token OAuth ของ shop/platform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Platform, ShopId, AccessToken, RefreshToken, ExpiresAt, Environment, CreatedAt, UpdatedAt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Shops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UnifiedRawOrders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raw payload จาก marketplace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Channel, ExternalOrderId, PayloadHash, RawJson,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Unique Channel+ExternalOrderId+PayloadHash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UnifiedOrders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order กลาง normalized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UnifiedOrderId,</w:t>
            </w: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 ExternalOrderNo, Channel, ShopId, SellerId, BuyerUserId, BuyerUsername, OrderStatus, CreatedTimeUtc, UpdatedTimeUtc, SubtotalAmount, DiscountSellerAmount, DiscountPlatformAmount, VoucherAmount, ShippingFeeAmount, TotalAmount, PaidAmount, Escrow/Fee fields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Items/Payments/Shipments; source for export/dashboard/member earn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UnifiedOrderItems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รายการสินค้าใน order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UnifiedOrderId, Sku, ProductName, Variant, Qty, Price, Discount, Total, RawJson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UnifiedOrders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UnifiedOrderPayments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ข้อมูล payment/reconciliation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UnifiedOrderId, PaymentMethod, PaidAmount, EscrowAmount, Fees, RawJson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UnifiedOrders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UnifiedOrderShipments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ข้อมูลจัดส่ง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UnifiedOrderId, TrackingNumber, LogisticsChannelName, ShippingFee, Recipient/Sender fields, RawJson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UnifiedOrders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ShippingLabels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ไฟล์ label ที่โหลดจาก marketplace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Channel, ShopId, OrderExternalNo, Location, FileName, DocumentType, FileSizeBytes, CreatedDate, Binary/Path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UnifiedOrders by OrderExternalNo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ShippingDocDataInfo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รายละเอียด shipping doc data info ของ Shopee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Platform, ShopId, OrderSn, PackageNumber, Status, TrackingNumber, LogisticsChannelName, CodAmount, ProductCount, Sender/Recipient fields, SortCode, QrCodeData, ItemListJson, RawJson, FetchedAt, UpdatedAt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Shops/Orders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Members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ข้อมูลสมาชิก loyalty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MemberId, MemberCode, DisplayName, FirstName, LastName, Phone, Email, BirthDate, Age, Gender, Address, MemberType, MembershipTier, Tags, Branch, Status, RegisteredAt, CompanysId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Identities/PlatformAccounts/PointLedger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MemberIdentities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identity ของ member เช่น LINE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Id, MemberId, ProviderType, ProviderUserKey, DisplayName, PictureUrl, IsActive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Members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MemberPlatformAccounts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บัญชี marketplace ที่ผูกกับ member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MemberPlatformAccountId, MemberId, PlatformType, PlatformAccountKey, PlatformAccountName, VerifiedStatus, ShopId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Members, Shops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PointBalances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ยอดแต้มปัจจุบัน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MemberId, AvailablePoints, PendingPoints, ReservedPoints, TotalEarned, TotalBurned, TotalExpired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1:1 Members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PointLedger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ประวัติการเคลื่อนไหวแต้ม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LedgerId, MemberId, TxnType, Points, BalanceAfter, RefType, RefId, OccurredAt, CreatedBy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Members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MemberMappingRequests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คำขอผูกบัญชี marketplace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RequestId, MemberId, PlatformType, PlatformAccountKey, PlatformAccountName, SourceType, RequestStatus, ReviewNote,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Members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Rewards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ข้อมูลรางวัล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RewardId, RewardName, Description, RewardType, PointsCost, StockTotal, StockRemaining, ValidFrom, ValidTo, IsActive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1:N RewardCodes/Redemptions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RewardCodes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โค้ดสำหรับแลกรางวัล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RewardCodeId, RewardId, Code, Status, IssuedAt, UsedAt, RedemptionId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Rewards, Redemptions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Redemptions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รายการแลกรางวัล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RedemptionId, MemberId, RewardId, PointsSpent, RewardCodeId/Code, Status, ReservedAt, CompletedAt, CancelledAt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Members, Rewards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PointPolicies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นโยบายคำนวณแต้ม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PolicyId, PolicyName, PlatformType, EarnFormula, EarnRate, MinOrderAmount, EligibleStatuses, ExpiryDays, EffectiveFrom, EffectiveTo, IsActive, CreatedBy,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ใช้โดย trigger earn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EarnFormulas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สูตรคำนวณแต้ม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FormulaId, FormulaCode, FormulaName, Expression, Variables, Description, IsSystem, CreatedAt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FK/Reference จาก PointPolicies.EarnFormula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LineOaConfigs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ตั้งค่า LINE OA ต่อบริษัท</w:t>
            </w:r>
            <w:r/>
          </w:p>
        </w:tc>
        <w:tc>
          <w:tcPr>
            <w:tcBorders/>
            <w:tcW w:w="468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LineOaConfigId, CompanysId, LineOaName, LoginChannelId, LoginChannelSecret, LoginCallbackUrl, MsgChannelSecret, MsgChannelToken, LiffId, IsActive, CreatedAt, UpdatedAt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FK Companys</w:t>
            </w:r>
            <w:r/>
          </w:p>
        </w:tc>
      </w:tr>
    </w:tbl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6.1 ER Relationship Overview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Companys 1:N Partners และ Companys 1:N LineOaConfigs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Partners 1:N Shops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Users N:M Shops ผ่าน ShopGroups → ShopGroupUsers + ShopGroupShops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Users N:M Locations ผ่าน UserLocations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TblImport 1:N TblImportRow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UnifiedOrders 1:N UnifiedOrderItems, UnifiedOrderPayments, UnifiedOrderShipments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ShippingLabels และ ShippingDocDataInfo อ้างอิง ShopId + ExternalOrderNo/OrderSn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Members 1:N MemberIdentities, MemberPlatformAccounts, PointLedger, Redemptions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Rewards 1:N RewardCodes และ Redemptions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PointPolicies อ้างอิง EarnFormulas ผ่าน formula code/name</w:t>
      </w:r>
      <w:r/>
    </w:p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7. Data Flow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7.1 Login / Session / Token Cache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1. Browser กรอก username/password หรือสแกน QR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 Blazor Login.razor เรียก Portal API api/Auth/login หรือ api/QrLogin/loginByQr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3. ถ้า success ได้ token/userId/fullname/role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4. auth.js เรียก /auth/set-session เพื่อสร้าง Cookie และ Session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 Program.cs เก็บ claims และ pre-warm TokenCacheService สำหรับ IDW/MDW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6. หน้าจออื่นเรียก AuthTokenProvider/TokenCacheService เพื่อแนบ Bearer token ไปยัง API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7.2 IDW Import Flow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1. ผู้ใช้เลือก Company, Shop, Platform, Logistic และตั้งค่า OCR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 เลือกไฟล์ import แล้วกด Save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3. IdwImportService ส่ง multipart/form-data ไป api/idw/import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4. IDW API parse/OCR ไฟล์ สร้าง Import header และ ImportRows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 Portal ดึงผลด้วย api/TblImport/{id} หรือ fallback latest-import?fileName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6. ผู้ใช้ตรวจ rows/skipped orders และไปแก้ไขรายแถวผ่าน IDW Manage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7.3 MDW OAuth &amp; Normalize Flow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1. Admin เข้า Shops OAuth เลือก shop/platform และกด Authorize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 Portal สร้าง auth link และเปิด popup/iframe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3. Marketplace redirect กลับ callback พร้อม code/shop_id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4. Portal เรียก MDW API /api/market/auth/exchange เพื่อบันทึก token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 ผู้ใช้ Normalize by-ref/by-list หรือ normalize-auto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6. MDW API ดึง raw order จาก marketplace และบันทึก UnifiedRawOrders/UnifiedOrders/Items/Payments/Shipments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7.4 Unified Order → Label → Export Flow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1. MDW Normalize สร้าง UnifiedOrder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 ViewOrderData ดึง api/fe/orders เพื่อดู order list/detail และ sync Shopee escrow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3. ShippingLabels ดึง list-labels/download-label/reload-label จาก MDW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4. LoadLabel ดึง shipping-doc-data-info เพื่อเก็บรายละเอียด label/logistic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 ERP Export ดึง /api/adw/export/flowaccount/orders หรือ cashsale แล้ว export CSV/Excel</w:t>
      </w:r>
      <w:r/>
    </w:p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7.5 Member Point / Loyalty Flow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1. Admin สร้าง member หรือ bulk import member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2. Member platform account ถูก link ผ่าน direct link หรือ mapping request approve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3. Point Policy + Earn Formula กำหนดวิธีคำนวณแต้มจาก order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4. MemberSummary trigger earn จาก order ที่ link กับ member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5. แต้มถูกบันทึกใน PointLedger และ PointBalance</w:t>
      </w:r>
      <w:r/>
    </w:p>
    <w:p>
      <w:pPr>
        <w:pStyle w:val="862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6. Member ใช้แต้มแลกรางวัล เกิด Redemption และใช้ RewardCode</w:t>
      </w:r>
      <w:r/>
    </w:p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8. Use Cases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>
        <w:trPr>
          <w:tblHeader/>
        </w:trPr>
        <w:tc>
          <w:tcPr>
            <w:shd w:val="clear" w:color="auto" w:fill="0f766e"/>
            <w:tcBorders/>
            <w:tcW w:w="180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Use Case</w:t>
            </w:r>
            <w:r/>
          </w:p>
        </w:tc>
        <w:tc>
          <w:tcPr>
            <w:shd w:val="clear" w:color="auto" w:fill="0f766e"/>
            <w:tcBorders/>
            <w:tcW w:w="158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Actor</w:t>
            </w:r>
            <w:r/>
          </w:p>
        </w:tc>
        <w:tc>
          <w:tcPr>
            <w:shd w:val="clear" w:color="auto" w:fill="0f766e"/>
            <w:tcBorders/>
            <w:tcW w:w="223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Precondition</w:t>
            </w:r>
            <w:r/>
          </w:p>
        </w:tc>
        <w:tc>
          <w:tcPr>
            <w:shd w:val="clear" w:color="auto" w:fill="0f766e"/>
            <w:tcBorders/>
            <w:tcW w:w="324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Main Flow</w:t>
            </w:r>
            <w:r/>
          </w:p>
        </w:tc>
        <w:tc>
          <w:tcPr>
            <w:shd w:val="clear" w:color="auto" w:fill="0f766e"/>
            <w:tcBorders/>
            <w:tcW w:w="208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3"/>
              </w:rPr>
              <w:t xml:space="preserve">Expected Result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UC-01 Login ด้วย username/password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 ทุก role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user active และมีสิทธิ์ portal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กรอก username/password → API validate → set session → redirect Home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เข้าสู่ระบบและเห็นเมนูตาม role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UC-02 Login ด้วย QR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 ทุก role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 มี QrLogin และ approve QR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เปิด QR scanner/เลือกรูป → decode QR → api/QrLogin/loginByQr → set session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เข้าสู่ระบบโดยไม่พิมพ์รหัสผ่าน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UC-03 จัดการ User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Login แล้ว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ค้นหา user → Add/Edit → ตั้ง role/ข้อมูล/สถานะ → Save → sync IDW/MDW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 ถูกสร้าง/แก้ไขและพร้อมใช้งานในระบบเกี่ยวข้อง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UC-04 Generate/Approve/Revoke QR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user อยู่ในระบบ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เลือก user → generate QR → approve/revoke → download PNG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ควบคุมการ login ด้วย QR ได้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UC-05 จัดการ Partner/Shop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Company/Misc platform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เพิ่ม partner credential → เพิ่ม shop → ผูก platform/country → บันทึก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ร้านพร้อม authorize และ normalize order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UC-06 จัดการ Shop Group Permission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user และ shop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สร้าง group → กำหนด permission → add user/shop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user เห็นเฉพาะ shop ที่มีสิทธิ์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UC-07 Import IDW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Admin/OfficeUser/SuperUser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token IDW และ master data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เลือก metadata/OCR → upload file → save → ตรวจ preview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เกิด batch/import rows สำหรับใช้ต่อ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UC-08 แก้ไข Import Row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Admin/OfficeUser/SuperUser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import row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ค้นหา batch/order/SKU → Edit → แก้ field → Save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row ถูก update ใน IDW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UC-09 OAuth Shop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shop และ partner credential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เลือก shop → Authorize → callback exchange code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MDW เก็บ token marketplace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UC-10 Normalize Order by Ref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Admin/SuperUser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shop authorize แล้ว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กรอก platform/shop/orderRef → Call API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order ถูก fetch และ normalize เป็น unified order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UC-11 Normalize Auto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Admin/SuperUser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order list ที่ยังต้อง sync/repair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Search orders → เลือกหลายรายการ → Start Auto Repair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order ถูก normalize ตามลำดับ พร้อม delay/pause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UC-12 View Unified Order / Sync Escrow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Admin/OfficeUser/SuperUser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unified order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filter order → View detail → Sync Shopee Escrow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เห็นรายละเอียดครบและข้อมูล escrow อัปเดต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UC-13 Shipping Label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Admin/OfficeUser/SuperUser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order/label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ค้นหา labels → view/download/reload/load data info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ได้ไฟล์ label และข้อมูล logistic ล่าสุด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UC-14 Export ERP/FlowAccount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Admin/OfficeUser/SuperUser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unified orders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เลือก filter → search → export CSV/Excel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ได้ไฟล์ export สำหรับบัญชี/ERP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UC-15 จัดการ Member &amp; Points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Company/LINE OA/member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สร้าง member → link platform → ตั้ง policy/formula → trigger earn → ดู summary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แต้มสมาชิกถูกคำนวณและตรวจสอบได้</w:t>
            </w:r>
            <w:r/>
          </w:p>
        </w:tc>
      </w:tr>
      <w:tr>
        <w:trPr/>
        <w:tc>
          <w:tcPr>
            <w:tcBorders/>
            <w:tcW w:w="180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UC-16 จัดการ Rewards/Redemptions</w:t>
            </w:r>
            <w:r/>
          </w:p>
        </w:tc>
        <w:tc>
          <w:tcPr>
            <w:tcBorders/>
            <w:tcW w:w="1584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Admin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มี member และ rewards</w:t>
            </w:r>
            <w:r/>
          </w:p>
        </w:tc>
        <w:tc>
          <w:tcPr>
            <w:tcBorders/>
            <w:tcW w:w="324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สร้าง reward/code → ดู redemption → cancel ถ้าจำเป็น</w:t>
            </w:r>
            <w:r/>
          </w:p>
        </w:tc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3"/>
              </w:rPr>
              <w:t xml:space="preserve">ควบคุม reward stock/code และสถานะการแลกได้</w:t>
            </w:r>
            <w:r/>
          </w:p>
        </w:tc>
      </w:tr>
    </w:tbl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9. API Integration Summary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>
        <w:trPr>
          <w:tblHeader/>
        </w:trPr>
        <w:tc>
          <w:tcPr>
            <w:shd w:val="clear" w:color="auto" w:fill="0f766e"/>
            <w:tcBorders/>
            <w:tcW w:w="223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API Group</w:t>
            </w:r>
            <w:r/>
          </w:p>
        </w:tc>
        <w:tc>
          <w:tcPr>
            <w:shd w:val="clear" w:color="auto" w:fill="0f766e"/>
            <w:tcBorders/>
            <w:tcW w:w="5760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Main Endpoint Examples</w:t>
            </w:r>
            <w:r/>
          </w:p>
        </w:tc>
        <w:tc>
          <w:tcPr>
            <w:shd w:val="clear" w:color="auto" w:fill="0f766e"/>
            <w:tcBorders/>
            <w:tcW w:w="29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4"/>
              </w:rPr>
              <w:t xml:space="preserve">Used For</w:t>
            </w:r>
            <w:r/>
          </w:p>
        </w:tc>
      </w:tr>
      <w:tr>
        <w:trPr/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Portal API / ApiClient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api/Auth/login, api/QrLogin/loginByQr, api/Users, api/locations/dropdown, api/userlocations</w:t>
            </w:r>
            <w:r/>
          </w:p>
        </w:tc>
        <w:tc>
          <w:tcPr>
            <w:tcBorders/>
            <w:tcW w:w="295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Login, user management, location assignment</w:t>
            </w:r>
            <w:r/>
          </w:p>
        </w:tc>
      </w:tr>
      <w:tr>
        <w:trPr/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IDW API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api/Auth/login, api/idw/import, api/TblImport, api/TblImportRow, api/companys, api/misc/platforms, api/misc/logistics, api/users</w:t>
            </w:r>
            <w:r/>
          </w:p>
        </w:tc>
        <w:tc>
          <w:tcPr>
            <w:tcBorders/>
            <w:tcW w:w="295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Import/OCR, manage import, master data, user dropdown/sync</w:t>
            </w:r>
            <w:r/>
          </w:p>
        </w:tc>
      </w:tr>
      <w:tr>
        <w:trPr/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 API - Marketplace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/api/market/auth/shopee/link, /api/market/auth/exchange, /api/market/normalize/by-ref, /api/market/normalize/by-list, /api/market/orders/detail/list/actions</w:t>
            </w:r>
            <w:r/>
          </w:p>
        </w:tc>
        <w:tc>
          <w:tcPr>
            <w:tcBorders/>
            <w:tcW w:w="295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OAuth, normalize, order actions, shipping label</w:t>
            </w:r>
            <w:r/>
          </w:p>
        </w:tc>
      </w:tr>
      <w:tr>
        <w:trPr/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 API - FE Orders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api/fe/orders, api/fe/orders/{id}, api/fe/orders/by-external, api/fe/orders/{id}/sync-shopee-escrow</w:t>
            </w:r>
            <w:r/>
          </w:p>
        </w:tc>
        <w:tc>
          <w:tcPr>
            <w:tcBorders/>
            <w:tcW w:w="295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Unified order list/detail and escrow sync</w:t>
            </w:r>
            <w:r/>
          </w:p>
        </w:tc>
      </w:tr>
      <w:tr>
        <w:trPr/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 API - Config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api/partners, api/shops, api/companys, api/misc, api/shopgroups</w:t>
            </w:r>
            <w:r/>
          </w:p>
        </w:tc>
        <w:tc>
          <w:tcPr>
            <w:tcBorders/>
            <w:tcW w:w="295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Partner/shop/company/misc/shop permission</w:t>
            </w:r>
            <w:r/>
          </w:p>
        </w:tc>
      </w:tr>
      <w:tr>
        <w:trPr/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MDW API - Member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api/admin/member/*, api/admin/rewards, api/admin/point-policies, api/admin/earn-formulas, api/admin/line-oa-configs</w:t>
            </w:r>
            <w:r/>
          </w:p>
        </w:tc>
        <w:tc>
          <w:tcPr>
            <w:tcBorders/>
            <w:tcW w:w="295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Member loyalty backend</w:t>
            </w:r>
            <w:r/>
          </w:p>
        </w:tc>
      </w:tr>
      <w:tr>
        <w:trPr/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ADW Export/Dashboard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/api/dashboard, /api/adw/export/flowaccount/orders, /api/adw/export/flowaccount/cashsale, api/adw/maintenance/update-addresses</w:t>
            </w:r>
            <w:r/>
          </w:p>
        </w:tc>
        <w:tc>
          <w:tcPr>
            <w:tcBorders/>
            <w:tcW w:w="2952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4"/>
              </w:rPr>
              <w:t xml:space="preserve">Dashboard, ERP export, maintenance</w:t>
            </w:r>
            <w:r/>
          </w:p>
        </w:tc>
      </w:tr>
    </w:tbl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10. Non-Functional Requirements และข้อควรปรับปรุง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>
        <w:trPr>
          <w:tblHeader/>
        </w:trPr>
        <w:tc>
          <w:tcPr>
            <w:shd w:val="clear" w:color="auto" w:fill="0f766e"/>
            <w:tcBorders/>
            <w:tcW w:w="201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Category</w:t>
            </w:r>
            <w:r/>
          </w:p>
        </w:tc>
        <w:tc>
          <w:tcPr>
            <w:shd w:val="clear" w:color="auto" w:fill="0f766e"/>
            <w:tcBorders/>
            <w:tcW w:w="892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Requirement / Recommendation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Security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ต้องไม่ปิด SSL validation ใน production; ต้องแยก secret/token ออกจาก appsettings; ต้องไม่เก็บ plaintext password ใน Session/Claims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Authentication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Session timeout 8 ชั่วโมง; ทุก downstream API ต้องแนบ Bearer token และ handle token expiry/re-login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Authorization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ต้อง enforce role ทั้งฝั่ง UI และ backend API ไม่ใช่ซ่อนเมนูอย่างเดียว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Audit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ควรบันทึก audit log สำหรับ User/Shop/Partner/Misc changes, import/delete, normalize, export, member points/rewards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Error Handling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ต้องแสดง error ที่อ่านง่าย และ log รายละเอียดด้วย ILogger ไม่ใช้ Console.WriteLine ใน production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Performance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หน้า order/import/member ต้องใช้ paging/filter server-side และจำกัด page size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File Upload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กำหนดขนาดไฟล์สูงสุด, type validation, antivirus/scan policy, upload timeout และ retry/fallback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Reliability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Normalize Auto ควรมี resume/retry queue และเก็บ status ต่อ order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Data Quality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IDW import ต้องมี duplicate check, skipped order reason, validation status และ history การแก้ไข row</w:t>
            </w:r>
            <w:r/>
          </w:p>
        </w:tc>
      </w:tr>
      <w:tr>
        <w:trPr/>
        <w:tc>
          <w:tcPr>
            <w:tcBorders/>
            <w:tcW w:w="201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UX</w:t>
            </w:r>
            <w:r/>
          </w:p>
        </w:tc>
        <w:tc>
          <w:tcPr>
            <w:tcBorders/>
            <w:tcW w:w="892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ต้องมี loading state, confirm dialog ก่อน delete/cancel, toast message หลัง action และ responsive layout</w:t>
            </w:r>
            <w:r/>
          </w:p>
        </w:tc>
      </w:tr>
    </w:tbl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รายการ Technical Debt ที่พบจาก Source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HttpClient หลาย service ตั้ง Authorization header เองซ้ำ ๆ ควร refactor เป็น typed client + DelegatingHandler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IdwImportService รองรับ response หลาย shape ทำให้ maintain ยาก ควร standardize API response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ควรย้าย inline DTO/logic ที่อยู่ใน Razor ขนาดใหญ่ไปเป็น service/model/component ย่อย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ควรจัด environment config เป็น Development/Staging/Production และไม่ commit token/key จริง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ควรตรวจสอบ TargetFramework ให้ตรงกับ server runtime ก่อน deploy</w:t>
      </w:r>
      <w:r/>
    </w:p>
    <w:p w14:paraId="3BA63512"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  <w:highlight w:val="none"/>
        </w:rPr>
      </w:r>
      <w:r>
        <w:rPr>
          <w:rFonts w:ascii="Noto Sans Thai" w:hAnsi="Noto Sans Thai" w:eastAsia="Noto Sans Thai"/>
          <w:b w:val="0"/>
          <w:i w:val="0"/>
          <w:highlight w:val="none"/>
        </w:rPr>
      </w:r>
      <w:r>
        <w:rPr>
          <w:rFonts w:ascii="Noto Sans Thai" w:hAnsi="Noto Sans Thai" w:eastAsia="Noto Sans Thai"/>
          <w:b w:val="0"/>
          <w:i w:val="0"/>
          <w:highlight w:val="none"/>
        </w:rPr>
      </w:r>
    </w:p>
    <w:p>
      <w:pPr>
        <w:pStyle w:val="70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11. Appendix: Source Mapping</w:t>
      </w:r>
      <w:r/>
    </w:p>
    <w:tbl>
      <w:tblPr>
        <w:tblStyle w:val="763"/>
        <w:jc w:val="center"/>
        <w:tblW w:w="0" w:type="auto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>
        <w:trPr>
          <w:tblHeader/>
        </w:trPr>
        <w:tc>
          <w:tcPr>
            <w:shd w:val="clear" w:color="auto" w:fill="0f766e"/>
            <w:tcBorders/>
            <w:tcW w:w="388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Source File/Folder</w:t>
            </w:r>
            <w:r/>
          </w:p>
        </w:tc>
        <w:tc>
          <w:tcPr>
            <w:shd w:val="clear" w:color="auto" w:fill="0f766e"/>
            <w:tcBorders/>
            <w:tcW w:w="7056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 xml:space="preserve">What It Defines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Program.cs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Register services, cookie/session auth, HttpClient ApiClient/Idw/Mdw, /auth/set-session, /auth/logout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Components/Layout/MainLayout.razor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Sidebar menu, role-based navigation, logout UI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Components/Pages/Login.razor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Username/password login, QR login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Services/AuthTokenProvider.cs, TokenCacheService.cs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อ่าน token จาก session/claims และ login downstream IDW/MDW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Services/IdwImportService.cs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IDW login, upload import, search imports/orders, get/update/delete import row, company/platform/logistic dropdown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Services/MdwMarketplaceService.cs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MDW login, OAuth link/exchange, normalize, order list/detail, labels, shipping doc info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Services/MemberAdminService.cs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Member, mapping, points, rewards, policies, formulas, LINE OA, bulk import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Services/CompanyService.cs, PartnerService.cs, ShopService.cs, ShopGroupService.cs, MiscService.cs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Master data services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Dtos/*.cs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Data contract ของ frontend ที่ใช้ map API response/request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wwwroot/js/auth.js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set session และ logout ผ่าน fetch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wwwroot/js/qrlogin.js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QR scanner camera/file decode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wwwroot/js/mdw-oauth.js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OAuth popup + postMessage callback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wwwroot/js/dashboard.js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Chart.js render bar/pie chart</w:t>
            </w:r>
            <w:r/>
          </w:p>
        </w:tc>
      </w:tr>
      <w:tr>
        <w:trPr/>
        <w:tc>
          <w:tcPr>
            <w:tcBorders/>
            <w:tcW w:w="3888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wwwroot/js/site.js, toast.js</w:t>
            </w:r>
            <w:r/>
          </w:p>
        </w:tc>
        <w:tc>
          <w:tcPr>
            <w:tcBorders/>
            <w:tcW w:w="7056" w:type="dxa"/>
            <w:vAlign w:val="top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Noto Sans Thai" w:hAnsi="Noto Sans Thai" w:eastAsia="Noto Sans Thai"/>
                <w:b w:val="0"/>
                <w:sz w:val="16"/>
              </w:rPr>
              <w:t xml:space="preserve">image modal, file download, toast/confirm UI</w:t>
            </w:r>
            <w:r/>
          </w:p>
        </w:tc>
      </w:tr>
    </w:tbl>
    <w:p>
      <w:pPr>
        <w:pStyle w:val="704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สรุปสถานะความครบถ้วนของเอกสาร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ส่วนหน้าจอและ flow ถูก reverse จาก Razor Components และ JavaScript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ส่วน API ถูก reverse จาก Services และ HttpClient call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ส่วน Database/Table Design เป็น inferred schema เพราะ backend DbContext/migration ไม่อยู่ใน zip นี้</w:t>
      </w:r>
      <w:r/>
    </w:p>
    <w:p>
      <w:pPr>
        <w:pStyle w:val="733"/>
        <w:pBdr/>
        <w:spacing/>
        <w:ind/>
        <w:rPr/>
      </w:pPr>
      <w:r>
        <w:rPr>
          <w:rFonts w:ascii="Noto Sans Thai" w:hAnsi="Noto Sans Thai" w:eastAsia="Noto Sans Thai"/>
          <w:b w:val="0"/>
          <w:i w:val="0"/>
        </w:rPr>
        <w:t xml:space="preserve">เอกสารนี้เหมาะสำหรับใช้เป็น requirement baseline เพื่อพัฒนา backend/database หรือทำเอกสารส่งทีม SA/Dev/QA ต่อ</w:t>
      </w:r>
      <w:r/>
    </w:p>
    <w:sectPr>
      <w:footerReference w:type="default" r:id="rId9"/>
      <w:footnotePr/>
      <w:endnotePr/>
      <w:type w:val="nextPage"/>
      <w:pgSz w:h="15840" w:orient="portrait" w:w="12240"/>
      <w:pgMar w:top="792" w:right="792" w:bottom="792" w:left="79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DejaVu Sans Mono">
    <w:panose1 w:val="020B0609030804020204"/>
  </w:font>
  <w:font w:name="Courier">
    <w:panose1 w:val="05040102010807070707"/>
  </w:font>
  <w:font w:name="Noto Sans Thai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1D587E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Noto Sans Thai" w:hAnsi="Noto Sans Thai" w:eastAsia="Noto Sans Thai"/>
      <w:sz w:val="20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Noto Sans Thai" w:hAnsi="Noto Sans Thai" w:eastAsia="Noto Sans Thai" w:asciiTheme="majorHAnsi" w:hAnsiTheme="majorHAnsi" w:eastAsiaTheme="majorEastAsia" w:cstheme="majorBidi"/>
      <w:b/>
      <w:bCs/>
      <w:color w:val="0f766e"/>
      <w:sz w:val="36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Noto Sans Thai" w:hAnsi="Noto Sans Thai" w:eastAsia="Noto Sans Thai" w:asciiTheme="majorHAnsi" w:hAnsiTheme="majorHAnsi" w:eastAsiaTheme="majorEastAsia" w:cstheme="majorBidi"/>
      <w:b/>
      <w:bCs/>
      <w:color w:val="115e59"/>
      <w:sz w:val="28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Noto Sans Thai" w:hAnsi="Noto Sans Thai" w:eastAsia="Noto Sans Thai" w:asciiTheme="majorHAnsi" w:hAnsiTheme="majorHAnsi" w:eastAsiaTheme="majorEastAsia" w:cstheme="majorBidi"/>
      <w:b/>
      <w:bCs/>
      <w:color w:val="4f81bd" w:themeColor="accent1"/>
      <w:sz w:val="24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  <w:rPr>
      <w:rFonts w:ascii="Noto Sans Thai" w:hAnsi="Noto Sans Thai" w:eastAsia="Noto Sans Thai"/>
    </w:r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  <w:rPr>
      <w:rFonts w:ascii="Noto Sans Thai" w:hAnsi="Noto Sans Thai" w:eastAsia="Noto Sans Thai"/>
    </w:r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  <w:rPr>
      <w:rFonts w:ascii="Noto Sans Thai" w:hAnsi="Noto Sans Thai" w:eastAsia="Noto Sans Thai"/>
    </w:r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 w:customStyle="1">
    <w:name w:val="Diagram"/>
    <w:pPr>
      <w:pBdr/>
      <w:spacing/>
      <w:ind/>
    </w:pPr>
    <w:rPr>
      <w:rFonts w:ascii="DejaVu Sans Mono" w:hAnsi="DejaVu Sans Mono" w:eastAsia="Noto Sans Thai"/>
      <w:sz w:val="16"/>
    </w:rPr>
  </w:style>
  <w:style w:type="paragraph" w:styleId="863" w:customStyle="1">
    <w:name w:val="Small Note"/>
    <w:pPr>
      <w:pBdr/>
      <w:spacing/>
      <w:ind/>
    </w:pPr>
    <w:rPr>
      <w:rFonts w:ascii="Noto Sans Thai" w:hAnsi="Noto Sans Thai" w:eastAsia="Noto Sans Thai"/>
      <w:color w:val="5b6b79"/>
      <w:sz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2026-06-10T14:44:51Z</dcterms:modified>
  <cp:category/>
</cp:coreProperties>
</file>