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1. Ne visi projekto vykdytojai teisingai supras reikalavimus.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3"/>
        <w:contextualSpacing w:val="0"/>
        <w:rPr/>
      </w:pPr>
      <w:bookmarkStart w:colFirst="0" w:colLast="0" w:name="_qlpv99jviyfk" w:id="0"/>
      <w:bookmarkEnd w:id="0"/>
      <w:r w:rsidDel="00000000" w:rsidR="00000000" w:rsidRPr="00000000">
        <w:rPr>
          <w:rtl w:val="0"/>
        </w:rPr>
        <w:t xml:space="preserve">Prevencija</w:t>
      </w:r>
    </w:p>
    <w:p w:rsidR="00000000" w:rsidDel="00000000" w:rsidP="00000000" w:rsidRDefault="00000000" w:rsidRPr="00000000" w14:paraId="00000004">
      <w:pPr>
        <w:contextualSpacing w:val="0"/>
        <w:rPr/>
      </w:pPr>
      <w:r w:rsidDel="00000000" w:rsidR="00000000" w:rsidRPr="00000000">
        <w:rPr>
          <w:rtl w:val="0"/>
        </w:rPr>
        <w:t xml:space="preserve">Formaliai užrašyti visus reikalavimus ir jų detales.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3"/>
        <w:contextualSpacing w:val="0"/>
        <w:rPr/>
      </w:pPr>
      <w:bookmarkStart w:colFirst="0" w:colLast="0" w:name="_steuzgxhlicw" w:id="1"/>
      <w:bookmarkEnd w:id="1"/>
      <w:r w:rsidDel="00000000" w:rsidR="00000000" w:rsidRPr="00000000">
        <w:rPr>
          <w:rtl w:val="0"/>
        </w:rPr>
        <w:t xml:space="preserve">Stebėjimas</w:t>
      </w:r>
    </w:p>
    <w:p w:rsidR="00000000" w:rsidDel="00000000" w:rsidP="00000000" w:rsidRDefault="00000000" w:rsidRPr="00000000" w14:paraId="00000007">
      <w:pPr>
        <w:contextualSpacing w:val="0"/>
        <w:rPr/>
      </w:pPr>
      <w:r w:rsidDel="00000000" w:rsidR="00000000" w:rsidRPr="00000000">
        <w:rPr>
          <w:rtl w:val="0"/>
        </w:rPr>
        <w:t xml:space="preserve">Bent kelis kartus į savaitę daryti susitikimus su visa komanda, skirtus vien tik reikalavimų diskusijai.</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3"/>
        <w:contextualSpacing w:val="0"/>
        <w:rPr/>
      </w:pPr>
      <w:bookmarkStart w:colFirst="0" w:colLast="0" w:name="_ms81hhl4ealv" w:id="2"/>
      <w:bookmarkEnd w:id="2"/>
      <w:r w:rsidDel="00000000" w:rsidR="00000000" w:rsidRPr="00000000">
        <w:rPr>
          <w:rtl w:val="0"/>
        </w:rPr>
        <w:t xml:space="preserve">Valdymas</w:t>
      </w:r>
    </w:p>
    <w:p w:rsidR="00000000" w:rsidDel="00000000" w:rsidP="00000000" w:rsidRDefault="00000000" w:rsidRPr="00000000" w14:paraId="0000000A">
      <w:pPr>
        <w:contextualSpacing w:val="0"/>
        <w:rPr/>
      </w:pPr>
      <w:r w:rsidDel="00000000" w:rsidR="00000000" w:rsidRPr="00000000">
        <w:rPr>
          <w:rtl w:val="0"/>
        </w:rPr>
        <w:t xml:space="preserve">Prie viso plano tvarkaraščio pridėti 5% laiko, kuris gali būti reikalingas dėl kilusių nesusipratimų.</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2. Klientas prigalvos papildomų funkcijų.</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3"/>
        <w:contextualSpacing w:val="0"/>
        <w:rPr/>
      </w:pPr>
      <w:bookmarkStart w:colFirst="0" w:colLast="0" w:name="_w1216b5c3h4b" w:id="3"/>
      <w:bookmarkEnd w:id="3"/>
      <w:r w:rsidDel="00000000" w:rsidR="00000000" w:rsidRPr="00000000">
        <w:rPr>
          <w:rtl w:val="0"/>
        </w:rPr>
        <w:t xml:space="preserve">Prevencija</w:t>
      </w:r>
    </w:p>
    <w:p w:rsidR="00000000" w:rsidDel="00000000" w:rsidP="00000000" w:rsidRDefault="00000000" w:rsidRPr="00000000" w14:paraId="00000011">
      <w:pPr>
        <w:contextualSpacing w:val="0"/>
        <w:rPr/>
      </w:pPr>
      <w:r w:rsidDel="00000000" w:rsidR="00000000" w:rsidRPr="00000000">
        <w:rPr>
          <w:rtl w:val="0"/>
        </w:rPr>
        <w:t xml:space="preserve">Projekto pradžioje užduoti daug klausimų užsakovui, siūlyti jam idėjų, kad viską, ko reikia, galima būtų pridėti į planą kuo anksčiau. Taip pat, perspėti užsakovą apie projekto kainos ir trukmės kilimą jei bus reikalinga papildomų netrivialių funkcijų.</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7b8as5v25at6" w:id="4"/>
      <w:bookmarkEnd w:id="4"/>
      <w:r w:rsidDel="00000000" w:rsidR="00000000" w:rsidRPr="00000000">
        <w:rPr>
          <w:rtl w:val="0"/>
        </w:rPr>
        <w:t xml:space="preserve">Stebėjimas</w:t>
      </w:r>
    </w:p>
    <w:p w:rsidR="00000000" w:rsidDel="00000000" w:rsidP="00000000" w:rsidRDefault="00000000" w:rsidRPr="00000000" w14:paraId="00000014">
      <w:pPr>
        <w:contextualSpacing w:val="0"/>
        <w:rPr/>
      </w:pPr>
      <w:r w:rsidDel="00000000" w:rsidR="00000000" w:rsidRPr="00000000">
        <w:rPr>
          <w:rtl w:val="0"/>
        </w:rPr>
        <w:t xml:space="preserve">Formaliai užrašyti visas funkcijas tiek projekto pradžioje, tiek  naujas funkcijas projekto eigoje.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cmsq81y8hvr5" w:id="5"/>
      <w:bookmarkEnd w:id="5"/>
      <w:r w:rsidDel="00000000" w:rsidR="00000000" w:rsidRPr="00000000">
        <w:rPr>
          <w:rtl w:val="0"/>
        </w:rPr>
        <w:t xml:space="preserve">Valdymas</w:t>
      </w:r>
    </w:p>
    <w:p w:rsidR="00000000" w:rsidDel="00000000" w:rsidP="00000000" w:rsidRDefault="00000000" w:rsidRPr="00000000" w14:paraId="00000017">
      <w:pPr>
        <w:contextualSpacing w:val="0"/>
        <w:rPr/>
      </w:pPr>
      <w:r w:rsidDel="00000000" w:rsidR="00000000" w:rsidRPr="00000000">
        <w:rPr>
          <w:rtl w:val="0"/>
        </w:rPr>
        <w:t xml:space="preserve">Prie viso plano tvarkaraščio pridėti 5% laiko ir 5% biudžeto nenumatytoms funkcijoms.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3. Vienas iš projektų vykdytojų nebegalės laikinai arba visai dirbti projekte (susirgs, išeis).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r06yc4ypd9w3" w:id="6"/>
      <w:bookmarkEnd w:id="6"/>
      <w:r w:rsidDel="00000000" w:rsidR="00000000" w:rsidRPr="00000000">
        <w:rPr>
          <w:rtl w:val="0"/>
        </w:rPr>
        <w:t xml:space="preserve">Prevencija</w:t>
      </w:r>
    </w:p>
    <w:p w:rsidR="00000000" w:rsidDel="00000000" w:rsidP="00000000" w:rsidRDefault="00000000" w:rsidRPr="00000000" w14:paraId="0000001E">
      <w:pPr>
        <w:contextualSpacing w:val="0"/>
        <w:rPr/>
      </w:pPr>
      <w:r w:rsidDel="00000000" w:rsidR="00000000" w:rsidRPr="00000000">
        <w:rPr>
          <w:rtl w:val="0"/>
        </w:rPr>
        <w:t xml:space="preserve">Renkantis projekto vykdytojus įvertinti jų pasiryžimą šiam projektui. Bent vienas iš programuotojų taip pat turi būti kompeetingas komandos lyderio darbui. Jei įmanoma, turėti žmogų, kuris gali bet kada prisijungti prie projekto kaip programuotojas.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3"/>
        <w:contextualSpacing w:val="0"/>
        <w:rPr/>
      </w:pPr>
      <w:bookmarkStart w:colFirst="0" w:colLast="0" w:name="_vho6ba62sf6" w:id="7"/>
      <w:bookmarkEnd w:id="7"/>
      <w:r w:rsidDel="00000000" w:rsidR="00000000" w:rsidRPr="00000000">
        <w:rPr>
          <w:rtl w:val="0"/>
        </w:rPr>
        <w:t xml:space="preserve">Stebėjimas</w:t>
      </w:r>
    </w:p>
    <w:p w:rsidR="00000000" w:rsidDel="00000000" w:rsidP="00000000" w:rsidRDefault="00000000" w:rsidRPr="00000000" w14:paraId="00000021">
      <w:pPr>
        <w:contextualSpacing w:val="0"/>
        <w:rPr/>
      </w:pPr>
      <w:r w:rsidDel="00000000" w:rsidR="00000000" w:rsidRPr="00000000">
        <w:rPr>
          <w:rtl w:val="0"/>
        </w:rPr>
        <w:t xml:space="preserve">Projekto vykdymo metu lyderis turi bendrauti su kitais vykdytojais ir vertinti jų atsidavimą projektui.</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3"/>
        <w:contextualSpacing w:val="0"/>
        <w:rPr/>
      </w:pPr>
      <w:bookmarkStart w:colFirst="0" w:colLast="0" w:name="_6p2hfyc8ul1e" w:id="8"/>
      <w:bookmarkEnd w:id="8"/>
      <w:r w:rsidDel="00000000" w:rsidR="00000000" w:rsidRPr="00000000">
        <w:rPr>
          <w:rtl w:val="0"/>
        </w:rPr>
        <w:t xml:space="preserve">Valdymas</w:t>
      </w:r>
    </w:p>
    <w:p w:rsidR="00000000" w:rsidDel="00000000" w:rsidP="00000000" w:rsidRDefault="00000000" w:rsidRPr="00000000" w14:paraId="00000024">
      <w:pPr>
        <w:contextualSpacing w:val="0"/>
        <w:rPr/>
      </w:pPr>
      <w:r w:rsidDel="00000000" w:rsidR="00000000" w:rsidRPr="00000000">
        <w:rPr>
          <w:rtl w:val="0"/>
        </w:rPr>
        <w:t xml:space="preserve">Prie projekto prijungti atsarginį žmogų. Jei reikia, testuotoją gali keisti kuris nors programuotojas, komandos lyderį gali keisti programuotojas, projekto vadovo pareigas gali perimti komandos lyderis.</w:t>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