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rp5lilu8pg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Vilniaus Universitetas</w:t>
      </w:r>
    </w:p>
    <w:p w:rsidR="00000000" w:rsidDel="00000000" w:rsidP="00000000" w:rsidRDefault="00000000" w:rsidRPr="00000000" w14:paraId="00000001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rp5lilu8pg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Matematikos ir Informatikos fakultetas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5h6d7tcicw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Informatikos katedra</w:t>
      </w:r>
    </w:p>
    <w:p w:rsidR="00000000" w:rsidDel="00000000" w:rsidP="00000000" w:rsidRDefault="00000000" w:rsidRPr="00000000" w14:paraId="00000003">
      <w:pPr>
        <w:pStyle w:val="Title"/>
        <w:contextualSpacing w:val="0"/>
        <w:rPr/>
      </w:pPr>
      <w:bookmarkStart w:colFirst="0" w:colLast="0" w:name="_q1j2hmcp5sp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Analizės modelis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Kilimėlių keitimo valdymo sistema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Komanda </w:t>
      </w:r>
      <w:r w:rsidDel="00000000" w:rsidR="00000000" w:rsidRPr="00000000">
        <w:rPr>
          <w:i w:val="1"/>
          <w:sz w:val="28"/>
          <w:szCs w:val="28"/>
          <w:rtl w:val="0"/>
        </w:rPr>
        <w:t xml:space="preserve">Lindows: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Laimonas Beniušis</w:t>
        <w:br w:type="textWrapping"/>
        <w:t xml:space="preserve">Mindaugas Narbutis</w:t>
        <w:br w:type="textWrapping"/>
        <w:t xml:space="preserve">Justinas Stankevičius</w:t>
        <w:br w:type="textWrapping"/>
        <w:t xml:space="preserve">Juozas Valančius</w:t>
        <w:br w:type="textWrapping"/>
        <w:t xml:space="preserve">Karolis Žukauskas</w:t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2eghp5mx068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Turinys</w:t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hskl9gowdys">
            <w:r w:rsidDel="00000000" w:rsidR="00000000" w:rsidRPr="00000000">
              <w:rPr>
                <w:b w:val="1"/>
                <w:rtl w:val="0"/>
              </w:rPr>
              <w:t xml:space="preserve">Klasių diagrama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_khskl9gowdys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o8f2sowzp27w">
            <w:r w:rsidDel="00000000" w:rsidR="00000000" w:rsidRPr="00000000">
              <w:rPr>
                <w:b w:val="1"/>
                <w:rtl w:val="0"/>
              </w:rPr>
              <w:t xml:space="preserve">Panaudos atvejai, pagal modulius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_o8f2sowzp27w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ktfuyql0eli">
            <w:r w:rsidDel="00000000" w:rsidR="00000000" w:rsidRPr="00000000">
              <w:rPr>
                <w:rtl w:val="0"/>
              </w:rPr>
              <w:t xml:space="preserve">Vartotojų administravimas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_sktfuyql0eli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3qn89aay29c">
            <w:r w:rsidDel="00000000" w:rsidR="00000000" w:rsidRPr="00000000">
              <w:rPr>
                <w:rtl w:val="0"/>
              </w:rPr>
              <w:t xml:space="preserve">Maršrutų peržiūra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_v3qn89aay29c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36aqbh843x5">
            <w:r w:rsidDel="00000000" w:rsidR="00000000" w:rsidRPr="00000000">
              <w:rPr>
                <w:rtl w:val="0"/>
              </w:rPr>
              <w:t xml:space="preserve">Maršrutų generavimas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_i36aqbh843x5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a8izopi9lkl">
            <w:r w:rsidDel="00000000" w:rsidR="00000000" w:rsidRPr="00000000">
              <w:rPr>
                <w:rtl w:val="0"/>
              </w:rPr>
              <w:t xml:space="preserve">Informacijos valdymas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_xa8izopi9lkl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kuuclk56ixc">
            <w:r w:rsidDel="00000000" w:rsidR="00000000" w:rsidRPr="00000000">
              <w:rPr>
                <w:rtl w:val="0"/>
              </w:rPr>
              <w:t xml:space="preserve">Mobilioji programėlė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_2kuuclk56ixc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fvfyj9tplsh9">
            <w:r w:rsidDel="00000000" w:rsidR="00000000" w:rsidRPr="00000000">
              <w:rPr>
                <w:rtl w:val="0"/>
              </w:rPr>
              <w:t xml:space="preserve">Reikalavimų atsekamumo lentelė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_fvfyj9tplsh9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evw6uc3e5gt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9shgd4ve6es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51blw1gy8jgd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khskl9gowdys" w:id="7"/>
      <w:bookmarkEnd w:id="7"/>
      <w:r w:rsidDel="00000000" w:rsidR="00000000" w:rsidRPr="00000000">
        <w:rPr>
          <w:rtl w:val="0"/>
        </w:rPr>
        <w:t xml:space="preserve">Klasių diagrama</w:t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3s4uyh83haav" w:id="8"/>
      <w:bookmarkEnd w:id="8"/>
      <w:r w:rsidDel="00000000" w:rsidR="00000000" w:rsidRPr="00000000">
        <w:rPr/>
        <w:drawing>
          <wp:inline distB="114300" distT="114300" distL="114300" distR="114300">
            <wp:extent cx="5734050" cy="5651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contextualSpacing w:val="0"/>
        <w:rPr/>
      </w:pPr>
      <w:bookmarkStart w:colFirst="0" w:colLast="0" w:name="_u3ufty3uvuj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7q4zdzxdg3s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/>
      </w:pPr>
      <w:bookmarkStart w:colFirst="0" w:colLast="0" w:name="_o8f2sowzp27w" w:id="11"/>
      <w:bookmarkEnd w:id="11"/>
      <w:r w:rsidDel="00000000" w:rsidR="00000000" w:rsidRPr="00000000">
        <w:rPr>
          <w:rtl w:val="0"/>
        </w:rPr>
        <w:t xml:space="preserve">Panaudos atvejai, pagal modulius</w:t>
      </w:r>
    </w:p>
    <w:p w:rsidR="00000000" w:rsidDel="00000000" w:rsidP="00000000" w:rsidRDefault="00000000" w:rsidRPr="00000000" w14:paraId="00000023">
      <w:pPr>
        <w:pStyle w:val="Heading2"/>
        <w:ind w:left="0" w:firstLine="0"/>
        <w:contextualSpacing w:val="0"/>
        <w:rPr/>
      </w:pPr>
      <w:bookmarkStart w:colFirst="0" w:colLast="0" w:name="_sktfuyql0eli" w:id="12"/>
      <w:bookmarkEnd w:id="12"/>
      <w:r w:rsidDel="00000000" w:rsidR="00000000" w:rsidRPr="00000000">
        <w:rPr>
          <w:rtl w:val="0"/>
        </w:rPr>
        <w:t xml:space="preserve">Vartotojų administravimas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165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Išimtys visiems “Vartotojų administravimas” modulio panaudos atvejams: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Vartotojas nėra prisijungęs prie paskyros. Rodomas prisijungimo ekranas.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755"/>
        <w:tblGridChange w:id="0">
          <w:tblGrid>
            <w:gridCol w:w="199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Vartotojų sąrašo peržiūra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Peržiūrėti esamus vadybininkus ir vairuotojus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mato esamų vartotojų sąrašą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Gallima vartotojų sąrašą rūšiuoti ir/ar filtruoti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725"/>
        <w:tblGridChange w:id="0">
          <w:tblGrid>
            <w:gridCol w:w="199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slaptažodžio keitimas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Pakeisti prisijungusio vartotojo slaptažodį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slaptažodis pakeičiamas nauju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5108" cy="5529263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108" cy="5529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05"/>
        <w:tblGridChange w:id="0">
          <w:tblGrid>
            <w:gridCol w:w="19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Naujo vartotojo pridėjimas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Pridėti naują vadybininką ar vairuotoją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Naujas vartotojas pridedamas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„Pridėti vartotoją“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į formos laukelius įveda vartotojo atributais: vardas, pavardė, darbuotojo numeris, rolė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“Pridėti”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20"/>
        <w:tblGridChange w:id="0">
          <w:tblGrid>
            <w:gridCol w:w="1995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slaptažodžio atnaujinimas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Sugeneruoti naują slaptažodį vartotojui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Pasirinktam vartotojui išsiunčiamas naujas slaptažodis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„atnaujinti slaptažodį“ prie norimo vartotojo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pasirinktam vartotojui išsiunčia automatiškai sugeneruotą naują slaptažodį</w:t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05"/>
        <w:tblGridChange w:id="0">
          <w:tblGrid>
            <w:gridCol w:w="19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redagavimas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Redaguoti esamo sistemos vartotojo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Pasirinkto sistemos vartotojo informacija pakeičiama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“Redaguoti” prie norimo vartotojo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formą su užpildytais esamais varototojo atributais: vardas, pavardė, darbuotojo numeris, rolė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pakeičia norimus atributus formoje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„Išsaugoti“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Jei duomenys validūs, vartotojas išsaugomas. Jei ne, toliau rodoma redagavimo forma su pranešimais apie klaidas.</w:t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05"/>
        <w:tblGridChange w:id="0">
          <w:tblGrid>
            <w:gridCol w:w="199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deaktyvavimas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Laikinai deaktyvuoti esamą sistemos vartotoją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Pasirinktam sistemos vartotojui atimama teisė naudotis sistema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“Deaktyvuoti” prie norimo aktyvaus vartotojo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35"/>
        <w:tblGridChange w:id="0">
          <w:tblGrid>
            <w:gridCol w:w="1995"/>
            <w:gridCol w:w="7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Aktyvuoti esamą sistemos vartotoją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Pasirinktam sistemos vartotojui suteikiama teisė naudotis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“Aktyvuoti” prie norimo neaktyvaus vartotojo</w:t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50"/>
        <w:tblGridChange w:id="0">
          <w:tblGrid>
            <w:gridCol w:w="1995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Vartotojo ištrynimas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Ištrinti esamą sistemos vartotoją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“Administravimas”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Pasirinktas sistemos vartotojas visam laikui pašalinamas iš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parodo esamų vartotojų sąrašą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paspaudžia mygtuką „Ištrinti“ prie norimo vartotojo</w:t>
            </w:r>
          </w:p>
        </w:tc>
      </w:tr>
    </w:tbl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50"/>
        <w:tblGridChange w:id="0">
          <w:tblGrid>
            <w:gridCol w:w="1995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Prisijungimas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Prisijungti prie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prisijungia prie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Atidaromas sistemą atitinkantis interneto puslapis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Rodomas prisijungimo langas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Įvedami laukeliai: darbo nr ir slaptažodis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Paspaudžiamas mygtukas prisijungti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Jeigu darbo numerio ir slaptažodžio kombinacija yra duomenų bazeje, vartotojas įleidžiamas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Priešingu atveju parodomas klaidos pranešimas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Grįžtama į 2-ą žingsnį</w:t>
            </w:r>
          </w:p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50"/>
        <w:tblGridChange w:id="0">
          <w:tblGrid>
            <w:gridCol w:w="1995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Atsijungimas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Atsijungti iš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atsijungia iš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Vartotojas paspaudžia mygtuką “Atsijungti”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Vartotojas atsijungia iš sistemos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Matomas prisijungimo langas</w:t>
            </w:r>
          </w:p>
        </w:tc>
      </w:tr>
    </w:tbl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contextualSpacing w:val="0"/>
        <w:rPr/>
      </w:pPr>
      <w:bookmarkStart w:colFirst="0" w:colLast="0" w:name="_v3qn89aay29c" w:id="13"/>
      <w:bookmarkEnd w:id="13"/>
      <w:r w:rsidDel="00000000" w:rsidR="00000000" w:rsidRPr="00000000">
        <w:rPr>
          <w:rtl w:val="0"/>
        </w:rPr>
        <w:t xml:space="preserve">Maršrutų peržiūra 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31718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740"/>
        <w:tblGridChange w:id="0">
          <w:tblGrid>
            <w:gridCol w:w="1995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Maršruto grafinis atvaizdavimas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Pažiūrėti sugeneruoto maršruto grafinį atvaizdavimą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 prie sistemos, atsidaręs “maršrutai”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gauna maršruto grafinį atvaizdavimą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Jeigu vartotojas yra vadybininkas, pasirenka vairuotoją, kurio maršrutus nori peržiūrėti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Vartotojas gauna maršrutų lentelę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Vartotojas pasirinktinai ją rūšiuoja ir/ar filtruoja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Vartotojas pasirenka maršrutą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Vartotojas pasirenka peržiūrėjimo opciją “Grafinis”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Sistema atidaro naują langą su žemėlapiu ir paryškintu keliu, apjungiančius maršrute esančius sustojimus</w:t>
            </w:r>
          </w:p>
        </w:tc>
      </w:tr>
    </w:tbl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530"/>
        <w:tblGridChange w:id="0">
          <w:tblGrid>
            <w:gridCol w:w="1995"/>
            <w:gridCol w:w="7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Detalios maršruto informacijos atvaizdavimas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Pažiūrėti sugeneruoto maršruto datalią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 prie sistemos, atsidaręs “maršrutai”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gauna maršruto datalią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Style w:val="Heading2"/>
              <w:contextualSpacing w:val="0"/>
              <w:rPr/>
            </w:pPr>
            <w:bookmarkStart w:colFirst="0" w:colLast="0" w:name="_oha4bh3g13nf" w:id="14"/>
            <w:bookmarkEnd w:id="14"/>
            <w:r w:rsidDel="00000000" w:rsidR="00000000" w:rsidRPr="00000000">
              <w:rPr/>
              <w:drawing>
                <wp:inline distB="114300" distT="114300" distL="114300" distR="114300">
                  <wp:extent cx="4648200" cy="52451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524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740"/>
        <w:tblGridChange w:id="0">
          <w:tblGrid>
            <w:gridCol w:w="1995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Sustojimo biuro pastabų įrašymas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Įrašyti papildomą laisvo teksto formato informaciją, relevantišką sustojimu biurui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“maršrutai” skiltį, išrinkęs vairuotoją, atsidaręs detalią pasirinkto maršruto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įrašo pastabą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Pasirenka konkretų biurą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Įrašo norimą laisvos formos tekstą</w:t>
            </w:r>
          </w:p>
        </w:tc>
      </w:tr>
    </w:tbl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contextualSpacing w:val="0"/>
        <w:rPr/>
      </w:pPr>
      <w:bookmarkStart w:colFirst="0" w:colLast="0" w:name="_slbdvula22h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contextualSpacing w:val="0"/>
        <w:rPr/>
      </w:pPr>
      <w:bookmarkStart w:colFirst="0" w:colLast="0" w:name="_ea2p58u6ycif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contextualSpacing w:val="0"/>
        <w:rPr/>
      </w:pPr>
      <w:bookmarkStart w:colFirst="0" w:colLast="0" w:name="_i36aqbh843x5" w:id="17"/>
      <w:bookmarkEnd w:id="17"/>
      <w:r w:rsidDel="00000000" w:rsidR="00000000" w:rsidRPr="00000000">
        <w:rPr>
          <w:rtl w:val="0"/>
        </w:rPr>
        <w:t xml:space="preserve">Maršrutų generavimas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6515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95"/>
        <w:tblGridChange w:id="0">
          <w:tblGrid>
            <w:gridCol w:w="1995"/>
            <w:gridCol w:w="7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Maršrutų generavimas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Sugeneruoti maršrutų sekas (Generaciją)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“Maršrutų sudarymas”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Generacija pridedama į paruoštų generacijų sąrašą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nurodo įvedimo parametrus (resursus, IS parametrus, laiko intervalas)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Nurodo algoritmo metodą (pilnas perrinkimas, euristinis)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Paspaudžia mygtuką generuoti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Parodomas pranešimas apie generacijos inicijavimą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Generacija vyksta fone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Jei sistemai pavyksta sugeneruoti generaciją, ji yra pridedama prie paruoštų generacijų sąrašo ir parodomas pranešimas, jog generacija sėkminga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Priešingu atveju parodomas išsamus klaidos pranešimas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80"/>
        <w:tblGridChange w:id="0">
          <w:tblGrid>
            <w:gridCol w:w="1995"/>
            <w:gridCol w:w="7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Generacijų peržiūra ir/ar lyginimas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Paržiūrėti ir/ar palyginti generacijas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“Maršrutų sudarymas” skiltį. Generacijų sąrašas yra netuščias.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Matomi skirtingų generacijų finansiniai ir išteklių panaudojimo skirtumai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Vadybinkas mato generacijų lentelę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Lentelė gali būti rūšiuojama ir/ar filtruojama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Lentelėje matomi generacijų finansiniai ir išteklių panaudojimo duomenys</w:t>
            </w:r>
          </w:p>
        </w:tc>
      </w:tr>
    </w:tbl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725"/>
        <w:tblGridChange w:id="0">
          <w:tblGrid>
            <w:gridCol w:w="199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Generacijų trynimas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Naikinti nereikalingas generacijas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“Maršrutų sudarymas” skiltį. Generacijų sąrašas yra netuščias.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Panaikinamos nereikalingos generacijos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Vadybinkas mato generacijų lentelę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Lentelė gali būti rūšiuojama ir/ar filtruojama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Pažymimos naikintinos generacijos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Paspaudžiamas mygtukas “Pašalinti pasirinktas generacijas”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Pažymėtos generacijos trinamos iš duomenų bazės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Lentelė atnaujinama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50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8685"/>
        <w:tblGridChange w:id="0">
          <w:tblGrid>
            <w:gridCol w:w="1815"/>
            <w:gridCol w:w="8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Generacijos 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Pasirinktos generacijos maršrutų sekas priskirti vairuotojams, gal galėtų jas vykdyti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atsidaręs “Maršrutų sudarymas” skiltį. Generacijų sąrašas yra netuščias.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Generaciją yra aktyvuojama, vairuotojai gali pasiekti atitinkamai priskirtas maršrutų sekas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25" cy="53848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538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contextualSpacing w:val="0"/>
        <w:rPr/>
      </w:pPr>
      <w:bookmarkStart w:colFirst="0" w:colLast="0" w:name="_xa8izopi9lkl" w:id="18"/>
      <w:bookmarkEnd w:id="18"/>
      <w:r w:rsidDel="00000000" w:rsidR="00000000" w:rsidRPr="00000000">
        <w:rPr>
          <w:rtl w:val="0"/>
        </w:rPr>
        <w:t xml:space="preserve">Informacijos valdymas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62575" cy="57245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Naujo biuro įrašo pridėjimas</w:t>
            </w:r>
          </w:p>
        </w:tc>
      </w:tr>
      <w:tr>
        <w:tc>
          <w:tcPr/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Pridėti naujo biuro įrašą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Naujas biuro įrašas sistemoje</w:t>
            </w:r>
          </w:p>
        </w:tc>
      </w:tr>
      <w:tr>
        <w:tc>
          <w:tcPr/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1DD">
            <w:pPr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spaudžia mygtuką skirtą, naujo biuro pridėjimui.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Atsiradusioje formoje, vadybininkas užpildo reikiamus laukus: biuro ID, adresą arba koordinates, teikiamų kilimėlių kiekį, pastabas.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8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Vadybininkui paspaudus mygtuką “Pridėti”, sistema validuoja įvestus duomenis. Jei randama klaidų – vadybininkas informuojamas apie jas, naujas įrašas nepridedamas į sistemą.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8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Jei klaidų validuojant įvestį nerandama, naujas biuro įrašas pridedamas į sistemą. Forma uždaroma.</w:t>
            </w:r>
          </w:p>
        </w:tc>
      </w:tr>
    </w:tbl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Biuro įrašo trynimas</w:t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1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Naikinti esamo biuro įrašą</w:t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Biuro įrašas pašalinamas iš sistemos</w:t>
            </w:r>
          </w:p>
        </w:tc>
      </w:tr>
      <w:tr>
        <w:tc>
          <w:tcPr/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1F3">
            <w:pPr>
              <w:numPr>
                <w:ilvl w:val="0"/>
                <w:numId w:val="11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Vadybininkas spaudžia mygtuką, skirta biuro trynimui.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1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Atsiradusioje formoje, vadybininkas įveda biuro ID.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1"/>
              </w:numPr>
              <w:spacing w:after="160"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Jei biuro ID validus, biuras pašalinamas iš sistemos, kitu atveju vadybininkas informuojamas apie klaidą.</w:t>
            </w:r>
          </w:p>
        </w:tc>
      </w:tr>
    </w:tbl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1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Biuro įrašo redagavimas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Redaguoti esamų biurų įrašų duomenis</w:t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/>
          <w:p w:rsidR="00000000" w:rsidDel="00000000" w:rsidP="00000000" w:rsidRDefault="00000000" w:rsidRPr="00000000" w14:paraId="000002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Atnaujintas biuro įrašas sistemoje</w:t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00525" cy="4772025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477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</w:tr>
      <w:tr>
        <w:tc>
          <w:tcPr/>
          <w:p w:rsidR="00000000" w:rsidDel="00000000" w:rsidP="00000000" w:rsidRDefault="00000000" w:rsidRPr="00000000" w14:paraId="000002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paieška</w:t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Gauti duomenis apie biurus</w:t>
            </w:r>
          </w:p>
        </w:tc>
      </w:tr>
      <w:tr>
        <w:tc>
          <w:tcPr/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</w:t>
            </w:r>
          </w:p>
        </w:tc>
      </w:tr>
      <w:tr>
        <w:tc>
          <w:tcPr/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/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Sarašas biurų įrašų atitinkančius paieškos kriterijus</w:t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21E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spaudžia mygtuką skirtą biuro įrašo paieškai.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Atsidariusioje formoje, vadybininkas gali įvesti atitinkamų laukelių filtrų reikšmes, arba palikti tuščius.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1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atidaro paieškos rezultatų langą, kuriame rodomi paieškos rezultatai.</w:t>
            </w:r>
          </w:p>
        </w:tc>
      </w:tr>
    </w:tbl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  <w:tr>
        <w:tc>
          <w:tcPr/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importavimas</w:t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importavimas</w:t>
            </w:r>
          </w:p>
        </w:tc>
      </w:tr>
      <w:tr>
        <w:tc>
          <w:tcPr/>
          <w:p w:rsidR="00000000" w:rsidDel="00000000" w:rsidP="00000000" w:rsidRDefault="00000000" w:rsidRPr="00000000" w14:paraId="000002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Nauji biurų įrašai sistemoje</w:t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234">
            <w:pPr>
              <w:numPr>
                <w:ilvl w:val="0"/>
                <w:numId w:val="12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spaudžia mygtuką skirtą biuro įrašų importavimui.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12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Atsidariusioje formoje, vadybininkas pasirenka Excel failą, iš kurio bus importuojami duomenys.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2"/>
              </w:numPr>
              <w:spacing w:after="160" w:line="259" w:lineRule="auto"/>
              <w:ind w:left="720" w:hanging="360"/>
              <w:contextualSpacing w:val="1"/>
              <w:rPr>
                <w:u w:val="none"/>
              </w:rPr>
            </w:pPr>
            <w:bookmarkStart w:colFirst="0" w:colLast="0" w:name="_gjdgxs" w:id="19"/>
            <w:bookmarkEnd w:id="19"/>
            <w:r w:rsidDel="00000000" w:rsidR="00000000" w:rsidRPr="00000000">
              <w:rPr>
                <w:rtl w:val="0"/>
              </w:rPr>
              <w:t xml:space="preserve">Sistema importuoja duomenis. Jei įvyko klaida, vadybininkui apie tai pranešama. </w:t>
            </w:r>
          </w:p>
        </w:tc>
      </w:tr>
    </w:tbl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2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</w:tr>
      <w:tr>
        <w:tc>
          <w:tcPr/>
          <w:p w:rsidR="00000000" w:rsidDel="00000000" w:rsidP="00000000" w:rsidRDefault="00000000" w:rsidRPr="00000000" w14:paraId="000002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eksportavimas</w:t>
            </w:r>
          </w:p>
        </w:tc>
      </w:tr>
      <w:tr>
        <w:tc>
          <w:tcPr/>
          <w:p w:rsidR="00000000" w:rsidDel="00000000" w:rsidP="00000000" w:rsidRDefault="00000000" w:rsidRPr="00000000" w14:paraId="000002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2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eksportavimas</w:t>
            </w:r>
          </w:p>
        </w:tc>
      </w:tr>
      <w:tr>
        <w:tc>
          <w:tcPr/>
          <w:p w:rsidR="00000000" w:rsidDel="00000000" w:rsidP="00000000" w:rsidRDefault="00000000" w:rsidRPr="00000000" w14:paraId="000002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/>
          <w:p w:rsidR="00000000" w:rsidDel="00000000" w:rsidP="00000000" w:rsidRDefault="00000000" w:rsidRPr="00000000" w14:paraId="000002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2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ąlygos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Excel failas su sistemos biurų įrašais</w:t>
            </w:r>
          </w:p>
        </w:tc>
      </w:tr>
      <w:tr>
        <w:tc>
          <w:tcPr/>
          <w:p w:rsidR="00000000" w:rsidDel="00000000" w:rsidP="00000000" w:rsidRDefault="00000000" w:rsidRPr="00000000" w14:paraId="000002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24D">
            <w:pPr>
              <w:numPr>
                <w:ilvl w:val="0"/>
                <w:numId w:val="2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spaudžia mygtuką skirtą biurų įrašų eksportavimui.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2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Atsidariusioje formoje vadybininkas įveda failo vardą, kuriame bus patalpinti įrašų duomenys.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Jei nurodytas failo vardas korektiškas, sistema išeksportuoja esamus biurų įrašus.</w:t>
            </w:r>
          </w:p>
        </w:tc>
      </w:tr>
    </w:tbl>
    <w:p w:rsidR="00000000" w:rsidDel="00000000" w:rsidP="00000000" w:rsidRDefault="00000000" w:rsidRPr="00000000" w14:paraId="0000025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15"/>
        <w:tblGridChange w:id="0">
          <w:tblGrid>
            <w:gridCol w:w="2025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2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parametrų redagavimas</w:t>
            </w:r>
          </w:p>
        </w:tc>
      </w:tr>
      <w:tr>
        <w:tc>
          <w:tcPr/>
          <w:p w:rsidR="00000000" w:rsidDel="00000000" w:rsidP="00000000" w:rsidRDefault="00000000" w:rsidRPr="00000000" w14:paraId="000002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Nepriklausomų parametrų redagavimas</w:t>
            </w:r>
          </w:p>
        </w:tc>
      </w:tr>
      <w:tr>
        <w:tc>
          <w:tcPr/>
          <w:p w:rsidR="00000000" w:rsidDel="00000000" w:rsidP="00000000" w:rsidRDefault="00000000" w:rsidRPr="00000000" w14:paraId="000002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2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2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Atnaujinti IS parametrai</w:t>
            </w:r>
          </w:p>
        </w:tc>
      </w:tr>
      <w:tr>
        <w:tc>
          <w:tcPr/>
          <w:p w:rsidR="00000000" w:rsidDel="00000000" w:rsidP="00000000" w:rsidRDefault="00000000" w:rsidRPr="00000000" w14:paraId="000002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265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Vadybininkas spaudžia mygtuką skirtą IS parametrų redagavimui.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Atsidariusioje formoje vadybininkas redaguoja IS parametrų laukus.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Vadybininkui paspaudus mygtuką “Išsaugoti” sistema validuoja įvesties laukus. Jei aptinkama nekorektiškai įvesti duomenys sistema praneša apie tai vadybininkui.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Jei visi įvesti duomenys korektiški, sistema išsaugo pakeitimus.</w:t>
            </w:r>
          </w:p>
        </w:tc>
      </w:tr>
    </w:tbl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2"/>
        <w:contextualSpacing w:val="0"/>
        <w:rPr/>
      </w:pPr>
      <w:bookmarkStart w:colFirst="0" w:colLast="0" w:name="_2kuuclk56ixc" w:id="20"/>
      <w:bookmarkEnd w:id="20"/>
      <w:r w:rsidDel="00000000" w:rsidR="00000000" w:rsidRPr="00000000">
        <w:rPr>
          <w:rtl w:val="0"/>
        </w:rPr>
        <w:t xml:space="preserve">Mobilioji programėlė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2525" cy="31718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Išimtys visiems “Mobilioji programėlė” modulio panaudos atvejams:</w:t>
      </w:r>
    </w:p>
    <w:p w:rsidR="00000000" w:rsidDel="00000000" w:rsidP="00000000" w:rsidRDefault="00000000" w:rsidRPr="00000000" w14:paraId="00000271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Vairuotojas neprisijungęs. Programėlė paprašo įvesti prisijungimo duomenis.</w:t>
      </w:r>
    </w:p>
    <w:p w:rsidR="00000000" w:rsidDel="00000000" w:rsidP="00000000" w:rsidRDefault="00000000" w:rsidRPr="00000000" w14:paraId="00000272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Serveris nepriima prisijungimo duomenų. Programėlė paprašo vartotojo įvesti prisijungimo duomenis iš naujo.</w:t>
      </w:r>
    </w:p>
    <w:p w:rsidR="00000000" w:rsidDel="00000000" w:rsidP="00000000" w:rsidRDefault="00000000" w:rsidRPr="00000000" w14:paraId="00000273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Serveris nepasiekiamas. Vartotojui patariama patikrinti interneto ryšį.</w:t>
      </w:r>
    </w:p>
    <w:p w:rsidR="00000000" w:rsidDel="00000000" w:rsidP="00000000" w:rsidRDefault="00000000" w:rsidRPr="00000000" w14:paraId="0000027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6380"/>
        <w:gridCol w:w="2560"/>
        <w:tblGridChange w:id="0">
          <w:tblGrid>
            <w:gridCol w:w="1520"/>
            <w:gridCol w:w="6380"/>
            <w:gridCol w:w="2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Dienos maršrutų apžvalga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Vairuotojas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Peržvelgti dienos maršrutus, sužinoti atstumus prieš pradedant darbą.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Vairuotojas turi įsirašęs KJ programėlę savo išmaniąjame telefone.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Parodyti maršrutai.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Vairuotojas atsidaro programėlę.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Programėlė užkrauna naujausią informaciją iš serverio.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Vairuotojas peržiūri maršrutų kiekį ir atstumus.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Vairuotojas uždaro programėlę.</w:t>
            </w:r>
          </w:p>
        </w:tc>
      </w:tr>
    </w:tbl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1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545"/>
        <w:gridCol w:w="2580"/>
        <w:tblGridChange w:id="0">
          <w:tblGrid>
            <w:gridCol w:w="1515"/>
            <w:gridCol w:w="7545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Važiavimas maršrutais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Vairuotojas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Įvykdyti visą dienos maršrutų planą.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Vairuotojas turi įsirašęs KJ programėlę savo išmaniąjame telefone.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Parodyti detalią maršrutų informaciją reikalingu vairuotojui laiku.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4264774" cy="3374502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-228600" y="-76200"/>
                                <a:ext cx="4264774" cy="3374502"/>
                                <a:chOff x="-228600" y="-76200"/>
                                <a:chExt cx="7953300" cy="60960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-228600" y="-76200"/>
                                  <a:ext cx="7953300" cy="609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233613" y="542925"/>
                                  <a:ext cx="2009700" cy="58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pasirenka sekantį maršrutą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181113" y="1343025"/>
                                  <a:ext cx="2114700" cy="58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pasikrauna kilimėlius į automobilį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966323" y="1445463"/>
                                  <a:ext cx="416700" cy="376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5439825" y="1343025"/>
                                  <a:ext cx="1749300" cy="58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atsidaro navigaciją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169825" y="2881238"/>
                                  <a:ext cx="2009700" cy="5811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važiuoja į sekantį sustojimą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966315" y="3874838"/>
                                  <a:ext cx="416700" cy="376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4180425" y="814925"/>
                                  <a:ext cx="3323150" cy="4402650"/>
                                </a:xfrm>
                                <a:custGeom>
                                  <a:pathLst>
                                    <a:path extrusionOk="0" h="176106" w="132926">
                                      <a:moveTo>
                                        <a:pt x="48683" y="176106"/>
                                      </a:moveTo>
                                      <a:lnTo>
                                        <a:pt x="132926" y="176106"/>
                                      </a:lnTo>
                                      <a:lnTo>
                                        <a:pt x="1329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388950" y="3874850"/>
                                  <a:ext cx="416700" cy="3762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844325" y="4860663"/>
                                  <a:ext cx="2660700" cy="6906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pakeičia kilimėlius biuruose, ir pažymi, kad sustojimas aplankytas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2238463" y="1124025"/>
                                  <a:ext cx="0" cy="219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4383023" y="1633563"/>
                                  <a:ext cx="1056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4174673" y="1821663"/>
                                  <a:ext cx="0" cy="105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4174675" y="3462338"/>
                                  <a:ext cx="0" cy="412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093288" y="33525"/>
                                  <a:ext cx="290400" cy="29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1452088" y="5060775"/>
                                  <a:ext cx="290400" cy="2904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1487800" y="5096475"/>
                                  <a:ext cx="219000" cy="219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190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2238488" y="323925"/>
                                  <a:ext cx="0" cy="219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4383025" y="1257375"/>
                                  <a:ext cx="1328100" cy="3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[kitu atveju]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2093300" y="3702313"/>
                                  <a:ext cx="2009700" cy="3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[Sustojimas yra bazė]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2" name="Shape 22"/>
                              <wps:spPr>
                                <a:xfrm>
                                  <a:off x="4098475" y="2086563"/>
                                  <a:ext cx="2660700" cy="52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Vairuotojas žino pagal adresą kur sekantis sustojimas]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3145950" y="4286975"/>
                                  <a:ext cx="1328100" cy="3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[kitu atveju]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3295813" y="1633575"/>
                                  <a:ext cx="670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rot="10800000">
                                  <a:off x="1805715" y="4062938"/>
                                  <a:ext cx="2160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1597300" y="4251050"/>
                                  <a:ext cx="0" cy="809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27" name="Shape 27"/>
                              <wps:spPr>
                                <a:xfrm>
                                  <a:off x="550350" y="4329063"/>
                                  <a:ext cx="1446000" cy="4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[Maršrutas paskutinis]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8" name="Shape 28"/>
                              <wps:spPr>
                                <a:xfrm>
                                  <a:off x="504625" y="3224200"/>
                                  <a:ext cx="1328100" cy="3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[kitu atveju]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4174665" y="4251038"/>
                                  <a:ext cx="0" cy="609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740050" y="827475"/>
                                  <a:ext cx="857250" cy="3048000"/>
                                </a:xfrm>
                                <a:custGeom>
                                  <a:pathLst>
                                    <a:path extrusionOk="0" h="121920" w="34290">
                                      <a:moveTo>
                                        <a:pt x="34290" y="121920"/>
                                      </a:moveTo>
                                      <a:lnTo>
                                        <a:pt x="34290" y="67733"/>
                                      </a:lnTo>
                                      <a:lnTo>
                                        <a:pt x="0" y="6773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5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5179525" y="1924125"/>
                                  <a:ext cx="1788575" cy="1227650"/>
                                </a:xfrm>
                                <a:custGeom>
                                  <a:pathLst>
                                    <a:path extrusionOk="0" h="49106" w="71543">
                                      <a:moveTo>
                                        <a:pt x="71543" y="0"/>
                                      </a:moveTo>
                                      <a:lnTo>
                                        <a:pt x="71543" y="49106"/>
                                      </a:lnTo>
                                      <a:lnTo>
                                        <a:pt x="0" y="49106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264774" cy="3374502"/>
                      <wp:effectExtent b="0" l="0" r="0" t="0"/>
                      <wp:docPr id="1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64774" cy="33745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pStyle w:val="Heading2"/>
        <w:contextualSpacing w:val="0"/>
        <w:rPr/>
      </w:pPr>
      <w:bookmarkStart w:colFirst="0" w:colLast="0" w:name="_mm3m47wu1c7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2"/>
        <w:contextualSpacing w:val="0"/>
        <w:rPr/>
      </w:pPr>
      <w:bookmarkStart w:colFirst="0" w:colLast="0" w:name="_6hl3eiutx689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contextualSpacing w:val="0"/>
        <w:rPr/>
      </w:pPr>
      <w:bookmarkStart w:colFirst="0" w:colLast="0" w:name="_fvfyj9tplsh9" w:id="23"/>
      <w:bookmarkEnd w:id="23"/>
      <w:r w:rsidDel="00000000" w:rsidR="00000000" w:rsidRPr="00000000">
        <w:rPr>
          <w:rtl w:val="0"/>
        </w:rPr>
        <w:t xml:space="preserve">Reikalavimų atsekamumo lentelė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Funkciniai reikalavimai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Panaudos atvejai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A.1.1.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1.3 Naujo vartotojo pridėjimas į sistemą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1.1 Vartotojų sąrašo peržiūra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1.5 Vartotojo redagavimas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1.6 Vartotojo deaktyvavimas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1.7 Vartotojo 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1.8 Vartotojo ištrynimas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A.1.7.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1.4 Vartotojo slaptažodžio atnaujinimas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1.2 Vartotojo slaptažodžio keitimas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1.10 Atsijungimas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1.9 Prisijungimas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B.1.1.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1.1 Vartotojų sąrašo peržiūra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B.1.3.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B.2.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B.2.1.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B.2.2.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B.2.3.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B.2.4.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B.2.5.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2.1 Maršruto grafinis atvaizdavimas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2.2 Detalios maršruto informacijos atvaizdavimas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B.2.6.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2.3 Sustojimo biuro pastabų įrašymas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C.1.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C.2.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C.3.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C.4.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3.1 Maršrutų generavimas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3.2 Generacijų peržiūra ir/ar lyginimas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3.4 Generacijos aktyvavimas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3.3 Generacijų trynimas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4.1 Naujo biuro įrašo pridėjimas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D.2.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4.4 Biurų įrašų paieška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4.3 Biuro įrašo redagavimas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4.2 Biuro įrašo trynimas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4.5 Biurų įrašų importavimas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4.6 Biurų įrašų eksportavimas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4.7 IS parametrų redagavimas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5.1 Dienos maršrutų apžvalga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5.2 Važiavimas maršrutais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5.1 Dienos maršrutų apžvalga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5.1 Dienos maršrutų apžvalga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5.2 Važiavimas maršrutais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E.4.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E.5.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E.6.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E.7.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E.8.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E.9.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E.10.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5.2 Važiavimas maršrutais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Nefunkciniai reikalavimai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Panaudos atvejai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5.1 Dienos maršrutų apžvalga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5.2 Važiavimas maršrutais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2.1 Maršruto grafinis atvaizdavimas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5.2 Važiavimas maršrutais</w:t>
            </w:r>
          </w:p>
        </w:tc>
      </w:tr>
    </w:tbl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0.png"/><Relationship Id="rId17" Type="http://schemas.openxmlformats.org/officeDocument/2006/relationships/header" Target="header1.xml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13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