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30564" w14:textId="6CCCDE8E" w:rsidR="007B743E" w:rsidRPr="00144B21" w:rsidRDefault="007B743E" w:rsidP="007B743E">
      <w:pPr>
        <w:rPr>
          <w:rFonts w:cstheme="minorHAnsi"/>
        </w:rPr>
      </w:pPr>
      <w:r w:rsidRPr="00144B21">
        <w:rPr>
          <w:rStyle w:val="im"/>
          <w:rFonts w:cstheme="minorHAnsi"/>
          <w:color w:val="500050"/>
          <w:shd w:val="clear" w:color="auto" w:fill="FFFFFF"/>
        </w:rPr>
        <w:t>Thématique : Santé - Bien être</w:t>
      </w:r>
      <w:r w:rsidRPr="00144B21">
        <w:rPr>
          <w:rFonts w:cstheme="minorHAnsi"/>
          <w:color w:val="500050"/>
          <w:shd w:val="clear" w:color="auto" w:fill="FFFFFF"/>
        </w:rPr>
        <w:br/>
      </w:r>
      <w:r w:rsidRPr="00144B21">
        <w:rPr>
          <w:rFonts w:cstheme="minorHAnsi"/>
          <w:color w:val="222222"/>
          <w:shd w:val="clear" w:color="auto" w:fill="FFFFFF"/>
        </w:rPr>
        <w:t>Site : </w:t>
      </w:r>
      <w:hyperlink r:id="rId4" w:tgtFrame="_blank" w:history="1">
        <w:r w:rsidRPr="00144B21">
          <w:rPr>
            <w:rStyle w:val="Lienhypertexte"/>
            <w:rFonts w:cstheme="minorHAnsi"/>
            <w:color w:val="1155CC"/>
            <w:shd w:val="clear" w:color="auto" w:fill="FFFFFF"/>
          </w:rPr>
          <w:t>https://www.yoga-escape.com/</w:t>
        </w:r>
      </w:hyperlink>
      <w:r w:rsidRPr="00144B21">
        <w:rPr>
          <w:rFonts w:cstheme="minorHAnsi"/>
          <w:color w:val="222222"/>
        </w:rPr>
        <w:br/>
      </w:r>
      <w:r w:rsidRPr="00144B21">
        <w:rPr>
          <w:rFonts w:cstheme="minorHAnsi"/>
          <w:color w:val="222222"/>
          <w:shd w:val="clear" w:color="auto" w:fill="FFFFFF"/>
        </w:rPr>
        <w:t>Url à linker : </w:t>
      </w:r>
      <w:hyperlink r:id="rId5" w:tgtFrame="_blank" w:history="1">
        <w:r w:rsidRPr="00144B21">
          <w:rPr>
            <w:rStyle w:val="Lienhypertexte"/>
            <w:rFonts w:cstheme="minorHAnsi"/>
            <w:color w:val="1155CC"/>
            <w:shd w:val="clear" w:color="auto" w:fill="FFFFFF"/>
          </w:rPr>
          <w:t>https://www.mylookpro.com/63-blouse-medicale-femme</w:t>
        </w:r>
      </w:hyperlink>
      <w:r w:rsidRPr="00144B21">
        <w:rPr>
          <w:rFonts w:cstheme="minorHAnsi"/>
          <w:color w:val="222222"/>
        </w:rPr>
        <w:br/>
      </w:r>
      <w:r w:rsidRPr="00144B21">
        <w:rPr>
          <w:rFonts w:cstheme="minorHAnsi"/>
          <w:color w:val="222222"/>
          <w:shd w:val="clear" w:color="auto" w:fill="FFFFFF"/>
        </w:rPr>
        <w:t>Ancre : Choisissez votre ancre : Blouse médicale</w:t>
      </w:r>
    </w:p>
    <w:p w14:paraId="49E62C72" w14:textId="40C27080" w:rsidR="006E6E26" w:rsidRPr="00144B21" w:rsidRDefault="007C736A" w:rsidP="007B743E">
      <w:pPr>
        <w:pStyle w:val="Titre1"/>
        <w:spacing w:line="360" w:lineRule="auto"/>
        <w:rPr>
          <w:rFonts w:asciiTheme="minorHAnsi" w:hAnsiTheme="minorHAnsi" w:cstheme="minorHAnsi"/>
        </w:rPr>
      </w:pPr>
      <w:r w:rsidRPr="00144B21">
        <w:rPr>
          <w:rFonts w:asciiTheme="minorHAnsi" w:hAnsiTheme="minorHAnsi" w:cstheme="minorHAnsi"/>
        </w:rPr>
        <w:t>Codes vestimentaires pour homme et femme en médecine</w:t>
      </w:r>
    </w:p>
    <w:p w14:paraId="2C8B6B54" w14:textId="48DF8000" w:rsidR="007B743E" w:rsidRPr="00144B21" w:rsidRDefault="007B743E" w:rsidP="007B743E">
      <w:pPr>
        <w:rPr>
          <w:rFonts w:cstheme="minorHAnsi"/>
        </w:rPr>
      </w:pPr>
      <w:r w:rsidRPr="00144B21">
        <w:rPr>
          <w:rFonts w:cstheme="minorHAnsi"/>
        </w:rPr>
        <w:t>La spécificité de la profession oblige les médecins non seulement à porter la blouse blanche mais à sélectionner d'autres vêtements qui correspondent à certaines exigences. Il n'y a pas de critères stricts qui forment le code vestimentaire des médecins, mais il y a des recommandations qui doivent être suivies.</w:t>
      </w:r>
      <w:r w:rsidRPr="00144B21">
        <w:rPr>
          <w:rFonts w:cstheme="minorHAnsi"/>
        </w:rPr>
        <w:t xml:space="preserve"> Lisez cet article pour plus d’information.</w:t>
      </w:r>
    </w:p>
    <w:p w14:paraId="066194B8" w14:textId="31783CFD" w:rsidR="007B743E" w:rsidRPr="00144B21" w:rsidRDefault="007C736A" w:rsidP="007B743E">
      <w:pPr>
        <w:pStyle w:val="Titre2"/>
        <w:spacing w:line="360" w:lineRule="auto"/>
        <w:rPr>
          <w:rFonts w:asciiTheme="minorHAnsi" w:hAnsiTheme="minorHAnsi" w:cstheme="minorHAnsi"/>
        </w:rPr>
      </w:pPr>
      <w:r w:rsidRPr="00144B21">
        <w:rPr>
          <w:rFonts w:asciiTheme="minorHAnsi" w:hAnsiTheme="minorHAnsi" w:cstheme="minorHAnsi"/>
        </w:rPr>
        <w:t>&lt;h2&gt;</w:t>
      </w:r>
      <w:r w:rsidR="007B743E" w:rsidRPr="00144B21">
        <w:rPr>
          <w:rFonts w:asciiTheme="minorHAnsi" w:hAnsiTheme="minorHAnsi" w:cstheme="minorHAnsi"/>
        </w:rPr>
        <w:t>Que porter sous la blouse médicale pour femme</w:t>
      </w:r>
      <w:r w:rsidR="007B743E" w:rsidRPr="00144B21">
        <w:rPr>
          <w:rFonts w:asciiTheme="minorHAnsi" w:hAnsiTheme="minorHAnsi" w:cstheme="minorHAnsi"/>
        </w:rPr>
        <w:t> ?</w:t>
      </w:r>
      <w:r w:rsidRPr="00144B21">
        <w:rPr>
          <w:rFonts w:asciiTheme="minorHAnsi" w:hAnsiTheme="minorHAnsi" w:cstheme="minorHAnsi"/>
        </w:rPr>
        <w:t xml:space="preserve"> </w:t>
      </w:r>
      <w:r w:rsidRPr="00144B21">
        <w:rPr>
          <w:rFonts w:asciiTheme="minorHAnsi" w:hAnsiTheme="minorHAnsi" w:cstheme="minorHAnsi"/>
        </w:rPr>
        <w:t>&lt;</w:t>
      </w:r>
      <w:r w:rsidRPr="00144B21">
        <w:rPr>
          <w:rFonts w:asciiTheme="minorHAnsi" w:hAnsiTheme="minorHAnsi" w:cstheme="minorHAnsi"/>
        </w:rPr>
        <w:t>/</w:t>
      </w:r>
      <w:r w:rsidRPr="00144B21">
        <w:rPr>
          <w:rFonts w:asciiTheme="minorHAnsi" w:hAnsiTheme="minorHAnsi" w:cstheme="minorHAnsi"/>
        </w:rPr>
        <w:t>h2&gt;</w:t>
      </w:r>
    </w:p>
    <w:p w14:paraId="69B277F8" w14:textId="1B1EEED0" w:rsidR="007B743E" w:rsidRPr="00144B21" w:rsidRDefault="007B743E" w:rsidP="007B743E">
      <w:pPr>
        <w:rPr>
          <w:rFonts w:cstheme="minorHAnsi"/>
        </w:rPr>
      </w:pPr>
      <w:r w:rsidRPr="00144B21">
        <w:rPr>
          <w:rFonts w:cstheme="minorHAnsi"/>
        </w:rPr>
        <w:t xml:space="preserve">Les femmes médecins peuvent porter une robe de ville sous la blouse. Vous pouvez également combiner le chemisier, la chemise ou le pull-over avec un pantalon ou une jupe classique. Il est souhaitable que la longueur de la jupe ou de la robe ne dépasse pas la longueur de la blouse. La longueur de la </w:t>
      </w:r>
      <w:hyperlink r:id="rId6" w:history="1">
        <w:r w:rsidRPr="00144B21">
          <w:rPr>
            <w:rStyle w:val="Lienhypertexte"/>
            <w:rFonts w:cstheme="minorHAnsi"/>
          </w:rPr>
          <w:t>B</w:t>
        </w:r>
        <w:r w:rsidRPr="00144B21">
          <w:rPr>
            <w:rStyle w:val="Lienhypertexte"/>
            <w:rFonts w:cstheme="minorHAnsi"/>
          </w:rPr>
          <w:t>louse</w:t>
        </w:r>
        <w:r w:rsidRPr="00144B21">
          <w:rPr>
            <w:rStyle w:val="Lienhypertexte"/>
            <w:rFonts w:cstheme="minorHAnsi"/>
          </w:rPr>
          <w:t xml:space="preserve"> médicale</w:t>
        </w:r>
      </w:hyperlink>
      <w:r w:rsidRPr="00144B21">
        <w:rPr>
          <w:rFonts w:cstheme="minorHAnsi"/>
        </w:rPr>
        <w:t xml:space="preserve"> qui couvre les 2/3 de la cuisse est considérée comme standard dans la plupart des établissements médicaux.</w:t>
      </w:r>
    </w:p>
    <w:p w14:paraId="7DFA4312" w14:textId="04EE3A91" w:rsidR="007B743E" w:rsidRPr="00144B21" w:rsidRDefault="007B743E" w:rsidP="007B743E">
      <w:pPr>
        <w:rPr>
          <w:rFonts w:cstheme="minorHAnsi"/>
        </w:rPr>
      </w:pPr>
      <w:r w:rsidRPr="00144B21">
        <w:rPr>
          <w:rFonts w:cstheme="minorHAnsi"/>
        </w:rPr>
        <w:t>Il n'est pas souhaitable d'avoir des vêtements avec un décolleté profond, des shorts et des mini-jupes. Les vêtements ne doivent pas être de couleur vive ou terne.</w:t>
      </w:r>
      <w:r w:rsidRPr="00144B21">
        <w:rPr>
          <w:rFonts w:cstheme="minorHAnsi"/>
        </w:rPr>
        <w:t xml:space="preserve"> </w:t>
      </w:r>
      <w:r w:rsidRPr="00144B21">
        <w:rPr>
          <w:rFonts w:cstheme="minorHAnsi"/>
        </w:rPr>
        <w:t>Les filles qui préfèrent porter</w:t>
      </w:r>
      <w:r w:rsidRPr="00144B21">
        <w:rPr>
          <w:rFonts w:cstheme="minorHAnsi"/>
        </w:rPr>
        <w:t xml:space="preserve"> uniquement</w:t>
      </w:r>
      <w:r w:rsidRPr="00144B21">
        <w:rPr>
          <w:rFonts w:cstheme="minorHAnsi"/>
        </w:rPr>
        <w:t xml:space="preserve"> les vêtements médicaux plutôt que des sous-vêtements doivent choisir des blouses en tissu opaque et serré. Les sous-vêtements ne doivent pas transparaître à travers la blouse ni en sortir. </w:t>
      </w:r>
    </w:p>
    <w:p w14:paraId="29B57F65" w14:textId="53950ED6" w:rsidR="007B743E" w:rsidRPr="00144B21" w:rsidRDefault="007C736A" w:rsidP="007B743E">
      <w:pPr>
        <w:pStyle w:val="Titre2"/>
        <w:spacing w:line="360" w:lineRule="auto"/>
        <w:rPr>
          <w:rFonts w:asciiTheme="minorHAnsi" w:hAnsiTheme="minorHAnsi" w:cstheme="minorHAnsi"/>
        </w:rPr>
      </w:pPr>
      <w:r w:rsidRPr="00144B21">
        <w:rPr>
          <w:rFonts w:asciiTheme="minorHAnsi" w:hAnsiTheme="minorHAnsi" w:cstheme="minorHAnsi"/>
        </w:rPr>
        <w:t>&lt;h2&gt;</w:t>
      </w:r>
      <w:r w:rsidR="007B743E" w:rsidRPr="00144B21">
        <w:rPr>
          <w:rFonts w:asciiTheme="minorHAnsi" w:hAnsiTheme="minorHAnsi" w:cstheme="minorHAnsi"/>
        </w:rPr>
        <w:t>Code vestimentaire pour les homme</w:t>
      </w:r>
      <w:r w:rsidR="007B743E" w:rsidRPr="00144B21">
        <w:rPr>
          <w:rFonts w:asciiTheme="minorHAnsi" w:hAnsiTheme="minorHAnsi" w:cstheme="minorHAnsi"/>
        </w:rPr>
        <w:t xml:space="preserve">s en </w:t>
      </w:r>
      <w:r w:rsidRPr="00144B21">
        <w:rPr>
          <w:rFonts w:asciiTheme="minorHAnsi" w:hAnsiTheme="minorHAnsi" w:cstheme="minorHAnsi"/>
        </w:rPr>
        <w:t>médecine</w:t>
      </w:r>
      <w:r w:rsidRPr="00144B21">
        <w:rPr>
          <w:rFonts w:asciiTheme="minorHAnsi" w:hAnsiTheme="minorHAnsi" w:cstheme="minorHAnsi"/>
        </w:rPr>
        <w:t>&lt;</w:t>
      </w:r>
      <w:r w:rsidRPr="00144B21">
        <w:rPr>
          <w:rFonts w:asciiTheme="minorHAnsi" w:hAnsiTheme="minorHAnsi" w:cstheme="minorHAnsi"/>
        </w:rPr>
        <w:t>/</w:t>
      </w:r>
      <w:r w:rsidRPr="00144B21">
        <w:rPr>
          <w:rFonts w:asciiTheme="minorHAnsi" w:hAnsiTheme="minorHAnsi" w:cstheme="minorHAnsi"/>
        </w:rPr>
        <w:t>h2&gt;</w:t>
      </w:r>
    </w:p>
    <w:p w14:paraId="4DBA441D" w14:textId="3511526C" w:rsidR="007B743E" w:rsidRPr="00144B21" w:rsidRDefault="007B743E" w:rsidP="007B743E">
      <w:pPr>
        <w:rPr>
          <w:rFonts w:cstheme="minorHAnsi"/>
        </w:rPr>
      </w:pPr>
      <w:r w:rsidRPr="00144B21">
        <w:rPr>
          <w:rFonts w:cstheme="minorHAnsi"/>
        </w:rPr>
        <w:t xml:space="preserve">Les hommes portent la blouse médicale en combinaison avec une chemise et </w:t>
      </w:r>
      <w:r w:rsidRPr="00144B21">
        <w:rPr>
          <w:rFonts w:cstheme="minorHAnsi"/>
        </w:rPr>
        <w:t>un pantalon repassé</w:t>
      </w:r>
      <w:r w:rsidRPr="00144B21">
        <w:rPr>
          <w:rFonts w:cstheme="minorHAnsi"/>
        </w:rPr>
        <w:t>. La cravate sera un complément idéal à une telle image. La grande diversité de la collection de vêtements médicaux pour hommes permet à un médecin d'avoir une apparence professionnelle et élégante. Par exemple, les chemises médicales pour hommes jouissent d'une grande popularité</w:t>
      </w:r>
      <w:r w:rsidR="007C736A" w:rsidRPr="00144B21">
        <w:rPr>
          <w:rFonts w:cstheme="minorHAnsi"/>
        </w:rPr>
        <w:t>. E</w:t>
      </w:r>
      <w:r w:rsidRPr="00144B21">
        <w:rPr>
          <w:rFonts w:cstheme="minorHAnsi"/>
        </w:rPr>
        <w:t>lles peuvent être combinées avec la blouse ou portées comme un vêtement indépendant.</w:t>
      </w:r>
      <w:r w:rsidR="007C736A" w:rsidRPr="00144B21">
        <w:rPr>
          <w:rFonts w:cstheme="minorHAnsi"/>
        </w:rPr>
        <w:t xml:space="preserve"> </w:t>
      </w:r>
      <w:r w:rsidRPr="00144B21">
        <w:rPr>
          <w:rFonts w:cstheme="minorHAnsi"/>
        </w:rPr>
        <w:t>Les vêtements de sport, les articles en tissu fin ne sont pas autorisés. Il est souhaitable de mettre les vêtements en tissu naturel sous la blouse qui assure la régulation thermique et le changement d'air.</w:t>
      </w:r>
    </w:p>
    <w:p w14:paraId="10076A1E" w14:textId="2A9CCE14" w:rsidR="007B743E" w:rsidRPr="00144B21" w:rsidRDefault="007B743E" w:rsidP="007B743E">
      <w:pPr>
        <w:rPr>
          <w:rFonts w:cstheme="minorHAnsi"/>
        </w:rPr>
      </w:pPr>
      <w:r w:rsidRPr="00144B21">
        <w:rPr>
          <w:rFonts w:cstheme="minorHAnsi"/>
        </w:rPr>
        <w:t xml:space="preserve">Les chaussures sont changeables. Il peut s'agir de sabots, de pots ou de mocassins confortables. En Occident, certaines cliniques permettent d'effectuer </w:t>
      </w:r>
      <w:r w:rsidR="007C736A" w:rsidRPr="00144B21">
        <w:rPr>
          <w:rFonts w:cstheme="minorHAnsi"/>
        </w:rPr>
        <w:t>des opérations</w:t>
      </w:r>
      <w:r w:rsidRPr="00144B21">
        <w:rPr>
          <w:rFonts w:cstheme="minorHAnsi"/>
        </w:rPr>
        <w:t xml:space="preserve"> même en chaussures de sport.</w:t>
      </w:r>
    </w:p>
    <w:sectPr w:rsidR="007B743E" w:rsidRPr="00144B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26"/>
    <w:rsid w:val="00144B21"/>
    <w:rsid w:val="006E6E26"/>
    <w:rsid w:val="007B743E"/>
    <w:rsid w:val="007C73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34B5"/>
  <w15:chartTrackingRefBased/>
  <w15:docId w15:val="{D010F659-DFA2-40C5-B2EE-A90F9163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6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74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6E2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743E"/>
    <w:rPr>
      <w:rFonts w:asciiTheme="majorHAnsi" w:eastAsiaTheme="majorEastAsia" w:hAnsiTheme="majorHAnsi" w:cstheme="majorBidi"/>
      <w:color w:val="2F5496" w:themeColor="accent1" w:themeShade="BF"/>
      <w:sz w:val="26"/>
      <w:szCs w:val="26"/>
    </w:rPr>
  </w:style>
  <w:style w:type="character" w:customStyle="1" w:styleId="im">
    <w:name w:val="im"/>
    <w:basedOn w:val="Policepardfaut"/>
    <w:rsid w:val="007B743E"/>
  </w:style>
  <w:style w:type="character" w:styleId="Lienhypertexte">
    <w:name w:val="Hyperlink"/>
    <w:basedOn w:val="Policepardfaut"/>
    <w:uiPriority w:val="99"/>
    <w:unhideWhenUsed/>
    <w:rsid w:val="007B743E"/>
    <w:rPr>
      <w:color w:val="0000FF"/>
      <w:u w:val="single"/>
    </w:rPr>
  </w:style>
  <w:style w:type="character" w:styleId="Mentionnonrsolue">
    <w:name w:val="Unresolved Mention"/>
    <w:basedOn w:val="Policepardfaut"/>
    <w:uiPriority w:val="99"/>
    <w:semiHidden/>
    <w:unhideWhenUsed/>
    <w:rsid w:val="007B7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23637">
      <w:bodyDiv w:val="1"/>
      <w:marLeft w:val="0"/>
      <w:marRight w:val="0"/>
      <w:marTop w:val="0"/>
      <w:marBottom w:val="0"/>
      <w:divBdr>
        <w:top w:val="none" w:sz="0" w:space="0" w:color="auto"/>
        <w:left w:val="none" w:sz="0" w:space="0" w:color="auto"/>
        <w:bottom w:val="none" w:sz="0" w:space="0" w:color="auto"/>
        <w:right w:val="none" w:sz="0" w:space="0" w:color="auto"/>
      </w:divBdr>
      <w:divsChild>
        <w:div w:id="1052728818">
          <w:marLeft w:val="0"/>
          <w:marRight w:val="0"/>
          <w:marTop w:val="0"/>
          <w:marBottom w:val="0"/>
          <w:divBdr>
            <w:top w:val="none" w:sz="0" w:space="0" w:color="auto"/>
            <w:left w:val="none" w:sz="0" w:space="0" w:color="auto"/>
            <w:bottom w:val="none" w:sz="0" w:space="0" w:color="auto"/>
            <w:right w:val="none" w:sz="0" w:space="0" w:color="auto"/>
          </w:divBdr>
        </w:div>
        <w:div w:id="592591281">
          <w:marLeft w:val="0"/>
          <w:marRight w:val="0"/>
          <w:marTop w:val="0"/>
          <w:marBottom w:val="0"/>
          <w:divBdr>
            <w:top w:val="none" w:sz="0" w:space="0" w:color="auto"/>
            <w:left w:val="none" w:sz="0" w:space="0" w:color="auto"/>
            <w:bottom w:val="none" w:sz="0" w:space="0" w:color="auto"/>
            <w:right w:val="none" w:sz="0" w:space="0" w:color="auto"/>
          </w:divBdr>
        </w:div>
        <w:div w:id="1273823411">
          <w:marLeft w:val="0"/>
          <w:marRight w:val="0"/>
          <w:marTop w:val="0"/>
          <w:marBottom w:val="0"/>
          <w:divBdr>
            <w:top w:val="none" w:sz="0" w:space="0" w:color="auto"/>
            <w:left w:val="none" w:sz="0" w:space="0" w:color="auto"/>
            <w:bottom w:val="none" w:sz="0" w:space="0" w:color="auto"/>
            <w:right w:val="none" w:sz="0" w:space="0" w:color="auto"/>
          </w:divBdr>
        </w:div>
        <w:div w:id="1679384166">
          <w:marLeft w:val="0"/>
          <w:marRight w:val="0"/>
          <w:marTop w:val="0"/>
          <w:marBottom w:val="0"/>
          <w:divBdr>
            <w:top w:val="none" w:sz="0" w:space="0" w:color="auto"/>
            <w:left w:val="none" w:sz="0" w:space="0" w:color="auto"/>
            <w:bottom w:val="none" w:sz="0" w:space="0" w:color="auto"/>
            <w:right w:val="none" w:sz="0" w:space="0" w:color="auto"/>
          </w:divBdr>
        </w:div>
        <w:div w:id="239946783">
          <w:marLeft w:val="0"/>
          <w:marRight w:val="0"/>
          <w:marTop w:val="0"/>
          <w:marBottom w:val="0"/>
          <w:divBdr>
            <w:top w:val="none" w:sz="0" w:space="0" w:color="auto"/>
            <w:left w:val="none" w:sz="0" w:space="0" w:color="auto"/>
            <w:bottom w:val="none" w:sz="0" w:space="0" w:color="auto"/>
            <w:right w:val="none" w:sz="0" w:space="0" w:color="auto"/>
          </w:divBdr>
        </w:div>
        <w:div w:id="1870220340">
          <w:marLeft w:val="0"/>
          <w:marRight w:val="0"/>
          <w:marTop w:val="0"/>
          <w:marBottom w:val="0"/>
          <w:divBdr>
            <w:top w:val="none" w:sz="0" w:space="0" w:color="auto"/>
            <w:left w:val="none" w:sz="0" w:space="0" w:color="auto"/>
            <w:bottom w:val="none" w:sz="0" w:space="0" w:color="auto"/>
            <w:right w:val="none" w:sz="0" w:space="0" w:color="auto"/>
          </w:divBdr>
        </w:div>
        <w:div w:id="47145809">
          <w:marLeft w:val="0"/>
          <w:marRight w:val="0"/>
          <w:marTop w:val="0"/>
          <w:marBottom w:val="0"/>
          <w:divBdr>
            <w:top w:val="none" w:sz="0" w:space="0" w:color="auto"/>
            <w:left w:val="none" w:sz="0" w:space="0" w:color="auto"/>
            <w:bottom w:val="none" w:sz="0" w:space="0" w:color="auto"/>
            <w:right w:val="none" w:sz="0" w:space="0" w:color="auto"/>
          </w:divBdr>
        </w:div>
        <w:div w:id="758143062">
          <w:marLeft w:val="0"/>
          <w:marRight w:val="0"/>
          <w:marTop w:val="0"/>
          <w:marBottom w:val="0"/>
          <w:divBdr>
            <w:top w:val="none" w:sz="0" w:space="0" w:color="auto"/>
            <w:left w:val="none" w:sz="0" w:space="0" w:color="auto"/>
            <w:bottom w:val="none" w:sz="0" w:space="0" w:color="auto"/>
            <w:right w:val="none" w:sz="0" w:space="0" w:color="auto"/>
          </w:divBdr>
        </w:div>
        <w:div w:id="144200751">
          <w:marLeft w:val="0"/>
          <w:marRight w:val="0"/>
          <w:marTop w:val="0"/>
          <w:marBottom w:val="0"/>
          <w:divBdr>
            <w:top w:val="none" w:sz="0" w:space="0" w:color="auto"/>
            <w:left w:val="none" w:sz="0" w:space="0" w:color="auto"/>
            <w:bottom w:val="none" w:sz="0" w:space="0" w:color="auto"/>
            <w:right w:val="none" w:sz="0" w:space="0" w:color="auto"/>
          </w:divBdr>
        </w:div>
        <w:div w:id="869998020">
          <w:marLeft w:val="0"/>
          <w:marRight w:val="0"/>
          <w:marTop w:val="0"/>
          <w:marBottom w:val="0"/>
          <w:divBdr>
            <w:top w:val="none" w:sz="0" w:space="0" w:color="auto"/>
            <w:left w:val="none" w:sz="0" w:space="0" w:color="auto"/>
            <w:bottom w:val="none" w:sz="0" w:space="0" w:color="auto"/>
            <w:right w:val="none" w:sz="0" w:space="0" w:color="auto"/>
          </w:divBdr>
        </w:div>
        <w:div w:id="1807502316">
          <w:marLeft w:val="0"/>
          <w:marRight w:val="0"/>
          <w:marTop w:val="0"/>
          <w:marBottom w:val="0"/>
          <w:divBdr>
            <w:top w:val="none" w:sz="0" w:space="0" w:color="auto"/>
            <w:left w:val="none" w:sz="0" w:space="0" w:color="auto"/>
            <w:bottom w:val="none" w:sz="0" w:space="0" w:color="auto"/>
            <w:right w:val="none" w:sz="0" w:space="0" w:color="auto"/>
          </w:divBdr>
        </w:div>
      </w:divsChild>
    </w:div>
    <w:div w:id="1392851218">
      <w:bodyDiv w:val="1"/>
      <w:marLeft w:val="0"/>
      <w:marRight w:val="0"/>
      <w:marTop w:val="0"/>
      <w:marBottom w:val="0"/>
      <w:divBdr>
        <w:top w:val="none" w:sz="0" w:space="0" w:color="auto"/>
        <w:left w:val="none" w:sz="0" w:space="0" w:color="auto"/>
        <w:bottom w:val="none" w:sz="0" w:space="0" w:color="auto"/>
        <w:right w:val="none" w:sz="0" w:space="0" w:color="auto"/>
      </w:divBdr>
      <w:divsChild>
        <w:div w:id="1384251733">
          <w:marLeft w:val="0"/>
          <w:marRight w:val="0"/>
          <w:marTop w:val="0"/>
          <w:marBottom w:val="0"/>
          <w:divBdr>
            <w:top w:val="none" w:sz="0" w:space="0" w:color="auto"/>
            <w:left w:val="none" w:sz="0" w:space="0" w:color="auto"/>
            <w:bottom w:val="none" w:sz="0" w:space="0" w:color="auto"/>
            <w:right w:val="none" w:sz="0" w:space="0" w:color="auto"/>
          </w:divBdr>
        </w:div>
        <w:div w:id="315767570">
          <w:marLeft w:val="0"/>
          <w:marRight w:val="0"/>
          <w:marTop w:val="0"/>
          <w:marBottom w:val="0"/>
          <w:divBdr>
            <w:top w:val="none" w:sz="0" w:space="0" w:color="auto"/>
            <w:left w:val="none" w:sz="0" w:space="0" w:color="auto"/>
            <w:bottom w:val="none" w:sz="0" w:space="0" w:color="auto"/>
            <w:right w:val="none" w:sz="0" w:space="0" w:color="auto"/>
          </w:divBdr>
        </w:div>
        <w:div w:id="1203983067">
          <w:marLeft w:val="0"/>
          <w:marRight w:val="0"/>
          <w:marTop w:val="0"/>
          <w:marBottom w:val="0"/>
          <w:divBdr>
            <w:top w:val="none" w:sz="0" w:space="0" w:color="auto"/>
            <w:left w:val="none" w:sz="0" w:space="0" w:color="auto"/>
            <w:bottom w:val="none" w:sz="0" w:space="0" w:color="auto"/>
            <w:right w:val="none" w:sz="0" w:space="0" w:color="auto"/>
          </w:divBdr>
        </w:div>
        <w:div w:id="1312364775">
          <w:marLeft w:val="0"/>
          <w:marRight w:val="0"/>
          <w:marTop w:val="0"/>
          <w:marBottom w:val="0"/>
          <w:divBdr>
            <w:top w:val="none" w:sz="0" w:space="0" w:color="auto"/>
            <w:left w:val="none" w:sz="0" w:space="0" w:color="auto"/>
            <w:bottom w:val="none" w:sz="0" w:space="0" w:color="auto"/>
            <w:right w:val="none" w:sz="0" w:space="0" w:color="auto"/>
          </w:divBdr>
        </w:div>
        <w:div w:id="1837333428">
          <w:marLeft w:val="0"/>
          <w:marRight w:val="0"/>
          <w:marTop w:val="0"/>
          <w:marBottom w:val="0"/>
          <w:divBdr>
            <w:top w:val="none" w:sz="0" w:space="0" w:color="auto"/>
            <w:left w:val="none" w:sz="0" w:space="0" w:color="auto"/>
            <w:bottom w:val="none" w:sz="0" w:space="0" w:color="auto"/>
            <w:right w:val="none" w:sz="0" w:space="0" w:color="auto"/>
          </w:divBdr>
        </w:div>
      </w:divsChild>
    </w:div>
    <w:div w:id="203367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lookpro.com/63-blouse-medicale-femme" TargetMode="External"/><Relationship Id="rId5" Type="http://schemas.openxmlformats.org/officeDocument/2006/relationships/hyperlink" Target="https://www.mylookpro.com/63-blouse-medicale-femme" TargetMode="External"/><Relationship Id="rId4" Type="http://schemas.openxmlformats.org/officeDocument/2006/relationships/hyperlink" Target="https://www.yoga-escap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398</Words>
  <Characters>2194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ADJOVI</dc:creator>
  <cp:keywords/>
  <dc:description/>
  <cp:lastModifiedBy>Arnaud ADJOVI</cp:lastModifiedBy>
  <cp:revision>3</cp:revision>
  <dcterms:created xsi:type="dcterms:W3CDTF">2021-08-19T21:01:00Z</dcterms:created>
  <dcterms:modified xsi:type="dcterms:W3CDTF">2021-08-19T21:25:00Z</dcterms:modified>
</cp:coreProperties>
</file>