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dxa" w:w="10800"/>
        <w:tblLook w:firstColumn="1" w:firstRow="1" w:lastColumn="0" w:lastRow="0" w:noHBand="0" w:noVBand="1" w:val="04A0"/>
      </w:tblPr>
      <w:tblGrid>
        <w:gridCol w:w="10800"/>
      </w:tblGrid>
      <w:tr>
        <w:trPr>
          <w:trHeight w:val="450" w:hRule="atLeast"/>
        </w:trPr>
        <w:tc>
          <w:tcPr>
            <w:tcW w:type="dxa" w:w="10800"/>
            <w:shd w:val="clear" w:color="auto" w:fill="C0000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jc w:val="center"/>
              <w:spacing w:before="25" w:after="25"/>
            </w:pPr>
            <w:r>
              <w:rPr>
                <w:rFonts w:ascii="Arial" w:hAnsi="Arial"/>
                <w:b/>
                <w:i w:val="0"/>
                <w:color w:val="FFFFFF"/>
                <w:sz w:val="24"/>
              </w:rPr>
              <w:t>FICHE PROJET — Budget Manager Pro V5</w:t>
            </w:r>
          </w:p>
        </w:tc>
      </w:tr>
      <w:tr>
        <w:tc>
          <w:tcPr>
            <w:tcW w:type="dxa" w:w="10800"/>
            <w:shd w:val="clear" w:color="auto" w:fill="C0000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jc w:val="center"/>
              <w:spacing w:before="25" w:after="25"/>
            </w:pPr>
            <w:r>
              <w:rPr>
                <w:rFonts w:ascii="Arial" w:hAnsi="Arial"/>
                <w:b w:val="0"/>
                <w:i w:val="0"/>
                <w:color w:val="F2DDDC"/>
                <w:sz w:val="16"/>
              </w:rPr>
              <w:t>Date : 28/02/2026   |   Code : PRJ2026-001   |   Statut : ACTIF</w:t>
            </w:r>
          </w:p>
        </w:tc>
      </w:tr>
    </w:tbl>
    <w:p/>
    <w:tbl>
      <w:tblPr>
        <w:tblStyle w:val="TableGrid"/>
        <w:tblW w:type="dxa" w:w="10800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10800"/>
            <w:gridSpan w:val="4"/>
            <w:shd w:val="clear" w:color="auto" w:fill="C0000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jc w:val="left"/>
              <w:spacing w:before="25" w:after="25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1. IDENTIFICATION</w:t>
            </w:r>
          </w:p>
        </w:tc>
      </w:tr>
      <w:tr>
        <w:tc>
          <w:tcPr>
            <w:tcW w:type="dxa" w:w="10800"/>
            <w:gridSpan w:val="4"/>
            <w:shd w:val="clear" w:color="auto" w:fill="BFBFBF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jc w:val="left"/>
              <w:spacing w:before="25" w:after="25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Informations générales</w:t>
            </w:r>
          </w:p>
        </w:tc>
      </w:tr>
      <w:tr>
        <w:tc>
          <w:tcPr>
            <w:tcW w:type="dxa" w:w="2000"/>
            <w:shd w:val="clear" w:color="auto" w:fill="D8D8D8"/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jc w:val="left"/>
              <w:spacing w:before="25" w:after="25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Code projet</w:t>
            </w:r>
          </w:p>
        </w:tc>
        <w:tc>
          <w:tcPr>
            <w:tcW w:type="dxa" w:w="3400"/>
            <w:shd w:val="clear" w:color="auto" w:fill="F2DDDC"/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jc w:val="left"/>
              <w:spacing w:before="25" w:after="25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PRJ2026-001</w:t>
            </w:r>
          </w:p>
        </w:tc>
        <w:tc>
          <w:tcPr>
            <w:tcW w:type="dxa" w:w="2000"/>
            <w:shd w:val="clear" w:color="auto" w:fill="D8D8D8"/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jc w:val="left"/>
              <w:spacing w:before="25" w:after="25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Intitulé</w:t>
            </w:r>
          </w:p>
        </w:tc>
        <w:tc>
          <w:tcPr>
            <w:tcW w:type="dxa" w:w="3400"/>
            <w:shd w:val="clear" w:color="auto" w:fill="F2DDDC"/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jc w:val="left"/>
              <w:spacing w:before="25" w:after="25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Capteur de Présence</w:t>
            </w:r>
          </w:p>
        </w:tc>
      </w:tr>
      <w:tr>
        <w:tc>
          <w:tcPr>
            <w:tcW w:type="dxa" w:w="2000"/>
            <w:shd w:val="clear" w:color="auto" w:fill="D8D8D8"/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jc w:val="left"/>
              <w:spacing w:before="25" w:after="25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Type</w:t>
            </w:r>
          </w:p>
        </w:tc>
        <w:tc>
          <w:tcPr>
            <w:tcW w:type="dxa" w:w="3400"/>
            <w:shd w:val="clear" w:color="auto" w:fill="F2DDDC"/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jc w:val="left"/>
              <w:spacing w:before="25" w:after="25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Infrastructure</w:t>
            </w:r>
          </w:p>
        </w:tc>
        <w:tc>
          <w:tcPr>
            <w:tcW w:type="dxa" w:w="2000"/>
            <w:shd w:val="clear" w:color="auto" w:fill="D8D8D8"/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jc w:val="left"/>
              <w:spacing w:before="25" w:after="25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Priorité</w:t>
            </w:r>
          </w:p>
        </w:tc>
        <w:tc>
          <w:tcPr>
            <w:tcW w:type="dxa" w:w="3400"/>
            <w:shd w:val="clear" w:color="auto" w:fill="F2DDDC"/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jc w:val="left"/>
              <w:spacing w:before="25" w:after="25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MOYENNE</w:t>
            </w:r>
          </w:p>
        </w:tc>
      </w:tr>
      <w:tr>
        <w:tc>
          <w:tcPr>
            <w:tcW w:type="dxa" w:w="2000"/>
            <w:shd w:val="clear" w:color="auto" w:fill="D8D8D8"/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jc w:val="left"/>
              <w:spacing w:before="25" w:after="25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Phase</w:t>
            </w:r>
          </w:p>
        </w:tc>
        <w:tc>
          <w:tcPr>
            <w:tcW w:type="dxa" w:w="3400"/>
            <w:shd w:val="clear" w:color="auto" w:fill="F2DDDC"/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jc w:val="left"/>
              <w:spacing w:before="25" w:after="25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ETUDE</w:t>
            </w:r>
          </w:p>
        </w:tc>
        <w:tc>
          <w:tcPr>
            <w:tcW w:type="dxa" w:w="2000"/>
            <w:shd w:val="clear" w:color="auto" w:fill="D8D8D8"/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jc w:val="left"/>
              <w:spacing w:before="25" w:after="25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Avancement</w:t>
            </w:r>
          </w:p>
        </w:tc>
        <w:tc>
          <w:tcPr>
            <w:tcW w:type="dxa" w:w="3400"/>
            <w:shd w:val="clear" w:color="auto" w:fill="F2DDDC"/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jc w:val="left"/>
              <w:spacing w:before="25" w:after="25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0 %</w:t>
            </w:r>
          </w:p>
        </w:tc>
      </w:tr>
      <w:tr>
        <w:tc>
          <w:tcPr>
            <w:tcW w:type="dxa" w:w="2000"/>
            <w:shd w:val="clear" w:color="auto" w:fill="D8D8D8"/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jc w:val="left"/>
              <w:spacing w:before="25" w:after="25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Date début</w:t>
            </w:r>
          </w:p>
        </w:tc>
        <w:tc>
          <w:tcPr>
            <w:tcW w:type="dxa" w:w="3400"/>
            <w:shd w:val="clear" w:color="auto" w:fill="F2DDDC"/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jc w:val="left"/>
              <w:spacing w:before="25" w:after="25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19/02/2026</w:t>
            </w:r>
          </w:p>
        </w:tc>
        <w:tc>
          <w:tcPr>
            <w:tcW w:type="dxa" w:w="2000"/>
            <w:shd w:val="clear" w:color="auto" w:fill="D8D8D8"/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jc w:val="left"/>
              <w:spacing w:before="25" w:after="25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Fin prévue</w:t>
            </w:r>
          </w:p>
        </w:tc>
        <w:tc>
          <w:tcPr>
            <w:tcW w:type="dxa" w:w="3400"/>
            <w:shd w:val="clear" w:color="auto" w:fill="F2DDDC"/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jc w:val="left"/>
              <w:spacing w:before="25" w:after="25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19/08/2026</w:t>
            </w:r>
          </w:p>
        </w:tc>
      </w:tr>
      <w:tr>
        <w:tc>
          <w:tcPr>
            <w:tcW w:type="dxa" w:w="2000"/>
            <w:shd w:val="clear" w:color="auto" w:fill="D8D8D8"/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jc w:val="left"/>
              <w:spacing w:before="25" w:after="25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Fin réelle</w:t>
            </w:r>
          </w:p>
        </w:tc>
        <w:tc>
          <w:tcPr>
            <w:tcW w:type="dxa" w:w="3400"/>
            <w:shd w:val="clear" w:color="auto" w:fill="F2DDDC"/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jc w:val="left"/>
              <w:spacing w:before="25" w:after="25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000"/>
            <w:shd w:val="clear" w:color="auto" w:fill="D8D8D8"/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jc w:val="left"/>
              <w:spacing w:before="25" w:after="25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Service</w:t>
            </w:r>
          </w:p>
        </w:tc>
        <w:tc>
          <w:tcPr>
            <w:tcW w:type="dxa" w:w="3400"/>
            <w:shd w:val="clear" w:color="auto" w:fill="F2DDDC"/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jc w:val="left"/>
              <w:spacing w:before="25" w:after="25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</w:r>
          </w:p>
        </w:tc>
      </w:tr>
      <w:tr>
        <w:tc>
          <w:tcPr>
            <w:tcW w:type="dxa" w:w="10800"/>
            <w:gridSpan w:val="4"/>
            <w:shd w:val="clear" w:color="auto" w:fill="BFBFBF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jc w:val="left"/>
              <w:spacing w:before="25" w:after="25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Description détaillée du projet</w:t>
            </w:r>
          </w:p>
        </w:tc>
      </w:tr>
      <w:tr>
        <w:trPr>
          <w:trHeight w:val="850" w:hRule="atLeast"/>
        </w:trPr>
        <w:tc>
          <w:tcPr>
            <w:tcW w:type="dxa" w:w="10800"/>
            <w:gridSpan w:val="4"/>
            <w:shd w:val="clear" w:color="auto" w:fill="F2DDDC"/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jc w:val="left"/>
              <w:spacing w:before="25" w:after="25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comptage dans différentes salles</w:t>
            </w:r>
          </w:p>
        </w:tc>
      </w:tr>
      <w:tr>
        <w:tc>
          <w:tcPr>
            <w:tcW w:type="dxa" w:w="10800"/>
            <w:gridSpan w:val="4"/>
            <w:shd w:val="clear" w:color="auto" w:fill="BFBFBF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jc w:val="left"/>
              <w:spacing w:before="25" w:after="25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Acteurs du projet</w:t>
            </w:r>
          </w:p>
        </w:tc>
      </w:tr>
      <w:tr>
        <w:tc>
          <w:tcPr>
            <w:tcW w:type="dxa" w:w="2000"/>
            <w:shd w:val="clear" w:color="auto" w:fill="C0000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jc w:val="center"/>
              <w:spacing w:before="25" w:after="25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Rôle</w:t>
            </w:r>
          </w:p>
        </w:tc>
        <w:tc>
          <w:tcPr>
            <w:tcW w:type="dxa" w:w="3400"/>
            <w:shd w:val="clear" w:color="auto" w:fill="C0000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jc w:val="center"/>
              <w:spacing w:before="25" w:after="25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Nom Prénom</w:t>
            </w:r>
          </w:p>
        </w:tc>
        <w:tc>
          <w:tcPr>
            <w:tcW w:type="dxa" w:w="2000"/>
            <w:shd w:val="clear" w:color="auto" w:fill="C0000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jc w:val="center"/>
              <w:spacing w:before="25" w:after="25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Fonction / Service</w:t>
            </w:r>
          </w:p>
        </w:tc>
        <w:tc>
          <w:tcPr>
            <w:tcW w:type="dxa" w:w="3400"/>
            <w:shd w:val="clear" w:color="auto" w:fill="C0000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jc w:val="center"/>
              <w:spacing w:before="25" w:after="25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Email / Tél</w:t>
            </w:r>
          </w:p>
        </w:tc>
      </w:tr>
      <w:tr>
        <w:tc>
          <w:tcPr>
            <w:tcW w:type="dxa" w:w="2000"/>
            <w:shd w:val="clear" w:color="auto" w:fill="D8D8D8"/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jc w:val="left"/>
              <w:spacing w:before="25" w:after="25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Chef de projet DSI</w:t>
            </w:r>
          </w:p>
        </w:tc>
        <w:tc>
          <w:tcPr>
            <w:tcW w:type="dxa" w:w="3400"/>
            <w:shd w:val="clear" w:color="auto" w:fill="FFFFFF"/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jc w:val="left"/>
              <w:spacing w:before="25" w:after="25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PHELOUP</w:t>
            </w:r>
          </w:p>
        </w:tc>
        <w:tc>
          <w:tcPr>
            <w:tcW w:type="dxa" w:w="2000"/>
            <w:shd w:val="clear" w:color="auto" w:fill="FFFFFF"/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jc w:val="left"/>
              <w:spacing w:before="25" w:after="25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3400"/>
            <w:shd w:val="clear" w:color="auto" w:fill="F2DDDC"/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jc w:val="left"/>
              <w:spacing w:before="25" w:after="25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</w:r>
          </w:p>
        </w:tc>
      </w:tr>
      <w:tr>
        <w:tc>
          <w:tcPr>
            <w:tcW w:type="dxa" w:w="2000"/>
            <w:shd w:val="clear" w:color="auto" w:fill="D8D8D8"/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jc w:val="left"/>
              <w:spacing w:before="25" w:after="25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Responsable métier</w:t>
            </w:r>
          </w:p>
        </w:tc>
        <w:tc>
          <w:tcPr>
            <w:tcW w:type="dxa" w:w="3400"/>
            <w:shd w:val="clear" w:color="auto" w:fill="FFFFFF"/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jc w:val="left"/>
              <w:spacing w:before="25" w:after="25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000"/>
            <w:shd w:val="clear" w:color="auto" w:fill="FFFFFF"/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jc w:val="left"/>
              <w:spacing w:before="25" w:after="25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3400"/>
            <w:shd w:val="clear" w:color="auto" w:fill="F2DDDC"/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jc w:val="left"/>
              <w:spacing w:before="25" w:after="25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</w:r>
          </w:p>
        </w:tc>
      </w:tr>
      <w:tr>
        <w:tc>
          <w:tcPr>
            <w:tcW w:type="dxa" w:w="2000"/>
            <w:shd w:val="clear" w:color="auto" w:fill="D8D8D8"/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jc w:val="left"/>
              <w:spacing w:before="25" w:after="25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Équipe projet</w:t>
            </w:r>
          </w:p>
        </w:tc>
        <w:tc>
          <w:tcPr>
            <w:tcW w:type="dxa" w:w="3400"/>
            <w:shd w:val="clear" w:color="auto" w:fill="FFFFFF"/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jc w:val="left"/>
              <w:spacing w:before="25" w:after="25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Tuillère Olivier, COURCOUX Anne</w:t>
            </w:r>
          </w:p>
        </w:tc>
        <w:tc>
          <w:tcPr>
            <w:tcW w:type="dxa" w:w="2000"/>
            <w:shd w:val="clear" w:color="auto" w:fill="FFFFFF"/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jc w:val="left"/>
              <w:spacing w:before="25" w:after="25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3400"/>
            <w:shd w:val="clear" w:color="auto" w:fill="F2DDDC"/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jc w:val="left"/>
              <w:spacing w:before="25" w:after="25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</w:r>
          </w:p>
        </w:tc>
      </w:tr>
      <w:tr>
        <w:tc>
          <w:tcPr>
            <w:tcW w:type="dxa" w:w="2000"/>
            <w:shd w:val="clear" w:color="auto" w:fill="D8D8D8"/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jc w:val="left"/>
              <w:spacing w:before="25" w:after="25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Prestataires</w:t>
            </w:r>
          </w:p>
        </w:tc>
        <w:tc>
          <w:tcPr>
            <w:tcW w:type="dxa" w:w="3400"/>
            <w:shd w:val="clear" w:color="auto" w:fill="FFFFFF"/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jc w:val="left"/>
              <w:spacing w:before="25" w:after="25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000"/>
            <w:shd w:val="clear" w:color="auto" w:fill="FFFFFF"/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jc w:val="left"/>
              <w:spacing w:before="25" w:after="25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3400"/>
            <w:shd w:val="clear" w:color="auto" w:fill="F2DDDC"/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jc w:val="left"/>
              <w:spacing w:before="25" w:after="25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</w:r>
          </w:p>
        </w:tc>
      </w:tr>
    </w:tbl>
    <w:p/>
    <w:tbl>
      <w:tblPr>
        <w:tblStyle w:val="TableGrid"/>
        <w:tblW w:type="dxa" w:w="10800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10800"/>
            <w:gridSpan w:val="4"/>
            <w:shd w:val="clear" w:color="auto" w:fill="C0000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jc w:val="left"/>
              <w:spacing w:before="25" w:after="25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2. OPPORTUNITE</w:t>
            </w:r>
          </w:p>
        </w:tc>
      </w:tr>
      <w:tr>
        <w:tc>
          <w:tcPr>
            <w:tcW w:type="dxa" w:w="10800"/>
            <w:gridSpan w:val="4"/>
            <w:shd w:val="clear" w:color="auto" w:fill="BFBFBF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jc w:val="left"/>
              <w:spacing w:before="25" w:after="25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Objectifs "métier" opérationnels du projet</w:t>
            </w:r>
          </w:p>
        </w:tc>
      </w:tr>
      <w:tr>
        <w:tc>
          <w:tcPr>
            <w:tcW w:type="dxa" w:w="5400"/>
            <w:gridSpan w:val="2"/>
            <w:shd w:val="clear" w:color="auto" w:fill="D8D8D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jc w:val="left"/>
              <w:spacing w:before="25" w:after="25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Objectifs identifiés</w:t>
            </w:r>
          </w:p>
        </w:tc>
        <w:tc>
          <w:tcPr>
            <w:tcW w:type="dxa" w:w="5400"/>
            <w:gridSpan w:val="2"/>
            <w:shd w:val="clear" w:color="auto" w:fill="D8D8D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jc w:val="left"/>
              <w:spacing w:before="25" w:after="25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Description détaillée</w:t>
            </w:r>
          </w:p>
        </w:tc>
      </w:tr>
      <w:tr>
        <w:trPr>
          <w:trHeight w:val="550" w:hRule="atLeast"/>
        </w:trPr>
        <w:tc>
          <w:tcPr>
            <w:tcW w:type="dxa" w:w="5400"/>
            <w:gridSpan w:val="2"/>
            <w:shd w:val="clear" w:color="auto" w:fill="F2DDDC"/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jc w:val="left"/>
              <w:spacing w:before="25" w:after="25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Mettre en place un systeme de comptage numérique  pour le calcul du nombre de visiteur</w:t>
            </w:r>
          </w:p>
        </w:tc>
        <w:tc>
          <w:tcPr>
            <w:tcW w:type="dxa" w:w="5400"/>
            <w:gridSpan w:val="2"/>
            <w:shd w:val="clear" w:color="auto" w:fill="FFFFFF"/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jc w:val="left"/>
              <w:spacing w:before="25" w:after="25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</w:r>
          </w:p>
        </w:tc>
      </w:tr>
      <w:tr>
        <w:tc>
          <w:tcPr>
            <w:tcW w:type="dxa" w:w="10800"/>
            <w:gridSpan w:val="4"/>
            <w:shd w:val="clear" w:color="auto" w:fill="BFBFBF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jc w:val="left"/>
              <w:spacing w:before="25" w:after="25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Principaux risques identifiés à NE PAS faire le projet</w:t>
            </w:r>
          </w:p>
        </w:tc>
      </w:tr>
      <w:tr>
        <w:tc>
          <w:tcPr>
            <w:tcW w:type="dxa" w:w="5400"/>
            <w:gridSpan w:val="2"/>
            <w:shd w:val="clear" w:color="auto" w:fill="D8D8D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jc w:val="left"/>
              <w:spacing w:before="25" w:after="25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Risques identifiés</w:t>
            </w:r>
          </w:p>
        </w:tc>
        <w:tc>
          <w:tcPr>
            <w:tcW w:type="dxa" w:w="5400"/>
            <w:gridSpan w:val="2"/>
            <w:shd w:val="clear" w:color="auto" w:fill="D8D8D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jc w:val="left"/>
              <w:spacing w:before="25" w:after="25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Description détaillée</w:t>
            </w:r>
          </w:p>
        </w:tc>
      </w:tr>
      <w:tr>
        <w:trPr>
          <w:trHeight w:val="500" w:hRule="atLeast"/>
        </w:trPr>
        <w:tc>
          <w:tcPr>
            <w:tcW w:type="dxa" w:w="5400"/>
            <w:gridSpan w:val="2"/>
            <w:shd w:val="clear" w:color="auto" w:fill="F2DDDC"/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jc w:val="left"/>
              <w:spacing w:before="25" w:after="25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DPO utlisation des données pour contrôler l'heure d'arrivée des agents: RGPD besoin de l'autorisation pour poursuite du projet.</w:t>
              <w:br/>
              <w:t>Leiux Non compatibles ex: Pb réseau, Lieu trop éxigue</w:t>
            </w:r>
          </w:p>
        </w:tc>
        <w:tc>
          <w:tcPr>
            <w:tcW w:type="dxa" w:w="5400"/>
            <w:gridSpan w:val="2"/>
            <w:shd w:val="clear" w:color="auto" w:fill="FFFFFF"/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jc w:val="left"/>
              <w:spacing w:before="25" w:after="25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</w:r>
          </w:p>
        </w:tc>
      </w:tr>
      <w:tr>
        <w:tc>
          <w:tcPr>
            <w:tcW w:type="dxa" w:w="10800"/>
            <w:gridSpan w:val="4"/>
            <w:shd w:val="clear" w:color="auto" w:fill="BFBFBF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jc w:val="left"/>
              <w:spacing w:before="25" w:after="25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Gains qualitatifs et bénéfices attendus</w:t>
            </w:r>
          </w:p>
        </w:tc>
      </w:tr>
      <w:tr>
        <w:trPr>
          <w:trHeight w:val="500" w:hRule="atLeast"/>
        </w:trPr>
        <w:tc>
          <w:tcPr>
            <w:tcW w:type="dxa" w:w="10800"/>
            <w:gridSpan w:val="4"/>
            <w:shd w:val="clear" w:color="auto" w:fill="F2DDDC"/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jc w:val="left"/>
              <w:spacing w:before="25" w:after="25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Facilité de Gestion; Répondre aux normes de sécurité concernant les E.R.P</w:t>
            </w:r>
          </w:p>
        </w:tc>
      </w:tr>
      <w:tr>
        <w:tc>
          <w:tcPr>
            <w:tcW w:type="dxa" w:w="10800"/>
            <w:gridSpan w:val="4"/>
            <w:shd w:val="clear" w:color="auto" w:fill="BFBFBF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jc w:val="left"/>
              <w:spacing w:before="25" w:after="25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Enjeux stratégiques de l'établissement</w:t>
            </w:r>
          </w:p>
        </w:tc>
      </w:tr>
      <w:tr>
        <w:trPr>
          <w:trHeight w:val="400" w:hRule="atLeast"/>
        </w:trPr>
        <w:tc>
          <w:tcPr>
            <w:tcW w:type="dxa" w:w="10800"/>
            <w:gridSpan w:val="4"/>
            <w:shd w:val="clear" w:color="auto" w:fill="F2DDDC"/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jc w:val="left"/>
              <w:spacing w:before="25" w:after="25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Connaitre à l'instant T le Nb de personnes présentes dans l'établissement/ Répondre aux normes de sécurité</w:t>
            </w:r>
          </w:p>
        </w:tc>
      </w:tr>
      <w:tr>
        <w:tc>
          <w:tcPr>
            <w:tcW w:type="dxa" w:w="10800"/>
            <w:gridSpan w:val="4"/>
            <w:shd w:val="clear" w:color="auto" w:fill="BFBFBF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jc w:val="left"/>
              <w:spacing w:before="25" w:after="25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Liens avec d'autres projets internes et/ou externes</w:t>
            </w:r>
          </w:p>
        </w:tc>
      </w:tr>
      <w:tr>
        <w:tc>
          <w:tcPr>
            <w:tcW w:type="dxa" w:w="5400"/>
            <w:gridSpan w:val="2"/>
            <w:shd w:val="clear" w:color="auto" w:fill="D8D8D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jc w:val="left"/>
              <w:spacing w:before="25" w:after="25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Projets SI internes</w:t>
            </w:r>
          </w:p>
        </w:tc>
        <w:tc>
          <w:tcPr>
            <w:tcW w:type="dxa" w:w="5400"/>
            <w:gridSpan w:val="2"/>
            <w:shd w:val="clear" w:color="auto" w:fill="D8D8D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jc w:val="left"/>
              <w:spacing w:before="25" w:after="25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Projets externes / régionaux / nationaux</w:t>
            </w:r>
          </w:p>
        </w:tc>
      </w:tr>
      <w:tr>
        <w:trPr>
          <w:trHeight w:val="500" w:hRule="atLeast"/>
        </w:trPr>
        <w:tc>
          <w:tcPr>
            <w:tcW w:type="dxa" w:w="5400"/>
            <w:gridSpan w:val="2"/>
            <w:shd w:val="clear" w:color="auto" w:fill="FFFFFF"/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jc w:val="left"/>
              <w:spacing w:before="25" w:after="25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5400"/>
            <w:gridSpan w:val="2"/>
            <w:shd w:val="clear" w:color="auto" w:fill="FFFFFF"/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jc w:val="left"/>
              <w:spacing w:before="25" w:after="25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</w:r>
          </w:p>
        </w:tc>
      </w:tr>
    </w:tbl>
    <w:p/>
    <w:tbl>
      <w:tblPr>
        <w:tblStyle w:val="TableGrid"/>
        <w:tblW w:type="dxa" w:w="10800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10800"/>
            <w:gridSpan w:val="4"/>
            <w:shd w:val="clear" w:color="auto" w:fill="C0000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jc w:val="left"/>
              <w:spacing w:before="25" w:after="25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3. BUDGET &amp; FINANCEMENT</w:t>
            </w:r>
          </w:p>
        </w:tc>
      </w:tr>
      <w:tr>
        <w:tc>
          <w:tcPr>
            <w:tcW w:type="dxa" w:w="10800"/>
            <w:gridSpan w:val="4"/>
            <w:shd w:val="clear" w:color="auto" w:fill="BFBFBF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jc w:val="left"/>
              <w:spacing w:before="25" w:after="25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Synthèse budgétaire</w:t>
            </w:r>
          </w:p>
        </w:tc>
      </w:tr>
      <w:tr>
        <w:tc>
          <w:tcPr>
            <w:tcW w:type="dxa" w:w="2700"/>
            <w:shd w:val="clear" w:color="auto" w:fill="D8D8D8"/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jc w:val="left"/>
              <w:spacing w:before="25" w:after="25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Budget prévisionnel</w:t>
            </w:r>
          </w:p>
        </w:tc>
        <w:tc>
          <w:tcPr>
            <w:tcW w:type="dxa" w:w="2700"/>
            <w:shd w:val="clear" w:color="auto" w:fill="F2DDDC"/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jc w:val="left"/>
              <w:spacing w:before="25" w:after="25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0.00 €</w:t>
            </w:r>
          </w:p>
        </w:tc>
        <w:tc>
          <w:tcPr>
            <w:tcW w:type="dxa" w:w="2700"/>
            <w:shd w:val="clear" w:color="auto" w:fill="D8D8D8"/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jc w:val="left"/>
              <w:spacing w:before="25" w:after="25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Budget voté</w:t>
            </w:r>
          </w:p>
        </w:tc>
        <w:tc>
          <w:tcPr>
            <w:tcW w:type="dxa" w:w="2700"/>
            <w:shd w:val="clear" w:color="auto" w:fill="F2DDDC"/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jc w:val="left"/>
              <w:spacing w:before="25" w:after="25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0.00 €</w:t>
            </w:r>
          </w:p>
        </w:tc>
      </w:tr>
      <w:tr>
        <w:tc>
          <w:tcPr>
            <w:tcW w:type="dxa" w:w="2700"/>
            <w:shd w:val="clear" w:color="auto" w:fill="D8D8D8"/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jc w:val="left"/>
              <w:spacing w:before="25" w:after="25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Budget consommé (BC)</w:t>
            </w:r>
          </w:p>
        </w:tc>
        <w:tc>
          <w:tcPr>
            <w:tcW w:type="dxa" w:w="2700"/>
            <w:shd w:val="clear" w:color="auto" w:fill="F2DDDC"/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jc w:val="left"/>
              <w:spacing w:before="25" w:after="25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0.00 €</w:t>
            </w:r>
          </w:p>
        </w:tc>
        <w:tc>
          <w:tcPr>
            <w:tcW w:type="dxa" w:w="2700"/>
            <w:shd w:val="clear" w:color="auto" w:fill="D8D8D8"/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jc w:val="left"/>
              <w:spacing w:before="25" w:after="25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Ligne budgétaire V5</w:t>
            </w:r>
          </w:p>
        </w:tc>
        <w:tc>
          <w:tcPr>
            <w:tcW w:type="dxa" w:w="2700"/>
            <w:shd w:val="clear" w:color="auto" w:fill="F2DDDC"/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jc w:val="left"/>
              <w:spacing w:before="25" w:after="25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VILLE | solution de comptage des sorties (2026)</w:t>
            </w:r>
          </w:p>
        </w:tc>
      </w:tr>
      <w:tr>
        <w:tc>
          <w:tcPr>
            <w:tcW w:type="dxa" w:w="2700"/>
            <w:shd w:val="clear" w:color="auto" w:fill="D8D8D8"/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jc w:val="left"/>
              <w:spacing w:before="25" w:after="25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Bons de commande liés</w:t>
            </w:r>
          </w:p>
        </w:tc>
        <w:tc>
          <w:tcPr>
            <w:tcW w:type="dxa" w:w="8100"/>
            <w:gridSpan w:val="3"/>
            <w:shd w:val="clear" w:color="auto" w:fill="F2DDDC"/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jc w:val="left"/>
              <w:spacing w:before="25" w:after="25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Aucun BC lié</w:t>
            </w:r>
          </w:p>
        </w:tc>
      </w:tr>
      <w:tr>
        <w:tc>
          <w:tcPr>
            <w:tcW w:type="dxa" w:w="10800"/>
            <w:gridSpan w:val="4"/>
            <w:shd w:val="clear" w:color="auto" w:fill="BFBFBF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jc w:val="left"/>
              <w:spacing w:before="25" w:after="25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Coûts et charges par phase</w:t>
            </w:r>
          </w:p>
        </w:tc>
      </w:tr>
      <w:tr>
        <w:tc>
          <w:tcPr>
            <w:tcW w:type="dxa" w:w="2700"/>
            <w:shd w:val="clear" w:color="auto" w:fill="C0000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jc w:val="center"/>
              <w:spacing w:before="25" w:after="25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Catégorie</w:t>
            </w:r>
          </w:p>
        </w:tc>
        <w:tc>
          <w:tcPr>
            <w:tcW w:type="dxa" w:w="2700"/>
            <w:shd w:val="clear" w:color="auto" w:fill="C0000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jc w:val="center"/>
              <w:spacing w:before="25" w:after="25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Définition projet</w:t>
            </w:r>
          </w:p>
        </w:tc>
        <w:tc>
          <w:tcPr>
            <w:tcW w:type="dxa" w:w="2700"/>
            <w:shd w:val="clear" w:color="auto" w:fill="C0000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jc w:val="center"/>
              <w:spacing w:before="25" w:after="25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Mise en œuvre</w:t>
            </w:r>
          </w:p>
        </w:tc>
        <w:tc>
          <w:tcPr>
            <w:tcW w:type="dxa" w:w="2700"/>
            <w:shd w:val="clear" w:color="auto" w:fill="C0000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jc w:val="center"/>
              <w:spacing w:before="25" w:after="25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Total €</w:t>
            </w:r>
          </w:p>
        </w:tc>
      </w:tr>
      <w:tr>
        <w:tc>
          <w:tcPr>
            <w:tcW w:type="dxa" w:w="2700"/>
            <w:shd w:val="clear" w:color="auto" w:fill="F2F2F2"/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jc w:val="left"/>
              <w:spacing w:before="25" w:after="25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MOE interne</w:t>
            </w:r>
          </w:p>
        </w:tc>
        <w:tc>
          <w:tcPr>
            <w:tcW w:type="dxa" w:w="2700"/>
            <w:shd w:val="clear" w:color="auto" w:fill="FFFFFF"/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jc w:val="center"/>
              <w:spacing w:before="25" w:after="25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700"/>
            <w:shd w:val="clear" w:color="auto" w:fill="FFFFFF"/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jc w:val="center"/>
              <w:spacing w:before="25" w:after="25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700"/>
            <w:shd w:val="clear" w:color="auto" w:fill="F2DDDC"/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jc w:val="center"/>
              <w:spacing w:before="25" w:after="25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</w:r>
          </w:p>
        </w:tc>
      </w:tr>
      <w:tr>
        <w:tc>
          <w:tcPr>
            <w:tcW w:type="dxa" w:w="2700"/>
            <w:shd w:val="clear" w:color="auto" w:fill="F2F2F2"/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jc w:val="left"/>
              <w:spacing w:before="25" w:after="25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MOA interne</w:t>
            </w:r>
          </w:p>
        </w:tc>
        <w:tc>
          <w:tcPr>
            <w:tcW w:type="dxa" w:w="2700"/>
            <w:shd w:val="clear" w:color="auto" w:fill="FFFFFF"/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jc w:val="center"/>
              <w:spacing w:before="25" w:after="25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700"/>
            <w:shd w:val="clear" w:color="auto" w:fill="FFFFFF"/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jc w:val="center"/>
              <w:spacing w:before="25" w:after="25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700"/>
            <w:shd w:val="clear" w:color="auto" w:fill="F2DDDC"/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jc w:val="center"/>
              <w:spacing w:before="25" w:after="25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</w:r>
          </w:p>
        </w:tc>
      </w:tr>
      <w:tr>
        <w:tc>
          <w:tcPr>
            <w:tcW w:type="dxa" w:w="2700"/>
            <w:shd w:val="clear" w:color="auto" w:fill="F2F2F2"/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jc w:val="left"/>
              <w:spacing w:before="25" w:after="25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Licences / Logiciels</w:t>
            </w:r>
          </w:p>
        </w:tc>
        <w:tc>
          <w:tcPr>
            <w:tcW w:type="dxa" w:w="2700"/>
            <w:shd w:val="clear" w:color="auto" w:fill="FFFFFF"/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jc w:val="center"/>
              <w:spacing w:before="25" w:after="25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700"/>
            <w:shd w:val="clear" w:color="auto" w:fill="FFFFFF"/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jc w:val="center"/>
              <w:spacing w:before="25" w:after="25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700"/>
            <w:shd w:val="clear" w:color="auto" w:fill="F2DDDC"/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jc w:val="center"/>
              <w:spacing w:before="25" w:after="25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</w:r>
          </w:p>
        </w:tc>
      </w:tr>
      <w:tr>
        <w:tc>
          <w:tcPr>
            <w:tcW w:type="dxa" w:w="2700"/>
            <w:shd w:val="clear" w:color="auto" w:fill="F2F2F2"/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jc w:val="left"/>
              <w:spacing w:before="25" w:after="25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Materiels / Serveurs</w:t>
            </w:r>
          </w:p>
        </w:tc>
        <w:tc>
          <w:tcPr>
            <w:tcW w:type="dxa" w:w="2700"/>
            <w:shd w:val="clear" w:color="auto" w:fill="FFFFFF"/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jc w:val="center"/>
              <w:spacing w:before="25" w:after="25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700"/>
            <w:shd w:val="clear" w:color="auto" w:fill="FFFFFF"/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jc w:val="center"/>
              <w:spacing w:before="25" w:after="25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700"/>
            <w:shd w:val="clear" w:color="auto" w:fill="F2DDDC"/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jc w:val="center"/>
              <w:spacing w:before="25" w:after="25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</w:r>
          </w:p>
        </w:tc>
      </w:tr>
      <w:tr>
        <w:tc>
          <w:tcPr>
            <w:tcW w:type="dxa" w:w="2700"/>
            <w:shd w:val="clear" w:color="auto" w:fill="F2F2F2"/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jc w:val="left"/>
              <w:spacing w:before="25" w:after="25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Sous-traitance</w:t>
            </w:r>
          </w:p>
        </w:tc>
        <w:tc>
          <w:tcPr>
            <w:tcW w:type="dxa" w:w="2700"/>
            <w:shd w:val="clear" w:color="auto" w:fill="FFFFFF"/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jc w:val="center"/>
              <w:spacing w:before="25" w:after="25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700"/>
            <w:shd w:val="clear" w:color="auto" w:fill="FFFFFF"/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jc w:val="center"/>
              <w:spacing w:before="25" w:after="25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700"/>
            <w:shd w:val="clear" w:color="auto" w:fill="F2DDDC"/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jc w:val="center"/>
              <w:spacing w:before="25" w:after="25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</w:r>
          </w:p>
        </w:tc>
      </w:tr>
      <w:tr>
        <w:tc>
          <w:tcPr>
            <w:tcW w:type="dxa" w:w="2700"/>
            <w:shd w:val="clear" w:color="auto" w:fill="F2F2F2"/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jc w:val="left"/>
              <w:spacing w:before="25" w:after="25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Autres</w:t>
            </w:r>
          </w:p>
        </w:tc>
        <w:tc>
          <w:tcPr>
            <w:tcW w:type="dxa" w:w="2700"/>
            <w:shd w:val="clear" w:color="auto" w:fill="FFFFFF"/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jc w:val="center"/>
              <w:spacing w:before="25" w:after="25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700"/>
            <w:shd w:val="clear" w:color="auto" w:fill="FFFFFF"/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jc w:val="center"/>
              <w:spacing w:before="25" w:after="25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700"/>
            <w:shd w:val="clear" w:color="auto" w:fill="F2DDDC"/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jc w:val="center"/>
              <w:spacing w:before="25" w:after="25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</w:r>
          </w:p>
        </w:tc>
      </w:tr>
      <w:tr>
        <w:tc>
          <w:tcPr>
            <w:tcW w:type="dxa" w:w="2700"/>
            <w:shd w:val="clear" w:color="auto" w:fill="BFBFBF"/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jc w:val="left"/>
              <w:spacing w:before="25" w:after="25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TOTAL</w:t>
            </w:r>
          </w:p>
        </w:tc>
        <w:tc>
          <w:tcPr>
            <w:tcW w:type="dxa" w:w="2700"/>
            <w:shd w:val="clear" w:color="auto" w:fill="F2DDDC"/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jc w:val="center"/>
              <w:spacing w:before="25" w:after="25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700"/>
            <w:shd w:val="clear" w:color="auto" w:fill="F2DDDC"/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jc w:val="center"/>
              <w:spacing w:before="25" w:after="25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700"/>
            <w:shd w:val="clear" w:color="auto" w:fill="F2DDDC"/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jc w:val="left"/>
              <w:spacing w:before="25" w:after="25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</w:r>
          </w:p>
        </w:tc>
      </w:tr>
      <w:tr>
        <w:tc>
          <w:tcPr>
            <w:tcW w:type="dxa" w:w="10800"/>
            <w:gridSpan w:val="4"/>
            <w:shd w:val="clear" w:color="auto" w:fill="BFBFBF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jc w:val="left"/>
              <w:spacing w:before="25" w:after="25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Modalites de financement (internes / externes)</w:t>
            </w:r>
          </w:p>
        </w:tc>
      </w:tr>
      <w:tr>
        <w:trPr>
          <w:trHeight w:val="500" w:hRule="atLeast"/>
        </w:trPr>
        <w:tc>
          <w:tcPr>
            <w:tcW w:type="dxa" w:w="10800"/>
            <w:gridSpan w:val="4"/>
            <w:shd w:val="clear" w:color="auto" w:fill="FFFFFF"/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jc w:val="left"/>
              <w:spacing w:before="25" w:after="25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</w:r>
          </w:p>
        </w:tc>
      </w:tr>
    </w:tbl>
    <w:p/>
    <w:tbl>
      <w:tblPr>
        <w:tblStyle w:val="TableGrid"/>
        <w:tblW w:type="dxa" w:w="10800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10800"/>
            <w:gridSpan w:val="4"/>
            <w:shd w:val="clear" w:color="auto" w:fill="C0000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jc w:val="left"/>
              <w:spacing w:before="25" w:after="25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4. PLANNING &amp; TACHES</w:t>
            </w:r>
          </w:p>
        </w:tc>
      </w:tr>
      <w:tr>
        <w:tc>
          <w:tcPr>
            <w:tcW w:type="dxa" w:w="3600"/>
            <w:shd w:val="clear" w:color="auto" w:fill="C0000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jc w:val="center"/>
              <w:spacing w:before="25" w:after="25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Tâche / Livrable</w:t>
            </w:r>
          </w:p>
        </w:tc>
        <w:tc>
          <w:tcPr>
            <w:tcW w:type="dxa" w:w="2200"/>
            <w:shd w:val="clear" w:color="auto" w:fill="C0000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jc w:val="center"/>
              <w:spacing w:before="25" w:after="25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Statut</w:t>
            </w:r>
          </w:p>
        </w:tc>
        <w:tc>
          <w:tcPr>
            <w:tcW w:type="dxa" w:w="2600"/>
            <w:shd w:val="clear" w:color="auto" w:fill="C0000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jc w:val="center"/>
              <w:spacing w:before="25" w:after="25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Échéance</w:t>
            </w:r>
          </w:p>
        </w:tc>
        <w:tc>
          <w:tcPr>
            <w:tcW w:type="dxa" w:w="2400"/>
            <w:shd w:val="clear" w:color="auto" w:fill="C0000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jc w:val="center"/>
              <w:spacing w:before="25" w:after="25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Charge (h)</w:t>
            </w:r>
          </w:p>
        </w:tc>
      </w:tr>
      <w:tr>
        <w:tc>
          <w:tcPr>
            <w:tcW w:type="dxa" w:w="3600"/>
            <w:shd w:val="clear" w:color="auto" w:fill="FFFFFF"/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jc w:val="left"/>
              <w:spacing w:before="25" w:after="25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réunion</w:t>
            </w:r>
          </w:p>
        </w:tc>
        <w:tc>
          <w:tcPr>
            <w:tcW w:type="dxa" w:w="2200"/>
            <w:shd w:val="clear" w:color="auto" w:fill="FFFFFF"/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jc w:val="center"/>
              <w:spacing w:before="25" w:after="25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A_FAIRE</w:t>
            </w:r>
          </w:p>
        </w:tc>
        <w:tc>
          <w:tcPr>
            <w:tcW w:type="dxa" w:w="2600"/>
            <w:shd w:val="clear" w:color="auto" w:fill="F2DDDC"/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jc w:val="center"/>
              <w:spacing w:before="25" w:after="25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26/02/2026</w:t>
            </w:r>
          </w:p>
        </w:tc>
        <w:tc>
          <w:tcPr>
            <w:tcW w:type="dxa" w:w="2400"/>
            <w:shd w:val="clear" w:color="auto" w:fill="F2DDDC"/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jc w:val="center"/>
              <w:spacing w:before="25" w:after="25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0h</w:t>
            </w:r>
          </w:p>
        </w:tc>
      </w:tr>
      <w:tr>
        <w:tc>
          <w:tcPr>
            <w:tcW w:type="dxa" w:w="3600"/>
            <w:shd w:val="clear" w:color="auto" w:fill="F2F2F2"/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jc w:val="left"/>
              <w:spacing w:before="25" w:after="25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Sourcing</w:t>
            </w:r>
          </w:p>
        </w:tc>
        <w:tc>
          <w:tcPr>
            <w:tcW w:type="dxa" w:w="2200"/>
            <w:shd w:val="clear" w:color="auto" w:fill="F2F2F2"/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jc w:val="center"/>
              <w:spacing w:before="25" w:after="25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EN_COURS</w:t>
            </w:r>
          </w:p>
        </w:tc>
        <w:tc>
          <w:tcPr>
            <w:tcW w:type="dxa" w:w="2600"/>
            <w:shd w:val="clear" w:color="auto" w:fill="F2DDDC"/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jc w:val="center"/>
              <w:spacing w:before="25" w:after="25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26/02/2026</w:t>
            </w:r>
          </w:p>
        </w:tc>
        <w:tc>
          <w:tcPr>
            <w:tcW w:type="dxa" w:w="2400"/>
            <w:shd w:val="clear" w:color="auto" w:fill="F2DDDC"/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jc w:val="center"/>
              <w:spacing w:before="25" w:after="25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2h</w:t>
            </w:r>
          </w:p>
        </w:tc>
      </w:tr>
    </w:tbl>
    <w:p/>
    <w:tbl>
      <w:tblPr>
        <w:tblStyle w:val="TableGrid"/>
        <w:tblW w:type="dxa" w:w="10800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10800"/>
            <w:gridSpan w:val="4"/>
            <w:shd w:val="clear" w:color="auto" w:fill="C0000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jc w:val="left"/>
              <w:spacing w:before="25" w:after="25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5. EQUIPE &amp; CONTACTS</w:t>
            </w:r>
          </w:p>
        </w:tc>
      </w:tr>
      <w:tr>
        <w:tc>
          <w:tcPr>
            <w:tcW w:type="dxa" w:w="2160"/>
            <w:shd w:val="clear" w:color="auto" w:fill="C0000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jc w:val="center"/>
              <w:spacing w:before="25" w:after="25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Rôle</w:t>
            </w:r>
          </w:p>
        </w:tc>
        <w:tc>
          <w:tcPr>
            <w:tcW w:type="dxa" w:w="2700"/>
            <w:shd w:val="clear" w:color="auto" w:fill="C0000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jc w:val="center"/>
              <w:spacing w:before="25" w:after="25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Nom Prénom</w:t>
            </w:r>
          </w:p>
        </w:tc>
        <w:tc>
          <w:tcPr>
            <w:tcW w:type="dxa" w:w="3240"/>
            <w:shd w:val="clear" w:color="auto" w:fill="C0000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jc w:val="center"/>
              <w:spacing w:before="25" w:after="25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Fonction / Service</w:t>
            </w:r>
          </w:p>
        </w:tc>
        <w:tc>
          <w:tcPr>
            <w:tcW w:type="dxa" w:w="2700"/>
            <w:shd w:val="clear" w:color="auto" w:fill="C0000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jc w:val="center"/>
              <w:spacing w:before="25" w:after="25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Email / Tél</w:t>
            </w:r>
          </w:p>
        </w:tc>
      </w:tr>
      <w:tr>
        <w:tc>
          <w:tcPr>
            <w:tcW w:type="dxa" w:w="2160"/>
            <w:shd w:val="clear" w:color="auto" w:fill="D8D8D8"/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jc w:val="left"/>
              <w:spacing w:before="25" w:after="25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Chef de projet DSI</w:t>
            </w:r>
          </w:p>
        </w:tc>
        <w:tc>
          <w:tcPr>
            <w:tcW w:type="dxa" w:w="2700"/>
            <w:shd w:val="clear" w:color="auto" w:fill="FFFFFF"/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jc w:val="left"/>
              <w:spacing w:before="25" w:after="25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PHELOUP</w:t>
            </w:r>
          </w:p>
        </w:tc>
        <w:tc>
          <w:tcPr>
            <w:tcW w:type="dxa" w:w="3240"/>
            <w:shd w:val="clear" w:color="auto" w:fill="FFFFFF"/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jc w:val="left"/>
              <w:spacing w:before="25" w:after="25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DSI</w:t>
            </w:r>
          </w:p>
        </w:tc>
        <w:tc>
          <w:tcPr>
            <w:tcW w:type="dxa" w:w="2700"/>
            <w:shd w:val="clear" w:color="auto" w:fill="F2DDDC"/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jc w:val="left"/>
              <w:spacing w:before="25" w:after="25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</w:r>
          </w:p>
        </w:tc>
      </w:tr>
      <w:tr>
        <w:tc>
          <w:tcPr>
            <w:tcW w:type="dxa" w:w="2160"/>
            <w:shd w:val="clear" w:color="auto" w:fill="D8D8D8"/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jc w:val="left"/>
              <w:spacing w:before="25" w:after="25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Responsable métier</w:t>
            </w:r>
          </w:p>
        </w:tc>
        <w:tc>
          <w:tcPr>
            <w:tcW w:type="dxa" w:w="2700"/>
            <w:shd w:val="clear" w:color="auto" w:fill="FFFFFF"/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jc w:val="left"/>
              <w:spacing w:before="25" w:after="25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3240"/>
            <w:shd w:val="clear" w:color="auto" w:fill="FFFFFF"/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jc w:val="left"/>
              <w:spacing w:before="25" w:after="25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700"/>
            <w:shd w:val="clear" w:color="auto" w:fill="F2DDDC"/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jc w:val="left"/>
              <w:spacing w:before="25" w:after="25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</w:r>
          </w:p>
        </w:tc>
      </w:tr>
      <w:tr>
        <w:tc>
          <w:tcPr>
            <w:tcW w:type="dxa" w:w="2160"/>
            <w:shd w:val="clear" w:color="auto" w:fill="D8D8D8"/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jc w:val="left"/>
              <w:spacing w:before="25" w:after="25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Chef de projet DSI</w:t>
            </w:r>
          </w:p>
        </w:tc>
        <w:tc>
          <w:tcPr>
            <w:tcW w:type="dxa" w:w="2700"/>
            <w:shd w:val="clear" w:color="auto" w:fill="FFFFFF"/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jc w:val="left"/>
              <w:spacing w:before="25" w:after="25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PHELOUP Arnaud (Chef de Projet)</w:t>
            </w:r>
          </w:p>
        </w:tc>
        <w:tc>
          <w:tcPr>
            <w:tcW w:type="dxa" w:w="3240"/>
            <w:shd w:val="clear" w:color="auto" w:fill="FFFFFF"/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jc w:val="left"/>
              <w:spacing w:before="25" w:after="25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700"/>
            <w:shd w:val="clear" w:color="auto" w:fill="F2DDDC"/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jc w:val="left"/>
              <w:spacing w:before="25" w:after="25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</w:r>
          </w:p>
        </w:tc>
      </w:tr>
      <w:tr>
        <w:tc>
          <w:tcPr>
            <w:tcW w:type="dxa" w:w="2160"/>
            <w:shd w:val="clear" w:color="auto" w:fill="D8D8D8"/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jc w:val="left"/>
              <w:spacing w:before="25" w:after="25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Responsable métier</w:t>
            </w:r>
          </w:p>
        </w:tc>
        <w:tc>
          <w:tcPr>
            <w:tcW w:type="dxa" w:w="2700"/>
            <w:shd w:val="clear" w:color="auto" w:fill="FFFFFF"/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jc w:val="left"/>
              <w:spacing w:before="25" w:after="25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-- Aucun --</w:t>
            </w:r>
          </w:p>
        </w:tc>
        <w:tc>
          <w:tcPr>
            <w:tcW w:type="dxa" w:w="3240"/>
            <w:shd w:val="clear" w:color="auto" w:fill="FFFFFF"/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jc w:val="left"/>
              <w:spacing w:before="25" w:after="25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700"/>
            <w:shd w:val="clear" w:color="auto" w:fill="F2DDDC"/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jc w:val="left"/>
              <w:spacing w:before="25" w:after="25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</w:r>
          </w:p>
        </w:tc>
      </w:tr>
      <w:tr>
        <w:tc>
          <w:tcPr>
            <w:tcW w:type="dxa" w:w="2160"/>
            <w:shd w:val="clear" w:color="auto" w:fill="D8D8D8"/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jc w:val="left"/>
              <w:spacing w:before="25" w:after="25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Équipe projet</w:t>
            </w:r>
          </w:p>
        </w:tc>
        <w:tc>
          <w:tcPr>
            <w:tcW w:type="dxa" w:w="2700"/>
            <w:shd w:val="clear" w:color="auto" w:fill="FFFFFF"/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jc w:val="left"/>
              <w:spacing w:before="25" w:after="25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Tuillère Olivier — Chef de Service</w:t>
            </w:r>
          </w:p>
        </w:tc>
        <w:tc>
          <w:tcPr>
            <w:tcW w:type="dxa" w:w="3240"/>
            <w:shd w:val="clear" w:color="auto" w:fill="FFFFFF"/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jc w:val="left"/>
              <w:spacing w:before="25" w:after="25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700"/>
            <w:shd w:val="clear" w:color="auto" w:fill="F2DDDC"/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jc w:val="left"/>
              <w:spacing w:before="25" w:after="25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</w:r>
          </w:p>
        </w:tc>
      </w:tr>
      <w:tr>
        <w:tc>
          <w:tcPr>
            <w:tcW w:type="dxa" w:w="2160"/>
            <w:shd w:val="clear" w:color="auto" w:fill="D8D8D8"/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jc w:val="left"/>
              <w:spacing w:before="25" w:after="25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Équipe projet</w:t>
            </w:r>
          </w:p>
        </w:tc>
        <w:tc>
          <w:tcPr>
            <w:tcW w:type="dxa" w:w="2700"/>
            <w:shd w:val="clear" w:color="auto" w:fill="FFFFFF"/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jc w:val="left"/>
              <w:spacing w:before="25" w:after="25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COURCOUX Anne — Directrice Mediatheque Michel-Crepeau, Ville de La Rochelle / CDA</w:t>
            </w:r>
          </w:p>
        </w:tc>
        <w:tc>
          <w:tcPr>
            <w:tcW w:type="dxa" w:w="3240"/>
            <w:shd w:val="clear" w:color="auto" w:fill="FFFFFF"/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jc w:val="left"/>
              <w:spacing w:before="25" w:after="25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700"/>
            <w:shd w:val="clear" w:color="auto" w:fill="F2DDDC"/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jc w:val="left"/>
              <w:spacing w:before="25" w:after="25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</w:r>
          </w:p>
        </w:tc>
      </w:tr>
    </w:tbl>
    <w:p/>
    <w:tbl>
      <w:tblPr>
        <w:tblStyle w:val="TableGrid"/>
        <w:tblW w:type="dxa" w:w="10800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10800"/>
            <w:gridSpan w:val="4"/>
            <w:shd w:val="clear" w:color="auto" w:fill="C0000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jc w:val="left"/>
              <w:spacing w:before="25" w:after="25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6. SOLUTIONS &amp; CONTRAINTES</w:t>
            </w:r>
          </w:p>
        </w:tc>
      </w:tr>
      <w:tr>
        <w:tc>
          <w:tcPr>
            <w:tcW w:type="dxa" w:w="10800"/>
            <w:gridSpan w:val="4"/>
            <w:shd w:val="clear" w:color="auto" w:fill="BFBFBF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jc w:val="left"/>
              <w:spacing w:before="25" w:after="25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Ressources MOE disponibles — Solutions envisagees</w:t>
            </w:r>
          </w:p>
        </w:tc>
      </w:tr>
      <w:tr>
        <w:trPr>
          <w:trHeight w:val="600" w:hRule="atLeast"/>
        </w:trPr>
        <w:tc>
          <w:tcPr>
            <w:tcW w:type="dxa" w:w="10800"/>
            <w:gridSpan w:val="4"/>
            <w:shd w:val="clear" w:color="auto" w:fill="F2DDDC"/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jc w:val="left"/>
              <w:spacing w:before="25" w:after="25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prévoir des RDV pour optimiser et voir avec l'éditeur la meilleure façon d'implanter les capteurs</w:t>
            </w:r>
          </w:p>
        </w:tc>
      </w:tr>
      <w:tr>
        <w:tc>
          <w:tcPr>
            <w:tcW w:type="dxa" w:w="10800"/>
            <w:gridSpan w:val="4"/>
            <w:shd w:val="clear" w:color="auto" w:fill="BFBFBF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jc w:val="left"/>
              <w:spacing w:before="25" w:after="25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Contraintes techniques / reglementaires / RGPD</w:t>
            </w:r>
          </w:p>
        </w:tc>
      </w:tr>
      <w:tr>
        <w:trPr>
          <w:trHeight w:val="500" w:hRule="atLeast"/>
        </w:trPr>
        <w:tc>
          <w:tcPr>
            <w:tcW w:type="dxa" w:w="10800"/>
            <w:gridSpan w:val="4"/>
            <w:shd w:val="clear" w:color="auto" w:fill="F2DDDC"/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jc w:val="left"/>
              <w:spacing w:before="25" w:after="25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Les lieux physique, emplacement disponible;, Réseau Disponible</w:t>
            </w:r>
          </w:p>
        </w:tc>
      </w:tr>
    </w:tbl>
    <w:p/>
    <w:tbl>
      <w:tblPr>
        <w:tblStyle w:val="TableGrid"/>
        <w:tblW w:type="dxa" w:w="10800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10800"/>
            <w:gridSpan w:val="4"/>
            <w:shd w:val="clear" w:color="auto" w:fill="C0000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jc w:val="left"/>
              <w:spacing w:before="25" w:after="25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6b. LES 6 CONTRAINTES PROJET</w:t>
            </w:r>
          </w:p>
        </w:tc>
      </w:tr>
      <w:tr>
        <w:tc>
          <w:tcPr>
            <w:tcW w:type="dxa" w:w="10800"/>
            <w:gridSpan w:val="4"/>
            <w:shd w:val="clear" w:color="auto" w:fill="BFBFBF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jc w:val="left"/>
              <w:spacing w:before="25" w:after="25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Les 6 contraintes sont interconnectees — modifier l une impacte les autres.</w:t>
            </w:r>
          </w:p>
        </w:tc>
      </w:tr>
      <w:tr>
        <w:trPr>
          <w:trHeight w:val="400" w:hRule="atLeast"/>
        </w:trPr>
        <w:tc>
          <w:tcPr>
            <w:tcW w:type="dxa" w:w="5400"/>
            <w:gridSpan w:val="2"/>
            <w:shd w:val="clear" w:color="auto" w:fill="F2F2F2"/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jc w:val="left"/>
              <w:spacing w:before="25" w:after="25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Portee</w:t>
              <w:br/>
              <w:t>Perimetre, livrables, fonctionnalites incluses</w:t>
            </w:r>
          </w:p>
        </w:tc>
        <w:tc>
          <w:tcPr>
            <w:tcW w:type="dxa" w:w="5400"/>
            <w:gridSpan w:val="2"/>
            <w:shd w:val="clear" w:color="auto" w:fill="F2F2F2"/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jc w:val="left"/>
              <w:spacing w:before="25" w:after="25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Couts</w:t>
              <w:br/>
              <w:t>Budget global, salaires, equipements, licences</w:t>
            </w:r>
          </w:p>
        </w:tc>
      </w:tr>
      <w:tr>
        <w:trPr>
          <w:trHeight w:val="400" w:hRule="atLeast"/>
        </w:trPr>
        <w:tc>
          <w:tcPr>
            <w:tcW w:type="dxa" w:w="5400"/>
            <w:gridSpan w:val="2"/>
            <w:shd w:val="clear" w:color="auto" w:fill="F2F2F2"/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jc w:val="left"/>
              <w:spacing w:before="25" w:after="25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Delais</w:t>
              <w:br/>
              <w:t>Calendrier, jalons, phases, dates cles</w:t>
            </w:r>
          </w:p>
        </w:tc>
        <w:tc>
          <w:tcPr>
            <w:tcW w:type="dxa" w:w="5400"/>
            <w:gridSpan w:val="2"/>
            <w:shd w:val="clear" w:color="auto" w:fill="F2F2F2"/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jc w:val="left"/>
              <w:spacing w:before="25" w:after="25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Ressources</w:t>
              <w:br/>
              <w:t>Equipes, competences, equipements, logiciels</w:t>
            </w:r>
          </w:p>
        </w:tc>
      </w:tr>
      <w:tr>
        <w:trPr>
          <w:trHeight w:val="400" w:hRule="atLeast"/>
        </w:trPr>
        <w:tc>
          <w:tcPr>
            <w:tcW w:type="dxa" w:w="5400"/>
            <w:gridSpan w:val="2"/>
            <w:shd w:val="clear" w:color="auto" w:fill="F2F2F2"/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jc w:val="left"/>
              <w:spacing w:before="25" w:after="25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Qualite</w:t>
              <w:br/>
              <w:t>Criteres d acceptation, niveaux de service</w:t>
            </w:r>
          </w:p>
        </w:tc>
        <w:tc>
          <w:tcPr>
            <w:tcW w:type="dxa" w:w="5400"/>
            <w:gridSpan w:val="2"/>
            <w:shd w:val="clear" w:color="auto" w:fill="F2F2F2"/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jc w:val="left"/>
              <w:spacing w:before="25" w:after="25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Risques</w:t>
              <w:br/>
              <w:t>Evenements imprevisibles pouvant impacter le projet</w:t>
            </w:r>
          </w:p>
        </w:tc>
      </w:tr>
    </w:tbl>
    <w:p/>
    <w:tbl>
      <w:tblPr>
        <w:tblStyle w:val="TableGrid"/>
        <w:tblW w:type="dxa" w:w="10800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10800"/>
            <w:gridSpan w:val="4"/>
            <w:shd w:val="clear" w:color="auto" w:fill="C0000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jc w:val="left"/>
              <w:spacing w:before="25" w:after="25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6c. TRIANGLE D OR — PORTEE / COUTS / DELAIS</w:t>
            </w:r>
          </w:p>
        </w:tc>
      </w:tr>
      <w:tr>
        <w:tc>
          <w:tcPr>
            <w:tcW w:type="dxa" w:w="10800"/>
            <w:gridSpan w:val="4"/>
            <w:shd w:val="clear" w:color="auto" w:fill="BFBFBF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jc w:val="left"/>
              <w:spacing w:before="25" w:after="25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Niveau de tension sur chaque axe (1 = sous controle, 5 = tres tendu)</w:t>
            </w:r>
          </w:p>
        </w:tc>
      </w:tr>
      <w:tr>
        <w:tc>
          <w:tcPr>
            <w:tcW w:type="dxa" w:w="2700"/>
            <w:shd w:val="clear" w:color="auto" w:fill="C0000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jc w:val="center"/>
              <w:spacing w:before="25" w:after="25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Axe</w:t>
            </w:r>
          </w:p>
        </w:tc>
        <w:tc>
          <w:tcPr>
            <w:tcW w:type="dxa" w:w="2700"/>
            <w:shd w:val="clear" w:color="auto" w:fill="C0000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jc w:val="center"/>
              <w:spacing w:before="25" w:after="25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Tension (1-5)</w:t>
            </w:r>
          </w:p>
        </w:tc>
        <w:tc>
          <w:tcPr>
            <w:tcW w:type="dxa" w:w="2700"/>
            <w:shd w:val="clear" w:color="auto" w:fill="C0000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jc w:val="center"/>
              <w:spacing w:before="25" w:after="25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Niveau</w:t>
            </w:r>
          </w:p>
        </w:tc>
        <w:tc>
          <w:tcPr>
            <w:tcW w:type="dxa" w:w="2700"/>
            <w:shd w:val="clear" w:color="auto" w:fill="C0000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jc w:val="center"/>
              <w:spacing w:before="25" w:after="25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Interpretation</w:t>
            </w:r>
          </w:p>
        </w:tc>
      </w:tr>
      <w:tr>
        <w:tc>
          <w:tcPr>
            <w:tcW w:type="dxa" w:w="2700"/>
            <w:shd w:val="clear" w:color="auto" w:fill="D8D8D8"/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jc w:val="left"/>
              <w:spacing w:before="25" w:after="25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Portee</w:t>
            </w:r>
          </w:p>
        </w:tc>
        <w:tc>
          <w:tcPr>
            <w:tcW w:type="dxa" w:w="2700"/>
            <w:shd w:val="clear" w:color="auto" w:fill="#F39C12"/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jc w:val="left"/>
              <w:spacing w:before="25" w:after="25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3/5  [|||  ]</w:t>
            </w:r>
          </w:p>
        </w:tc>
        <w:tc>
          <w:tcPr>
            <w:tcW w:type="dxa" w:w="2700"/>
            <w:shd w:val="clear" w:color="auto" w:fill="F2DDDC"/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jc w:val="left"/>
              <w:spacing w:before="25" w:after="25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Modere</w:t>
            </w:r>
          </w:p>
        </w:tc>
        <w:tc>
          <w:tcPr>
            <w:tcW w:type="dxa" w:w="2700"/>
            <w:shd w:val="clear" w:color="auto" w:fill="FFFFFF"/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jc w:val="left"/>
              <w:spacing w:before="25" w:after="25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Risque de derive du perimetre (scope creep)</w:t>
            </w:r>
          </w:p>
        </w:tc>
      </w:tr>
      <w:tr>
        <w:tc>
          <w:tcPr>
            <w:tcW w:type="dxa" w:w="2700"/>
            <w:shd w:val="clear" w:color="auto" w:fill="D8D8D8"/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jc w:val="left"/>
              <w:spacing w:before="25" w:after="25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Couts</w:t>
            </w:r>
          </w:p>
        </w:tc>
        <w:tc>
          <w:tcPr>
            <w:tcW w:type="dxa" w:w="2700"/>
            <w:shd w:val="clear" w:color="auto" w:fill="#27AE60"/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jc w:val="left"/>
              <w:spacing w:before="25" w:after="25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2/5  [||   ]</w:t>
            </w:r>
          </w:p>
        </w:tc>
        <w:tc>
          <w:tcPr>
            <w:tcW w:type="dxa" w:w="2700"/>
            <w:shd w:val="clear" w:color="auto" w:fill="F2DDDC"/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jc w:val="left"/>
              <w:spacing w:before="25" w:after="25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Modere</w:t>
            </w:r>
          </w:p>
        </w:tc>
        <w:tc>
          <w:tcPr>
            <w:tcW w:type="dxa" w:w="2700"/>
            <w:shd w:val="clear" w:color="auto" w:fill="FFFFFF"/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jc w:val="left"/>
              <w:spacing w:before="25" w:after="25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Pression sur le budget disponible</w:t>
            </w:r>
          </w:p>
        </w:tc>
      </w:tr>
      <w:tr>
        <w:tc>
          <w:tcPr>
            <w:tcW w:type="dxa" w:w="2700"/>
            <w:shd w:val="clear" w:color="auto" w:fill="D8D8D8"/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jc w:val="left"/>
              <w:spacing w:before="25" w:after="25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Delais</w:t>
            </w:r>
          </w:p>
        </w:tc>
        <w:tc>
          <w:tcPr>
            <w:tcW w:type="dxa" w:w="2700"/>
            <w:shd w:val="clear" w:color="auto" w:fill="#27AE60"/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jc w:val="left"/>
              <w:spacing w:before="25" w:after="25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2/5  [||   ]</w:t>
            </w:r>
          </w:p>
        </w:tc>
        <w:tc>
          <w:tcPr>
            <w:tcW w:type="dxa" w:w="2700"/>
            <w:shd w:val="clear" w:color="auto" w:fill="F2DDDC"/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jc w:val="left"/>
              <w:spacing w:before="25" w:after="25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Modere</w:t>
            </w:r>
          </w:p>
        </w:tc>
        <w:tc>
          <w:tcPr>
            <w:tcW w:type="dxa" w:w="2700"/>
            <w:shd w:val="clear" w:color="auto" w:fill="FFFFFF"/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jc w:val="left"/>
              <w:spacing w:before="25" w:after="25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Pression sur le calendrier</w:t>
            </w:r>
          </w:p>
        </w:tc>
      </w:tr>
      <w:tr>
        <w:tc>
          <w:tcPr>
            <w:tcW w:type="dxa" w:w="10800"/>
            <w:gridSpan w:val="4"/>
            <w:shd w:val="clear" w:color="auto" w:fill="#27AE60"/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jc w:val="left"/>
              <w:spacing w:before="25" w:after="25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Triangle equilibre — les trois axes sont sous controle.</w:t>
            </w:r>
          </w:p>
        </w:tc>
      </w:tr>
    </w:tbl>
    <w:p/>
    <w:tbl>
      <w:tblPr>
        <w:tblStyle w:val="TableGrid"/>
        <w:tblW w:type="dxa" w:w="11600"/>
        <w:tblLook w:firstColumn="1" w:firstRow="1" w:lastColumn="0" w:lastRow="0" w:noHBand="0" w:noVBand="1" w:val="04A0"/>
      </w:tblPr>
      <w:tblGrid>
        <w:gridCol w:w="1543"/>
        <w:gridCol w:w="1543"/>
        <w:gridCol w:w="1543"/>
        <w:gridCol w:w="1543"/>
        <w:gridCol w:w="1543"/>
        <w:gridCol w:w="1543"/>
        <w:gridCol w:w="1543"/>
      </w:tblGrid>
      <w:tr>
        <w:tc>
          <w:tcPr>
            <w:tcW w:type="dxa" w:w="11600"/>
            <w:gridSpan w:val="7"/>
            <w:shd w:val="clear" w:color="auto" w:fill="C0000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jc w:val="left"/>
              <w:spacing w:before="25" w:after="25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6d. REGISTRE DES RISQUES</w:t>
            </w:r>
          </w:p>
        </w:tc>
      </w:tr>
      <w:tr>
        <w:tc>
          <w:tcPr>
            <w:tcW w:type="dxa" w:w="3800"/>
            <w:shd w:val="clear" w:color="auto" w:fill="C0000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jc w:val="center"/>
              <w:spacing w:before="25" w:after="25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Description</w:t>
            </w:r>
          </w:p>
        </w:tc>
        <w:tc>
          <w:tcPr>
            <w:tcW w:type="dxa" w:w="1400"/>
            <w:shd w:val="clear" w:color="auto" w:fill="C0000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jc w:val="center"/>
              <w:spacing w:before="25" w:after="25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Categorie</w:t>
            </w:r>
          </w:p>
        </w:tc>
        <w:tc>
          <w:tcPr>
            <w:tcW w:type="dxa" w:w="800"/>
            <w:shd w:val="clear" w:color="auto" w:fill="C0000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jc w:val="center"/>
              <w:spacing w:before="25" w:after="25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Proba</w:t>
            </w:r>
          </w:p>
        </w:tc>
        <w:tc>
          <w:tcPr>
            <w:tcW w:type="dxa" w:w="700"/>
            <w:shd w:val="clear" w:color="auto" w:fill="C0000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jc w:val="center"/>
              <w:spacing w:before="25" w:after="25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Impact</w:t>
            </w:r>
          </w:p>
        </w:tc>
        <w:tc>
          <w:tcPr>
            <w:tcW w:type="dxa" w:w="700"/>
            <w:shd w:val="clear" w:color="auto" w:fill="C0000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jc w:val="center"/>
              <w:spacing w:before="25" w:after="25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Crit.</w:t>
            </w:r>
          </w:p>
        </w:tc>
        <w:tc>
          <w:tcPr>
            <w:tcW w:type="dxa" w:w="3000"/>
            <w:shd w:val="clear" w:color="auto" w:fill="C0000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jc w:val="center"/>
              <w:spacing w:before="25" w:after="25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Action corrective</w:t>
            </w:r>
          </w:p>
        </w:tc>
        <w:tc>
          <w:tcPr>
            <w:tcW w:type="dxa" w:w="1200"/>
            <w:shd w:val="clear" w:color="auto" w:fill="C0000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jc w:val="center"/>
              <w:spacing w:before="25" w:after="25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Statut</w:t>
            </w:r>
          </w:p>
        </w:tc>
      </w:tr>
      <w:tr>
        <w:tc>
          <w:tcPr>
            <w:tcW w:type="dxa" w:w="3800"/>
            <w:shd w:val="clear" w:color="auto" w:fill="FFFFFF"/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jc w:val="left"/>
              <w:spacing w:before="25" w:after="25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accord des services</w:t>
            </w:r>
          </w:p>
        </w:tc>
        <w:tc>
          <w:tcPr>
            <w:tcW w:type="dxa" w:w="1400"/>
            <w:shd w:val="clear" w:color="auto" w:fill="FFFFFF"/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jc w:val="left"/>
              <w:spacing w:before="25" w:after="25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Organisationnel</w:t>
            </w:r>
          </w:p>
        </w:tc>
        <w:tc>
          <w:tcPr>
            <w:tcW w:type="dxa" w:w="800"/>
            <w:shd w:val="clear" w:color="auto" w:fill="FFFFFF"/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jc w:val="center"/>
              <w:spacing w:before="25" w:after="25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700"/>
            <w:shd w:val="clear" w:color="auto" w:fill="FFFFFF"/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jc w:val="center"/>
              <w:spacing w:before="25" w:after="25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700"/>
            <w:shd w:val="clear" w:color="auto" w:fill="#27AE60"/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jc w:val="center"/>
              <w:spacing w:before="25" w:after="25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2</w:t>
            </w:r>
          </w:p>
        </w:tc>
        <w:tc>
          <w:tcPr>
            <w:tcW w:type="dxa" w:w="3000"/>
            <w:shd w:val="clear" w:color="auto" w:fill="FFFFFF"/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jc w:val="left"/>
              <w:spacing w:before="25" w:after="25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réunion de lancement</w:t>
            </w:r>
          </w:p>
        </w:tc>
        <w:tc>
          <w:tcPr>
            <w:tcW w:type="dxa" w:w="1200"/>
            <w:shd w:val="clear" w:color="auto" w:fill="F2DDDC"/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jc w:val="center"/>
              <w:spacing w:before="25" w:after="25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Identifie</w:t>
            </w:r>
          </w:p>
        </w:tc>
      </w:tr>
      <w:tr>
        <w:tc>
          <w:tcPr>
            <w:tcW w:type="dxa" w:w="11600"/>
            <w:gridSpan w:val="7"/>
            <w:shd w:val="clear" w:color="auto" w:fill="#27AE60"/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jc w:val="left"/>
              <w:spacing w:before="25" w:after="25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Total : 1 risque(s)   |   Critiques (&gt;=12) : 0   |   Eleves (6-11) : 0</w:t>
            </w:r>
          </w:p>
        </w:tc>
      </w:tr>
    </w:tbl>
    <w:p/>
    <w:tbl>
      <w:tblPr>
        <w:tblStyle w:val="TableGrid"/>
        <w:tblW w:type="dxa" w:w="10800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10800"/>
            <w:gridSpan w:val="4"/>
            <w:shd w:val="clear" w:color="auto" w:fill="C0000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jc w:val="left"/>
              <w:spacing w:before="25" w:after="25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7. VALIDATION &amp; SIGNATURES</w:t>
            </w:r>
          </w:p>
        </w:tc>
      </w:tr>
      <w:tr>
        <w:tc>
          <w:tcPr>
            <w:tcW w:type="dxa" w:w="2700"/>
            <w:shd w:val="clear" w:color="auto" w:fill="C0000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jc w:val="center"/>
              <w:spacing w:before="25" w:after="25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Valideur</w:t>
            </w:r>
          </w:p>
        </w:tc>
        <w:tc>
          <w:tcPr>
            <w:tcW w:type="dxa" w:w="2700"/>
            <w:shd w:val="clear" w:color="auto" w:fill="C0000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jc w:val="center"/>
              <w:spacing w:before="25" w:after="25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Nom / Prénom</w:t>
            </w:r>
          </w:p>
        </w:tc>
        <w:tc>
          <w:tcPr>
            <w:tcW w:type="dxa" w:w="2700"/>
            <w:shd w:val="clear" w:color="auto" w:fill="C0000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jc w:val="center"/>
              <w:spacing w:before="25" w:after="25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Date</w:t>
            </w:r>
          </w:p>
        </w:tc>
        <w:tc>
          <w:tcPr>
            <w:tcW w:type="dxa" w:w="2700"/>
            <w:shd w:val="clear" w:color="auto" w:fill="C0000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jc w:val="center"/>
              <w:spacing w:before="25" w:after="25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Visa</w:t>
            </w:r>
          </w:p>
        </w:tc>
      </w:tr>
      <w:tr>
        <w:trPr>
          <w:trHeight w:val="700" w:hRule="atLeast"/>
        </w:trPr>
        <w:tc>
          <w:tcPr>
            <w:tcW w:type="dxa" w:w="2700"/>
            <w:shd w:val="clear" w:color="auto" w:fill="D8D8D8"/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jc w:val="left"/>
              <w:spacing w:before="25" w:after="25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Chef de projet</w:t>
            </w:r>
          </w:p>
        </w:tc>
        <w:tc>
          <w:tcPr>
            <w:tcW w:type="dxa" w:w="2700"/>
            <w:shd w:val="clear" w:color="auto" w:fill="FFFFFF"/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jc w:val="left"/>
              <w:spacing w:before="25" w:after="25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700"/>
            <w:shd w:val="clear" w:color="auto" w:fill="F2DDDC"/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jc w:val="left"/>
              <w:spacing w:before="25" w:after="25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700"/>
            <w:shd w:val="clear" w:color="auto" w:fill="FFFFFF"/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jc w:val="left"/>
              <w:spacing w:before="25" w:after="25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</w:r>
          </w:p>
        </w:tc>
      </w:tr>
      <w:tr>
        <w:trPr>
          <w:trHeight w:val="700" w:hRule="atLeast"/>
        </w:trPr>
        <w:tc>
          <w:tcPr>
            <w:tcW w:type="dxa" w:w="2700"/>
            <w:shd w:val="clear" w:color="auto" w:fill="D8D8D8"/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jc w:val="left"/>
              <w:spacing w:before="25" w:after="25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Responsable DSI</w:t>
            </w:r>
          </w:p>
        </w:tc>
        <w:tc>
          <w:tcPr>
            <w:tcW w:type="dxa" w:w="2700"/>
            <w:shd w:val="clear" w:color="auto" w:fill="FFFFFF"/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jc w:val="left"/>
              <w:spacing w:before="25" w:after="25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700"/>
            <w:shd w:val="clear" w:color="auto" w:fill="F2DDDC"/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jc w:val="left"/>
              <w:spacing w:before="25" w:after="25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700"/>
            <w:shd w:val="clear" w:color="auto" w:fill="FFFFFF"/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jc w:val="left"/>
              <w:spacing w:before="25" w:after="25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</w:r>
          </w:p>
        </w:tc>
      </w:tr>
      <w:tr>
        <w:trPr>
          <w:trHeight w:val="700" w:hRule="atLeast"/>
        </w:trPr>
        <w:tc>
          <w:tcPr>
            <w:tcW w:type="dxa" w:w="2700"/>
            <w:shd w:val="clear" w:color="auto" w:fill="D8D8D8"/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jc w:val="left"/>
              <w:spacing w:before="25" w:after="25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Direction</w:t>
            </w:r>
          </w:p>
        </w:tc>
        <w:tc>
          <w:tcPr>
            <w:tcW w:type="dxa" w:w="2700"/>
            <w:shd w:val="clear" w:color="auto" w:fill="FFFFFF"/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jc w:val="left"/>
              <w:spacing w:before="25" w:after="25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700"/>
            <w:shd w:val="clear" w:color="auto" w:fill="F2DDDC"/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jc w:val="left"/>
              <w:spacing w:before="25" w:after="25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2700"/>
            <w:shd w:val="clear" w:color="auto" w:fill="FFFFFF"/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jc w:val="left"/>
              <w:spacing w:before="25" w:after="25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BFBFBF"/>
        <w:sz w:val="14"/>
      </w:rPr>
      <w:t>Budget Manager Pro V5 — Fiche projet PRJ2026-001 — Généré le 28/02/2026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