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AB1E4" w14:textId="77777777" w:rsidR="007B591C" w:rsidRPr="007B591C" w:rsidRDefault="007B591C" w:rsidP="007B591C">
      <w:pPr>
        <w:rPr>
          <w:b/>
          <w:bCs/>
        </w:rPr>
      </w:pPr>
      <w:r w:rsidRPr="007B591C">
        <w:rPr>
          <w:b/>
          <w:bCs/>
        </w:rPr>
        <w:t>Dark Stores vs General Stores: Who Will Win the Grocery Battle?</w:t>
      </w:r>
    </w:p>
    <w:p w14:paraId="11172769" w14:textId="77777777" w:rsidR="007B591C" w:rsidRPr="007B591C" w:rsidRDefault="007B591C" w:rsidP="007B591C">
      <w:r w:rsidRPr="007B591C">
        <w:t xml:space="preserve">In India’s $600 billion grocery market, two fundamentally different models are squaring off. On one side are </w:t>
      </w:r>
      <w:r w:rsidRPr="007B591C">
        <w:rPr>
          <w:b/>
          <w:bCs/>
        </w:rPr>
        <w:t>general stores</w:t>
      </w:r>
      <w:r w:rsidRPr="007B591C">
        <w:t xml:space="preserve">—India’s ubiquitous </w:t>
      </w:r>
      <w:proofErr w:type="spellStart"/>
      <w:r w:rsidRPr="007B591C">
        <w:t>Kiranas</w:t>
      </w:r>
      <w:proofErr w:type="spellEnd"/>
      <w:r w:rsidRPr="007B591C">
        <w:t xml:space="preserve">. On the other, the </w:t>
      </w:r>
      <w:r w:rsidRPr="007B591C">
        <w:rPr>
          <w:b/>
          <w:bCs/>
        </w:rPr>
        <w:t>dark store</w:t>
      </w:r>
      <w:r w:rsidRPr="007B591C">
        <w:t xml:space="preserve"> model—tech-powered, inventory-first mini-warehouses designed for 10-minute deliveries. The battleground? Your daily essentials.</w:t>
      </w:r>
    </w:p>
    <w:p w14:paraId="404FA7BC" w14:textId="77777777" w:rsidR="007B591C" w:rsidRPr="007B591C" w:rsidRDefault="007B591C" w:rsidP="007B591C">
      <w:r w:rsidRPr="007B591C">
        <w:t xml:space="preserve">At first glance, the match-up feels unfair. </w:t>
      </w:r>
      <w:proofErr w:type="spellStart"/>
      <w:r w:rsidRPr="007B591C">
        <w:t>Kiranas</w:t>
      </w:r>
      <w:proofErr w:type="spellEnd"/>
      <w:r w:rsidRPr="007B591C">
        <w:t>, despite their legacy and ubiquity, operate on informal processes and manual inventory. Dark stores run on structured tech, centralized control, and algorithmic decision-making.</w:t>
      </w:r>
    </w:p>
    <w:p w14:paraId="4AE2A0CD" w14:textId="77777777" w:rsidR="007B591C" w:rsidRPr="007B591C" w:rsidRDefault="007B591C" w:rsidP="007B591C">
      <w:r w:rsidRPr="007B591C">
        <w:t>But don’t write off general stores just yet. This battle is more nuanced than speed vs scale—it’s about cost structures, trust, accessibility, and staying power.</w:t>
      </w:r>
    </w:p>
    <w:p w14:paraId="733FB994" w14:textId="77777777" w:rsidR="007B591C" w:rsidRPr="007B591C" w:rsidRDefault="007B591C" w:rsidP="007B591C">
      <w:r w:rsidRPr="007B591C">
        <w:pict w14:anchorId="2EEA3043">
          <v:rect id="_x0000_i1061" style="width:0;height:1.5pt" o:hralign="center" o:hrstd="t" o:hr="t" fillcolor="#a0a0a0" stroked="f"/>
        </w:pict>
      </w:r>
    </w:p>
    <w:p w14:paraId="6EBF4C30" w14:textId="77777777" w:rsidR="007B591C" w:rsidRPr="007B591C" w:rsidRDefault="007B591C" w:rsidP="007B591C">
      <w:pPr>
        <w:rPr>
          <w:b/>
          <w:bCs/>
        </w:rPr>
      </w:pPr>
      <w:r w:rsidRPr="007B591C">
        <w:rPr>
          <w:b/>
          <w:bCs/>
        </w:rPr>
        <w:t>What Are Dark Stores? And Why Are They Booming?</w:t>
      </w:r>
    </w:p>
    <w:p w14:paraId="3BDABD28" w14:textId="77777777" w:rsidR="007B591C" w:rsidRPr="007B591C" w:rsidRDefault="007B591C" w:rsidP="007B591C">
      <w:r w:rsidRPr="007B591C">
        <w:t xml:space="preserve">Dark stores are </w:t>
      </w:r>
      <w:r w:rsidRPr="007B591C">
        <w:rPr>
          <w:b/>
          <w:bCs/>
        </w:rPr>
        <w:t xml:space="preserve">closed-door </w:t>
      </w:r>
      <w:proofErr w:type="spellStart"/>
      <w:r w:rsidRPr="007B591C">
        <w:rPr>
          <w:b/>
          <w:bCs/>
        </w:rPr>
        <w:t>fulfillment</w:t>
      </w:r>
      <w:proofErr w:type="spellEnd"/>
      <w:r w:rsidRPr="007B591C">
        <w:rPr>
          <w:b/>
          <w:bCs/>
        </w:rPr>
        <w:t xml:space="preserve"> hubs</w:t>
      </w:r>
      <w:r w:rsidRPr="007B591C">
        <w:t xml:space="preserve"> built in dense urban areas to serve hyperlocal online demand. Platforms like </w:t>
      </w:r>
      <w:proofErr w:type="spellStart"/>
      <w:r w:rsidRPr="007B591C">
        <w:rPr>
          <w:b/>
          <w:bCs/>
        </w:rPr>
        <w:t>Zepto</w:t>
      </w:r>
      <w:proofErr w:type="spellEnd"/>
      <w:r w:rsidRPr="007B591C">
        <w:t xml:space="preserve">, </w:t>
      </w:r>
      <w:proofErr w:type="spellStart"/>
      <w:r w:rsidRPr="007B591C">
        <w:rPr>
          <w:b/>
          <w:bCs/>
        </w:rPr>
        <w:t>Blinkit</w:t>
      </w:r>
      <w:proofErr w:type="spellEnd"/>
      <w:r w:rsidRPr="007B591C">
        <w:t xml:space="preserve">, and </w:t>
      </w:r>
      <w:proofErr w:type="spellStart"/>
      <w:r w:rsidRPr="007B591C">
        <w:rPr>
          <w:b/>
          <w:bCs/>
        </w:rPr>
        <w:t>Instamart</w:t>
      </w:r>
      <w:proofErr w:type="spellEnd"/>
      <w:r w:rsidRPr="007B591C">
        <w:t xml:space="preserve"> use them to promise deliveries in 10–20 minutes.</w:t>
      </w:r>
    </w:p>
    <w:p w14:paraId="51977AC7" w14:textId="77777777" w:rsidR="007B591C" w:rsidRPr="007B591C" w:rsidRDefault="007B591C" w:rsidP="007B591C">
      <w:r w:rsidRPr="007B591C">
        <w:t>Advantages:</w:t>
      </w:r>
    </w:p>
    <w:p w14:paraId="3B4DF691" w14:textId="77777777" w:rsidR="007B591C" w:rsidRPr="007B591C" w:rsidRDefault="007B591C" w:rsidP="007B591C">
      <w:pPr>
        <w:numPr>
          <w:ilvl w:val="0"/>
          <w:numId w:val="1"/>
        </w:numPr>
      </w:pPr>
      <w:r w:rsidRPr="007B591C">
        <w:rPr>
          <w:b/>
          <w:bCs/>
        </w:rPr>
        <w:t>Stock predictability</w:t>
      </w:r>
      <w:r w:rsidRPr="007B591C">
        <w:t>: Inventory is tightly controlled</w:t>
      </w:r>
    </w:p>
    <w:p w14:paraId="38F8DD16" w14:textId="77777777" w:rsidR="007B591C" w:rsidRPr="007B591C" w:rsidRDefault="007B591C" w:rsidP="007B591C">
      <w:pPr>
        <w:numPr>
          <w:ilvl w:val="0"/>
          <w:numId w:val="1"/>
        </w:numPr>
      </w:pPr>
      <w:r w:rsidRPr="007B591C">
        <w:rPr>
          <w:b/>
          <w:bCs/>
        </w:rPr>
        <w:t>Efficient picking &amp; dispatch</w:t>
      </w:r>
      <w:r w:rsidRPr="007B591C">
        <w:t>: Warehousing logic in a small space</w:t>
      </w:r>
    </w:p>
    <w:p w14:paraId="3E46689D" w14:textId="77777777" w:rsidR="007B591C" w:rsidRPr="007B591C" w:rsidRDefault="007B591C" w:rsidP="007B591C">
      <w:pPr>
        <w:numPr>
          <w:ilvl w:val="0"/>
          <w:numId w:val="1"/>
        </w:numPr>
      </w:pPr>
      <w:r w:rsidRPr="007B591C">
        <w:rPr>
          <w:b/>
          <w:bCs/>
        </w:rPr>
        <w:t>Real-time visibility</w:t>
      </w:r>
      <w:r w:rsidRPr="007B591C">
        <w:t>: Data dictates what’s in stock</w:t>
      </w:r>
    </w:p>
    <w:p w14:paraId="2E281DC9" w14:textId="77777777" w:rsidR="007B591C" w:rsidRPr="007B591C" w:rsidRDefault="007B591C" w:rsidP="007B591C">
      <w:pPr>
        <w:numPr>
          <w:ilvl w:val="0"/>
          <w:numId w:val="1"/>
        </w:numPr>
      </w:pPr>
      <w:r w:rsidRPr="007B591C">
        <w:rPr>
          <w:b/>
          <w:bCs/>
        </w:rPr>
        <w:t>Fewer missed orders</w:t>
      </w:r>
      <w:r w:rsidRPr="007B591C">
        <w:t xml:space="preserve">: No more "yeh item </w:t>
      </w:r>
      <w:proofErr w:type="spellStart"/>
      <w:r w:rsidRPr="007B591C">
        <w:t>abhi</w:t>
      </w:r>
      <w:proofErr w:type="spellEnd"/>
      <w:r w:rsidRPr="007B591C">
        <w:t xml:space="preserve"> </w:t>
      </w:r>
      <w:proofErr w:type="spellStart"/>
      <w:r w:rsidRPr="007B591C">
        <w:t>nahi</w:t>
      </w:r>
      <w:proofErr w:type="spellEnd"/>
      <w:r w:rsidRPr="007B591C">
        <w:t xml:space="preserve"> </w:t>
      </w:r>
      <w:proofErr w:type="spellStart"/>
      <w:r w:rsidRPr="007B591C">
        <w:t>hai</w:t>
      </w:r>
      <w:proofErr w:type="spellEnd"/>
      <w:r w:rsidRPr="007B591C">
        <w:t>"</w:t>
      </w:r>
    </w:p>
    <w:p w14:paraId="540B7E30" w14:textId="77777777" w:rsidR="007B591C" w:rsidRPr="007B591C" w:rsidRDefault="007B591C" w:rsidP="007B591C">
      <w:r w:rsidRPr="007B591C">
        <w:t xml:space="preserve">These dark stores offer convenience at a scale that matches rising urban expectations. Their focus on </w:t>
      </w:r>
      <w:r w:rsidRPr="007B591C">
        <w:rPr>
          <w:b/>
          <w:bCs/>
        </w:rPr>
        <w:t>speed, consistency, and digital ordering</w:t>
      </w:r>
      <w:r w:rsidRPr="007B591C">
        <w:t xml:space="preserve"> makes them extremely attractive—especially to younger, urban, dual-income households.</w:t>
      </w:r>
    </w:p>
    <w:p w14:paraId="57F4CCEE" w14:textId="77777777" w:rsidR="007B591C" w:rsidRPr="007B591C" w:rsidRDefault="007B591C" w:rsidP="007B591C">
      <w:r w:rsidRPr="007B591C">
        <w:pict w14:anchorId="694A4305">
          <v:rect id="_x0000_i1062" style="width:0;height:1.5pt" o:hralign="center" o:hrstd="t" o:hr="t" fillcolor="#a0a0a0" stroked="f"/>
        </w:pict>
      </w:r>
    </w:p>
    <w:p w14:paraId="6566A9F7" w14:textId="77777777" w:rsidR="007B591C" w:rsidRPr="007B591C" w:rsidRDefault="007B591C" w:rsidP="007B591C">
      <w:pPr>
        <w:rPr>
          <w:b/>
          <w:bCs/>
        </w:rPr>
      </w:pPr>
      <w:r w:rsidRPr="007B591C">
        <w:rPr>
          <w:b/>
          <w:bCs/>
        </w:rPr>
        <w:t>But General Stores Still Rule India</w:t>
      </w:r>
    </w:p>
    <w:p w14:paraId="2E934AF6" w14:textId="77777777" w:rsidR="007B591C" w:rsidRPr="007B591C" w:rsidRDefault="007B591C" w:rsidP="007B591C">
      <w:r w:rsidRPr="007B591C">
        <w:t xml:space="preserve">Over 90% of India’s grocery retail still flows through </w:t>
      </w:r>
      <w:proofErr w:type="spellStart"/>
      <w:r w:rsidRPr="007B591C">
        <w:t>Kiranas</w:t>
      </w:r>
      <w:proofErr w:type="spellEnd"/>
      <w:r w:rsidRPr="007B591C">
        <w:t>. Why?</w:t>
      </w:r>
    </w:p>
    <w:p w14:paraId="63AF9E39" w14:textId="77777777" w:rsidR="007B591C" w:rsidRPr="007B591C" w:rsidRDefault="007B591C" w:rsidP="007B591C">
      <w:pPr>
        <w:numPr>
          <w:ilvl w:val="0"/>
          <w:numId w:val="2"/>
        </w:numPr>
      </w:pPr>
      <w:r w:rsidRPr="007B591C">
        <w:rPr>
          <w:b/>
          <w:bCs/>
        </w:rPr>
        <w:t>Trust and relationships</w:t>
      </w:r>
      <w:r w:rsidRPr="007B591C">
        <w:t xml:space="preserve">: Decades of </w:t>
      </w:r>
      <w:proofErr w:type="spellStart"/>
      <w:r w:rsidRPr="007B591C">
        <w:t>neighborhood</w:t>
      </w:r>
      <w:proofErr w:type="spellEnd"/>
      <w:r w:rsidRPr="007B591C">
        <w:t xml:space="preserve"> familiarity</w:t>
      </w:r>
    </w:p>
    <w:p w14:paraId="6355EF42" w14:textId="77777777" w:rsidR="007B591C" w:rsidRPr="007B591C" w:rsidRDefault="007B591C" w:rsidP="007B591C">
      <w:pPr>
        <w:numPr>
          <w:ilvl w:val="0"/>
          <w:numId w:val="2"/>
        </w:numPr>
      </w:pPr>
      <w:r w:rsidRPr="007B591C">
        <w:rPr>
          <w:b/>
          <w:bCs/>
        </w:rPr>
        <w:t>Informal credit</w:t>
      </w:r>
      <w:r w:rsidRPr="007B591C">
        <w:t xml:space="preserve">: "Kal paisa de </w:t>
      </w:r>
      <w:proofErr w:type="spellStart"/>
      <w:r w:rsidRPr="007B591C">
        <w:t>dena</w:t>
      </w:r>
      <w:proofErr w:type="spellEnd"/>
      <w:r w:rsidRPr="007B591C">
        <w:t xml:space="preserve"> bhaiya" still works in most towns</w:t>
      </w:r>
    </w:p>
    <w:p w14:paraId="72C8AF29" w14:textId="77777777" w:rsidR="007B591C" w:rsidRPr="007B591C" w:rsidRDefault="007B591C" w:rsidP="007B591C">
      <w:pPr>
        <w:numPr>
          <w:ilvl w:val="0"/>
          <w:numId w:val="2"/>
        </w:numPr>
      </w:pPr>
      <w:r w:rsidRPr="007B591C">
        <w:rPr>
          <w:b/>
          <w:bCs/>
        </w:rPr>
        <w:t>Physical proximity</w:t>
      </w:r>
      <w:r w:rsidRPr="007B591C">
        <w:t>: Within 200 meters of your home</w:t>
      </w:r>
    </w:p>
    <w:p w14:paraId="17F49F39" w14:textId="77777777" w:rsidR="007B591C" w:rsidRPr="007B591C" w:rsidRDefault="007B591C" w:rsidP="007B591C">
      <w:pPr>
        <w:numPr>
          <w:ilvl w:val="0"/>
          <w:numId w:val="2"/>
        </w:numPr>
      </w:pPr>
      <w:r w:rsidRPr="007B591C">
        <w:rPr>
          <w:b/>
          <w:bCs/>
        </w:rPr>
        <w:t>Personalization</w:t>
      </w:r>
      <w:r w:rsidRPr="007B591C">
        <w:t>: They'll split a pack, suggest alternatives, or throw in freebies</w:t>
      </w:r>
    </w:p>
    <w:p w14:paraId="1E8D13C4" w14:textId="77777777" w:rsidR="007B591C" w:rsidRPr="007B591C" w:rsidRDefault="007B591C" w:rsidP="007B591C">
      <w:r w:rsidRPr="007B591C">
        <w:t xml:space="preserve">Most </w:t>
      </w:r>
      <w:proofErr w:type="spellStart"/>
      <w:r w:rsidRPr="007B591C">
        <w:t>Kiranas</w:t>
      </w:r>
      <w:proofErr w:type="spellEnd"/>
      <w:r w:rsidRPr="007B591C">
        <w:t xml:space="preserve"> also operate at </w:t>
      </w:r>
      <w:r w:rsidRPr="007B591C">
        <w:rPr>
          <w:b/>
          <w:bCs/>
        </w:rPr>
        <w:t>zero marginal cost</w:t>
      </w:r>
      <w:r w:rsidRPr="007B591C">
        <w:t>: family-run operations, no rent, and local sourcing. Their cost structures are impossible for any dark store to match.</w:t>
      </w:r>
    </w:p>
    <w:p w14:paraId="253C19AD" w14:textId="77777777" w:rsidR="007B591C" w:rsidRPr="007B591C" w:rsidRDefault="007B591C" w:rsidP="007B591C">
      <w:r w:rsidRPr="007B591C">
        <w:pict w14:anchorId="60F9F7FF">
          <v:rect id="_x0000_i1063" style="width:0;height:1.5pt" o:hralign="center" o:hrstd="t" o:hr="t" fillcolor="#a0a0a0" stroked="f"/>
        </w:pict>
      </w:r>
    </w:p>
    <w:p w14:paraId="0DB1C2AA" w14:textId="77777777" w:rsidR="007B591C" w:rsidRPr="007B591C" w:rsidRDefault="007B591C" w:rsidP="007B591C">
      <w:pPr>
        <w:rPr>
          <w:b/>
          <w:bCs/>
        </w:rPr>
      </w:pPr>
      <w:r w:rsidRPr="007B591C">
        <w:rPr>
          <w:b/>
          <w:bCs/>
        </w:rPr>
        <w:t>Dark Stores’ Hidden Costs</w:t>
      </w:r>
    </w:p>
    <w:p w14:paraId="7785ABCD" w14:textId="77777777" w:rsidR="007B591C" w:rsidRPr="007B591C" w:rsidRDefault="007B591C" w:rsidP="007B591C">
      <w:r w:rsidRPr="007B591C">
        <w:t xml:space="preserve">The dark store model, while sexy on the surface, is </w:t>
      </w:r>
      <w:r w:rsidRPr="007B591C">
        <w:rPr>
          <w:b/>
          <w:bCs/>
        </w:rPr>
        <w:t>logistics-heavy and capital-intensive</w:t>
      </w:r>
      <w:r w:rsidRPr="007B591C">
        <w:t>:</w:t>
      </w:r>
    </w:p>
    <w:p w14:paraId="5E1CD294" w14:textId="77777777" w:rsidR="007B591C" w:rsidRPr="007B591C" w:rsidRDefault="007B591C" w:rsidP="007B591C">
      <w:pPr>
        <w:numPr>
          <w:ilvl w:val="0"/>
          <w:numId w:val="3"/>
        </w:numPr>
      </w:pPr>
      <w:r w:rsidRPr="007B591C">
        <w:lastRenderedPageBreak/>
        <w:t>Real estate in urban zones is expensive</w:t>
      </w:r>
    </w:p>
    <w:p w14:paraId="12C76264" w14:textId="77777777" w:rsidR="007B591C" w:rsidRPr="007B591C" w:rsidRDefault="007B591C" w:rsidP="007B591C">
      <w:pPr>
        <w:numPr>
          <w:ilvl w:val="0"/>
          <w:numId w:val="3"/>
        </w:numPr>
      </w:pPr>
      <w:r w:rsidRPr="007B591C">
        <w:t>Delivery fleets are costly to manage, especially with low average order values</w:t>
      </w:r>
    </w:p>
    <w:p w14:paraId="06165C04" w14:textId="77777777" w:rsidR="007B591C" w:rsidRPr="007B591C" w:rsidRDefault="007B591C" w:rsidP="007B591C">
      <w:pPr>
        <w:numPr>
          <w:ilvl w:val="0"/>
          <w:numId w:val="3"/>
        </w:numPr>
      </w:pPr>
      <w:r w:rsidRPr="007B591C">
        <w:t>Promotions and discounts are needed to drive volumes</w:t>
      </w:r>
    </w:p>
    <w:p w14:paraId="22D4B615" w14:textId="77777777" w:rsidR="007B591C" w:rsidRPr="007B591C" w:rsidRDefault="007B591C" w:rsidP="007B591C">
      <w:pPr>
        <w:numPr>
          <w:ilvl w:val="0"/>
          <w:numId w:val="3"/>
        </w:numPr>
      </w:pPr>
      <w:r w:rsidRPr="007B591C">
        <w:t>High return rates or failed deliveries increase overhead</w:t>
      </w:r>
    </w:p>
    <w:p w14:paraId="555A190C" w14:textId="77777777" w:rsidR="007B591C" w:rsidRPr="007B591C" w:rsidRDefault="007B591C" w:rsidP="007B591C">
      <w:r w:rsidRPr="007B591C">
        <w:t xml:space="preserve">Many of these platforms are burning capital to </w:t>
      </w:r>
      <w:r w:rsidRPr="007B591C">
        <w:rPr>
          <w:b/>
          <w:bCs/>
        </w:rPr>
        <w:t>acquire frequency before profitability</w:t>
      </w:r>
      <w:r w:rsidRPr="007B591C">
        <w:t>—a risk-laden model, especially in a price-sensitive market like India.</w:t>
      </w:r>
    </w:p>
    <w:p w14:paraId="7C7FBDE4" w14:textId="77777777" w:rsidR="007B591C" w:rsidRPr="007B591C" w:rsidRDefault="007B591C" w:rsidP="007B591C">
      <w:r w:rsidRPr="007B591C">
        <w:pict w14:anchorId="70ABE207">
          <v:rect id="_x0000_i1064" style="width:0;height:1.5pt" o:hralign="center" o:hrstd="t" o:hr="t" fillcolor="#a0a0a0" stroked="f"/>
        </w:pict>
      </w:r>
    </w:p>
    <w:p w14:paraId="4BA4E08B" w14:textId="77777777" w:rsidR="007B591C" w:rsidRPr="007B591C" w:rsidRDefault="007B591C" w:rsidP="007B591C">
      <w:pPr>
        <w:rPr>
          <w:b/>
          <w:bCs/>
        </w:rPr>
      </w:pPr>
      <w:r w:rsidRPr="007B591C">
        <w:rPr>
          <w:b/>
          <w:bCs/>
        </w:rPr>
        <w:t>The Hybrid Future Is Already Emerging</w:t>
      </w:r>
    </w:p>
    <w:p w14:paraId="0F471322" w14:textId="77777777" w:rsidR="007B591C" w:rsidRPr="007B591C" w:rsidRDefault="007B591C" w:rsidP="007B591C">
      <w:r w:rsidRPr="007B591C">
        <w:t xml:space="preserve">Several players are now betting on a </w:t>
      </w:r>
      <w:r w:rsidRPr="007B591C">
        <w:rPr>
          <w:b/>
          <w:bCs/>
        </w:rPr>
        <w:t>blended model</w:t>
      </w:r>
      <w:r w:rsidRPr="007B591C">
        <w:t>:</w:t>
      </w:r>
    </w:p>
    <w:p w14:paraId="34B5C2A3" w14:textId="77777777" w:rsidR="007B591C" w:rsidRPr="007B591C" w:rsidRDefault="007B591C" w:rsidP="007B591C">
      <w:pPr>
        <w:numPr>
          <w:ilvl w:val="0"/>
          <w:numId w:val="4"/>
        </w:numPr>
      </w:pPr>
      <w:r w:rsidRPr="007B591C">
        <w:rPr>
          <w:b/>
          <w:bCs/>
        </w:rPr>
        <w:t>Amazon’s IHS program</w:t>
      </w:r>
      <w:r w:rsidRPr="007B591C">
        <w:t xml:space="preserve"> leverages </w:t>
      </w:r>
      <w:proofErr w:type="spellStart"/>
      <w:r w:rsidRPr="007B591C">
        <w:t>Kiranas</w:t>
      </w:r>
      <w:proofErr w:type="spellEnd"/>
      <w:r w:rsidRPr="007B591C">
        <w:t xml:space="preserve"> for last-mile delivery</w:t>
      </w:r>
    </w:p>
    <w:p w14:paraId="3BF8C566" w14:textId="77777777" w:rsidR="007B591C" w:rsidRPr="007B591C" w:rsidRDefault="007B591C" w:rsidP="007B591C">
      <w:pPr>
        <w:numPr>
          <w:ilvl w:val="0"/>
          <w:numId w:val="4"/>
        </w:numPr>
      </w:pPr>
      <w:proofErr w:type="spellStart"/>
      <w:r w:rsidRPr="007B591C">
        <w:rPr>
          <w:b/>
          <w:bCs/>
        </w:rPr>
        <w:t>Jumbotail</w:t>
      </w:r>
      <w:proofErr w:type="spellEnd"/>
      <w:r w:rsidRPr="007B591C">
        <w:t xml:space="preserve"> equips </w:t>
      </w:r>
      <w:proofErr w:type="spellStart"/>
      <w:r w:rsidRPr="007B591C">
        <w:t>Kiranas</w:t>
      </w:r>
      <w:proofErr w:type="spellEnd"/>
      <w:r w:rsidRPr="007B591C">
        <w:t xml:space="preserve"> with supply chain tech and private-label storefronts</w:t>
      </w:r>
    </w:p>
    <w:p w14:paraId="51B9C042" w14:textId="77777777" w:rsidR="007B591C" w:rsidRPr="007B591C" w:rsidRDefault="007B591C" w:rsidP="007B591C">
      <w:pPr>
        <w:numPr>
          <w:ilvl w:val="0"/>
          <w:numId w:val="4"/>
        </w:numPr>
      </w:pPr>
      <w:r w:rsidRPr="007B591C">
        <w:rPr>
          <w:b/>
          <w:bCs/>
        </w:rPr>
        <w:t xml:space="preserve">Swiggy </w:t>
      </w:r>
      <w:proofErr w:type="spellStart"/>
      <w:r w:rsidRPr="007B591C">
        <w:rPr>
          <w:b/>
          <w:bCs/>
        </w:rPr>
        <w:t>Instamart</w:t>
      </w:r>
      <w:proofErr w:type="spellEnd"/>
      <w:r w:rsidRPr="007B591C">
        <w:t xml:space="preserve"> has begun experimenting with offline franchise retail</w:t>
      </w:r>
    </w:p>
    <w:p w14:paraId="5E117486" w14:textId="77777777" w:rsidR="007B591C" w:rsidRPr="007B591C" w:rsidRDefault="007B591C" w:rsidP="007B591C">
      <w:pPr>
        <w:numPr>
          <w:ilvl w:val="0"/>
          <w:numId w:val="4"/>
        </w:numPr>
      </w:pPr>
      <w:proofErr w:type="spellStart"/>
      <w:r w:rsidRPr="007B591C">
        <w:rPr>
          <w:b/>
          <w:bCs/>
        </w:rPr>
        <w:t>Zepto</w:t>
      </w:r>
      <w:proofErr w:type="spellEnd"/>
      <w:r w:rsidRPr="007B591C">
        <w:rPr>
          <w:b/>
          <w:bCs/>
        </w:rPr>
        <w:t xml:space="preserve"> Café</w:t>
      </w:r>
      <w:r w:rsidRPr="007B591C">
        <w:t xml:space="preserve"> (a storefront) hints that even Q-commerce players are rethinking the full dark model</w:t>
      </w:r>
    </w:p>
    <w:p w14:paraId="5EB01CA2" w14:textId="77777777" w:rsidR="007B591C" w:rsidRPr="007B591C" w:rsidRDefault="007B591C" w:rsidP="007B591C">
      <w:r w:rsidRPr="007B591C">
        <w:t xml:space="preserve">The big realization: It’s better to </w:t>
      </w:r>
      <w:r w:rsidRPr="007B591C">
        <w:rPr>
          <w:b/>
          <w:bCs/>
        </w:rPr>
        <w:t>enable</w:t>
      </w:r>
      <w:r w:rsidRPr="007B591C">
        <w:t xml:space="preserve"> </w:t>
      </w:r>
      <w:proofErr w:type="spellStart"/>
      <w:r w:rsidRPr="007B591C">
        <w:t>Kiranas</w:t>
      </w:r>
      <w:proofErr w:type="spellEnd"/>
      <w:r w:rsidRPr="007B591C">
        <w:t xml:space="preserve"> than to replace them. Their customer loyalty, hyperlocal presence, and operational cost advantages make them formidable allies.</w:t>
      </w:r>
    </w:p>
    <w:p w14:paraId="25475888" w14:textId="77777777" w:rsidR="007B591C" w:rsidRPr="007B591C" w:rsidRDefault="007B591C" w:rsidP="007B591C">
      <w:r w:rsidRPr="007B591C">
        <w:pict w14:anchorId="0D0B1212">
          <v:rect id="_x0000_i1065" style="width:0;height:1.5pt" o:hralign="center" o:hrstd="t" o:hr="t" fillcolor="#a0a0a0" stroked="f"/>
        </w:pict>
      </w:r>
    </w:p>
    <w:p w14:paraId="3D1C1F8A" w14:textId="77777777" w:rsidR="007B591C" w:rsidRPr="007B591C" w:rsidRDefault="007B591C" w:rsidP="007B591C">
      <w:pPr>
        <w:rPr>
          <w:b/>
          <w:bCs/>
        </w:rPr>
      </w:pPr>
      <w:r w:rsidRPr="007B591C">
        <w:rPr>
          <w:b/>
          <w:bCs/>
        </w:rPr>
        <w:t>So, Who Wins?</w:t>
      </w:r>
    </w:p>
    <w:p w14:paraId="7AF2CB91" w14:textId="77777777" w:rsidR="007B591C" w:rsidRPr="007B591C" w:rsidRDefault="007B591C" w:rsidP="007B591C">
      <w:r w:rsidRPr="007B591C">
        <w:t>There is no single winner. The grocery market in India is too large, too diverse, and too emotionally embedded for one format to dominate. Instead:</w:t>
      </w:r>
    </w:p>
    <w:p w14:paraId="4F788318" w14:textId="77777777" w:rsidR="007B591C" w:rsidRPr="007B591C" w:rsidRDefault="007B591C" w:rsidP="007B591C">
      <w:pPr>
        <w:numPr>
          <w:ilvl w:val="0"/>
          <w:numId w:val="5"/>
        </w:numPr>
      </w:pPr>
      <w:r w:rsidRPr="007B591C">
        <w:rPr>
          <w:b/>
          <w:bCs/>
        </w:rPr>
        <w:t>Dark stores</w:t>
      </w:r>
      <w:r w:rsidRPr="007B591C">
        <w:t xml:space="preserve"> will scale in urban India, for time-sensitive, impulse purchases</w:t>
      </w:r>
    </w:p>
    <w:p w14:paraId="5D4A0EA7" w14:textId="77777777" w:rsidR="007B591C" w:rsidRPr="007B591C" w:rsidRDefault="007B591C" w:rsidP="007B591C">
      <w:pPr>
        <w:numPr>
          <w:ilvl w:val="0"/>
          <w:numId w:val="5"/>
        </w:numPr>
      </w:pPr>
      <w:r w:rsidRPr="007B591C">
        <w:rPr>
          <w:b/>
          <w:bCs/>
        </w:rPr>
        <w:t>General stores</w:t>
      </w:r>
      <w:r w:rsidRPr="007B591C">
        <w:t xml:space="preserve"> will remain dominant in Tier 2/3 and even in cities for planned, trust-based buying</w:t>
      </w:r>
    </w:p>
    <w:p w14:paraId="7D20FBD3" w14:textId="77777777" w:rsidR="007B591C" w:rsidRPr="007B591C" w:rsidRDefault="007B591C" w:rsidP="007B591C">
      <w:pPr>
        <w:numPr>
          <w:ilvl w:val="0"/>
          <w:numId w:val="5"/>
        </w:numPr>
      </w:pPr>
      <w:r w:rsidRPr="007B591C">
        <w:rPr>
          <w:b/>
          <w:bCs/>
        </w:rPr>
        <w:t>Tech + logistics will bridge the gap</w:t>
      </w:r>
      <w:r w:rsidRPr="007B591C">
        <w:t xml:space="preserve">, turning offline assets into </w:t>
      </w:r>
      <w:proofErr w:type="spellStart"/>
      <w:r w:rsidRPr="007B591C">
        <w:t>fulfillment</w:t>
      </w:r>
      <w:proofErr w:type="spellEnd"/>
      <w:r w:rsidRPr="007B591C">
        <w:t xml:space="preserve"> nodes</w:t>
      </w:r>
    </w:p>
    <w:p w14:paraId="7569C1B7" w14:textId="77777777" w:rsidR="007B591C" w:rsidRPr="007B591C" w:rsidRDefault="007B591C" w:rsidP="007B591C">
      <w:r w:rsidRPr="007B591C">
        <w:pict w14:anchorId="7CC0E2D3">
          <v:rect id="_x0000_i1066" style="width:0;height:1.5pt" o:hralign="center" o:hrstd="t" o:hr="t" fillcolor="#a0a0a0" stroked="f"/>
        </w:pict>
      </w:r>
    </w:p>
    <w:p w14:paraId="75397141" w14:textId="77777777" w:rsidR="007B591C" w:rsidRPr="007B591C" w:rsidRDefault="007B591C" w:rsidP="007B591C">
      <w:r w:rsidRPr="007B591C">
        <w:rPr>
          <w:i/>
          <w:iCs/>
        </w:rPr>
        <w:t>If you're thinking about the future of grocery in India, don't pick a side—build the bridge. Because in this market, distribution isn’t just about distance. It’s about trust, cost, and culture.</w:t>
      </w:r>
      <w:r w:rsidRPr="007B591C">
        <w:br/>
      </w:r>
      <w:r w:rsidRPr="007B591C">
        <w:rPr>
          <w:i/>
          <w:iCs/>
        </w:rPr>
        <w:t>— Samarth</w:t>
      </w:r>
    </w:p>
    <w:p w14:paraId="4249D793" w14:textId="77777777" w:rsidR="00BC3A2B" w:rsidRDefault="00BC3A2B"/>
    <w:sectPr w:rsidR="00BC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B4C0C"/>
    <w:multiLevelType w:val="multilevel"/>
    <w:tmpl w:val="42DE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71BEB"/>
    <w:multiLevelType w:val="multilevel"/>
    <w:tmpl w:val="6AF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12225"/>
    <w:multiLevelType w:val="multilevel"/>
    <w:tmpl w:val="42B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53613"/>
    <w:multiLevelType w:val="multilevel"/>
    <w:tmpl w:val="897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E20EC"/>
    <w:multiLevelType w:val="multilevel"/>
    <w:tmpl w:val="51B6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933921">
    <w:abstractNumId w:val="1"/>
  </w:num>
  <w:num w:numId="2" w16cid:durableId="1659534490">
    <w:abstractNumId w:val="4"/>
  </w:num>
  <w:num w:numId="3" w16cid:durableId="2046129477">
    <w:abstractNumId w:val="3"/>
  </w:num>
  <w:num w:numId="4" w16cid:durableId="21901253">
    <w:abstractNumId w:val="0"/>
  </w:num>
  <w:num w:numId="5" w16cid:durableId="60307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91C"/>
    <w:rsid w:val="00175B8B"/>
    <w:rsid w:val="00445D95"/>
    <w:rsid w:val="005E2F31"/>
    <w:rsid w:val="007B591C"/>
    <w:rsid w:val="00BC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0961"/>
  <w15:chartTrackingRefBased/>
  <w15:docId w15:val="{2A35BFB4-469A-40CE-9C0C-93CF18DB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3169</Characters>
  <Application>Microsoft Office Word</Application>
  <DocSecurity>0</DocSecurity>
  <Lines>158</Lines>
  <Paragraphs>26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Khandelwal</dc:creator>
  <cp:keywords/>
  <dc:description/>
  <cp:lastModifiedBy>Samarth Khandelwal</cp:lastModifiedBy>
  <cp:revision>1</cp:revision>
  <dcterms:created xsi:type="dcterms:W3CDTF">2025-04-08T06:00:00Z</dcterms:created>
  <dcterms:modified xsi:type="dcterms:W3CDTF">2025-04-08T06:00:00Z</dcterms:modified>
</cp:coreProperties>
</file>