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C44E57" w:rsidP="5890C730" w:rsidRDefault="00C44E57" w14:paraId="672A6659" wp14:textId="16A631F3">
      <w:pPr>
        <w:jc w:val="center"/>
        <w:rPr>
          <w:rFonts w:ascii="Helvetica" w:hAnsi="Helvetica" w:eastAsia="Helvetica" w:cs="Helvetica"/>
          <w:color w:val="000000" w:themeColor="text1" w:themeTint="FF" w:themeShade="FF"/>
          <w:sz w:val="21"/>
          <w:szCs w:val="21"/>
        </w:rPr>
      </w:pPr>
      <w:r w:rsidRPr="5890C730" w:rsidR="00C44E57">
        <w:rPr>
          <w:rFonts w:ascii="Helvetica" w:hAnsi="Helvetica" w:eastAsia="Helvetica" w:cs="Helvetica"/>
          <w:color w:val="000000" w:themeColor="text1" w:themeTint="FF" w:themeShade="FF"/>
          <w:sz w:val="21"/>
          <w:szCs w:val="21"/>
        </w:rPr>
        <w:t>DSCI</w:t>
      </w:r>
      <w:r w:rsidRPr="5890C730" w:rsidR="28E98107">
        <w:rPr>
          <w:rFonts w:ascii="Helvetica" w:hAnsi="Helvetica" w:eastAsia="Helvetica" w:cs="Helvetica"/>
          <w:color w:val="000000" w:themeColor="text1" w:themeTint="FF" w:themeShade="FF"/>
          <w:sz w:val="21"/>
          <w:szCs w:val="21"/>
        </w:rPr>
        <w:t xml:space="preserve"> 521</w:t>
      </w:r>
      <w:r w:rsidRPr="5890C730" w:rsidR="00C44E57">
        <w:rPr>
          <w:rFonts w:ascii="Helvetica" w:hAnsi="Helvetica" w:eastAsia="Helvetica" w:cs="Helvetica"/>
          <w:color w:val="000000" w:themeColor="text1" w:themeTint="FF" w:themeShade="FF"/>
          <w:sz w:val="21"/>
          <w:szCs w:val="21"/>
        </w:rPr>
        <w:t xml:space="preserve"> Project Phase I</w:t>
      </w:r>
      <w:r w:rsidRPr="5890C730" w:rsidR="76D0CB94">
        <w:rPr>
          <w:rFonts w:ascii="Helvetica" w:hAnsi="Helvetica" w:eastAsia="Helvetica" w:cs="Helvetica"/>
          <w:color w:val="000000" w:themeColor="text1" w:themeTint="FF" w:themeShade="FF"/>
          <w:sz w:val="21"/>
          <w:szCs w:val="21"/>
        </w:rPr>
        <w:t xml:space="preserve"> (Group 12)</w:t>
      </w:r>
    </w:p>
    <w:p xmlns:wp14="http://schemas.microsoft.com/office/word/2010/wordml" w:rsidRPr="00A05AAC" w:rsidR="00A05AAC" w:rsidP="5890C730" w:rsidRDefault="00C44E57" w14:paraId="468C2E53" wp14:textId="3AD74CE8">
      <w:pPr>
        <w:pStyle w:val="xxmsonormal"/>
        <w:numPr>
          <w:ilvl w:val="0"/>
          <w:numId w:val="1"/>
        </w:numPr>
        <w:shd w:val="clear" w:color="auto" w:fill="FFFFFF" w:themeFill="background1"/>
        <w:ind w:left="360"/>
        <w:rPr>
          <w:rFonts w:ascii="Helvetica" w:hAnsi="Helvetica" w:eastAsia="Helvetica" w:cs="Helvetica"/>
          <w:color w:val="000000" w:themeColor="text1" w:themeTint="FF" w:themeShade="FF"/>
          <w:sz w:val="21"/>
          <w:szCs w:val="21"/>
          <w:highlight w:val="yellow"/>
        </w:rPr>
      </w:pPr>
      <w:r w:rsidRPr="5890C730" w:rsidR="674E7035">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 background report on the team's members, their self-identified skills, and individual contributions</w:t>
      </w:r>
    </w:p>
    <w:p xmlns:wp14="http://schemas.microsoft.com/office/word/2010/wordml" w:rsidR="00A05AAC" w:rsidP="5890C730" w:rsidRDefault="00A05AAC" w14:paraId="36072A9F" wp14:textId="31899249">
      <w:pPr>
        <w:pStyle w:val="xxmsonormal"/>
        <w:shd w:val="clear" w:color="auto" w:fill="FFFFFF" w:themeFill="background1"/>
        <w:ind/>
        <w:rPr>
          <w:rFonts w:ascii="Helvetica" w:hAnsi="Helvetica" w:eastAsia="Helvetica" w:cs="Helvetica"/>
          <w:color w:val="002060"/>
        </w:rPr>
      </w:pPr>
    </w:p>
    <w:p xmlns:wp14="http://schemas.microsoft.com/office/word/2010/wordml" w:rsidR="00A05AAC" w:rsidP="5890C730" w:rsidRDefault="00A05AAC" w14:paraId="05CFF41F" wp14:textId="1BF2A8B5">
      <w:pPr>
        <w:spacing w:line="257" w:lineRule="auto"/>
        <w:ind/>
        <w:rPr>
          <w:rFonts w:ascii="Helvetica" w:hAnsi="Helvetica" w:eastAsia="Helvetica" w:cs="Helvetica"/>
          <w:noProof w:val="0"/>
          <w:color w:val="000000" w:themeColor="text1" w:themeTint="FF" w:themeShade="FF"/>
          <w:sz w:val="21"/>
          <w:szCs w:val="21"/>
          <w:lang w:val="en-US"/>
        </w:rPr>
      </w:pPr>
      <w:r w:rsidRPr="5890C730" w:rsidR="6E49AA70">
        <w:rPr>
          <w:rFonts w:ascii="Helvetica" w:hAnsi="Helvetica" w:eastAsia="Helvetica" w:cs="Helvetica"/>
          <w:noProof w:val="0"/>
          <w:color w:val="000000" w:themeColor="text1" w:themeTint="FF" w:themeShade="FF"/>
          <w:sz w:val="21"/>
          <w:szCs w:val="21"/>
          <w:lang w:val="en-US"/>
        </w:rPr>
        <w:t xml:space="preserve">Kim Dineen: Currently a Data Science major. I have Economics </w:t>
      </w:r>
      <w:bookmarkStart w:name="_Int_O9up24Bv" w:id="1553668735"/>
      <w:r w:rsidRPr="5890C730" w:rsidR="6E49AA70">
        <w:rPr>
          <w:rFonts w:ascii="Helvetica" w:hAnsi="Helvetica" w:eastAsia="Helvetica" w:cs="Helvetica"/>
          <w:noProof w:val="0"/>
          <w:color w:val="000000" w:themeColor="text1" w:themeTint="FF" w:themeShade="FF"/>
          <w:sz w:val="21"/>
          <w:szCs w:val="21"/>
          <w:lang w:val="en-US"/>
        </w:rPr>
        <w:t>bachelors</w:t>
      </w:r>
      <w:bookmarkEnd w:id="1553668735"/>
      <w:r w:rsidRPr="5890C730" w:rsidR="6E49AA70">
        <w:rPr>
          <w:rFonts w:ascii="Helvetica" w:hAnsi="Helvetica" w:eastAsia="Helvetica" w:cs="Helvetica"/>
          <w:noProof w:val="0"/>
          <w:color w:val="000000" w:themeColor="text1" w:themeTint="FF" w:themeShade="FF"/>
          <w:sz w:val="21"/>
          <w:szCs w:val="21"/>
          <w:lang w:val="en-US"/>
        </w:rPr>
        <w:t xml:space="preserve"> and </w:t>
      </w:r>
      <w:r w:rsidRPr="5890C730" w:rsidR="20C51B82">
        <w:rPr>
          <w:rFonts w:ascii="Helvetica" w:hAnsi="Helvetica" w:eastAsia="Helvetica" w:cs="Helvetica"/>
          <w:noProof w:val="0"/>
          <w:color w:val="000000" w:themeColor="text1" w:themeTint="FF" w:themeShade="FF"/>
          <w:sz w:val="21"/>
          <w:szCs w:val="21"/>
          <w:lang w:val="en-US"/>
        </w:rPr>
        <w:t>an</w:t>
      </w:r>
      <w:r w:rsidRPr="5890C730" w:rsidR="6E49AA70">
        <w:rPr>
          <w:rFonts w:ascii="Helvetica" w:hAnsi="Helvetica" w:eastAsia="Helvetica" w:cs="Helvetica"/>
          <w:noProof w:val="0"/>
          <w:color w:val="000000" w:themeColor="text1" w:themeTint="FF" w:themeShade="FF"/>
          <w:sz w:val="21"/>
          <w:szCs w:val="21"/>
          <w:lang w:val="en-US"/>
        </w:rPr>
        <w:t xml:space="preserve"> MBA with concentration in Business Analytics. I am fairly novice with coding, but I am most proficient with Python. I am comfortable using Jupiter notebook and I </w:t>
      </w:r>
      <w:r w:rsidRPr="5890C730" w:rsidR="6E49AA70">
        <w:rPr>
          <w:rFonts w:ascii="Helvetica" w:hAnsi="Helvetica" w:eastAsia="Helvetica" w:cs="Helvetica"/>
          <w:noProof w:val="0"/>
          <w:color w:val="000000" w:themeColor="text1" w:themeTint="FF" w:themeShade="FF"/>
          <w:sz w:val="21"/>
          <w:szCs w:val="21"/>
          <w:lang w:val="en-US"/>
        </w:rPr>
        <w:t>frequently</w:t>
      </w:r>
      <w:r w:rsidRPr="5890C730" w:rsidR="6E49AA70">
        <w:rPr>
          <w:rFonts w:ascii="Helvetica" w:hAnsi="Helvetica" w:eastAsia="Helvetica" w:cs="Helvetica"/>
          <w:noProof w:val="0"/>
          <w:color w:val="000000" w:themeColor="text1" w:themeTint="FF" w:themeShade="FF"/>
          <w:sz w:val="21"/>
          <w:szCs w:val="21"/>
          <w:lang w:val="en-US"/>
        </w:rPr>
        <w:t xml:space="preserve"> work </w:t>
      </w:r>
      <w:bookmarkStart w:name="_Int_sBufSOtI" w:id="1187319832"/>
      <w:r w:rsidRPr="5890C730" w:rsidR="6E49AA70">
        <w:rPr>
          <w:rFonts w:ascii="Helvetica" w:hAnsi="Helvetica" w:eastAsia="Helvetica" w:cs="Helvetica"/>
          <w:noProof w:val="0"/>
          <w:color w:val="000000" w:themeColor="text1" w:themeTint="FF" w:themeShade="FF"/>
          <w:sz w:val="21"/>
          <w:szCs w:val="21"/>
          <w:lang w:val="en-US"/>
        </w:rPr>
        <w:t>in</w:t>
      </w:r>
      <w:bookmarkEnd w:id="1187319832"/>
      <w:r w:rsidRPr="5890C730" w:rsidR="6E49AA70">
        <w:rPr>
          <w:rFonts w:ascii="Helvetica" w:hAnsi="Helvetica" w:eastAsia="Helvetica" w:cs="Helvetica"/>
          <w:noProof w:val="0"/>
          <w:color w:val="000000" w:themeColor="text1" w:themeTint="FF" w:themeShade="FF"/>
          <w:sz w:val="21"/>
          <w:szCs w:val="21"/>
          <w:lang w:val="en-US"/>
        </w:rPr>
        <w:t xml:space="preserve"> tableau at work. I will use my business analytics background to help with data analysis.</w:t>
      </w:r>
    </w:p>
    <w:p xmlns:wp14="http://schemas.microsoft.com/office/word/2010/wordml" w:rsidR="00A05AAC" w:rsidP="5890C730" w:rsidRDefault="00A05AAC" w14:paraId="3835C12F" wp14:textId="3DD29CDD">
      <w:pPr>
        <w:pStyle w:val="xxmsonormal"/>
        <w:shd w:val="clear" w:color="auto" w:fill="FFFFFF" w:themeFill="background1"/>
        <w:ind/>
        <w:rPr>
          <w:rFonts w:ascii="Helvetica" w:hAnsi="Helvetica" w:eastAsia="Helvetica" w:cs="Helvetica"/>
          <w:color w:val="002060"/>
        </w:rPr>
      </w:pPr>
    </w:p>
    <w:p xmlns:wp14="http://schemas.microsoft.com/office/word/2010/wordml" w:rsidR="00A05AAC" w:rsidP="5890C730" w:rsidRDefault="00A05AAC" w14:paraId="167C89A0" wp14:textId="58C052F9">
      <w:pPr>
        <w:pStyle w:val="xxmsonormal"/>
        <w:ind/>
        <w:rPr>
          <w:rFonts w:ascii="Helvetica" w:hAnsi="Helvetica" w:eastAsia="Helvetica" w:cs="Helvetica"/>
          <w:noProof w:val="0"/>
          <w:color w:val="000000" w:themeColor="text1" w:themeTint="FF" w:themeShade="FF"/>
          <w:sz w:val="21"/>
          <w:szCs w:val="21"/>
          <w:lang w:val="en-US"/>
        </w:rPr>
      </w:pPr>
      <w:r w:rsidRPr="5890C730" w:rsidR="0B9A6FE8">
        <w:rPr>
          <w:rFonts w:ascii="Helvetica" w:hAnsi="Helvetica" w:eastAsia="Helvetica" w:cs="Helvetica"/>
          <w:noProof w:val="0"/>
          <w:color w:val="000000" w:themeColor="text1" w:themeTint="FF" w:themeShade="FF"/>
          <w:sz w:val="21"/>
          <w:szCs w:val="21"/>
          <w:lang w:val="en-US"/>
        </w:rPr>
        <w:t>Yi Yang: I</w:t>
      </w:r>
      <w:r w:rsidRPr="5890C730" w:rsidR="327A7EB3">
        <w:rPr>
          <w:rFonts w:ascii="Helvetica" w:hAnsi="Helvetica" w:eastAsia="Helvetica" w:cs="Helvetica"/>
          <w:noProof w:val="0"/>
          <w:color w:val="000000" w:themeColor="text1" w:themeTint="FF" w:themeShade="FF"/>
          <w:sz w:val="21"/>
          <w:szCs w:val="21"/>
          <w:lang w:val="en-US"/>
        </w:rPr>
        <w:t xml:space="preserve"> </w:t>
      </w:r>
      <w:r w:rsidRPr="5890C730" w:rsidR="327A7EB3">
        <w:rPr>
          <w:rFonts w:ascii="Helvetica" w:hAnsi="Helvetica" w:eastAsia="Helvetica" w:cs="Helvetica"/>
          <w:noProof w:val="0"/>
          <w:color w:val="000000" w:themeColor="text1" w:themeTint="FF" w:themeShade="FF"/>
          <w:sz w:val="21"/>
          <w:szCs w:val="21"/>
          <w:lang w:val="en-US"/>
        </w:rPr>
        <w:t xml:space="preserve">have bachelor's degree in finance and cs. I am currently an MS CS student. I have one year of software development experience. I have </w:t>
      </w:r>
      <w:r w:rsidRPr="5890C730" w:rsidR="327A7EB3">
        <w:rPr>
          <w:rFonts w:ascii="Helvetica" w:hAnsi="Helvetica" w:eastAsia="Helvetica" w:cs="Helvetica"/>
          <w:noProof w:val="0"/>
          <w:color w:val="000000" w:themeColor="text1" w:themeTint="FF" w:themeShade="FF"/>
          <w:sz w:val="21"/>
          <w:szCs w:val="21"/>
          <w:lang w:val="en-US"/>
        </w:rPr>
        <w:t>participated</w:t>
      </w:r>
      <w:r w:rsidRPr="5890C730" w:rsidR="327A7EB3">
        <w:rPr>
          <w:rFonts w:ascii="Helvetica" w:hAnsi="Helvetica" w:eastAsia="Helvetica" w:cs="Helvetica"/>
          <w:noProof w:val="0"/>
          <w:color w:val="000000" w:themeColor="text1" w:themeTint="FF" w:themeShade="FF"/>
          <w:sz w:val="21"/>
          <w:szCs w:val="21"/>
          <w:lang w:val="en-US"/>
        </w:rPr>
        <w:t xml:space="preserve"> in some full-stack projects which </w:t>
      </w:r>
      <w:r w:rsidRPr="5890C730" w:rsidR="327A7EB3">
        <w:rPr>
          <w:rFonts w:ascii="Helvetica" w:hAnsi="Helvetica" w:eastAsia="Helvetica" w:cs="Helvetica"/>
          <w:noProof w:val="0"/>
          <w:color w:val="000000" w:themeColor="text1" w:themeTint="FF" w:themeShade="FF"/>
          <w:sz w:val="21"/>
          <w:szCs w:val="21"/>
          <w:lang w:val="en-US"/>
        </w:rPr>
        <w:t>are</w:t>
      </w:r>
      <w:r w:rsidRPr="5890C730" w:rsidR="327A7EB3">
        <w:rPr>
          <w:rFonts w:ascii="Helvetica" w:hAnsi="Helvetica" w:eastAsia="Helvetica" w:cs="Helvetica"/>
          <w:noProof w:val="0"/>
          <w:color w:val="000000" w:themeColor="text1" w:themeTint="FF" w:themeShade="FF"/>
          <w:sz w:val="21"/>
          <w:szCs w:val="21"/>
          <w:lang w:val="en-US"/>
        </w:rPr>
        <w:t xml:space="preserve"> cloud services and cluster server construction. The programming language I am most proficient in is JAVA. Although python is not the programming language, I am most proficient in, I will use my programming skill to construct an analysis model for the team to </w:t>
      </w:r>
      <w:r w:rsidRPr="5890C730" w:rsidR="327A7EB3">
        <w:rPr>
          <w:rFonts w:ascii="Helvetica" w:hAnsi="Helvetica" w:eastAsia="Helvetica" w:cs="Helvetica"/>
          <w:noProof w:val="0"/>
          <w:color w:val="000000" w:themeColor="text1" w:themeTint="FF" w:themeShade="FF"/>
          <w:sz w:val="21"/>
          <w:szCs w:val="21"/>
          <w:lang w:val="en-US"/>
        </w:rPr>
        <w:t>provide</w:t>
      </w:r>
      <w:r w:rsidRPr="5890C730" w:rsidR="327A7EB3">
        <w:rPr>
          <w:rFonts w:ascii="Helvetica" w:hAnsi="Helvetica" w:eastAsia="Helvetica" w:cs="Helvetica"/>
          <w:noProof w:val="0"/>
          <w:color w:val="000000" w:themeColor="text1" w:themeTint="FF" w:themeShade="FF"/>
          <w:sz w:val="21"/>
          <w:szCs w:val="21"/>
          <w:lang w:val="en-US"/>
        </w:rPr>
        <w:t xml:space="preserve"> data results that are sufficient to support the analysis.</w:t>
      </w:r>
    </w:p>
    <w:p xmlns:wp14="http://schemas.microsoft.com/office/word/2010/wordml" w:rsidR="00A05AAC" w:rsidP="5890C730" w:rsidRDefault="00A05AAC" w14:paraId="364B7ED7" wp14:textId="563B194C">
      <w:pPr>
        <w:pStyle w:val="xxmsonormal"/>
        <w:ind/>
        <w:rPr>
          <w:rFonts w:ascii="Helvetica" w:hAnsi="Helvetica" w:eastAsia="Helvetica" w:cs="Helvetica"/>
          <w:noProof w:val="0"/>
          <w:color w:val="000000" w:themeColor="text1" w:themeTint="FF" w:themeShade="FF"/>
          <w:sz w:val="21"/>
          <w:szCs w:val="21"/>
          <w:lang w:val="en-US"/>
        </w:rPr>
      </w:pPr>
    </w:p>
    <w:p xmlns:wp14="http://schemas.microsoft.com/office/word/2010/wordml" w:rsidR="00A05AAC" w:rsidP="5890C730" w:rsidRDefault="00A05AAC" w14:paraId="0A37501D" wp14:textId="6CF3F496">
      <w:pPr>
        <w:pStyle w:val="xxmsonormal"/>
        <w:ind/>
        <w:rPr>
          <w:rFonts w:ascii="Helvetica" w:hAnsi="Helvetica" w:eastAsia="Helvetica" w:cs="Helvetica"/>
          <w:noProof w:val="0"/>
          <w:color w:val="000000" w:themeColor="text1" w:themeTint="FF" w:themeShade="FF"/>
          <w:sz w:val="21"/>
          <w:szCs w:val="21"/>
          <w:lang w:val="en-US"/>
        </w:rPr>
      </w:pPr>
      <w:r w:rsidRPr="5890C730" w:rsidR="573DC2C1">
        <w:rPr>
          <w:rFonts w:ascii="Helvetica" w:hAnsi="Helvetica" w:eastAsia="Helvetica" w:cs="Helvetica"/>
          <w:noProof w:val="0"/>
          <w:color w:val="000000" w:themeColor="text1" w:themeTint="FF" w:themeShade="FF"/>
          <w:sz w:val="21"/>
          <w:szCs w:val="21"/>
          <w:lang w:val="en-US"/>
        </w:rPr>
        <w:t>Dhrumil Patel</w:t>
      </w:r>
      <w:r w:rsidRPr="5890C730" w:rsidR="472856FE">
        <w:rPr>
          <w:rFonts w:ascii="Helvetica" w:hAnsi="Helvetica" w:eastAsia="Helvetica" w:cs="Helvetica"/>
          <w:noProof w:val="0"/>
          <w:color w:val="000000" w:themeColor="text1" w:themeTint="FF" w:themeShade="FF"/>
          <w:sz w:val="21"/>
          <w:szCs w:val="21"/>
          <w:lang w:val="en-US"/>
        </w:rPr>
        <w:t>: I</w:t>
      </w:r>
      <w:r w:rsidRPr="5890C730" w:rsidR="30959C98">
        <w:rPr>
          <w:rFonts w:ascii="Helvetica" w:hAnsi="Helvetica" w:eastAsia="Helvetica" w:cs="Helvetica"/>
          <w:noProof w:val="0"/>
          <w:color w:val="000000" w:themeColor="text1" w:themeTint="FF" w:themeShade="FF"/>
          <w:sz w:val="21"/>
          <w:szCs w:val="21"/>
          <w:lang w:val="en-US"/>
        </w:rPr>
        <w:t xml:space="preserve"> have a bachelor's in computer science and am currently working toward my master's in data science. I have knowledge of Python, R and Java programming Languages. I am comfortable using </w:t>
      </w:r>
      <w:bookmarkStart w:name="_Int_K6saAH1t" w:id="1568555482"/>
      <w:r w:rsidRPr="5890C730" w:rsidR="30959C98">
        <w:rPr>
          <w:rFonts w:ascii="Helvetica" w:hAnsi="Helvetica" w:eastAsia="Helvetica" w:cs="Helvetica"/>
          <w:noProof w:val="0"/>
          <w:color w:val="000000" w:themeColor="text1" w:themeTint="FF" w:themeShade="FF"/>
          <w:sz w:val="21"/>
          <w:szCs w:val="21"/>
          <w:lang w:val="en-US"/>
        </w:rPr>
        <w:t>Colab</w:t>
      </w:r>
      <w:bookmarkEnd w:id="1568555482"/>
      <w:r w:rsidRPr="5890C730" w:rsidR="30959C98">
        <w:rPr>
          <w:rFonts w:ascii="Helvetica" w:hAnsi="Helvetica" w:eastAsia="Helvetica" w:cs="Helvetica"/>
          <w:noProof w:val="0"/>
          <w:color w:val="000000" w:themeColor="text1" w:themeTint="FF" w:themeShade="FF"/>
          <w:sz w:val="21"/>
          <w:szCs w:val="21"/>
          <w:lang w:val="en-US"/>
        </w:rPr>
        <w:t xml:space="preserve"> or a </w:t>
      </w:r>
      <w:bookmarkStart w:name="_Int_NaptGGb6" w:id="364797367"/>
      <w:r w:rsidRPr="5890C730" w:rsidR="30959C98">
        <w:rPr>
          <w:rFonts w:ascii="Helvetica" w:hAnsi="Helvetica" w:eastAsia="Helvetica" w:cs="Helvetica"/>
          <w:noProof w:val="0"/>
          <w:color w:val="000000" w:themeColor="text1" w:themeTint="FF" w:themeShade="FF"/>
          <w:sz w:val="21"/>
          <w:szCs w:val="21"/>
          <w:lang w:val="en-US"/>
        </w:rPr>
        <w:t>Jupyter</w:t>
      </w:r>
      <w:bookmarkEnd w:id="364797367"/>
      <w:r w:rsidRPr="5890C730" w:rsidR="30959C98">
        <w:rPr>
          <w:rFonts w:ascii="Helvetica" w:hAnsi="Helvetica" w:eastAsia="Helvetica" w:cs="Helvetica"/>
          <w:noProof w:val="0"/>
          <w:color w:val="000000" w:themeColor="text1" w:themeTint="FF" w:themeShade="FF"/>
          <w:sz w:val="21"/>
          <w:szCs w:val="21"/>
          <w:lang w:val="en-US"/>
        </w:rPr>
        <w:t xml:space="preserve"> Notebook as an environment. I also have some experience with visualization tools like Tableau. Additionally, I have some prior experience with data science.</w:t>
      </w:r>
      <w:r w:rsidRPr="5890C730" w:rsidR="1AE2B740">
        <w:rPr>
          <w:rFonts w:ascii="Helvetica" w:hAnsi="Helvetica" w:eastAsia="Helvetica" w:cs="Helvetica"/>
          <w:noProof w:val="0"/>
          <w:color w:val="000000" w:themeColor="text1" w:themeTint="FF" w:themeShade="FF"/>
          <w:sz w:val="21"/>
          <w:szCs w:val="21"/>
          <w:lang w:val="en-US"/>
        </w:rPr>
        <w:t xml:space="preserve"> </w:t>
      </w:r>
      <w:r w:rsidRPr="5890C730" w:rsidR="734B1AA8">
        <w:rPr>
          <w:rFonts w:ascii="Helvetica" w:hAnsi="Helvetica" w:eastAsia="Helvetica" w:cs="Helvetica"/>
          <w:noProof w:val="0"/>
          <w:color w:val="000000" w:themeColor="text1" w:themeTint="FF" w:themeShade="FF"/>
          <w:sz w:val="21"/>
          <w:szCs w:val="21"/>
          <w:lang w:val="en-US"/>
        </w:rPr>
        <w:t xml:space="preserve">Additionally, through my programming skills and some prior knowledge, I can construct the </w:t>
      </w:r>
      <w:r w:rsidRPr="5890C730" w:rsidR="37D2641C">
        <w:rPr>
          <w:rFonts w:ascii="Helvetica" w:hAnsi="Helvetica" w:eastAsia="Helvetica" w:cs="Helvetica"/>
          <w:noProof w:val="0"/>
          <w:color w:val="000000" w:themeColor="text1" w:themeTint="FF" w:themeShade="FF"/>
          <w:sz w:val="21"/>
          <w:szCs w:val="21"/>
          <w:lang w:val="en-US"/>
        </w:rPr>
        <w:t>data pipeline to support the project.</w:t>
      </w:r>
    </w:p>
    <w:p w:rsidR="5890C730" w:rsidP="5890C730" w:rsidRDefault="5890C730" w14:paraId="5A745732" w14:textId="09D33F51">
      <w:pPr>
        <w:pStyle w:val="xxmsonormal"/>
        <w:rPr>
          <w:rFonts w:ascii="Helvetica" w:hAnsi="Helvetica" w:eastAsia="Helvetica" w:cs="Helvetica"/>
          <w:noProof w:val="0"/>
          <w:color w:val="000000" w:themeColor="text1" w:themeTint="FF" w:themeShade="FF"/>
          <w:sz w:val="21"/>
          <w:szCs w:val="21"/>
          <w:lang w:val="en-US"/>
        </w:rPr>
      </w:pPr>
    </w:p>
    <w:p w:rsidR="5890C730" w:rsidP="5890C730" w:rsidRDefault="5890C730" w14:paraId="099BEB34" w14:textId="40E635DC">
      <w:pPr>
        <w:pStyle w:val="xxmsonormal"/>
        <w:rPr>
          <w:rFonts w:ascii="Helvetica" w:hAnsi="Helvetica" w:eastAsia="Helvetica" w:cs="Helvetica"/>
          <w:noProof w:val="0"/>
          <w:color w:val="000000" w:themeColor="text1" w:themeTint="FF" w:themeShade="FF"/>
          <w:sz w:val="21"/>
          <w:szCs w:val="21"/>
          <w:lang w:val="en-US"/>
        </w:rPr>
      </w:pPr>
    </w:p>
    <w:p w:rsidR="63C10681" w:rsidP="5890C730" w:rsidRDefault="63C10681" w14:paraId="36F20F95" w14:textId="487F88B0">
      <w:pPr>
        <w:pStyle w:val="xxmsonormal"/>
        <w:shd w:val="clear" w:color="auto" w:fill="FFFFFF" w:themeFill="background1"/>
        <w:ind w:left="0"/>
        <w:rPr>
          <w:rFonts w:ascii="Helvetica" w:hAnsi="Helvetica" w:eastAsia="Helvetica" w:cs="Helvetica"/>
          <w:color w:val="000000" w:themeColor="text1" w:themeTint="FF" w:themeShade="FF"/>
          <w:sz w:val="21"/>
          <w:szCs w:val="21"/>
        </w:rPr>
      </w:pPr>
      <w:r w:rsidRPr="5890C730" w:rsidR="63C10681">
        <w:rPr>
          <w:rFonts w:ascii="Helvetica" w:hAnsi="Helvetica" w:eastAsia="Helvetica" w:cs="Helvetica"/>
          <w:color w:val="000000" w:themeColor="text1" w:themeTint="FF" w:themeShade="FF"/>
          <w:sz w:val="21"/>
          <w:szCs w:val="21"/>
        </w:rPr>
        <w:t xml:space="preserve">Arnav Goel: I have completed my </w:t>
      </w:r>
      <w:r w:rsidRPr="5890C730" w:rsidR="1B0BD346">
        <w:rPr>
          <w:rFonts w:ascii="Helvetica" w:hAnsi="Helvetica" w:eastAsia="Helvetica" w:cs="Helvetica"/>
          <w:color w:val="000000" w:themeColor="text1" w:themeTint="FF" w:themeShade="FF"/>
          <w:sz w:val="21"/>
          <w:szCs w:val="21"/>
        </w:rPr>
        <w:t>undergraduate degree</w:t>
      </w:r>
      <w:r w:rsidRPr="5890C730" w:rsidR="63C10681">
        <w:rPr>
          <w:rFonts w:ascii="Helvetica" w:hAnsi="Helvetica" w:eastAsia="Helvetica" w:cs="Helvetica"/>
          <w:color w:val="000000" w:themeColor="text1" w:themeTint="FF" w:themeShade="FF"/>
          <w:sz w:val="21"/>
          <w:szCs w:val="21"/>
        </w:rPr>
        <w:t xml:space="preserve"> in computer science and done my MBA in finance. </w:t>
      </w:r>
      <w:r w:rsidRPr="5890C730" w:rsidR="3F013122">
        <w:rPr>
          <w:rFonts w:ascii="Helvetica" w:hAnsi="Helvetica" w:eastAsia="Helvetica" w:cs="Helvetica"/>
          <w:color w:val="000000" w:themeColor="text1" w:themeTint="FF" w:themeShade="FF"/>
          <w:sz w:val="21"/>
          <w:szCs w:val="21"/>
        </w:rPr>
        <w:t>I am pursuing</w:t>
      </w:r>
      <w:r w:rsidRPr="5890C730" w:rsidR="63C10681">
        <w:rPr>
          <w:rFonts w:ascii="Helvetica" w:hAnsi="Helvetica" w:eastAsia="Helvetica" w:cs="Helvetica"/>
          <w:color w:val="000000" w:themeColor="text1" w:themeTint="FF" w:themeShade="FF"/>
          <w:sz w:val="21"/>
          <w:szCs w:val="21"/>
        </w:rPr>
        <w:t xml:space="preserve"> data science so that I can integrate data science into the finance industry. </w:t>
      </w:r>
    </w:p>
    <w:p w:rsidR="63C10681" w:rsidP="5890C730" w:rsidRDefault="63C10681" w14:paraId="4F43BE7E" w14:textId="2EFA64F5">
      <w:pPr>
        <w:pStyle w:val="xxmsonormal"/>
        <w:ind w:left="0"/>
        <w:rPr>
          <w:rFonts w:ascii="Helvetica" w:hAnsi="Helvetica" w:eastAsia="Helvetica" w:cs="Helvetica"/>
          <w:color w:val="000000" w:themeColor="text1" w:themeTint="FF" w:themeShade="FF"/>
          <w:sz w:val="21"/>
          <w:szCs w:val="21"/>
        </w:rPr>
      </w:pPr>
      <w:r w:rsidRPr="5890C730" w:rsidR="63C10681">
        <w:rPr>
          <w:rFonts w:ascii="Helvetica" w:hAnsi="Helvetica" w:eastAsia="Helvetica" w:cs="Helvetica"/>
          <w:color w:val="000000" w:themeColor="text1" w:themeTint="FF" w:themeShade="FF"/>
          <w:sz w:val="21"/>
          <w:szCs w:val="21"/>
        </w:rPr>
        <w:t>Skills: Python, Data acquisition and preprocessing, data analysis.</w:t>
      </w:r>
    </w:p>
    <w:p w:rsidR="63C10681" w:rsidP="5890C730" w:rsidRDefault="63C10681" w14:paraId="33A3A0E8" w14:textId="6D7357E2">
      <w:pPr>
        <w:pStyle w:val="xxmsonormal"/>
        <w:ind w:left="0"/>
        <w:rPr>
          <w:rFonts w:ascii="Helvetica" w:hAnsi="Helvetica" w:eastAsia="Helvetica" w:cs="Helvetica"/>
          <w:color w:val="000000" w:themeColor="text1" w:themeTint="FF" w:themeShade="FF"/>
          <w:sz w:val="21"/>
          <w:szCs w:val="21"/>
        </w:rPr>
      </w:pPr>
      <w:r w:rsidRPr="5890C730" w:rsidR="63C10681">
        <w:rPr>
          <w:rFonts w:ascii="Helvetica" w:hAnsi="Helvetica" w:eastAsia="Helvetica" w:cs="Helvetica"/>
          <w:color w:val="000000" w:themeColor="text1" w:themeTint="FF" w:themeShade="FF"/>
          <w:sz w:val="21"/>
          <w:szCs w:val="21"/>
        </w:rPr>
        <w:t>Contribution: worked on part 7 and 8</w:t>
      </w:r>
    </w:p>
    <w:p w:rsidR="5890C730" w:rsidP="5890C730" w:rsidRDefault="5890C730" w14:paraId="5F9CF75C" w14:textId="749741A9">
      <w:pPr>
        <w:pStyle w:val="xxmsonormal"/>
        <w:shd w:val="clear" w:color="auto" w:fill="FFFFFF" w:themeFill="background1"/>
        <w:ind w:left="0"/>
        <w:rPr>
          <w:rFonts w:ascii="Helvetica" w:hAnsi="Helvetica" w:eastAsia="Helvetica" w:cs="Helvetica"/>
          <w:color w:val="000000" w:themeColor="text1" w:themeTint="FF" w:themeShade="FF"/>
          <w:sz w:val="21"/>
          <w:szCs w:val="21"/>
        </w:rPr>
      </w:pPr>
    </w:p>
    <w:p w:rsidR="5890C730" w:rsidP="5890C730" w:rsidRDefault="5890C730" w14:paraId="7A01BAA8" w14:textId="37D89C4F">
      <w:pPr>
        <w:pStyle w:val="xxmsonormal"/>
        <w:shd w:val="clear" w:color="auto" w:fill="FFFFFF" w:themeFill="background1"/>
        <w:ind w:left="1080"/>
        <w:rPr>
          <w:rFonts w:ascii="Helvetica" w:hAnsi="Helvetica" w:eastAsia="Helvetica" w:cs="Helvetica"/>
          <w:color w:val="000000" w:themeColor="text1" w:themeTint="FF" w:themeShade="FF"/>
          <w:sz w:val="21"/>
          <w:szCs w:val="21"/>
        </w:rPr>
      </w:pPr>
    </w:p>
    <w:p xmlns:wp14="http://schemas.microsoft.com/office/word/2010/wordml" w:rsidRPr="00A05AAC" w:rsidR="00A05AAC" w:rsidP="5890C730" w:rsidRDefault="00A05AAC" w14:paraId="5DAB6C7B" wp14:textId="77777777" wp14:noSpellErr="1">
      <w:pPr>
        <w:pStyle w:val="xxmsonormal"/>
        <w:shd w:val="clear" w:color="auto" w:fill="FFFFFF" w:themeFill="background1"/>
        <w:ind w:left="1080"/>
        <w:rPr>
          <w:rFonts w:ascii="Helvetica" w:hAnsi="Helvetica" w:eastAsia="Helvetica" w:cs="Helvetica"/>
          <w:color w:val="002060"/>
        </w:rPr>
      </w:pPr>
    </w:p>
    <w:p w:rsidR="16CF3EE0" w:rsidP="5890C730" w:rsidRDefault="16CF3EE0" w14:paraId="58DEB0C0" w14:textId="41A1A148">
      <w:pPr>
        <w:pStyle w:val="xxmsonormal"/>
        <w:numPr>
          <w:ilvl w:val="0"/>
          <w:numId w:val="1"/>
        </w:numPr>
        <w:shd w:val="clear" w:color="auto" w:fill="FFFFFF" w:themeFill="background1"/>
        <w:ind w:left="360"/>
        <w:rPr>
          <w:rFonts w:ascii="Helvetica" w:hAnsi="Helvetica" w:eastAsia="Helvetica" w:cs="Helvetica"/>
          <w:color w:val="000000" w:themeColor="text1" w:themeTint="FF" w:themeShade="FF"/>
          <w:sz w:val="21"/>
          <w:szCs w:val="21"/>
          <w:highlight w:val="yellow"/>
        </w:rPr>
      </w:pPr>
      <w:r w:rsidRPr="5890C730" w:rsidR="16CF3EE0">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 discussion of what you would like to your analysis to do, who/what it will support </w:t>
      </w:r>
    </w:p>
    <w:p w:rsidR="5890C730" w:rsidP="5890C730" w:rsidRDefault="5890C730" w14:paraId="4E3DF1D5" w14:textId="3F9B1CB4">
      <w:pPr>
        <w:pStyle w:val="xxmsonormal"/>
        <w:shd w:val="clear" w:color="auto" w:fill="FFFFFF" w:themeFill="background1"/>
        <w:ind w:left="0"/>
        <w:rPr>
          <w:rFonts w:ascii="Helvetica" w:hAnsi="Helvetica" w:eastAsia="Helvetica" w:cs="Helvetica"/>
          <w:color w:val="000000" w:themeColor="text1" w:themeTint="FF" w:themeShade="FF"/>
          <w:sz w:val="21"/>
          <w:szCs w:val="21"/>
          <w:highlight w:val="yellow"/>
        </w:rPr>
      </w:pPr>
    </w:p>
    <w:p xmlns:wp14="http://schemas.microsoft.com/office/word/2010/wordml" w:rsidR="00A05AAC" w:rsidP="5890C730" w:rsidRDefault="00A05AAC" w14:paraId="02EB378F" wp14:textId="735334B9">
      <w:pPr>
        <w:pStyle w:val="xxmsonormal"/>
        <w:shd w:val="clear" w:color="auto" w:fill="FFFFFF" w:themeFill="background1"/>
        <w:ind w:firstLine="720"/>
        <w:rPr>
          <w:rFonts w:ascii="Helvetica" w:hAnsi="Helvetica" w:eastAsia="Helvetica" w:cs="Helvetica"/>
          <w:color w:val="000000"/>
          <w:sz w:val="21"/>
          <w:szCs w:val="21"/>
        </w:rPr>
      </w:pPr>
      <w:r w:rsidRPr="5890C730" w:rsidR="7464DF1F">
        <w:rPr>
          <w:rFonts w:ascii="Helvetica" w:hAnsi="Helvetica" w:eastAsia="Helvetica" w:cs="Helvetica"/>
          <w:color w:val="000000" w:themeColor="text1" w:themeTint="FF" w:themeShade="FF"/>
          <w:sz w:val="21"/>
          <w:szCs w:val="21"/>
        </w:rPr>
        <w:t>Our analysis will use the sales data of 16,500 games to predict which game</w:t>
      </w:r>
      <w:r w:rsidRPr="5890C730" w:rsidR="53B751B8">
        <w:rPr>
          <w:rFonts w:ascii="Helvetica" w:hAnsi="Helvetica" w:eastAsia="Helvetica" w:cs="Helvetica"/>
          <w:color w:val="000000" w:themeColor="text1" w:themeTint="FF" w:themeShade="FF"/>
          <w:sz w:val="21"/>
          <w:szCs w:val="21"/>
        </w:rPr>
        <w:t xml:space="preserve"> will be </w:t>
      </w:r>
      <w:r w:rsidRPr="5890C730" w:rsidR="7464DF1F">
        <w:rPr>
          <w:rFonts w:ascii="Helvetica" w:hAnsi="Helvetica" w:eastAsia="Helvetica" w:cs="Helvetica"/>
          <w:color w:val="000000" w:themeColor="text1" w:themeTint="FF" w:themeShade="FF"/>
          <w:sz w:val="21"/>
          <w:szCs w:val="21"/>
        </w:rPr>
        <w:t xml:space="preserve">most profitable </w:t>
      </w:r>
      <w:r w:rsidRPr="5890C730" w:rsidR="76B7E58D">
        <w:rPr>
          <w:rFonts w:ascii="Helvetica" w:hAnsi="Helvetica" w:eastAsia="Helvetica" w:cs="Helvetica"/>
          <w:color w:val="000000" w:themeColor="text1" w:themeTint="FF" w:themeShade="FF"/>
          <w:sz w:val="21"/>
          <w:szCs w:val="21"/>
        </w:rPr>
        <w:t>in the upcoming year</w:t>
      </w:r>
      <w:r w:rsidRPr="5890C730" w:rsidR="7464DF1F">
        <w:rPr>
          <w:rFonts w:ascii="Helvetica" w:hAnsi="Helvetica" w:eastAsia="Helvetica" w:cs="Helvetica"/>
          <w:color w:val="000000" w:themeColor="text1" w:themeTint="FF" w:themeShade="FF"/>
          <w:sz w:val="21"/>
          <w:szCs w:val="21"/>
        </w:rPr>
        <w:t xml:space="preserve">. Using historical </w:t>
      </w:r>
      <w:r w:rsidRPr="5890C730" w:rsidR="7464DF1F">
        <w:rPr>
          <w:rFonts w:ascii="Helvetica" w:hAnsi="Helvetica" w:eastAsia="Helvetica" w:cs="Helvetica"/>
          <w:color w:val="000000" w:themeColor="text1" w:themeTint="FF" w:themeShade="FF"/>
          <w:sz w:val="21"/>
          <w:szCs w:val="21"/>
        </w:rPr>
        <w:t>trends</w:t>
      </w:r>
      <w:r w:rsidRPr="5890C730" w:rsidR="1F99629B">
        <w:rPr>
          <w:rFonts w:ascii="Helvetica" w:hAnsi="Helvetica" w:eastAsia="Helvetica" w:cs="Helvetica"/>
          <w:color w:val="000000" w:themeColor="text1" w:themeTint="FF" w:themeShade="FF"/>
          <w:sz w:val="21"/>
          <w:szCs w:val="21"/>
        </w:rPr>
        <w:t>,</w:t>
      </w:r>
      <w:r w:rsidRPr="5890C730" w:rsidR="7464DF1F">
        <w:rPr>
          <w:rFonts w:ascii="Helvetica" w:hAnsi="Helvetica" w:eastAsia="Helvetica" w:cs="Helvetica"/>
          <w:color w:val="000000" w:themeColor="text1" w:themeTint="FF" w:themeShade="FF"/>
          <w:sz w:val="21"/>
          <w:szCs w:val="21"/>
        </w:rPr>
        <w:t xml:space="preserve"> we </w:t>
      </w:r>
      <w:r w:rsidRPr="5890C730" w:rsidR="7464DF1F">
        <w:rPr>
          <w:rFonts w:ascii="Helvetica" w:hAnsi="Helvetica" w:eastAsia="Helvetica" w:cs="Helvetica"/>
          <w:color w:val="000000" w:themeColor="text1" w:themeTint="FF" w:themeShade="FF"/>
          <w:sz w:val="21"/>
          <w:szCs w:val="21"/>
        </w:rPr>
        <w:t>establish</w:t>
      </w:r>
      <w:r w:rsidRPr="5890C730" w:rsidR="7464DF1F">
        <w:rPr>
          <w:rFonts w:ascii="Helvetica" w:hAnsi="Helvetica" w:eastAsia="Helvetica" w:cs="Helvetica"/>
          <w:color w:val="000000" w:themeColor="text1" w:themeTint="FF" w:themeShade="FF"/>
          <w:sz w:val="21"/>
          <w:szCs w:val="21"/>
        </w:rPr>
        <w:t xml:space="preserve"> which genre and platform will </w:t>
      </w:r>
      <w:r w:rsidRPr="5890C730" w:rsidR="7464DF1F">
        <w:rPr>
          <w:rFonts w:ascii="Helvetica" w:hAnsi="Helvetica" w:eastAsia="Helvetica" w:cs="Helvetica"/>
          <w:color w:val="000000" w:themeColor="text1" w:themeTint="FF" w:themeShade="FF"/>
          <w:sz w:val="21"/>
          <w:szCs w:val="21"/>
        </w:rPr>
        <w:t xml:space="preserve">top the charts as well as </w:t>
      </w:r>
      <w:r w:rsidRPr="5890C730" w:rsidR="7464DF1F">
        <w:rPr>
          <w:rFonts w:ascii="Helvetica" w:hAnsi="Helvetica" w:eastAsia="Helvetica" w:cs="Helvetica"/>
          <w:color w:val="000000" w:themeColor="text1" w:themeTint="FF" w:themeShade="FF"/>
          <w:sz w:val="21"/>
          <w:szCs w:val="21"/>
        </w:rPr>
        <w:t>determine</w:t>
      </w:r>
      <w:r w:rsidRPr="5890C730" w:rsidR="7464DF1F">
        <w:rPr>
          <w:rFonts w:ascii="Helvetica" w:hAnsi="Helvetica" w:eastAsia="Helvetica" w:cs="Helvetica"/>
          <w:color w:val="000000" w:themeColor="text1" w:themeTint="FF" w:themeShade="FF"/>
          <w:sz w:val="21"/>
          <w:szCs w:val="21"/>
        </w:rPr>
        <w:t xml:space="preserve"> who will win this generation’s console wars. The concept of console wars has been around since the late 80s/early 90s with Sega and Nintendo battling for market dominance. Modern day is a battle between Nintendo, Sony and Microsoft and we will look at both console sales as well as single console games to </w:t>
      </w:r>
      <w:r w:rsidRPr="5890C730" w:rsidR="7464DF1F">
        <w:rPr>
          <w:rFonts w:ascii="Helvetica" w:hAnsi="Helvetica" w:eastAsia="Helvetica" w:cs="Helvetica"/>
          <w:color w:val="000000" w:themeColor="text1" w:themeTint="FF" w:themeShade="FF"/>
          <w:sz w:val="21"/>
          <w:szCs w:val="21"/>
        </w:rPr>
        <w:t>determine</w:t>
      </w:r>
      <w:r w:rsidRPr="5890C730" w:rsidR="7464DF1F">
        <w:rPr>
          <w:rFonts w:ascii="Helvetica" w:hAnsi="Helvetica" w:eastAsia="Helvetica" w:cs="Helvetica"/>
          <w:color w:val="000000" w:themeColor="text1" w:themeTint="FF" w:themeShade="FF"/>
          <w:sz w:val="21"/>
          <w:szCs w:val="21"/>
        </w:rPr>
        <w:t xml:space="preserve"> who will come out on top. Console unique games is nothing new for Nintendo as they are a variety of series that have only been available on their </w:t>
      </w:r>
      <w:r w:rsidRPr="5890C730" w:rsidR="183E9B2C">
        <w:rPr>
          <w:rFonts w:ascii="Helvetica" w:hAnsi="Helvetica" w:eastAsia="Helvetica" w:cs="Helvetica"/>
          <w:color w:val="000000" w:themeColor="text1" w:themeTint="FF" w:themeShade="FF"/>
          <w:sz w:val="21"/>
          <w:szCs w:val="21"/>
        </w:rPr>
        <w:t>consoles (</w:t>
      </w:r>
      <w:r w:rsidRPr="5890C730" w:rsidR="7464DF1F">
        <w:rPr>
          <w:rFonts w:ascii="Helvetica" w:hAnsi="Helvetica" w:eastAsia="Helvetica" w:cs="Helvetica"/>
          <w:color w:val="000000" w:themeColor="text1" w:themeTint="FF" w:themeShade="FF"/>
          <w:sz w:val="21"/>
          <w:szCs w:val="21"/>
        </w:rPr>
        <w:t xml:space="preserve">example the various Mario games), however, Sony and Microsoft have only recently started </w:t>
      </w:r>
      <w:r w:rsidRPr="5890C730" w:rsidR="507CE9F9">
        <w:rPr>
          <w:rFonts w:ascii="Helvetica" w:hAnsi="Helvetica" w:eastAsia="Helvetica" w:cs="Helvetica"/>
          <w:color w:val="000000" w:themeColor="text1" w:themeTint="FF" w:themeShade="FF"/>
          <w:sz w:val="21"/>
          <w:szCs w:val="21"/>
        </w:rPr>
        <w:t>implementing</w:t>
      </w:r>
      <w:r w:rsidRPr="5890C730" w:rsidR="7464DF1F">
        <w:rPr>
          <w:rFonts w:ascii="Helvetica" w:hAnsi="Helvetica" w:eastAsia="Helvetica" w:cs="Helvetica"/>
          <w:color w:val="000000" w:themeColor="text1" w:themeTint="FF" w:themeShade="FF"/>
          <w:sz w:val="21"/>
          <w:szCs w:val="21"/>
        </w:rPr>
        <w:t xml:space="preserve"> this strategy to get an advantage over each other. </w:t>
      </w:r>
      <w:r w:rsidRPr="5890C730" w:rsidR="7464DF1F">
        <w:rPr>
          <w:rFonts w:ascii="Helvetica" w:hAnsi="Helvetica" w:eastAsia="Helvetica" w:cs="Helvetica"/>
          <w:color w:val="000000" w:themeColor="text1" w:themeTint="FF" w:themeShade="FF"/>
          <w:sz w:val="21"/>
          <w:szCs w:val="21"/>
        </w:rPr>
        <w:t xml:space="preserve">Data will show us the true impact on finances for these single console games and </w:t>
      </w:r>
      <w:r w:rsidRPr="5890C730" w:rsidR="0061472A">
        <w:rPr>
          <w:rFonts w:ascii="Helvetica" w:hAnsi="Helvetica" w:eastAsia="Helvetica" w:cs="Helvetica"/>
          <w:color w:val="000000" w:themeColor="text1" w:themeTint="FF" w:themeShade="FF"/>
          <w:sz w:val="21"/>
          <w:szCs w:val="21"/>
        </w:rPr>
        <w:t>whether</w:t>
      </w:r>
      <w:r w:rsidRPr="5890C730" w:rsidR="7464DF1F">
        <w:rPr>
          <w:rFonts w:ascii="Helvetica" w:hAnsi="Helvetica" w:eastAsia="Helvetica" w:cs="Helvetica"/>
          <w:color w:val="000000" w:themeColor="text1" w:themeTint="FF" w:themeShade="FF"/>
          <w:sz w:val="21"/>
          <w:szCs w:val="21"/>
        </w:rPr>
        <w:t xml:space="preserve"> this direction is the most profitable.</w:t>
      </w:r>
    </w:p>
    <w:p xmlns:wp14="http://schemas.microsoft.com/office/word/2010/wordml" w:rsidR="00A05AAC" w:rsidP="5890C730" w:rsidRDefault="00A05AAC" w14:paraId="6A05A809" wp14:textId="77777777" wp14:noSpellErr="1">
      <w:pPr>
        <w:pStyle w:val="xxmsonormal"/>
        <w:shd w:val="clear" w:color="auto" w:fill="FFFFFF" w:themeFill="background1"/>
        <w:rPr>
          <w:rFonts w:ascii="Helvetica" w:hAnsi="Helvetica" w:eastAsia="Helvetica" w:cs="Helvetica"/>
          <w:color w:val="000000"/>
        </w:rPr>
      </w:pPr>
    </w:p>
    <w:p w:rsidR="7BF8180C" w:rsidP="5890C730" w:rsidRDefault="7BF8180C" w14:paraId="2BE62247" w14:textId="6CC2A203">
      <w:pPr>
        <w:pStyle w:val="xxmsonormal"/>
        <w:numPr>
          <w:ilvl w:val="0"/>
          <w:numId w:val="1"/>
        </w:numPr>
        <w:shd w:val="clear" w:color="auto" w:fill="FFFFFF" w:themeFill="background1"/>
        <w:ind w:left="360"/>
        <w:rPr>
          <w:rFonts w:ascii="Helvetica" w:hAnsi="Helvetica" w:eastAsia="Helvetica" w:cs="Helvetica"/>
          <w:color w:val="000000" w:themeColor="text1" w:themeTint="FF" w:themeShade="FF"/>
          <w:sz w:val="21"/>
          <w:szCs w:val="21"/>
          <w:highlight w:val="yellow"/>
        </w:rPr>
      </w:pPr>
      <w:r w:rsidRPr="5890C730" w:rsidR="7BF8180C">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n exhibition of analyses from dataset(s) explored, including visual analyses, captions, and useful descriptions </w:t>
      </w:r>
    </w:p>
    <w:p w:rsidR="5890C730" w:rsidP="5890C730" w:rsidRDefault="5890C730" w14:paraId="2F245EB7" w14:textId="6D5C2D9E">
      <w:pPr>
        <w:pStyle w:val="xxmsonormal"/>
        <w:shd w:val="clear" w:color="auto" w:fill="FFFFFF" w:themeFill="background1"/>
        <w:ind w:left="0"/>
        <w:rPr>
          <w:rFonts w:ascii="Helvetica" w:hAnsi="Helvetica" w:eastAsia="Helvetica" w:cs="Helvetica"/>
          <w:color w:val="000000" w:themeColor="text1" w:themeTint="FF" w:themeShade="FF"/>
          <w:sz w:val="21"/>
          <w:szCs w:val="21"/>
          <w:highlight w:val="yellow"/>
        </w:rPr>
      </w:pPr>
    </w:p>
    <w:p w:rsidR="26C7DA24" w:rsidP="5890C730" w:rsidRDefault="26C7DA24" w14:paraId="7DB03902" w14:textId="61315327">
      <w:pPr>
        <w:pStyle w:val="xxmsonormal"/>
        <w:shd w:val="clear" w:color="auto" w:fill="FFFFFF" w:themeFill="background1"/>
        <w:rPr>
          <w:rFonts w:ascii="Helvetica" w:hAnsi="Helvetica" w:eastAsia="Helvetica" w:cs="Helvetica"/>
          <w:color w:val="000000" w:themeColor="text1" w:themeTint="FF" w:themeShade="FF"/>
        </w:rPr>
      </w:pPr>
      <w:r w:rsidRPr="5890C730" w:rsidR="26C7DA24">
        <w:rPr>
          <w:rFonts w:ascii="Helvetica" w:hAnsi="Helvetica" w:eastAsia="Helvetica" w:cs="Helvetica"/>
          <w:color w:val="000000" w:themeColor="text1" w:themeTint="FF" w:themeShade="FF"/>
        </w:rPr>
        <w:t>The dataset that was examined is represented by a few of the following exhibits:</w:t>
      </w:r>
    </w:p>
    <w:p w:rsidR="5890C730" w:rsidP="5890C730" w:rsidRDefault="5890C730" w14:paraId="6182A12E" w14:textId="6762AE59">
      <w:pPr>
        <w:pStyle w:val="xxmsonormal"/>
        <w:shd w:val="clear" w:color="auto" w:fill="FFFFFF" w:themeFill="background1"/>
        <w:rPr>
          <w:rFonts w:ascii="Helvetica" w:hAnsi="Helvetica" w:eastAsia="Helvetica" w:cs="Helvetica"/>
          <w:color w:val="000000" w:themeColor="text1" w:themeTint="FF" w:themeShade="FF"/>
        </w:rPr>
      </w:pPr>
    </w:p>
    <w:p w:rsidR="26C7DA24" w:rsidP="5890C730" w:rsidRDefault="26C7DA24" w14:paraId="1D54954C" w14:textId="6811F810">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26C7DA24">
        <w:rPr>
          <w:rFonts w:ascii="Helvetica" w:hAnsi="Helvetica" w:eastAsia="Helvetica" w:cs="Helvetica"/>
        </w:rPr>
        <w:t xml:space="preserve">What genre games have been made the </w:t>
      </w:r>
      <w:r w:rsidRPr="5890C730" w:rsidR="26C7DA24">
        <w:rPr>
          <w:rFonts w:ascii="Helvetica" w:hAnsi="Helvetica" w:eastAsia="Helvetica" w:cs="Helvetica"/>
        </w:rPr>
        <w:t>most</w:t>
      </w:r>
      <w:r w:rsidRPr="5890C730" w:rsidR="26C7DA24">
        <w:rPr>
          <w:rFonts w:ascii="Helvetica" w:hAnsi="Helvetica" w:eastAsia="Helvetica" w:cs="Helvetica"/>
        </w:rPr>
        <w:t>?</w:t>
      </w:r>
    </w:p>
    <w:p w:rsidR="44BF31EE" w:rsidP="5890C730" w:rsidRDefault="44BF31EE" w14:paraId="2F24A34B" w14:textId="5A65787C">
      <w:pPr>
        <w:pStyle w:val="xxmsonormal"/>
        <w:shd w:val="clear" w:color="auto" w:fill="FFFFFF" w:themeFill="background1"/>
        <w:ind w:left="0" w:firstLine="720"/>
      </w:pPr>
      <w:r w:rsidR="44BF31EE">
        <w:drawing>
          <wp:inline wp14:editId="719D57ED" wp14:anchorId="7E1E1528">
            <wp:extent cx="1781175" cy="1995305"/>
            <wp:effectExtent l="0" t="0" r="0" b="0"/>
            <wp:docPr id="1116705680" name="" title=""/>
            <wp:cNvGraphicFramePr>
              <a:graphicFrameLocks noChangeAspect="1"/>
            </wp:cNvGraphicFramePr>
            <a:graphic>
              <a:graphicData uri="http://schemas.openxmlformats.org/drawingml/2006/picture">
                <pic:pic>
                  <pic:nvPicPr>
                    <pic:cNvPr id="0" name=""/>
                    <pic:cNvPicPr/>
                  </pic:nvPicPr>
                  <pic:blipFill>
                    <a:blip r:embed="Rdca90698d2d842f4">
                      <a:extLst>
                        <a:ext xmlns:a="http://schemas.openxmlformats.org/drawingml/2006/main" uri="{28A0092B-C50C-407E-A947-70E740481C1C}">
                          <a14:useLocalDpi val="0"/>
                        </a:ext>
                      </a:extLst>
                    </a:blip>
                    <a:stretch>
                      <a:fillRect/>
                    </a:stretch>
                  </pic:blipFill>
                  <pic:spPr>
                    <a:xfrm>
                      <a:off x="0" y="0"/>
                      <a:ext cx="1781175" cy="1995305"/>
                    </a:xfrm>
                    <a:prstGeom prst="rect">
                      <a:avLst/>
                    </a:prstGeom>
                  </pic:spPr>
                </pic:pic>
              </a:graphicData>
            </a:graphic>
          </wp:inline>
        </w:drawing>
      </w:r>
    </w:p>
    <w:p w:rsidR="5E8B1BBB" w:rsidP="5890C730" w:rsidRDefault="5E8B1BBB" w14:paraId="61D14392" w14:textId="7CCAC4E8">
      <w:pPr>
        <w:pStyle w:val="xxmsonormal"/>
        <w:shd w:val="clear" w:color="auto" w:fill="FFFFFF" w:themeFill="background1"/>
        <w:ind w:left="0" w:firstLine="720"/>
      </w:pPr>
      <w:r w:rsidR="5E8B1BBB">
        <w:rPr/>
        <w:t>Fig 3.1 - Comparing games made by genre</w:t>
      </w:r>
    </w:p>
    <w:p w:rsidR="5890C730" w:rsidP="5890C730" w:rsidRDefault="5890C730" w14:paraId="4D744D68" w14:textId="44F8CB68">
      <w:pPr>
        <w:pStyle w:val="xxmsonormal"/>
        <w:shd w:val="clear" w:color="auto" w:fill="FFFFFF" w:themeFill="background1"/>
        <w:ind w:left="0" w:firstLine="720"/>
      </w:pPr>
    </w:p>
    <w:p w:rsidR="44BF31EE" w:rsidP="5890C730" w:rsidRDefault="44BF31EE" w14:paraId="66FACD41" w14:textId="3C81AFB8">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44BF31EE">
        <w:rPr>
          <w:rFonts w:ascii="Helvetica" w:hAnsi="Helvetica" w:eastAsia="Helvetica" w:cs="Helvetica"/>
          <w:color w:val="000000" w:themeColor="text1" w:themeTint="FF" w:themeShade="FF"/>
        </w:rPr>
        <w:t xml:space="preserve">Comparing Sales in different countries by genre? </w:t>
      </w:r>
    </w:p>
    <w:p w:rsidR="434FEEB4" w:rsidP="5890C730" w:rsidRDefault="434FEEB4" w14:paraId="2552C844" w14:textId="76B45EF2">
      <w:pPr>
        <w:pStyle w:val="xxmsonormal"/>
        <w:shd w:val="clear" w:color="auto" w:fill="FFFFFF" w:themeFill="background1"/>
        <w:ind w:left="0"/>
      </w:pPr>
      <w:r w:rsidR="434FEEB4">
        <w:drawing>
          <wp:inline wp14:editId="02CD08CD" wp14:anchorId="4FAF46EA">
            <wp:extent cx="4572000" cy="4295775"/>
            <wp:effectExtent l="0" t="0" r="0" b="0"/>
            <wp:docPr id="217039181" name="" title=""/>
            <wp:cNvGraphicFramePr>
              <a:graphicFrameLocks noChangeAspect="1"/>
            </wp:cNvGraphicFramePr>
            <a:graphic>
              <a:graphicData uri="http://schemas.openxmlformats.org/drawingml/2006/picture">
                <pic:pic>
                  <pic:nvPicPr>
                    <pic:cNvPr id="0" name=""/>
                    <pic:cNvPicPr/>
                  </pic:nvPicPr>
                  <pic:blipFill>
                    <a:blip r:embed="R0f88bc0e91e7420c">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w:rsidR="7701CAD5" w:rsidP="5890C730" w:rsidRDefault="7701CAD5" w14:paraId="2583F160" w14:textId="37170F75">
      <w:pPr>
        <w:pStyle w:val="xxmsonormal"/>
        <w:shd w:val="clear" w:color="auto" w:fill="FFFFFF" w:themeFill="background1"/>
        <w:ind w:left="0"/>
      </w:pPr>
      <w:r w:rsidR="7701CAD5">
        <w:rPr/>
        <w:t>Fig 3.2 - Comparing sales by different countries by genre</w:t>
      </w:r>
    </w:p>
    <w:p w:rsidR="5890C730" w:rsidP="5890C730" w:rsidRDefault="5890C730" w14:paraId="5A8330FA" w14:textId="458D2619">
      <w:pPr>
        <w:pStyle w:val="xxmsonormal"/>
        <w:shd w:val="clear" w:color="auto" w:fill="FFFFFF" w:themeFill="background1"/>
        <w:ind w:left="0"/>
      </w:pPr>
    </w:p>
    <w:p w:rsidR="637A034F" w:rsidP="5890C730" w:rsidRDefault="637A034F" w14:paraId="53EC38D9" w14:textId="502FEC20">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637A034F">
        <w:rPr>
          <w:rFonts w:ascii="Helvetica" w:hAnsi="Helvetica" w:eastAsia="Helvetica" w:cs="Helvetica"/>
          <w:color w:val="000000" w:themeColor="text1" w:themeTint="FF" w:themeShade="FF"/>
        </w:rPr>
        <w:t>Which genre has the highest sales price?</w:t>
      </w:r>
    </w:p>
    <w:p w:rsidR="5890C730" w:rsidP="5890C730" w:rsidRDefault="5890C730" w14:paraId="395A95A0" w14:textId="0E02B90B">
      <w:pPr>
        <w:pStyle w:val="xxmsonormal"/>
        <w:ind w:left="720" w:firstLine="720"/>
      </w:pPr>
    </w:p>
    <w:p w:rsidR="0765FA8D" w:rsidP="5890C730" w:rsidRDefault="0765FA8D" w14:paraId="06543213" w14:textId="26086DB1">
      <w:pPr>
        <w:pStyle w:val="xxmsonormal"/>
        <w:ind w:left="0"/>
      </w:pPr>
      <w:r w:rsidR="0765FA8D">
        <w:drawing>
          <wp:inline wp14:editId="3793477F" wp14:anchorId="78DBE20D">
            <wp:extent cx="4687746" cy="3857625"/>
            <wp:effectExtent l="0" t="0" r="0" b="0"/>
            <wp:docPr id="1687252422" name="" title=""/>
            <wp:cNvGraphicFramePr>
              <a:graphicFrameLocks noChangeAspect="1"/>
            </wp:cNvGraphicFramePr>
            <a:graphic>
              <a:graphicData uri="http://schemas.openxmlformats.org/drawingml/2006/picture">
                <pic:pic>
                  <pic:nvPicPr>
                    <pic:cNvPr id="0" name=""/>
                    <pic:cNvPicPr/>
                  </pic:nvPicPr>
                  <pic:blipFill>
                    <a:blip r:embed="R8ab7786e57f74750">
                      <a:extLst>
                        <a:ext xmlns:a="http://schemas.openxmlformats.org/drawingml/2006/main" uri="{28A0092B-C50C-407E-A947-70E740481C1C}">
                          <a14:useLocalDpi val="0"/>
                        </a:ext>
                      </a:extLst>
                    </a:blip>
                    <a:stretch>
                      <a:fillRect/>
                    </a:stretch>
                  </pic:blipFill>
                  <pic:spPr>
                    <a:xfrm>
                      <a:off x="0" y="0"/>
                      <a:ext cx="4687746" cy="3857625"/>
                    </a:xfrm>
                    <a:prstGeom prst="rect">
                      <a:avLst/>
                    </a:prstGeom>
                  </pic:spPr>
                </pic:pic>
              </a:graphicData>
            </a:graphic>
          </wp:inline>
        </w:drawing>
      </w:r>
    </w:p>
    <w:p w:rsidR="4A0B42C8" w:rsidP="5890C730" w:rsidRDefault="4A0B42C8" w14:paraId="2C9CD6B7" w14:textId="76B05815">
      <w:pPr>
        <w:pStyle w:val="xxmsonormal"/>
        <w:ind w:left="0" w:firstLine="720"/>
      </w:pPr>
      <w:r w:rsidR="4A0B42C8">
        <w:rPr/>
        <w:t>Fig 3.3 - Genre that was most popular and had highest sales price</w:t>
      </w:r>
    </w:p>
    <w:p w:rsidR="5890C730" w:rsidP="5890C730" w:rsidRDefault="5890C730" w14:paraId="393CF91A" w14:textId="5FACC6F6">
      <w:pPr>
        <w:pStyle w:val="xxmsonormal"/>
        <w:ind w:left="0"/>
      </w:pPr>
    </w:p>
    <w:p w:rsidR="0765FA8D" w:rsidP="5890C730" w:rsidRDefault="0765FA8D" w14:paraId="5FFE4E73" w14:textId="2A643AE0">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0765FA8D">
        <w:rPr>
          <w:rFonts w:ascii="Helvetica" w:hAnsi="Helvetica" w:eastAsia="Helvetica" w:cs="Helvetica"/>
          <w:color w:val="000000" w:themeColor="text1" w:themeTint="FF" w:themeShade="FF"/>
        </w:rPr>
        <w:t>Which game has the highest number of sales?</w:t>
      </w:r>
    </w:p>
    <w:p w:rsidR="343F6438" w:rsidP="5890C730" w:rsidRDefault="343F6438" w14:paraId="4A96CE70" w14:textId="2A20F907">
      <w:pPr>
        <w:pStyle w:val="xxmsonormal"/>
        <w:ind w:left="0"/>
      </w:pPr>
      <w:r w:rsidR="343F6438">
        <w:drawing>
          <wp:inline wp14:editId="1652595A" wp14:anchorId="5EA1BEB4">
            <wp:extent cx="4572000" cy="2857500"/>
            <wp:effectExtent l="0" t="0" r="0" b="0"/>
            <wp:docPr id="120172985" name="" title=""/>
            <wp:cNvGraphicFramePr>
              <a:graphicFrameLocks noChangeAspect="1"/>
            </wp:cNvGraphicFramePr>
            <a:graphic>
              <a:graphicData uri="http://schemas.openxmlformats.org/drawingml/2006/picture">
                <pic:pic>
                  <pic:nvPicPr>
                    <pic:cNvPr id="0" name=""/>
                    <pic:cNvPicPr/>
                  </pic:nvPicPr>
                  <pic:blipFill>
                    <a:blip r:embed="Rf3b77531036642a1">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0CBC015" w:rsidP="5890C730" w:rsidRDefault="10CBC015" w14:paraId="2BE9065A" w14:textId="361CC218">
      <w:pPr>
        <w:pStyle w:val="xxmsonormal"/>
        <w:ind w:left="0"/>
      </w:pPr>
      <w:r w:rsidR="10CBC015">
        <w:rPr/>
        <w:t>Fig 3.4 - Individual games with top sales</w:t>
      </w:r>
    </w:p>
    <w:p w:rsidR="5890C730" w:rsidP="5890C730" w:rsidRDefault="5890C730" w14:paraId="36C7A8BD" w14:textId="3C89DFE6">
      <w:pPr>
        <w:pStyle w:val="xxmsonormal"/>
        <w:ind w:left="0"/>
      </w:pPr>
    </w:p>
    <w:p w:rsidR="5890C730" w:rsidP="5890C730" w:rsidRDefault="5890C730" w14:paraId="69350C28" w14:textId="47C3AEA1">
      <w:pPr>
        <w:pStyle w:val="xxmsonormal"/>
        <w:shd w:val="clear" w:color="auto" w:fill="FFFFFF" w:themeFill="background1"/>
        <w:ind w:left="0"/>
        <w:rPr>
          <w:rFonts w:ascii="Helvetica" w:hAnsi="Helvetica" w:eastAsia="Helvetica" w:cs="Helvetica"/>
          <w:color w:val="000000" w:themeColor="text1" w:themeTint="FF" w:themeShade="FF"/>
        </w:rPr>
      </w:pPr>
    </w:p>
    <w:p w:rsidR="343F6438" w:rsidP="5890C730" w:rsidRDefault="343F6438" w14:paraId="728DCFE6" w14:textId="68F3589D">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343F6438">
        <w:rPr>
          <w:rFonts w:ascii="Helvetica" w:hAnsi="Helvetica" w:eastAsia="Helvetica" w:cs="Helvetica"/>
          <w:color w:val="000000" w:themeColor="text1" w:themeTint="FF" w:themeShade="FF"/>
        </w:rPr>
        <w:t>Year that saw highest sales of Games?</w:t>
      </w:r>
    </w:p>
    <w:p w:rsidR="1D3E5D80" w:rsidP="5890C730" w:rsidRDefault="1D3E5D80" w14:paraId="27D3A932" w14:textId="2CD60306">
      <w:pPr>
        <w:pStyle w:val="xxmsonormal"/>
      </w:pPr>
      <w:r w:rsidR="1D3E5D80">
        <w:drawing>
          <wp:inline wp14:editId="4B73DE83" wp14:anchorId="56D70F1A">
            <wp:extent cx="4572000" cy="3209925"/>
            <wp:effectExtent l="0" t="0" r="0" b="0"/>
            <wp:docPr id="1488503103" name="" title=""/>
            <wp:cNvGraphicFramePr>
              <a:graphicFrameLocks noChangeAspect="1"/>
            </wp:cNvGraphicFramePr>
            <a:graphic>
              <a:graphicData uri="http://schemas.openxmlformats.org/drawingml/2006/picture">
                <pic:pic>
                  <pic:nvPicPr>
                    <pic:cNvPr id="0" name=""/>
                    <pic:cNvPicPr/>
                  </pic:nvPicPr>
                  <pic:blipFill>
                    <a:blip r:embed="Ra50848a5b1c24f66">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3D9AC29D" w:rsidP="5890C730" w:rsidRDefault="3D9AC29D" w14:paraId="577AB3D4" w14:textId="57F0CC22">
      <w:pPr>
        <w:pStyle w:val="xxmsonormal"/>
      </w:pPr>
      <w:r w:rsidR="3D9AC29D">
        <w:rPr/>
        <w:t>Fig 3.5 - Histogram showing the sales of games by year</w:t>
      </w:r>
    </w:p>
    <w:p w:rsidR="5890C730" w:rsidP="5890C730" w:rsidRDefault="5890C730" w14:paraId="5DEDD010" w14:textId="52123E73">
      <w:pPr>
        <w:pStyle w:val="xxmsonormal"/>
      </w:pPr>
    </w:p>
    <w:p w:rsidR="5890C730" w:rsidP="5890C730" w:rsidRDefault="5890C730" w14:paraId="3AD7F169" w14:textId="2F5C3E1C">
      <w:pPr>
        <w:pStyle w:val="xxmsonormal"/>
        <w:shd w:val="clear" w:color="auto" w:fill="FFFFFF" w:themeFill="background1"/>
        <w:rPr>
          <w:rFonts w:ascii="Helvetica" w:hAnsi="Helvetica" w:eastAsia="Helvetica" w:cs="Helvetica"/>
          <w:color w:val="000000" w:themeColor="text1" w:themeTint="FF" w:themeShade="FF"/>
        </w:rPr>
      </w:pPr>
    </w:p>
    <w:p w:rsidR="1D3E5D80" w:rsidP="5890C730" w:rsidRDefault="1D3E5D80" w14:paraId="603698FC" w14:textId="3EBE7134">
      <w:pPr>
        <w:pStyle w:val="xxmsonormal"/>
        <w:numPr>
          <w:ilvl w:val="0"/>
          <w:numId w:val="13"/>
        </w:numPr>
        <w:shd w:val="clear" w:color="auto" w:fill="FFFFFF" w:themeFill="background1"/>
        <w:rPr>
          <w:rFonts w:ascii="Helvetica" w:hAnsi="Helvetica" w:eastAsia="Helvetica" w:cs="Helvetica"/>
          <w:color w:val="000000" w:themeColor="text1" w:themeTint="FF" w:themeShade="FF"/>
        </w:rPr>
      </w:pPr>
      <w:r w:rsidRPr="5890C730" w:rsidR="1D3E5D80">
        <w:rPr>
          <w:rFonts w:ascii="Helvetica" w:hAnsi="Helvetica" w:eastAsia="Helvetica" w:cs="Helvetica"/>
          <w:color w:val="000000" w:themeColor="text1" w:themeTint="FF" w:themeShade="FF"/>
        </w:rPr>
        <w:t>Global Sales compared by game platform</w:t>
      </w:r>
    </w:p>
    <w:p w:rsidR="1D3E5D80" w:rsidP="5890C730" w:rsidRDefault="1D3E5D80" w14:paraId="7DFF9BC7" w14:textId="75631F8C">
      <w:pPr>
        <w:pStyle w:val="xxmsonormal"/>
        <w:ind w:left="0" w:firstLine="720"/>
      </w:pPr>
      <w:r w:rsidR="1D3E5D80">
        <w:drawing>
          <wp:inline wp14:editId="40813DE6" wp14:anchorId="7481889A">
            <wp:extent cx="3362325" cy="1576090"/>
            <wp:effectExtent l="0" t="0" r="0" b="0"/>
            <wp:docPr id="2026246547" name="" title=""/>
            <wp:cNvGraphicFramePr>
              <a:graphicFrameLocks noChangeAspect="1"/>
            </wp:cNvGraphicFramePr>
            <a:graphic>
              <a:graphicData uri="http://schemas.openxmlformats.org/drawingml/2006/picture">
                <pic:pic>
                  <pic:nvPicPr>
                    <pic:cNvPr id="0" name=""/>
                    <pic:cNvPicPr/>
                  </pic:nvPicPr>
                  <pic:blipFill>
                    <a:blip r:embed="R2f99e9cfb7f34ebf">
                      <a:extLst>
                        <a:ext xmlns:a="http://schemas.openxmlformats.org/drawingml/2006/main" uri="{28A0092B-C50C-407E-A947-70E740481C1C}">
                          <a14:useLocalDpi val="0"/>
                        </a:ext>
                      </a:extLst>
                    </a:blip>
                    <a:stretch>
                      <a:fillRect/>
                    </a:stretch>
                  </pic:blipFill>
                  <pic:spPr>
                    <a:xfrm>
                      <a:off x="0" y="0"/>
                      <a:ext cx="3362325" cy="1576090"/>
                    </a:xfrm>
                    <a:prstGeom prst="rect">
                      <a:avLst/>
                    </a:prstGeom>
                  </pic:spPr>
                </pic:pic>
              </a:graphicData>
            </a:graphic>
          </wp:inline>
        </w:drawing>
      </w:r>
    </w:p>
    <w:p w:rsidR="17325679" w:rsidP="5890C730" w:rsidRDefault="17325679" w14:paraId="723ED1BE" w14:textId="71241610">
      <w:pPr>
        <w:pStyle w:val="xxmsonormal"/>
        <w:ind w:left="0" w:firstLine="720"/>
      </w:pPr>
      <w:r w:rsidR="17325679">
        <w:rPr/>
        <w:t>Fig 3.6 - showing global sales by different gaming platforms</w:t>
      </w:r>
    </w:p>
    <w:p w:rsidR="5890C730" w:rsidP="5890C730" w:rsidRDefault="5890C730" w14:paraId="144F7639" w14:textId="788554FD">
      <w:pPr>
        <w:pStyle w:val="xxmsonormal"/>
        <w:ind w:left="0" w:firstLine="720"/>
      </w:pPr>
    </w:p>
    <w:p w:rsidR="35C3A955" w:rsidP="5890C730" w:rsidRDefault="35C3A955" w14:paraId="78C85D35" w14:textId="66EDF5B5">
      <w:pPr>
        <w:pStyle w:val="xxmsonormal"/>
        <w:numPr>
          <w:ilvl w:val="0"/>
          <w:numId w:val="13"/>
        </w:numPr>
        <w:bidi w:val="0"/>
        <w:spacing w:before="0" w:beforeAutospacing="off" w:after="0" w:afterAutospacing="off" w:line="240" w:lineRule="auto"/>
        <w:ind w:left="720" w:right="0" w:hanging="360"/>
        <w:jc w:val="left"/>
        <w:rPr>
          <w:rFonts w:ascii="Helvetica" w:hAnsi="Helvetica" w:eastAsia="Helvetica" w:cs="Helvetica"/>
          <w:color w:val="000000" w:themeColor="text1" w:themeTint="FF" w:themeShade="FF"/>
        </w:rPr>
      </w:pPr>
      <w:r w:rsidRPr="5890C730" w:rsidR="35C3A955">
        <w:rPr>
          <w:rFonts w:ascii="Helvetica" w:hAnsi="Helvetica" w:eastAsia="Helvetica" w:cs="Helvetica"/>
          <w:color w:val="000000" w:themeColor="text1" w:themeTint="FF" w:themeShade="FF"/>
        </w:rPr>
        <w:t>Top Publisher every year</w:t>
      </w:r>
    </w:p>
    <w:p w:rsidR="5BC532C7" w:rsidP="5890C730" w:rsidRDefault="5BC532C7" w14:paraId="7DBBAB63" w14:textId="519FB28A">
      <w:pPr>
        <w:pStyle w:val="xxmsonormal"/>
        <w:bidi w:val="0"/>
        <w:spacing w:before="0" w:beforeAutospacing="off" w:after="0" w:afterAutospacing="off" w:line="240" w:lineRule="auto"/>
        <w:ind w:left="0" w:right="0"/>
        <w:jc w:val="left"/>
      </w:pPr>
      <w:r w:rsidR="5BC532C7">
        <w:drawing>
          <wp:inline wp14:editId="32C44EFE" wp14:anchorId="01B8CAA0">
            <wp:extent cx="4878954" cy="2876550"/>
            <wp:effectExtent l="0" t="0" r="0" b="0"/>
            <wp:docPr id="2044871059" name="" title=""/>
            <wp:cNvGraphicFramePr>
              <a:graphicFrameLocks noChangeAspect="1"/>
            </wp:cNvGraphicFramePr>
            <a:graphic>
              <a:graphicData uri="http://schemas.openxmlformats.org/drawingml/2006/picture">
                <pic:pic>
                  <pic:nvPicPr>
                    <pic:cNvPr id="0" name=""/>
                    <pic:cNvPicPr/>
                  </pic:nvPicPr>
                  <pic:blipFill>
                    <a:blip r:embed="R24491905037147df">
                      <a:extLst>
                        <a:ext xmlns:a="http://schemas.openxmlformats.org/drawingml/2006/main" uri="{28A0092B-C50C-407E-A947-70E740481C1C}">
                          <a14:useLocalDpi val="0"/>
                        </a:ext>
                      </a:extLst>
                    </a:blip>
                    <a:stretch>
                      <a:fillRect/>
                    </a:stretch>
                  </pic:blipFill>
                  <pic:spPr>
                    <a:xfrm>
                      <a:off x="0" y="0"/>
                      <a:ext cx="4878954" cy="2876550"/>
                    </a:xfrm>
                    <a:prstGeom prst="rect">
                      <a:avLst/>
                    </a:prstGeom>
                  </pic:spPr>
                </pic:pic>
              </a:graphicData>
            </a:graphic>
          </wp:inline>
        </w:drawing>
      </w:r>
    </w:p>
    <w:p w:rsidR="7684C911" w:rsidP="5890C730" w:rsidRDefault="7684C911" w14:paraId="59954997" w14:textId="415A8F12">
      <w:pPr>
        <w:pStyle w:val="xxmsonormal"/>
        <w:bidi w:val="0"/>
        <w:spacing w:before="0" w:beforeAutospacing="off" w:after="0" w:afterAutospacing="off" w:line="240" w:lineRule="auto"/>
        <w:ind w:left="0" w:right="0"/>
        <w:jc w:val="left"/>
      </w:pPr>
      <w:r w:rsidR="7684C911">
        <w:rPr/>
        <w:t>Fig 3.7 - Shows count of top publisher by years</w:t>
      </w:r>
    </w:p>
    <w:p w:rsidR="5890C730" w:rsidP="5890C730" w:rsidRDefault="5890C730" w14:paraId="3F6D3CD1" w14:textId="50378D55">
      <w:pPr>
        <w:pStyle w:val="xxmsonormal"/>
        <w:ind w:left="0" w:firstLine="720"/>
      </w:pPr>
    </w:p>
    <w:p xmlns:wp14="http://schemas.microsoft.com/office/word/2010/wordml" w:rsidR="00A05AAC" w:rsidP="5890C730" w:rsidRDefault="00A05AAC" w14:paraId="41C8F396" wp14:textId="77777777" wp14:noSpellErr="1">
      <w:pPr>
        <w:pStyle w:val="xxmsonormal"/>
        <w:shd w:val="clear" w:color="auto" w:fill="FFFFFF" w:themeFill="background1"/>
        <w:rPr>
          <w:rFonts w:ascii="Helvetica" w:hAnsi="Helvetica" w:eastAsia="Helvetica" w:cs="Helvetica"/>
          <w:color w:val="000000"/>
        </w:rPr>
      </w:pPr>
    </w:p>
    <w:p w:rsidR="00C44E57" w:rsidP="5890C730" w:rsidRDefault="00C44E57" w14:paraId="2E9200AF" w14:textId="11AF4CA9">
      <w:pPr>
        <w:pStyle w:val="xxmsonormal"/>
        <w:numPr>
          <w:ilvl w:val="0"/>
          <w:numId w:val="1"/>
        </w:numPr>
        <w:shd w:val="clear" w:color="auto" w:fill="FFFFFF" w:themeFill="background1"/>
        <w:ind w:left="360"/>
        <w:rPr>
          <w:rFonts w:ascii="Helvetica" w:hAnsi="Helvetica" w:eastAsia="Helvetica" w:cs="Helvetica"/>
          <w:color w:val="000000" w:themeColor="text1" w:themeTint="FF" w:themeShade="FF"/>
          <w:sz w:val="21"/>
          <w:szCs w:val="21"/>
          <w:highlight w:val="yellow"/>
        </w:rPr>
      </w:pPr>
      <w:r w:rsidRPr="5890C730" w:rsidR="00C44E57">
        <w:rPr>
          <w:rFonts w:ascii="Helvetica" w:hAnsi="Helvetica" w:eastAsia="Helvetica" w:cs="Helvetica"/>
          <w:color w:val="000000" w:themeColor="text1" w:themeTint="FF" w:themeShade="FF"/>
          <w:sz w:val="21"/>
          <w:szCs w:val="21"/>
        </w:rPr>
        <w:t> </w:t>
      </w:r>
      <w:r w:rsidRPr="5890C730" w:rsidR="19818294">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 discussion of who might be interested in your analysis </w:t>
      </w:r>
    </w:p>
    <w:p w:rsidR="5890C730" w:rsidP="5890C730" w:rsidRDefault="5890C730" w14:paraId="0FB8EC84" w14:textId="211EB01C">
      <w:pPr>
        <w:pStyle w:val="xxmsonormal"/>
        <w:shd w:val="clear" w:color="auto" w:fill="FFFFFF" w:themeFill="background1"/>
        <w:ind w:left="0"/>
        <w:rPr>
          <w:rFonts w:ascii="Helvetica" w:hAnsi="Helvetica" w:eastAsia="Helvetica" w:cs="Helvetica"/>
          <w:color w:val="000000" w:themeColor="text1" w:themeTint="FF" w:themeShade="FF"/>
          <w:sz w:val="21"/>
          <w:szCs w:val="21"/>
          <w:highlight w:val="yellow"/>
        </w:rPr>
      </w:pPr>
    </w:p>
    <w:p xmlns:wp14="http://schemas.microsoft.com/office/word/2010/wordml" w:rsidR="00A05AAC" w:rsidP="5890C730" w:rsidRDefault="00A05AAC" w14:paraId="7B9DE51A" wp14:textId="3D6D8E5F">
      <w:pPr>
        <w:pStyle w:val="xxmsonormal"/>
        <w:shd w:val="clear" w:color="auto" w:fill="FFFFFF" w:themeFill="background1"/>
        <w:ind w:firstLine="720"/>
        <w:rPr>
          <w:rFonts w:ascii="Helvetica" w:hAnsi="Helvetica" w:eastAsia="Helvetica" w:cs="Helvetica"/>
          <w:color w:val="000000" w:themeColor="text1" w:themeTint="FF" w:themeShade="FF"/>
          <w:sz w:val="21"/>
          <w:szCs w:val="21"/>
        </w:rPr>
      </w:pPr>
      <w:r w:rsidRPr="5890C730" w:rsidR="6565AEDC">
        <w:rPr>
          <w:rFonts w:ascii="Helvetica" w:hAnsi="Helvetica" w:eastAsia="Helvetica" w:cs="Helvetica"/>
          <w:color w:val="000000" w:themeColor="text1" w:themeTint="FF" w:themeShade="FF"/>
          <w:sz w:val="21"/>
          <w:szCs w:val="21"/>
        </w:rPr>
        <w:t xml:space="preserve">Our analysis is going to cater to two general audiences. The primary audience will be gamers of all levels. </w:t>
      </w:r>
      <w:r w:rsidRPr="5890C730" w:rsidR="78153FE6">
        <w:rPr>
          <w:rFonts w:ascii="Helvetica" w:hAnsi="Helvetica" w:eastAsia="Helvetica" w:cs="Helvetica"/>
          <w:color w:val="000000" w:themeColor="text1" w:themeTint="FF" w:themeShade="FF"/>
          <w:sz w:val="21"/>
          <w:szCs w:val="21"/>
        </w:rPr>
        <w:t>Our data comes from their behaviors, so this is informing the community of their past and predicted future behaviors.</w:t>
      </w:r>
      <w:r w:rsidRPr="5890C730" w:rsidR="6565AEDC">
        <w:rPr>
          <w:rFonts w:ascii="Helvetica" w:hAnsi="Helvetica" w:eastAsia="Helvetica" w:cs="Helvetica"/>
          <w:color w:val="000000" w:themeColor="text1" w:themeTint="FF" w:themeShade="FF"/>
          <w:sz w:val="21"/>
          <w:szCs w:val="21"/>
        </w:rPr>
        <w:t xml:space="preserve"> This audience will </w:t>
      </w:r>
      <w:r w:rsidRPr="5890C730" w:rsidR="30538EB4">
        <w:rPr>
          <w:rFonts w:ascii="Helvetica" w:hAnsi="Helvetica" w:eastAsia="Helvetica" w:cs="Helvetica"/>
          <w:color w:val="000000" w:themeColor="text1" w:themeTint="FF" w:themeShade="FF"/>
          <w:sz w:val="21"/>
          <w:szCs w:val="21"/>
        </w:rPr>
        <w:t>be</w:t>
      </w:r>
      <w:r w:rsidRPr="5890C730" w:rsidR="6565AEDC">
        <w:rPr>
          <w:rFonts w:ascii="Helvetica" w:hAnsi="Helvetica" w:eastAsia="Helvetica" w:cs="Helvetica"/>
          <w:color w:val="000000" w:themeColor="text1" w:themeTint="FF" w:themeShade="FF"/>
          <w:sz w:val="21"/>
          <w:szCs w:val="21"/>
        </w:rPr>
        <w:t xml:space="preserve"> interested in the data analysis as it is talking about a topic related to one of their hobbies. The secondary audience would be stockholders of various video game companies. Our predictions are </w:t>
      </w:r>
      <w:r w:rsidRPr="5890C730" w:rsidR="6565AEDC">
        <w:rPr>
          <w:rFonts w:ascii="Helvetica" w:hAnsi="Helvetica" w:eastAsia="Helvetica" w:cs="Helvetica"/>
          <w:color w:val="000000" w:themeColor="text1" w:themeTint="FF" w:themeShade="FF"/>
          <w:sz w:val="21"/>
          <w:szCs w:val="21"/>
        </w:rPr>
        <w:t>regarding</w:t>
      </w:r>
      <w:r w:rsidRPr="5890C730" w:rsidR="6565AEDC">
        <w:rPr>
          <w:rFonts w:ascii="Helvetica" w:hAnsi="Helvetica" w:eastAsia="Helvetica" w:cs="Helvetica"/>
          <w:color w:val="000000" w:themeColor="text1" w:themeTint="FF" w:themeShade="FF"/>
          <w:sz w:val="21"/>
          <w:szCs w:val="21"/>
        </w:rPr>
        <w:t xml:space="preserve"> the future success of upcoming videogames which will </w:t>
      </w:r>
      <w:r w:rsidRPr="5890C730" w:rsidR="43464A63">
        <w:rPr>
          <w:rFonts w:ascii="Helvetica" w:hAnsi="Helvetica" w:eastAsia="Helvetica" w:cs="Helvetica"/>
          <w:color w:val="000000" w:themeColor="text1" w:themeTint="FF" w:themeShade="FF"/>
          <w:sz w:val="21"/>
          <w:szCs w:val="21"/>
        </w:rPr>
        <w:t xml:space="preserve">theoretically </w:t>
      </w:r>
      <w:r w:rsidRPr="5890C730" w:rsidR="6565AEDC">
        <w:rPr>
          <w:rFonts w:ascii="Helvetica" w:hAnsi="Helvetica" w:eastAsia="Helvetica" w:cs="Helvetica"/>
          <w:color w:val="000000" w:themeColor="text1" w:themeTint="FF" w:themeShade="FF"/>
          <w:sz w:val="21"/>
          <w:szCs w:val="21"/>
        </w:rPr>
        <w:t>impact</w:t>
      </w:r>
      <w:r w:rsidRPr="5890C730" w:rsidR="6565AEDC">
        <w:rPr>
          <w:rFonts w:ascii="Helvetica" w:hAnsi="Helvetica" w:eastAsia="Helvetica" w:cs="Helvetica"/>
          <w:color w:val="000000" w:themeColor="text1" w:themeTint="FF" w:themeShade="FF"/>
          <w:sz w:val="21"/>
          <w:szCs w:val="21"/>
        </w:rPr>
        <w:t xml:space="preserve"> stock value.</w:t>
      </w:r>
      <w:r w:rsidRPr="5890C730" w:rsidR="2450B248">
        <w:rPr>
          <w:rFonts w:ascii="Helvetica" w:hAnsi="Helvetica" w:eastAsia="Helvetica" w:cs="Helvetica"/>
          <w:color w:val="000000" w:themeColor="text1" w:themeTint="FF" w:themeShade="FF"/>
          <w:sz w:val="21"/>
          <w:szCs w:val="21"/>
        </w:rPr>
        <w:t xml:space="preserve"> This data will </w:t>
      </w:r>
      <w:r w:rsidRPr="5890C730" w:rsidR="2450B248">
        <w:rPr>
          <w:rFonts w:ascii="Helvetica" w:hAnsi="Helvetica" w:eastAsia="Helvetica" w:cs="Helvetica"/>
          <w:color w:val="000000" w:themeColor="text1" w:themeTint="FF" w:themeShade="FF"/>
          <w:sz w:val="21"/>
          <w:szCs w:val="21"/>
        </w:rPr>
        <w:t>prov</w:t>
      </w:r>
      <w:r w:rsidRPr="5890C730" w:rsidR="2450B248">
        <w:rPr>
          <w:rFonts w:ascii="Helvetica" w:hAnsi="Helvetica" w:eastAsia="Helvetica" w:cs="Helvetica"/>
          <w:color w:val="000000" w:themeColor="text1" w:themeTint="FF" w:themeShade="FF"/>
          <w:sz w:val="21"/>
          <w:szCs w:val="21"/>
        </w:rPr>
        <w:t>ide</w:t>
      </w:r>
      <w:r w:rsidRPr="5890C730" w:rsidR="2450B248">
        <w:rPr>
          <w:rFonts w:ascii="Helvetica" w:hAnsi="Helvetica" w:eastAsia="Helvetica" w:cs="Helvetica"/>
          <w:color w:val="000000" w:themeColor="text1" w:themeTint="FF" w:themeShade="FF"/>
          <w:sz w:val="21"/>
          <w:szCs w:val="21"/>
        </w:rPr>
        <w:t xml:space="preserve"> a m</w:t>
      </w:r>
      <w:r w:rsidRPr="5890C730" w:rsidR="2450B248">
        <w:rPr>
          <w:rFonts w:ascii="Helvetica" w:hAnsi="Helvetica" w:eastAsia="Helvetica" w:cs="Helvetica"/>
          <w:color w:val="000000" w:themeColor="text1" w:themeTint="FF" w:themeShade="FF"/>
          <w:sz w:val="21"/>
          <w:szCs w:val="21"/>
        </w:rPr>
        <w:t xml:space="preserve">arket overview at </w:t>
      </w:r>
      <w:r w:rsidRPr="5890C730" w:rsidR="68969F9F">
        <w:rPr>
          <w:rFonts w:ascii="Helvetica" w:hAnsi="Helvetica" w:eastAsia="Helvetica" w:cs="Helvetica"/>
          <w:color w:val="000000" w:themeColor="text1" w:themeTint="FF" w:themeShade="FF"/>
          <w:sz w:val="21"/>
          <w:szCs w:val="21"/>
        </w:rPr>
        <w:t>a high enough level to quickly process past and predicted video game sales.</w:t>
      </w:r>
    </w:p>
    <w:p xmlns:wp14="http://schemas.microsoft.com/office/word/2010/wordml" w:rsidR="00A05AAC" w:rsidP="5890C730" w:rsidRDefault="00A05AAC" w14:paraId="72A3D3EC" wp14:textId="500F55A4">
      <w:pPr>
        <w:pStyle w:val="xxmsonormal"/>
        <w:shd w:val="clear" w:color="auto" w:fill="FFFFFF" w:themeFill="background1"/>
        <w:rPr>
          <w:rFonts w:ascii="Helvetica" w:hAnsi="Helvetica" w:eastAsia="Helvetica" w:cs="Helvetica"/>
          <w:color w:val="000000"/>
          <w:sz w:val="21"/>
          <w:szCs w:val="21"/>
        </w:rPr>
      </w:pPr>
    </w:p>
    <w:p xmlns:wp14="http://schemas.microsoft.com/office/word/2010/wordml" w:rsidR="00A05AAC" w:rsidP="5890C730" w:rsidRDefault="00A05AAC" w14:paraId="0D0B940D" wp14:textId="77777777" wp14:noSpellErr="1">
      <w:pPr>
        <w:pStyle w:val="xxmsonormal"/>
        <w:shd w:val="clear" w:color="auto" w:fill="FFFFFF" w:themeFill="background1"/>
        <w:rPr>
          <w:rFonts w:ascii="Helvetica" w:hAnsi="Helvetica" w:eastAsia="Helvetica" w:cs="Helvetica"/>
          <w:color w:val="000000"/>
        </w:rPr>
      </w:pPr>
    </w:p>
    <w:p xmlns:wp14="http://schemas.microsoft.com/office/word/2010/wordml" w:rsidRPr="00A05AAC" w:rsidR="00C44E57" w:rsidP="5890C730" w:rsidRDefault="00C44E57" w14:paraId="3DD27BD1" wp14:textId="48345F98">
      <w:pPr>
        <w:pStyle w:val="xxmsonormal"/>
        <w:numPr>
          <w:ilvl w:val="0"/>
          <w:numId w:val="1"/>
        </w:numPr>
        <w:shd w:val="clear" w:color="auto" w:fill="FFFFFF" w:themeFill="background1"/>
        <w:ind w:left="360"/>
        <w:rPr>
          <w:rFonts w:ascii="Helvetica" w:hAnsi="Helvetica" w:eastAsia="Helvetica" w:cs="Helvetica"/>
          <w:color w:val="000000"/>
          <w:sz w:val="21"/>
          <w:szCs w:val="21"/>
          <w:highlight w:val="yellow"/>
        </w:rPr>
      </w:pPr>
      <w:r w:rsidRPr="5890C730" w:rsidR="00C44E57">
        <w:rPr>
          <w:rFonts w:ascii="Helvetica" w:hAnsi="Helvetica" w:eastAsia="Helvetica" w:cs="Helvetica"/>
          <w:color w:val="000000" w:themeColor="text1" w:themeTint="FF" w:themeShade="FF"/>
          <w:sz w:val="21"/>
          <w:szCs w:val="21"/>
        </w:rPr>
        <w:t> </w:t>
      </w:r>
      <w:r w:rsidRPr="5890C730" w:rsidR="337C205E">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 discussion of how your analysis might fit into an application or investigation </w:t>
      </w:r>
    </w:p>
    <w:p xmlns:wp14="http://schemas.microsoft.com/office/word/2010/wordml" w:rsidR="00A05AAC" w:rsidP="5890C730" w:rsidRDefault="00A05AAC" w14:paraId="73D7CD77" wp14:textId="39664A0F">
      <w:pPr>
        <w:pStyle w:val="xxmsonormal"/>
        <w:shd w:val="clear" w:color="auto" w:fill="FFFFFF" w:themeFill="background1"/>
        <w:ind w:left="0"/>
        <w:rPr>
          <w:rFonts w:ascii="Helvetica" w:hAnsi="Helvetica" w:eastAsia="Helvetica" w:cs="Helvetica"/>
          <w:color w:val="000000" w:themeColor="text1" w:themeTint="FF" w:themeShade="FF"/>
        </w:rPr>
      </w:pPr>
    </w:p>
    <w:p xmlns:wp14="http://schemas.microsoft.com/office/word/2010/wordml" w:rsidR="00A05AAC" w:rsidP="5890C730" w:rsidRDefault="00A05AAC" w14:paraId="0E27B00A" wp14:textId="0CAC7C34">
      <w:pPr>
        <w:pStyle w:val="xxmsonormal"/>
        <w:shd w:val="clear" w:color="auto" w:fill="FFFFFF" w:themeFill="background1"/>
        <w:ind w:left="0" w:firstLine="720"/>
        <w:rPr>
          <w:rFonts w:ascii="Helvetica" w:hAnsi="Helvetica" w:eastAsia="Helvetica" w:cs="Helvetica"/>
          <w:color w:val="000000"/>
          <w:sz w:val="21"/>
          <w:szCs w:val="21"/>
        </w:rPr>
      </w:pPr>
      <w:r w:rsidRPr="5890C730" w:rsidR="3368B73F">
        <w:rPr>
          <w:rFonts w:ascii="Helvetica" w:hAnsi="Helvetica" w:eastAsia="Helvetica" w:cs="Helvetica"/>
          <w:color w:val="000000" w:themeColor="text1" w:themeTint="FF" w:themeShade="FF"/>
          <w:sz w:val="21"/>
          <w:szCs w:val="21"/>
        </w:rPr>
        <w:t xml:space="preserve">The analysis might fit into an application or investigation by comparing the game's ranking, name, </w:t>
      </w:r>
      <w:r w:rsidRPr="5890C730" w:rsidR="4837BB2E">
        <w:rPr>
          <w:rFonts w:ascii="Helvetica" w:hAnsi="Helvetica" w:eastAsia="Helvetica" w:cs="Helvetica"/>
          <w:color w:val="000000" w:themeColor="text1" w:themeTint="FF" w:themeShade="FF"/>
          <w:sz w:val="21"/>
          <w:szCs w:val="21"/>
        </w:rPr>
        <w:t>genre,</w:t>
      </w:r>
      <w:r w:rsidRPr="5890C730" w:rsidR="3368B73F">
        <w:rPr>
          <w:rFonts w:ascii="Helvetica" w:hAnsi="Helvetica" w:eastAsia="Helvetica" w:cs="Helvetica"/>
          <w:color w:val="000000" w:themeColor="text1" w:themeTint="FF" w:themeShade="FF"/>
          <w:sz w:val="21"/>
          <w:szCs w:val="21"/>
        </w:rPr>
        <w:t xml:space="preserve"> and release platform. The model would improve the quality of predictions for game sales. Besides, game industry investors and producers will be able to make more </w:t>
      </w:r>
      <w:r w:rsidRPr="5890C730" w:rsidR="3368B73F">
        <w:rPr>
          <w:rFonts w:ascii="Helvetica" w:hAnsi="Helvetica" w:eastAsia="Helvetica" w:cs="Helvetica"/>
          <w:color w:val="000000" w:themeColor="text1" w:themeTint="FF" w:themeShade="FF"/>
          <w:sz w:val="21"/>
          <w:szCs w:val="21"/>
        </w:rPr>
        <w:t>accurate</w:t>
      </w:r>
      <w:r w:rsidRPr="5890C730" w:rsidR="3368B73F">
        <w:rPr>
          <w:rFonts w:ascii="Helvetica" w:hAnsi="Helvetica" w:eastAsia="Helvetica" w:cs="Helvetica"/>
          <w:color w:val="000000" w:themeColor="text1" w:themeTint="FF" w:themeShade="FF"/>
          <w:sz w:val="21"/>
          <w:szCs w:val="21"/>
        </w:rPr>
        <w:t xml:space="preserve"> diagnoses and predictions of video game sales. It also will </w:t>
      </w:r>
      <w:r w:rsidRPr="5890C730" w:rsidR="3368B73F">
        <w:rPr>
          <w:rFonts w:ascii="Helvetica" w:hAnsi="Helvetica" w:eastAsia="Helvetica" w:cs="Helvetica"/>
          <w:color w:val="000000" w:themeColor="text1" w:themeTint="FF" w:themeShade="FF"/>
          <w:sz w:val="21"/>
          <w:szCs w:val="21"/>
        </w:rPr>
        <w:t>assist</w:t>
      </w:r>
      <w:r w:rsidRPr="5890C730" w:rsidR="3368B73F">
        <w:rPr>
          <w:rFonts w:ascii="Helvetica" w:hAnsi="Helvetica" w:eastAsia="Helvetica" w:cs="Helvetica"/>
          <w:color w:val="000000" w:themeColor="text1" w:themeTint="FF" w:themeShade="FF"/>
          <w:sz w:val="21"/>
          <w:szCs w:val="21"/>
        </w:rPr>
        <w:t xml:space="preserve"> providers in interpreting data and implementing a more predictive result.</w:t>
      </w:r>
    </w:p>
    <w:p xmlns:wp14="http://schemas.microsoft.com/office/word/2010/wordml" w:rsidR="00A05AAC" w:rsidP="5890C730" w:rsidRDefault="00A05AAC" w14:paraId="60061E4C" wp14:textId="77777777" wp14:noSpellErr="1">
      <w:pPr>
        <w:pStyle w:val="xxmsonormal"/>
        <w:shd w:val="clear" w:color="auto" w:fill="FFFFFF" w:themeFill="background1"/>
        <w:rPr>
          <w:rFonts w:ascii="Helvetica" w:hAnsi="Helvetica" w:eastAsia="Helvetica" w:cs="Helvetica"/>
          <w:color w:val="000000"/>
        </w:rPr>
      </w:pPr>
    </w:p>
    <w:p xmlns:wp14="http://schemas.microsoft.com/office/word/2010/wordml" w:rsidRPr="00A05AAC" w:rsidR="00C44E57" w:rsidP="5890C730" w:rsidRDefault="00C44E57" w14:paraId="28277E96" wp14:textId="63B0D8B5">
      <w:pPr>
        <w:pStyle w:val="xxmsonormal"/>
        <w:numPr>
          <w:ilvl w:val="0"/>
          <w:numId w:val="1"/>
        </w:numPr>
        <w:shd w:val="clear" w:color="auto" w:fill="FFFFFF" w:themeFill="background1"/>
        <w:ind w:left="360"/>
        <w:rPr>
          <w:rFonts w:ascii="Helvetica" w:hAnsi="Helvetica" w:eastAsia="Helvetica" w:cs="Helvetica"/>
          <w:color w:val="000000"/>
          <w:sz w:val="21"/>
          <w:szCs w:val="21"/>
          <w:highlight w:val="yellow"/>
        </w:rPr>
      </w:pPr>
      <w:r w:rsidRPr="5890C730" w:rsidR="00C44E57">
        <w:rPr>
          <w:rFonts w:ascii="Helvetica" w:hAnsi="Helvetica" w:eastAsia="Helvetica" w:cs="Helvetica"/>
          <w:color w:val="000000" w:themeColor="text1" w:themeTint="FF" w:themeShade="FF"/>
          <w:sz w:val="21"/>
          <w:szCs w:val="21"/>
        </w:rPr>
        <w:t> </w:t>
      </w:r>
      <w:r w:rsidRPr="5890C730" w:rsidR="326645E5">
        <w:rPr>
          <w:rFonts w:ascii="Helvetica" w:hAnsi="Helvetica" w:eastAsia="Helvetica" w:cs="Helvetica"/>
          <w:color w:val="000000" w:themeColor="text1" w:themeTint="FF" w:themeShade="FF"/>
          <w:sz w:val="21"/>
          <w:szCs w:val="21"/>
        </w:rPr>
        <w:t>A</w:t>
      </w:r>
      <w:r w:rsidRPr="5890C730" w:rsidR="00C44E57">
        <w:rPr>
          <w:rFonts w:ascii="Helvetica" w:hAnsi="Helvetica" w:eastAsia="Helvetica" w:cs="Helvetica"/>
          <w:color w:val="000000" w:themeColor="text1" w:themeTint="FF" w:themeShade="FF"/>
          <w:sz w:val="21"/>
          <w:szCs w:val="21"/>
        </w:rPr>
        <w:t xml:space="preserve"> discussion of how your analysis is limited and could be improved</w:t>
      </w:r>
    </w:p>
    <w:p xmlns:wp14="http://schemas.microsoft.com/office/word/2010/wordml" w:rsidR="00A05AAC" w:rsidP="5890C730" w:rsidRDefault="00A05AAC" w14:paraId="19E2FBCF" wp14:textId="0894F491">
      <w:pPr>
        <w:pStyle w:val="xxmsonormal"/>
        <w:rPr>
          <w:rFonts w:ascii="Helvetica" w:hAnsi="Helvetica" w:eastAsia="Helvetica" w:cs="Helvetica"/>
          <w:color w:val="000000" w:themeColor="text1" w:themeTint="FF" w:themeShade="FF"/>
          <w:sz w:val="21"/>
          <w:szCs w:val="21"/>
        </w:rPr>
      </w:pPr>
      <w:r w:rsidRPr="5890C730" w:rsidR="44CA74CC">
        <w:rPr>
          <w:rFonts w:ascii="Helvetica" w:hAnsi="Helvetica" w:eastAsia="Helvetica" w:cs="Helvetica"/>
          <w:color w:val="000000" w:themeColor="text1" w:themeTint="FF" w:themeShade="FF"/>
          <w:sz w:val="21"/>
          <w:szCs w:val="21"/>
        </w:rPr>
        <w:t xml:space="preserve"> </w:t>
      </w:r>
    </w:p>
    <w:p xmlns:wp14="http://schemas.microsoft.com/office/word/2010/wordml" w:rsidR="00A05AAC" w:rsidP="5890C730" w:rsidRDefault="00A05AAC" w14:paraId="44EAFD9C" wp14:textId="31857261">
      <w:pPr>
        <w:pStyle w:val="xxmsonormal"/>
        <w:ind w:firstLine="720"/>
        <w:rPr>
          <w:rFonts w:ascii="Helvetica" w:hAnsi="Helvetica" w:eastAsia="Helvetica" w:cs="Helvetica"/>
          <w:color w:val="000000"/>
          <w:sz w:val="21"/>
          <w:szCs w:val="21"/>
        </w:rPr>
      </w:pPr>
      <w:r w:rsidRPr="5890C730" w:rsidR="44CA74CC">
        <w:rPr>
          <w:rFonts w:ascii="Helvetica" w:hAnsi="Helvetica" w:eastAsia="Helvetica" w:cs="Helvetica"/>
          <w:color w:val="000000" w:themeColor="text1" w:themeTint="FF" w:themeShade="FF"/>
          <w:sz w:val="21"/>
          <w:szCs w:val="21"/>
        </w:rPr>
        <w:t xml:space="preserve">The limitations in the model consist of not considering all risk factors that may have a massive impact on the release of the game, and these risks may reduce the sales of the game and the purchase expectations of consumers. For example, policy and development intervals are also crucial factors affecting game releases, which will directly affect game sales and lower consumer expectations. Other limitations include not considering most of Asia, and the dataset only considers Europe, North </w:t>
      </w:r>
      <w:r w:rsidRPr="5890C730" w:rsidR="44CA74CC">
        <w:rPr>
          <w:rFonts w:ascii="Helvetica" w:hAnsi="Helvetica" w:eastAsia="Helvetica" w:cs="Helvetica"/>
          <w:color w:val="000000" w:themeColor="text1" w:themeTint="FF" w:themeShade="FF"/>
          <w:sz w:val="21"/>
          <w:szCs w:val="21"/>
        </w:rPr>
        <w:t>America,</w:t>
      </w:r>
      <w:r w:rsidRPr="5890C730" w:rsidR="44CA74CC">
        <w:rPr>
          <w:rFonts w:ascii="Helvetica" w:hAnsi="Helvetica" w:eastAsia="Helvetica" w:cs="Helvetica"/>
          <w:color w:val="000000" w:themeColor="text1" w:themeTint="FF" w:themeShade="FF"/>
          <w:sz w:val="21"/>
          <w:szCs w:val="21"/>
        </w:rPr>
        <w:t xml:space="preserve"> and Japan. In fact, Asian regions including China, South Korea and India can also </w:t>
      </w:r>
      <w:r w:rsidRPr="5890C730" w:rsidR="44CA74CC">
        <w:rPr>
          <w:rFonts w:ascii="Helvetica" w:hAnsi="Helvetica" w:eastAsia="Helvetica" w:cs="Helvetica"/>
          <w:color w:val="000000" w:themeColor="text1" w:themeTint="FF" w:themeShade="FF"/>
          <w:sz w:val="21"/>
          <w:szCs w:val="21"/>
        </w:rPr>
        <w:t>provide</w:t>
      </w:r>
      <w:r w:rsidRPr="5890C730" w:rsidR="44CA74CC">
        <w:rPr>
          <w:rFonts w:ascii="Helvetica" w:hAnsi="Helvetica" w:eastAsia="Helvetica" w:cs="Helvetica"/>
          <w:color w:val="000000" w:themeColor="text1" w:themeTint="FF" w:themeShade="FF"/>
          <w:sz w:val="21"/>
          <w:szCs w:val="21"/>
        </w:rPr>
        <w:t xml:space="preserve"> tremendous reference data for video game sales. In addition, the technical strength and reputation of the game company itself were not considered.</w:t>
      </w:r>
    </w:p>
    <w:p xmlns:wp14="http://schemas.microsoft.com/office/word/2010/wordml" w:rsidR="00A05AAC" w:rsidP="5890C730" w:rsidRDefault="00A05AAC" w14:paraId="4B94D5A5" wp14:textId="77777777" wp14:noSpellErr="1">
      <w:pPr>
        <w:pStyle w:val="xxmsonormal"/>
        <w:shd w:val="clear" w:color="auto" w:fill="FFFFFF" w:themeFill="background1"/>
        <w:rPr>
          <w:rFonts w:ascii="Helvetica" w:hAnsi="Helvetica" w:eastAsia="Helvetica" w:cs="Helvetica"/>
          <w:color w:val="000000"/>
        </w:rPr>
      </w:pPr>
    </w:p>
    <w:p xmlns:wp14="http://schemas.microsoft.com/office/word/2010/wordml" w:rsidRPr="00A05AAC" w:rsidR="00C44E57" w:rsidP="5890C730" w:rsidRDefault="00C44E57" w14:paraId="65F17F4C" wp14:textId="27909306">
      <w:pPr>
        <w:pStyle w:val="xxmsonormal"/>
        <w:numPr>
          <w:ilvl w:val="0"/>
          <w:numId w:val="1"/>
        </w:numPr>
        <w:shd w:val="clear" w:color="auto" w:fill="FFFFFF" w:themeFill="background1"/>
        <w:ind w:left="360"/>
        <w:rPr>
          <w:rFonts w:ascii="Helvetica" w:hAnsi="Helvetica" w:eastAsia="Helvetica" w:cs="Helvetica"/>
          <w:color w:val="000000"/>
          <w:sz w:val="21"/>
          <w:szCs w:val="21"/>
        </w:rPr>
      </w:pPr>
      <w:r w:rsidRPr="5890C730" w:rsidR="00C44E57">
        <w:rPr>
          <w:rFonts w:ascii="Helvetica" w:hAnsi="Helvetica" w:eastAsia="Helvetica" w:cs="Helvetica"/>
          <w:color w:val="000000" w:themeColor="text1" w:themeTint="FF" w:themeShade="FF"/>
          <w:sz w:val="21"/>
          <w:szCs w:val="21"/>
        </w:rPr>
        <w:t> </w:t>
      </w:r>
      <w:r w:rsidRPr="5890C730" w:rsidR="10577CB8">
        <w:rPr>
          <w:rFonts w:ascii="Helvetica" w:hAnsi="Helvetica" w:eastAsia="Helvetica" w:cs="Helvetica"/>
          <w:color w:val="000000" w:themeColor="text1" w:themeTint="FF" w:themeShade="FF"/>
          <w:sz w:val="21"/>
          <w:szCs w:val="21"/>
        </w:rPr>
        <w:t>A s</w:t>
      </w:r>
      <w:r w:rsidRPr="5890C730" w:rsidR="00C44E57">
        <w:rPr>
          <w:rFonts w:ascii="Helvetica" w:hAnsi="Helvetica" w:eastAsia="Helvetica" w:cs="Helvetica"/>
          <w:color w:val="000000" w:themeColor="text1" w:themeTint="FF" w:themeShade="FF"/>
          <w:sz w:val="21"/>
          <w:szCs w:val="21"/>
        </w:rPr>
        <w:t>election of data for continued analysis, including justification</w:t>
      </w:r>
    </w:p>
    <w:p w:rsidR="5890C730" w:rsidP="5890C730" w:rsidRDefault="5890C730" w14:paraId="19AE941A" w14:textId="6B5374A7">
      <w:pPr>
        <w:pStyle w:val="xxmsonormal"/>
        <w:shd w:val="clear" w:color="auto" w:fill="FFFFFF" w:themeFill="background1"/>
        <w:ind w:left="0"/>
        <w:rPr>
          <w:rFonts w:ascii="Helvetica" w:hAnsi="Helvetica" w:eastAsia="Helvetica" w:cs="Helvetica"/>
          <w:color w:val="000000" w:themeColor="text1" w:themeTint="FF" w:themeShade="FF"/>
          <w:sz w:val="21"/>
          <w:szCs w:val="21"/>
          <w:highlight w:val="yellow"/>
        </w:rPr>
      </w:pPr>
    </w:p>
    <w:p w:rsidR="4CAD46DF" w:rsidP="5890C730" w:rsidRDefault="4CAD46DF" w14:paraId="72C34BAB" w14:textId="263335D9">
      <w:pPr>
        <w:pStyle w:val="xxmsonormal"/>
        <w:shd w:val="clear" w:color="auto" w:fill="FFFFFF" w:themeFill="background1"/>
        <w:ind w:left="0"/>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000000" w:themeColor="text1" w:themeTint="FF" w:themeShade="FF"/>
          <w:sz w:val="21"/>
          <w:szCs w:val="21"/>
          <w:lang w:val="en-US"/>
        </w:rPr>
        <w:t xml:space="preserve">The selected dataset was available at </w:t>
      </w:r>
      <w:hyperlink r:id="Re19a5ae5b0534c12">
        <w:r w:rsidRPr="5890C730" w:rsidR="4CAD46DF">
          <w:rPr>
            <w:rStyle w:val="Hyperlink"/>
            <w:rFonts w:ascii="Helvetica" w:hAnsi="Helvetica" w:eastAsia="Helvetica" w:cs="Helvetica"/>
            <w:strike w:val="0"/>
            <w:dstrike w:val="0"/>
            <w:noProof w:val="0"/>
            <w:sz w:val="21"/>
            <w:szCs w:val="21"/>
            <w:lang w:val="en-US"/>
          </w:rPr>
          <w:t>https://www.kaggle.com/datasets/gregorut/videogamesales</w:t>
        </w:r>
      </w:hyperlink>
      <w:r w:rsidRPr="5890C730" w:rsidR="4CAD46DF">
        <w:rPr>
          <w:rFonts w:ascii="Helvetica" w:hAnsi="Helvetica" w:eastAsia="Helvetica" w:cs="Helvetica"/>
          <w:noProof w:val="0"/>
          <w:color w:val="000000" w:themeColor="text1" w:themeTint="FF" w:themeShade="FF"/>
          <w:sz w:val="21"/>
          <w:szCs w:val="21"/>
          <w:lang w:val="en-US"/>
        </w:rPr>
        <w:t xml:space="preserve"> . </w:t>
      </w:r>
      <w:r w:rsidRPr="5890C730" w:rsidR="4CAD46DF">
        <w:rPr>
          <w:rFonts w:ascii="Helvetica" w:hAnsi="Helvetica" w:eastAsia="Helvetica" w:cs="Helvetica"/>
          <w:noProof w:val="0"/>
          <w:color w:val="3C4043"/>
          <w:sz w:val="21"/>
          <w:szCs w:val="21"/>
          <w:lang w:val="en-US"/>
        </w:rPr>
        <w:t xml:space="preserve">This </w:t>
      </w:r>
      <w:bookmarkStart w:name="_Int_3JOzjeRn" w:id="1197105511"/>
      <w:r w:rsidRPr="5890C730" w:rsidR="4CAD46DF">
        <w:rPr>
          <w:rFonts w:ascii="Helvetica" w:hAnsi="Helvetica" w:eastAsia="Helvetica" w:cs="Helvetica"/>
          <w:noProof w:val="0"/>
          <w:color w:val="3C4043"/>
          <w:sz w:val="21"/>
          <w:szCs w:val="21"/>
          <w:lang w:val="en-US"/>
        </w:rPr>
        <w:t>dataset</w:t>
      </w:r>
      <w:bookmarkEnd w:id="1197105511"/>
      <w:r w:rsidRPr="5890C730" w:rsidR="4CAD46DF">
        <w:rPr>
          <w:rFonts w:ascii="Helvetica" w:hAnsi="Helvetica" w:eastAsia="Helvetica" w:cs="Helvetica"/>
          <w:noProof w:val="0"/>
          <w:color w:val="3C4043"/>
          <w:sz w:val="21"/>
          <w:szCs w:val="21"/>
          <w:lang w:val="en-US"/>
        </w:rPr>
        <w:t xml:space="preserve"> </w:t>
      </w:r>
      <w:r w:rsidRPr="5890C730" w:rsidR="4CAD46DF">
        <w:rPr>
          <w:rFonts w:ascii="Helvetica" w:hAnsi="Helvetica" w:eastAsia="Helvetica" w:cs="Helvetica"/>
          <w:noProof w:val="0"/>
          <w:color w:val="3C4043"/>
          <w:sz w:val="21"/>
          <w:szCs w:val="21"/>
          <w:lang w:val="en-US"/>
        </w:rPr>
        <w:t>contains</w:t>
      </w:r>
      <w:r w:rsidRPr="5890C730" w:rsidR="4CAD46DF">
        <w:rPr>
          <w:rFonts w:ascii="Helvetica" w:hAnsi="Helvetica" w:eastAsia="Helvetica" w:cs="Helvetica"/>
          <w:noProof w:val="0"/>
          <w:color w:val="3C4043"/>
          <w:sz w:val="21"/>
          <w:szCs w:val="21"/>
          <w:lang w:val="en-US"/>
        </w:rPr>
        <w:t xml:space="preserve"> a list of video games with sales greater than 100,000 copies. It was generated by a scrape of </w:t>
      </w:r>
      <w:hyperlink r:id="R92fa2e6f5cd4458b">
        <w:r w:rsidRPr="5890C730" w:rsidR="4CAD46DF">
          <w:rPr>
            <w:rStyle w:val="Hyperlink"/>
            <w:rFonts w:ascii="Helvetica" w:hAnsi="Helvetica" w:eastAsia="Helvetica" w:cs="Helvetica"/>
            <w:strike w:val="0"/>
            <w:dstrike w:val="0"/>
            <w:noProof w:val="0"/>
            <w:sz w:val="21"/>
            <w:szCs w:val="21"/>
            <w:lang w:val="en-US"/>
          </w:rPr>
          <w:t>vgchartz.com</w:t>
        </w:r>
      </w:hyperlink>
      <w:r w:rsidRPr="5890C730" w:rsidR="4CAD46DF">
        <w:rPr>
          <w:rFonts w:ascii="Helvetica" w:hAnsi="Helvetica" w:eastAsia="Helvetica" w:cs="Helvetica"/>
          <w:noProof w:val="0"/>
          <w:color w:val="3C4043"/>
          <w:sz w:val="21"/>
          <w:szCs w:val="21"/>
          <w:lang w:val="en-US"/>
        </w:rPr>
        <w:t>.</w:t>
      </w:r>
    </w:p>
    <w:p w:rsidR="5890C730" w:rsidP="5890C730" w:rsidRDefault="5890C730" w14:paraId="75FD3CB2" w14:textId="7728305E">
      <w:pPr>
        <w:pStyle w:val="Normal"/>
        <w:ind w:left="0"/>
        <w:rPr>
          <w:rFonts w:ascii="Helvetica" w:hAnsi="Helvetica" w:eastAsia="Helvetica" w:cs="Helvetica"/>
          <w:noProof w:val="0"/>
          <w:color w:val="3C4043"/>
          <w:sz w:val="21"/>
          <w:szCs w:val="21"/>
          <w:lang w:val="en-US"/>
        </w:rPr>
      </w:pPr>
    </w:p>
    <w:p w:rsidR="4CAD46DF" w:rsidP="5890C730" w:rsidRDefault="4CAD46DF" w14:paraId="1839DA4A" w14:textId="4F211807">
      <w:pPr>
        <w:pStyle w:val="Normal"/>
        <w:ind w:left="0"/>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Fields include:</w:t>
      </w:r>
    </w:p>
    <w:p w:rsidR="4CAD46DF" w:rsidP="5890C730" w:rsidRDefault="4CAD46DF" w14:paraId="4F60AABA" w14:textId="2D16DFEA">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Rank - Ranking of overall sales</w:t>
      </w:r>
    </w:p>
    <w:p w:rsidR="4CAD46DF" w:rsidP="5890C730" w:rsidRDefault="4CAD46DF" w14:paraId="341DAA6F" w14:textId="1AC21B02">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Name - The games name</w:t>
      </w:r>
    </w:p>
    <w:p w:rsidR="4CAD46DF" w:rsidP="5890C730" w:rsidRDefault="4CAD46DF" w14:paraId="61630FC3" w14:textId="651AFADB">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Platform - Platform of the games release (</w:t>
      </w:r>
      <w:r w:rsidRPr="5890C730" w:rsidR="09260CE9">
        <w:rPr>
          <w:rFonts w:ascii="Helvetica" w:hAnsi="Helvetica" w:eastAsia="Helvetica" w:cs="Helvetica"/>
          <w:noProof w:val="0"/>
          <w:color w:val="3C4043"/>
          <w:sz w:val="21"/>
          <w:szCs w:val="21"/>
          <w:lang w:val="en-US"/>
        </w:rPr>
        <w:t>i.e.,</w:t>
      </w:r>
      <w:r w:rsidRPr="5890C730" w:rsidR="4CAD46DF">
        <w:rPr>
          <w:rFonts w:ascii="Helvetica" w:hAnsi="Helvetica" w:eastAsia="Helvetica" w:cs="Helvetica"/>
          <w:noProof w:val="0"/>
          <w:color w:val="3C4043"/>
          <w:sz w:val="21"/>
          <w:szCs w:val="21"/>
          <w:lang w:val="en-US"/>
        </w:rPr>
        <w:t xml:space="preserve"> PC, PS4, etc.)</w:t>
      </w:r>
    </w:p>
    <w:p w:rsidR="4CAD46DF" w:rsidP="5890C730" w:rsidRDefault="4CAD46DF" w14:paraId="0EDFE68C" w14:textId="42CB9D4C">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Year - Year of the game's release</w:t>
      </w:r>
    </w:p>
    <w:p w:rsidR="4CAD46DF" w:rsidP="5890C730" w:rsidRDefault="4CAD46DF" w14:paraId="640D6F44" w14:textId="282A4530">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Genre - Genre of the game</w:t>
      </w:r>
    </w:p>
    <w:p w:rsidR="4CAD46DF" w:rsidP="5890C730" w:rsidRDefault="4CAD46DF" w14:paraId="37A0B99F" w14:textId="51D669F0">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Publisher - Publisher of the game</w:t>
      </w:r>
    </w:p>
    <w:p w:rsidR="4CAD46DF" w:rsidP="5890C730" w:rsidRDefault="4CAD46DF" w14:paraId="7D2EA58D" w14:textId="11EADD67">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bookmarkStart w:name="_Int_SYDOBHbV" w:id="1302730672"/>
      <w:r w:rsidRPr="5890C730" w:rsidR="4CAD46DF">
        <w:rPr>
          <w:rFonts w:ascii="Helvetica" w:hAnsi="Helvetica" w:eastAsia="Helvetica" w:cs="Helvetica"/>
          <w:noProof w:val="0"/>
          <w:color w:val="3C4043"/>
          <w:sz w:val="21"/>
          <w:szCs w:val="21"/>
          <w:lang w:val="en-US"/>
        </w:rPr>
        <w:t>NA_Sales</w:t>
      </w:r>
      <w:bookmarkEnd w:id="1302730672"/>
      <w:r w:rsidRPr="5890C730" w:rsidR="4CAD46DF">
        <w:rPr>
          <w:rFonts w:ascii="Helvetica" w:hAnsi="Helvetica" w:eastAsia="Helvetica" w:cs="Helvetica"/>
          <w:noProof w:val="0"/>
          <w:color w:val="3C4043"/>
          <w:sz w:val="21"/>
          <w:szCs w:val="21"/>
          <w:lang w:val="en-US"/>
        </w:rPr>
        <w:t xml:space="preserve"> - Sales in North America (in millions)</w:t>
      </w:r>
    </w:p>
    <w:p w:rsidR="4CAD46DF" w:rsidP="5890C730" w:rsidRDefault="4CAD46DF" w14:paraId="175BA231" w14:textId="37F76CBC">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bookmarkStart w:name="_Int_e2qpUK5H" w:id="26421751"/>
      <w:r w:rsidRPr="5890C730" w:rsidR="4CAD46DF">
        <w:rPr>
          <w:rFonts w:ascii="Helvetica" w:hAnsi="Helvetica" w:eastAsia="Helvetica" w:cs="Helvetica"/>
          <w:noProof w:val="0"/>
          <w:color w:val="3C4043"/>
          <w:sz w:val="21"/>
          <w:szCs w:val="21"/>
          <w:lang w:val="en-US"/>
        </w:rPr>
        <w:t>EU_Sales</w:t>
      </w:r>
      <w:bookmarkEnd w:id="26421751"/>
      <w:r w:rsidRPr="5890C730" w:rsidR="4CAD46DF">
        <w:rPr>
          <w:rFonts w:ascii="Helvetica" w:hAnsi="Helvetica" w:eastAsia="Helvetica" w:cs="Helvetica"/>
          <w:noProof w:val="0"/>
          <w:color w:val="3C4043"/>
          <w:sz w:val="21"/>
          <w:szCs w:val="21"/>
          <w:lang w:val="en-US"/>
        </w:rPr>
        <w:t xml:space="preserve"> - Sales in Europe (in millions)</w:t>
      </w:r>
    </w:p>
    <w:p w:rsidR="4CAD46DF" w:rsidP="5890C730" w:rsidRDefault="4CAD46DF" w14:paraId="79DE8618" w14:textId="7B38E776">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bookmarkStart w:name="_Int_aVTQuCmR" w:id="1440964210"/>
      <w:r w:rsidRPr="5890C730" w:rsidR="4CAD46DF">
        <w:rPr>
          <w:rFonts w:ascii="Helvetica" w:hAnsi="Helvetica" w:eastAsia="Helvetica" w:cs="Helvetica"/>
          <w:noProof w:val="0"/>
          <w:color w:val="3C4043"/>
          <w:sz w:val="21"/>
          <w:szCs w:val="21"/>
          <w:lang w:val="en-US"/>
        </w:rPr>
        <w:t>JP_Sales</w:t>
      </w:r>
      <w:bookmarkEnd w:id="1440964210"/>
      <w:r w:rsidRPr="5890C730" w:rsidR="4CAD46DF">
        <w:rPr>
          <w:rFonts w:ascii="Helvetica" w:hAnsi="Helvetica" w:eastAsia="Helvetica" w:cs="Helvetica"/>
          <w:noProof w:val="0"/>
          <w:color w:val="3C4043"/>
          <w:sz w:val="21"/>
          <w:szCs w:val="21"/>
          <w:lang w:val="en-US"/>
        </w:rPr>
        <w:t xml:space="preserve"> - Sales in Japan (in millions)</w:t>
      </w:r>
    </w:p>
    <w:p w:rsidR="4CAD46DF" w:rsidP="5890C730" w:rsidRDefault="4CAD46DF" w14:paraId="42C4A6ED" w14:textId="65DBDEEB">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bookmarkStart w:name="_Int_oMbBUifD" w:id="1326222097"/>
      <w:r w:rsidRPr="5890C730" w:rsidR="4CAD46DF">
        <w:rPr>
          <w:rFonts w:ascii="Helvetica" w:hAnsi="Helvetica" w:eastAsia="Helvetica" w:cs="Helvetica"/>
          <w:noProof w:val="0"/>
          <w:color w:val="3C4043"/>
          <w:sz w:val="21"/>
          <w:szCs w:val="21"/>
          <w:lang w:val="en-US"/>
        </w:rPr>
        <w:t>Other_Sales</w:t>
      </w:r>
      <w:bookmarkEnd w:id="1326222097"/>
      <w:r w:rsidRPr="5890C730" w:rsidR="4CAD46DF">
        <w:rPr>
          <w:rFonts w:ascii="Helvetica" w:hAnsi="Helvetica" w:eastAsia="Helvetica" w:cs="Helvetica"/>
          <w:noProof w:val="0"/>
          <w:color w:val="3C4043"/>
          <w:sz w:val="21"/>
          <w:szCs w:val="21"/>
          <w:lang w:val="en-US"/>
        </w:rPr>
        <w:t xml:space="preserve"> - Sales in the rest of the world (in millions)</w:t>
      </w:r>
    </w:p>
    <w:p w:rsidR="4CAD46DF" w:rsidP="5890C730" w:rsidRDefault="4CAD46DF" w14:paraId="353A29A3" w14:textId="6B4DD238">
      <w:pPr>
        <w:pStyle w:val="ListParagraph"/>
        <w:numPr>
          <w:ilvl w:val="0"/>
          <w:numId w:val="11"/>
        </w:numPr>
        <w:tabs>
          <w:tab w:val="left" w:leader="none" w:pos="0"/>
          <w:tab w:val="left" w:leader="none" w:pos="720"/>
        </w:tabs>
        <w:rPr>
          <w:rFonts w:ascii="Helvetica" w:hAnsi="Helvetica" w:eastAsia="Helvetica" w:cs="Helvetica"/>
          <w:noProof w:val="0"/>
          <w:color w:val="3C4043"/>
          <w:sz w:val="21"/>
          <w:szCs w:val="21"/>
          <w:lang w:val="en-US"/>
        </w:rPr>
      </w:pPr>
      <w:bookmarkStart w:name="_Int_zWOXrJ5z" w:id="1411059346"/>
      <w:r w:rsidRPr="5890C730" w:rsidR="4CAD46DF">
        <w:rPr>
          <w:rFonts w:ascii="Helvetica" w:hAnsi="Helvetica" w:eastAsia="Helvetica" w:cs="Helvetica"/>
          <w:noProof w:val="0"/>
          <w:color w:val="3C4043"/>
          <w:sz w:val="21"/>
          <w:szCs w:val="21"/>
          <w:lang w:val="en-US"/>
        </w:rPr>
        <w:t>Global_Sales</w:t>
      </w:r>
      <w:bookmarkEnd w:id="1411059346"/>
      <w:r w:rsidRPr="5890C730" w:rsidR="4CAD46DF">
        <w:rPr>
          <w:rFonts w:ascii="Helvetica" w:hAnsi="Helvetica" w:eastAsia="Helvetica" w:cs="Helvetica"/>
          <w:noProof w:val="0"/>
          <w:color w:val="3C4043"/>
          <w:sz w:val="21"/>
          <w:szCs w:val="21"/>
          <w:lang w:val="en-US"/>
        </w:rPr>
        <w:t xml:space="preserve"> - Total worldwide sales.</w:t>
      </w:r>
    </w:p>
    <w:p w:rsidR="5890C730" w:rsidP="5890C730" w:rsidRDefault="5890C730" w14:paraId="39026589" w14:textId="01A3429E">
      <w:pPr>
        <w:pStyle w:val="Normal"/>
        <w:tabs>
          <w:tab w:val="left" w:leader="none" w:pos="0"/>
          <w:tab w:val="left" w:leader="none" w:pos="720"/>
        </w:tabs>
        <w:ind w:left="0"/>
        <w:rPr>
          <w:rFonts w:ascii="Helvetica" w:hAnsi="Helvetica" w:eastAsia="Helvetica" w:cs="Helvetica"/>
          <w:noProof w:val="0"/>
          <w:color w:val="3C4043"/>
          <w:sz w:val="21"/>
          <w:szCs w:val="21"/>
          <w:lang w:val="en-US"/>
        </w:rPr>
      </w:pPr>
    </w:p>
    <w:p w:rsidR="4CAD46DF" w:rsidP="5890C730" w:rsidRDefault="4CAD46DF" w14:paraId="624F544F" w14:textId="2B220A6C">
      <w:pPr>
        <w:pStyle w:val="Normal"/>
        <w:ind w:left="0"/>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Justification:</w:t>
      </w:r>
    </w:p>
    <w:p w:rsidR="4CAD46DF" w:rsidP="5890C730" w:rsidRDefault="4CAD46DF" w14:paraId="7FFEE419" w14:textId="5A413201">
      <w:pPr>
        <w:pStyle w:val="ListParagraph"/>
        <w:numPr>
          <w:ilvl w:val="0"/>
          <w:numId w:val="10"/>
        </w:numPr>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Through our analysis we are trying to answer the following questions:</w:t>
      </w:r>
    </w:p>
    <w:p w:rsidR="4CAD46DF" w:rsidP="5890C730" w:rsidRDefault="4CAD46DF" w14:paraId="77345641" w14:textId="1FEFDA55">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Which region has performed the best in terms of sales?</w:t>
      </w:r>
    </w:p>
    <w:p w:rsidR="4CAD46DF" w:rsidP="5890C730" w:rsidRDefault="4CAD46DF" w14:paraId="10E85035" w14:textId="03A5BBA0">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The top gaming consoles are Microsoft (Xbox), Sony (PlayStation) and Nintendo, with Google acting as a new competitor. Does the dataset also back this information? Analyze with respect to different regions.</w:t>
      </w:r>
    </w:p>
    <w:p w:rsidR="4CAD46DF" w:rsidP="5890C730" w:rsidRDefault="4CAD46DF" w14:paraId="35B0675B" w14:textId="185AFA50">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What are the top 10 games currently making the most sales globally?</w:t>
      </w:r>
    </w:p>
    <w:p w:rsidR="4CAD46DF" w:rsidP="5890C730" w:rsidRDefault="4CAD46DF" w14:paraId="628D34CA" w14:textId="63475BB7">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What are the top games for different regions?</w:t>
      </w:r>
    </w:p>
    <w:p w:rsidR="4CAD46DF" w:rsidP="5890C730" w:rsidRDefault="4CAD46DF" w14:paraId="6EB77782" w14:textId="0B46DEA4">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Are there any games with release year older than 2000 that are still making high sales? What are they?</w:t>
      </w:r>
    </w:p>
    <w:p w:rsidR="4CAD46DF" w:rsidP="5890C730" w:rsidRDefault="4CAD46DF" w14:paraId="2AE41C9D" w14:textId="5EA497EA">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What are the top gaming genres that are making high sales?</w:t>
      </w:r>
    </w:p>
    <w:p w:rsidR="4CAD46DF" w:rsidP="5890C730" w:rsidRDefault="4CAD46DF" w14:paraId="7A2F0CD4" w14:textId="2C717BA8">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Does the publisher have any impact on the regional sales?</w:t>
      </w:r>
    </w:p>
    <w:p w:rsidR="4CAD46DF" w:rsidP="5890C730" w:rsidRDefault="4CAD46DF" w14:paraId="47C14BC2" w14:textId="0D0E7AEE">
      <w:pPr>
        <w:pStyle w:val="ListParagraph"/>
        <w:numPr>
          <w:ilvl w:val="0"/>
          <w:numId w:val="10"/>
        </w:numPr>
        <w:tabs>
          <w:tab w:val="left" w:leader="none" w:pos="0"/>
          <w:tab w:val="left" w:leader="none" w:pos="720"/>
        </w:tabs>
        <w:bidi w:val="0"/>
        <w:spacing w:before="0" w:beforeAutospacing="off" w:after="160" w:afterAutospacing="off" w:line="259" w:lineRule="auto"/>
        <w:ind w:right="0"/>
        <w:jc w:val="left"/>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Is there any region that has out-performed global average sales?</w:t>
      </w:r>
      <w:r w:rsidRPr="5890C730" w:rsidR="4CAD46DF">
        <w:rPr>
          <w:rFonts w:ascii="Helvetica" w:hAnsi="Helvetica" w:eastAsia="Helvetica" w:cs="Helvetica"/>
          <w:noProof w:val="0"/>
          <w:color w:val="3C4043"/>
          <w:sz w:val="21"/>
          <w:szCs w:val="21"/>
          <w:lang w:val="en-US"/>
        </w:rPr>
        <w:t xml:space="preserve"> </w:t>
      </w:r>
    </w:p>
    <w:p w:rsidR="4CAD46DF" w:rsidP="5890C730" w:rsidRDefault="4CAD46DF" w14:paraId="69F9BBD4" w14:textId="3E4F04C2">
      <w:pPr>
        <w:pStyle w:val="Normal"/>
        <w:ind w:left="0"/>
        <w:rPr>
          <w:rFonts w:ascii="Helvetica" w:hAnsi="Helvetica" w:eastAsia="Helvetica" w:cs="Helvetica"/>
          <w:noProof w:val="0"/>
          <w:color w:val="3C4043"/>
          <w:sz w:val="21"/>
          <w:szCs w:val="21"/>
          <w:lang w:val="en-US"/>
        </w:rPr>
      </w:pPr>
      <w:r w:rsidRPr="5890C730" w:rsidR="4CAD46DF">
        <w:rPr>
          <w:rFonts w:ascii="Helvetica" w:hAnsi="Helvetica" w:eastAsia="Helvetica" w:cs="Helvetica"/>
          <w:noProof w:val="0"/>
          <w:color w:val="3C4043"/>
          <w:sz w:val="21"/>
          <w:szCs w:val="21"/>
          <w:lang w:val="en-US"/>
        </w:rPr>
        <w:t xml:space="preserve">To answer these questions, we need data </w:t>
      </w:r>
      <w:r w:rsidRPr="5890C730" w:rsidR="45C9AEB7">
        <w:rPr>
          <w:rFonts w:ascii="Helvetica" w:hAnsi="Helvetica" w:eastAsia="Helvetica" w:cs="Helvetica"/>
          <w:noProof w:val="0"/>
          <w:color w:val="3C4043"/>
          <w:sz w:val="21"/>
          <w:szCs w:val="21"/>
          <w:lang w:val="en-US"/>
        </w:rPr>
        <w:t>referring</w:t>
      </w:r>
      <w:r w:rsidRPr="5890C730" w:rsidR="4CAD46DF">
        <w:rPr>
          <w:rFonts w:ascii="Helvetica" w:hAnsi="Helvetica" w:eastAsia="Helvetica" w:cs="Helvetica"/>
          <w:noProof w:val="0"/>
          <w:color w:val="3C4043"/>
          <w:sz w:val="21"/>
          <w:szCs w:val="21"/>
          <w:lang w:val="en-US"/>
        </w:rPr>
        <w:t xml:space="preserve"> to the sales of each region, sales by genre and many other factors which can be found in our dataset.</w:t>
      </w:r>
    </w:p>
    <w:p xmlns:wp14="http://schemas.microsoft.com/office/word/2010/wordml" w:rsidR="00A05AAC" w:rsidP="00A05AAC" w:rsidRDefault="00A05AAC" w14:paraId="3DEEC669" wp14:textId="77777777">
      <w:pPr>
        <w:pStyle w:val="xxmsonormal"/>
        <w:shd w:val="clear" w:color="auto" w:fill="FFFFFF"/>
        <w:rPr>
          <w:rFonts w:ascii="Helvetica" w:hAnsi="Helvetica" w:eastAsia="Times New Roman" w:cs="Helvetica"/>
          <w:color w:val="000000"/>
          <w:sz w:val="21"/>
          <w:szCs w:val="21"/>
        </w:rPr>
      </w:pPr>
    </w:p>
    <w:p xmlns:wp14="http://schemas.microsoft.com/office/word/2010/wordml" w:rsidR="00A05AAC" w:rsidP="00A05AAC" w:rsidRDefault="00A05AAC" w14:paraId="3656B9AB" wp14:textId="77777777">
      <w:pPr>
        <w:pStyle w:val="xxmsonormal"/>
        <w:shd w:val="clear" w:color="auto" w:fill="FFFFFF"/>
        <w:rPr>
          <w:rFonts w:eastAsia="Times New Roman"/>
          <w:color w:val="000000"/>
        </w:rPr>
      </w:pPr>
    </w:p>
    <w:p xmlns:wp14="http://schemas.microsoft.com/office/word/2010/wordml" w:rsidR="00C44E57" w:rsidP="5890C730" w:rsidRDefault="00C44E57" w14:paraId="108744A9" wp14:textId="627D7FAF">
      <w:pPr>
        <w:pStyle w:val="xxmsonormal"/>
        <w:numPr>
          <w:ilvl w:val="0"/>
          <w:numId w:val="1"/>
        </w:numPr>
        <w:shd w:val="clear" w:color="auto" w:fill="FFFFFF" w:themeFill="background1"/>
        <w:ind w:left="360"/>
        <w:rPr>
          <w:rFonts w:ascii="Helvetica" w:hAnsi="Helvetica" w:eastAsia="Helvetica" w:cs="Helvetica"/>
          <w:color w:val="000000"/>
          <w:sz w:val="21"/>
          <w:szCs w:val="21"/>
          <w:highlight w:val="yellow"/>
        </w:rPr>
      </w:pPr>
      <w:r w:rsidRPr="5890C730" w:rsidR="28FA9DC8">
        <w:rPr>
          <w:rFonts w:ascii="Helvetica" w:hAnsi="Helvetica" w:eastAsia="Helvetica" w:cs="Helvetica"/>
          <w:color w:val="000000" w:themeColor="text1" w:themeTint="FF" w:themeShade="FF"/>
          <w:sz w:val="21"/>
          <w:szCs w:val="21"/>
        </w:rPr>
        <w:t>A discussion h</w:t>
      </w:r>
      <w:r w:rsidRPr="5890C730" w:rsidR="00C44E57">
        <w:rPr>
          <w:rFonts w:ascii="Helvetica" w:hAnsi="Helvetica" w:eastAsia="Helvetica" w:cs="Helvetica"/>
          <w:color w:val="000000" w:themeColor="text1" w:themeTint="FF" w:themeShade="FF"/>
          <w:sz w:val="21"/>
          <w:szCs w:val="21"/>
        </w:rPr>
        <w:t xml:space="preserve">ow your analysis might be completed and </w:t>
      </w:r>
      <w:r w:rsidRPr="5890C730" w:rsidR="00C44E57">
        <w:rPr>
          <w:rFonts w:ascii="Helvetica" w:hAnsi="Helvetica" w:eastAsia="Helvetica" w:cs="Helvetica"/>
          <w:color w:val="000000" w:themeColor="text1" w:themeTint="FF" w:themeShade="FF"/>
          <w:sz w:val="21"/>
          <w:szCs w:val="21"/>
        </w:rPr>
        <w:t>disseminated</w:t>
      </w:r>
      <w:r w:rsidRPr="5890C730" w:rsidR="00C44E57">
        <w:rPr>
          <w:rFonts w:ascii="Helvetica" w:hAnsi="Helvetica" w:eastAsia="Helvetica" w:cs="Helvetica"/>
          <w:color w:val="000000" w:themeColor="text1" w:themeTint="FF" w:themeShade="FF"/>
          <w:sz w:val="21"/>
          <w:szCs w:val="21"/>
        </w:rPr>
        <w:t xml:space="preserve">, i.e., </w:t>
      </w:r>
      <w:r w:rsidRPr="5890C730" w:rsidR="6A306698">
        <w:rPr>
          <w:rFonts w:ascii="Helvetica" w:hAnsi="Helvetica" w:eastAsia="Helvetica" w:cs="Helvetica"/>
          <w:color w:val="000000" w:themeColor="text1" w:themeTint="FF" w:themeShade="FF"/>
          <w:sz w:val="21"/>
          <w:szCs w:val="21"/>
        </w:rPr>
        <w:t>who is</w:t>
      </w:r>
      <w:r w:rsidRPr="5890C730" w:rsidR="00C44E57">
        <w:rPr>
          <w:rFonts w:ascii="Helvetica" w:hAnsi="Helvetica" w:eastAsia="Helvetica" w:cs="Helvetica"/>
          <w:color w:val="000000" w:themeColor="text1" w:themeTint="FF" w:themeShade="FF"/>
          <w:sz w:val="21"/>
          <w:szCs w:val="21"/>
        </w:rPr>
        <w:t xml:space="preserve"> the target audience?</w:t>
      </w:r>
    </w:p>
    <w:p xmlns:wp14="http://schemas.microsoft.com/office/word/2010/wordml" w:rsidR="00C44E57" w:rsidP="00C44E57" w:rsidRDefault="00C44E57" w14:paraId="6E7BEAA2" wp14:textId="77777777">
      <w:pPr>
        <w:pStyle w:val="xmsonormal"/>
      </w:pPr>
      <w:r w:rsidRPr="5890C730" w:rsidR="00C44E57">
        <w:rPr>
          <w:sz w:val="22"/>
          <w:szCs w:val="22"/>
        </w:rPr>
        <w:t> </w:t>
      </w:r>
    </w:p>
    <w:p xmlns:wp14="http://schemas.microsoft.com/office/word/2010/wordml" w:rsidR="00C44E57" w:rsidP="5890C730" w:rsidRDefault="00C44E57" w14:paraId="60548756" wp14:textId="26865F2D">
      <w:pPr>
        <w:pStyle w:val="Normal"/>
        <w:spacing w:line="257" w:lineRule="auto"/>
        <w:ind w:firstLine="720"/>
        <w:rPr>
          <w:rFonts w:ascii="Helvetica" w:hAnsi="Helvetica" w:eastAsia="Times New Roman" w:cs="Helvetica"/>
          <w:noProof w:val="0"/>
          <w:color w:val="000000" w:themeColor="text1" w:themeTint="FF" w:themeShade="FF"/>
          <w:sz w:val="21"/>
          <w:szCs w:val="21"/>
          <w:lang w:val="en-US"/>
        </w:rPr>
      </w:pPr>
      <w:r w:rsidRPr="5890C730" w:rsidR="251C2150">
        <w:rPr>
          <w:rFonts w:ascii="Helvetica" w:hAnsi="Helvetica" w:eastAsia="Times New Roman" w:cs="Helvetica" w:eastAsiaTheme="minorEastAsia"/>
          <w:noProof w:val="0"/>
          <w:color w:val="000000" w:themeColor="text1" w:themeTint="FF" w:themeShade="FF"/>
          <w:sz w:val="21"/>
          <w:szCs w:val="21"/>
          <w:lang w:val="en-US"/>
        </w:rPr>
        <w:t xml:space="preserve">After our analysis is completed, we will make our findings from our project available on GitHub, with the source code for further analysis and manipulation. The gaming companies looking to start or release a big game might find our data useful as </w:t>
      </w:r>
      <w:r w:rsidRPr="5890C730" w:rsidR="257E7CFF">
        <w:rPr>
          <w:rFonts w:ascii="Helvetica" w:hAnsi="Helvetica" w:eastAsia="Times New Roman" w:cs="Helvetica" w:eastAsiaTheme="minorEastAsia"/>
          <w:noProof w:val="0"/>
          <w:color w:val="000000" w:themeColor="text1" w:themeTint="FF" w:themeShade="FF"/>
          <w:sz w:val="21"/>
          <w:szCs w:val="21"/>
          <w:lang w:val="en-US"/>
        </w:rPr>
        <w:t>they will</w:t>
      </w:r>
      <w:r w:rsidRPr="5890C730" w:rsidR="251C2150">
        <w:rPr>
          <w:rFonts w:ascii="Helvetica" w:hAnsi="Helvetica" w:eastAsia="Times New Roman" w:cs="Helvetica" w:eastAsiaTheme="minorEastAsia"/>
          <w:noProof w:val="0"/>
          <w:color w:val="000000" w:themeColor="text1" w:themeTint="FF" w:themeShade="FF"/>
          <w:sz w:val="21"/>
          <w:szCs w:val="21"/>
          <w:lang w:val="en-US"/>
        </w:rPr>
        <w:t xml:space="preserve"> know who to target, which region to target and where they should spend less. The people interested in stock investing might be interested as well </w:t>
      </w:r>
      <w:r w:rsidRPr="5890C730" w:rsidR="251C2150">
        <w:rPr>
          <w:rFonts w:ascii="Helvetica" w:hAnsi="Helvetica" w:eastAsia="Times New Roman" w:cs="Helvetica" w:eastAsiaTheme="minorEastAsia"/>
          <w:noProof w:val="0"/>
          <w:color w:val="000000" w:themeColor="text1" w:themeTint="FF" w:themeShade="FF"/>
          <w:sz w:val="21"/>
          <w:szCs w:val="21"/>
          <w:lang w:val="en-US"/>
        </w:rPr>
        <w:t>as knowing</w:t>
      </w:r>
      <w:r w:rsidRPr="5890C730" w:rsidR="251C2150">
        <w:rPr>
          <w:rFonts w:ascii="Helvetica" w:hAnsi="Helvetica" w:eastAsia="Times New Roman" w:cs="Helvetica" w:eastAsiaTheme="minorEastAsia"/>
          <w:noProof w:val="0"/>
          <w:color w:val="000000" w:themeColor="text1" w:themeTint="FF" w:themeShade="FF"/>
          <w:sz w:val="21"/>
          <w:szCs w:val="21"/>
          <w:lang w:val="en-US"/>
        </w:rPr>
        <w:t xml:space="preserve"> the patterns in which the stocks for a certain game company </w:t>
      </w:r>
      <w:r w:rsidRPr="5890C730" w:rsidR="2EC317DF">
        <w:rPr>
          <w:rFonts w:ascii="Helvetica" w:hAnsi="Helvetica" w:eastAsia="Times New Roman" w:cs="Helvetica" w:eastAsiaTheme="minorEastAsia"/>
          <w:noProof w:val="0"/>
          <w:color w:val="000000" w:themeColor="text1" w:themeTint="FF" w:themeShade="FF"/>
          <w:sz w:val="21"/>
          <w:szCs w:val="21"/>
          <w:lang w:val="en-US"/>
        </w:rPr>
        <w:t>rise</w:t>
      </w:r>
      <w:r w:rsidRPr="5890C730" w:rsidR="251C2150">
        <w:rPr>
          <w:rFonts w:ascii="Helvetica" w:hAnsi="Helvetica" w:eastAsia="Times New Roman" w:cs="Helvetica" w:eastAsiaTheme="minorEastAsia"/>
          <w:noProof w:val="0"/>
          <w:color w:val="000000" w:themeColor="text1" w:themeTint="FF" w:themeShade="FF"/>
          <w:sz w:val="21"/>
          <w:szCs w:val="21"/>
          <w:lang w:val="en-US"/>
        </w:rPr>
        <w:t xml:space="preserve"> and </w:t>
      </w:r>
      <w:r w:rsidRPr="5890C730" w:rsidR="05236584">
        <w:rPr>
          <w:rFonts w:ascii="Helvetica" w:hAnsi="Helvetica" w:eastAsia="Times New Roman" w:cs="Helvetica" w:eastAsiaTheme="minorEastAsia"/>
          <w:noProof w:val="0"/>
          <w:color w:val="000000" w:themeColor="text1" w:themeTint="FF" w:themeShade="FF"/>
          <w:sz w:val="21"/>
          <w:szCs w:val="21"/>
          <w:lang w:val="en-US"/>
        </w:rPr>
        <w:t>fall</w:t>
      </w:r>
      <w:r w:rsidRPr="5890C730" w:rsidR="251C2150">
        <w:rPr>
          <w:rFonts w:ascii="Helvetica" w:hAnsi="Helvetica" w:eastAsia="Times New Roman" w:cs="Helvetica" w:eastAsiaTheme="minorEastAsia"/>
          <w:noProof w:val="0"/>
          <w:color w:val="000000" w:themeColor="text1" w:themeTint="FF" w:themeShade="FF"/>
          <w:sz w:val="21"/>
          <w:szCs w:val="21"/>
          <w:lang w:val="en-US"/>
        </w:rPr>
        <w:t>, before and after they release a big game in the market. The applications are endless with our analyzed data.</w:t>
      </w:r>
    </w:p>
    <w:p xmlns:wp14="http://schemas.microsoft.com/office/word/2010/wordml" w:rsidR="00C44E57" w:rsidP="5890C730" w:rsidRDefault="00C44E57" w14:paraId="45FB0818" wp14:textId="2F4B253D">
      <w:pPr>
        <w:pStyle w:val="Normal"/>
      </w:pPr>
    </w:p>
    <w:sectPr w:rsidR="00C44E5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9up24Bv" int2:invalidationBookmarkName="" int2:hashCode="4pGSAUUxPZOLPj" int2:id="ecYOGVo8">
      <int2:state int2:type="AugLoop_Text_Critique" int2:value="Rejected"/>
    </int2:bookmark>
    <int2:bookmark int2:bookmarkName="_Int_K6saAH1t" int2:invalidationBookmarkName="" int2:hashCode="i3mJmjCmR/SJNS" int2:id="H1y9i5PN">
      <int2:state int2:type="LegacyProofing" int2:value="Rejected"/>
    </int2:bookmark>
    <int2:bookmark int2:bookmarkName="_Int_zWOXrJ5z" int2:invalidationBookmarkName="" int2:hashCode="NP9/TDUhtSfxMm" int2:id="Q6l7vKu9">
      <int2:state int2:type="LegacyProofing" int2:value="Rejected"/>
    </int2:bookmark>
    <int2:bookmark int2:bookmarkName="_Int_oMbBUifD" int2:invalidationBookmarkName="" int2:hashCode="cyN7t4tBc3TPzX" int2:id="wCmoVubi">
      <int2:state int2:type="LegacyProofing" int2:value="Rejected"/>
    </int2:bookmark>
    <int2:bookmark int2:bookmarkName="_Int_aVTQuCmR" int2:invalidationBookmarkName="" int2:hashCode="XwTHdoZdS+vo/9" int2:id="F2UrlmaQ">
      <int2:state int2:type="LegacyProofing" int2:value="Rejected"/>
    </int2:bookmark>
    <int2:bookmark int2:bookmarkName="_Int_e2qpUK5H" int2:invalidationBookmarkName="" int2:hashCode="9/xwJxyRHDZkgd" int2:id="2fw7xj2c">
      <int2:state int2:type="LegacyProofing" int2:value="Rejected"/>
    </int2:bookmark>
    <int2:bookmark int2:bookmarkName="_Int_SYDOBHbV" int2:invalidationBookmarkName="" int2:hashCode="ac6qQzxUC1upqm" int2:id="Eb4x24q0">
      <int2:state int2:type="LegacyProofing" int2:value="Rejected"/>
    </int2:bookmark>
    <int2:bookmark int2:bookmarkName="_Int_NaptGGb6" int2:invalidationBookmarkName="" int2:hashCode="bKAIkO68UVcTVj" int2:id="vg5lvO6Q">
      <int2:state int2:type="LegacyProofing" int2:value="Rejected"/>
    </int2:bookmark>
    <int2:bookmark int2:bookmarkName="_Int_3JOzjeRn" int2:invalidationBookmarkName="" int2:hashCode="dvdH3pEuhoLimi" int2:id="C08TFvYQ">
      <int2:state int2:type="LegacyProofing" int2:value="Rejected"/>
    </int2:bookmark>
    <int2:bookmark int2:bookmarkName="_Int_sBufSOtI" int2:invalidationBookmarkName="" int2:hashCode="rxDvIN2QYLvurQ" int2:id="qoZMNCtZ">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5748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e1a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5d7f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4eff42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73e8e2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fc6f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2ecc1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aca7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7f8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1080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abb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6e23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9e0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419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01905"/>
    <w:multiLevelType w:val="hybridMultilevel"/>
    <w:tmpl w:val="FFFFFFFF"/>
    <w:lvl w:ilvl="0">
      <w:start w:val="1"/>
      <w:numFmt w:val="decimal"/>
      <w:lvlText w:val="%1."/>
      <w:lvlJc w:val="left"/>
      <w:pPr>
        <w:tabs>
          <w:tab w:val="num" w:pos="720"/>
        </w:tabs>
        <w:ind w:left="0" w:hanging="360"/>
      </w:p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440" w:hanging="360"/>
      </w:pPr>
    </w:lvl>
    <w:lvl w:ilvl="3">
      <w:start w:val="1"/>
      <w:numFmt w:val="decimal"/>
      <w:lvlText w:val="%4."/>
      <w:lvlJc w:val="left"/>
      <w:pPr>
        <w:tabs>
          <w:tab w:val="num" w:pos="2880"/>
        </w:tabs>
        <w:ind w:left="2160" w:hanging="360"/>
      </w:pPr>
    </w:lvl>
    <w:lvl w:ilvl="4">
      <w:start w:val="1"/>
      <w:numFmt w:val="decimal"/>
      <w:lvlText w:val="%5."/>
      <w:lvlJc w:val="left"/>
      <w:pPr>
        <w:tabs>
          <w:tab w:val="num" w:pos="3600"/>
        </w:tabs>
        <w:ind w:left="2880" w:hanging="360"/>
      </w:pPr>
    </w:lvl>
    <w:lvl w:ilvl="5">
      <w:start w:val="1"/>
      <w:numFmt w:val="decimal"/>
      <w:lvlText w:val="%6."/>
      <w:lvlJc w:val="left"/>
      <w:pPr>
        <w:tabs>
          <w:tab w:val="num" w:pos="4320"/>
        </w:tabs>
        <w:ind w:left="3600" w:hanging="360"/>
      </w:pPr>
    </w:lvl>
    <w:lvl w:ilvl="6">
      <w:start w:val="1"/>
      <w:numFmt w:val="decimal"/>
      <w:lvlText w:val="%7."/>
      <w:lvlJc w:val="left"/>
      <w:pPr>
        <w:tabs>
          <w:tab w:val="num" w:pos="5040"/>
        </w:tabs>
        <w:ind w:left="4320" w:hanging="360"/>
      </w:pPr>
    </w:lvl>
    <w:lvl w:ilvl="7">
      <w:start w:val="1"/>
      <w:numFmt w:val="decimal"/>
      <w:lvlText w:val="%8."/>
      <w:lvlJc w:val="left"/>
      <w:pPr>
        <w:tabs>
          <w:tab w:val="num" w:pos="5760"/>
        </w:tabs>
        <w:ind w:left="5040" w:hanging="360"/>
      </w:pPr>
    </w:lvl>
    <w:lvl w:ilvl="8">
      <w:start w:val="1"/>
      <w:numFmt w:val="decimal"/>
      <w:lvlText w:val="%9."/>
      <w:lvlJc w:val="left"/>
      <w:pPr>
        <w:tabs>
          <w:tab w:val="num" w:pos="6480"/>
        </w:tabs>
        <w:ind w:left="5760" w:hanging="36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29043292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57"/>
    <w:rsid w:val="0061472A"/>
    <w:rsid w:val="00A05AAC"/>
    <w:rsid w:val="00AF1454"/>
    <w:rsid w:val="00C44E57"/>
    <w:rsid w:val="00C62F51"/>
    <w:rsid w:val="00C645A3"/>
    <w:rsid w:val="01B85E4C"/>
    <w:rsid w:val="03826CF8"/>
    <w:rsid w:val="03F9BF63"/>
    <w:rsid w:val="05236584"/>
    <w:rsid w:val="0765FA8D"/>
    <w:rsid w:val="07AD44F2"/>
    <w:rsid w:val="08CD3086"/>
    <w:rsid w:val="09260CE9"/>
    <w:rsid w:val="0B9A6FE8"/>
    <w:rsid w:val="0C678DB8"/>
    <w:rsid w:val="0E035E19"/>
    <w:rsid w:val="0FB8E292"/>
    <w:rsid w:val="10577CB8"/>
    <w:rsid w:val="10CBC015"/>
    <w:rsid w:val="13192AE2"/>
    <w:rsid w:val="14F9AF9C"/>
    <w:rsid w:val="15BB3DCC"/>
    <w:rsid w:val="160E6FFE"/>
    <w:rsid w:val="160EFBB9"/>
    <w:rsid w:val="16CF3EE0"/>
    <w:rsid w:val="17325679"/>
    <w:rsid w:val="17AACC1A"/>
    <w:rsid w:val="183E9B2C"/>
    <w:rsid w:val="1869E293"/>
    <w:rsid w:val="19818294"/>
    <w:rsid w:val="19E88C16"/>
    <w:rsid w:val="1AE2B740"/>
    <w:rsid w:val="1B0BD346"/>
    <w:rsid w:val="1B0F4E81"/>
    <w:rsid w:val="1CAB1EE2"/>
    <w:rsid w:val="1D3E5D80"/>
    <w:rsid w:val="1F99629B"/>
    <w:rsid w:val="1FB5DDFF"/>
    <w:rsid w:val="202D306A"/>
    <w:rsid w:val="20C51B82"/>
    <w:rsid w:val="23C78D9C"/>
    <w:rsid w:val="2450B248"/>
    <w:rsid w:val="2460B054"/>
    <w:rsid w:val="251C2150"/>
    <w:rsid w:val="257E7CFF"/>
    <w:rsid w:val="26007EF0"/>
    <w:rsid w:val="262988CF"/>
    <w:rsid w:val="26C7DA24"/>
    <w:rsid w:val="28E98107"/>
    <w:rsid w:val="28FA9DC8"/>
    <w:rsid w:val="29918F70"/>
    <w:rsid w:val="2E650093"/>
    <w:rsid w:val="2EC317DF"/>
    <w:rsid w:val="30538EB4"/>
    <w:rsid w:val="30959C98"/>
    <w:rsid w:val="31C5FC38"/>
    <w:rsid w:val="3225C3B2"/>
    <w:rsid w:val="326645E5"/>
    <w:rsid w:val="327A7EB3"/>
    <w:rsid w:val="3287EA3E"/>
    <w:rsid w:val="32D0C3EA"/>
    <w:rsid w:val="3368B73F"/>
    <w:rsid w:val="337C205E"/>
    <w:rsid w:val="33926183"/>
    <w:rsid w:val="343F6438"/>
    <w:rsid w:val="35C3A955"/>
    <w:rsid w:val="378D304E"/>
    <w:rsid w:val="37D2641C"/>
    <w:rsid w:val="3D9AC29D"/>
    <w:rsid w:val="3DA540C6"/>
    <w:rsid w:val="3DFC71D2"/>
    <w:rsid w:val="3ED42342"/>
    <w:rsid w:val="3EF850FA"/>
    <w:rsid w:val="3F013122"/>
    <w:rsid w:val="43464A63"/>
    <w:rsid w:val="434FEEB4"/>
    <w:rsid w:val="43A5CDFD"/>
    <w:rsid w:val="44BF31EE"/>
    <w:rsid w:val="44CA74CC"/>
    <w:rsid w:val="45C9AEB7"/>
    <w:rsid w:val="4714DE46"/>
    <w:rsid w:val="472856FE"/>
    <w:rsid w:val="4837BB2E"/>
    <w:rsid w:val="4A0B42C8"/>
    <w:rsid w:val="4CAD46DF"/>
    <w:rsid w:val="4F816756"/>
    <w:rsid w:val="507CE9F9"/>
    <w:rsid w:val="5260A1D0"/>
    <w:rsid w:val="5390720D"/>
    <w:rsid w:val="53B751B8"/>
    <w:rsid w:val="54C00F79"/>
    <w:rsid w:val="55493EA1"/>
    <w:rsid w:val="555C71B6"/>
    <w:rsid w:val="55B2ABE8"/>
    <w:rsid w:val="573DC2C1"/>
    <w:rsid w:val="575DCC45"/>
    <w:rsid w:val="5890C730"/>
    <w:rsid w:val="59ED5F99"/>
    <w:rsid w:val="5B1CE736"/>
    <w:rsid w:val="5BC532C7"/>
    <w:rsid w:val="5DA78DEF"/>
    <w:rsid w:val="5E40312A"/>
    <w:rsid w:val="5E8B1BBB"/>
    <w:rsid w:val="5ED19D0B"/>
    <w:rsid w:val="5F435E50"/>
    <w:rsid w:val="602FBF78"/>
    <w:rsid w:val="61CB041E"/>
    <w:rsid w:val="627AFF12"/>
    <w:rsid w:val="637A034F"/>
    <w:rsid w:val="63C10681"/>
    <w:rsid w:val="6565AEDC"/>
    <w:rsid w:val="65B29FD4"/>
    <w:rsid w:val="674E7035"/>
    <w:rsid w:val="68969F9F"/>
    <w:rsid w:val="6A306698"/>
    <w:rsid w:val="6A7DE5DE"/>
    <w:rsid w:val="6E49AA70"/>
    <w:rsid w:val="6E729948"/>
    <w:rsid w:val="702CBAE5"/>
    <w:rsid w:val="708FA0B3"/>
    <w:rsid w:val="714D5F7D"/>
    <w:rsid w:val="71AA3A0A"/>
    <w:rsid w:val="734B1AA8"/>
    <w:rsid w:val="7464DF1F"/>
    <w:rsid w:val="75B34F4F"/>
    <w:rsid w:val="7684C911"/>
    <w:rsid w:val="769E015F"/>
    <w:rsid w:val="76B7E58D"/>
    <w:rsid w:val="76D0CB94"/>
    <w:rsid w:val="7701CAD5"/>
    <w:rsid w:val="78153FE6"/>
    <w:rsid w:val="7821CCC0"/>
    <w:rsid w:val="7857EE29"/>
    <w:rsid w:val="7BF8180C"/>
    <w:rsid w:val="7D400D18"/>
    <w:rsid w:val="7EDBDD79"/>
    <w:rsid w:val="7F63EF20"/>
    <w:rsid w:val="7FAFF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8490"/>
  <w15:chartTrackingRefBased/>
  <w15:docId w15:val="{4D5F984C-59D3-4C15-AE84-347B7453C9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xmsonormal" w:customStyle="1">
    <w:name w:val="x_msonormal"/>
    <w:basedOn w:val="Normal"/>
    <w:rsid w:val="00C44E57"/>
    <w:pPr>
      <w:spacing w:after="0" w:line="240" w:lineRule="auto"/>
    </w:pPr>
    <w:rPr>
      <w:rFonts w:ascii="Calibri" w:hAnsi="Calibri" w:cs="Calibri" w:eastAsiaTheme="minorEastAsia"/>
      <w:sz w:val="20"/>
      <w:szCs w:val="20"/>
    </w:rPr>
  </w:style>
  <w:style w:type="paragraph" w:styleId="xxmsonormal" w:customStyle="1">
    <w:name w:val="x_xmsonormal"/>
    <w:basedOn w:val="Normal"/>
    <w:rsid w:val="00C44E57"/>
    <w:pPr>
      <w:spacing w:after="0" w:line="240" w:lineRule="auto"/>
    </w:pPr>
    <w:rPr>
      <w:rFonts w:ascii="Calibri" w:hAnsi="Calibri" w:cs="Calibri" w:eastAsiaTheme="minorEastAsia"/>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dca90698d2d842f4" /><Relationship Type="http://schemas.openxmlformats.org/officeDocument/2006/relationships/image" Target="/media/image2.png" Id="R0f88bc0e91e7420c" /><Relationship Type="http://schemas.openxmlformats.org/officeDocument/2006/relationships/image" Target="/media/image3.png" Id="R8ab7786e57f74750" /><Relationship Type="http://schemas.openxmlformats.org/officeDocument/2006/relationships/image" Target="/media/image4.png" Id="Rf3b77531036642a1" /><Relationship Type="http://schemas.openxmlformats.org/officeDocument/2006/relationships/image" Target="/media/image5.png" Id="Ra50848a5b1c24f66" /><Relationship Type="http://schemas.openxmlformats.org/officeDocument/2006/relationships/image" Target="/media/image6.png" Id="R2f99e9cfb7f34ebf" /><Relationship Type="http://schemas.openxmlformats.org/officeDocument/2006/relationships/image" Target="/media/image7.png" Id="R24491905037147df" /><Relationship Type="http://schemas.openxmlformats.org/officeDocument/2006/relationships/hyperlink" Target="https://www.kaggle.com/datasets/gregorut/videogamesales" TargetMode="External" Id="Re19a5ae5b0534c12" /><Relationship Type="http://schemas.openxmlformats.org/officeDocument/2006/relationships/hyperlink" Target="http://www.vgchartz.com/" TargetMode="External" Id="R92fa2e6f5cd4458b" /><Relationship Type="http://schemas.microsoft.com/office/2020/10/relationships/intelligence" Target="intelligence2.xml" Id="R97747172e47f4e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DAE5CA65C0A4D949DC84FB7CE4F07" ma:contentTypeVersion="4" ma:contentTypeDescription="Create a new document." ma:contentTypeScope="" ma:versionID="0985dccbf76e91477db35eae0165af54">
  <xsd:schema xmlns:xsd="http://www.w3.org/2001/XMLSchema" xmlns:xs="http://www.w3.org/2001/XMLSchema" xmlns:p="http://schemas.microsoft.com/office/2006/metadata/properties" xmlns:ns2="937a7114-283b-4d96-8659-40e930c4eb81" targetNamespace="http://schemas.microsoft.com/office/2006/metadata/properties" ma:root="true" ma:fieldsID="15ea971555149248f0f37e6f58595faa" ns2:_="">
    <xsd:import namespace="937a7114-283b-4d96-8659-40e930c4eb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a7114-283b-4d96-8659-40e930c4e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74AB7-FFBE-4E94-BBE3-3297E980799D}"/>
</file>

<file path=customXml/itemProps2.xml><?xml version="1.0" encoding="utf-8"?>
<ds:datastoreItem xmlns:ds="http://schemas.openxmlformats.org/officeDocument/2006/customXml" ds:itemID="{E5C9AE69-900E-4F78-B9E1-E19FBDEC16FD}"/>
</file>

<file path=customXml/itemProps3.xml><?xml version="1.0" encoding="utf-8"?>
<ds:datastoreItem xmlns:ds="http://schemas.openxmlformats.org/officeDocument/2006/customXml" ds:itemID="{2AF0D3D8-2BDE-449A-9A96-83F239E5BD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dineen</dc:creator>
  <cp:keywords/>
  <dc:description/>
  <cp:lastModifiedBy>Dineen,Kim</cp:lastModifiedBy>
  <cp:revision>2</cp:revision>
  <dcterms:created xsi:type="dcterms:W3CDTF">2023-01-27T19:12:00Z</dcterms:created>
  <dcterms:modified xsi:type="dcterms:W3CDTF">2023-01-30T02:24:13Z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0x01010023DDAE5CA65C0A4D949DC84FB7CE4F07</vt:lpwstr>
  </property>
</Properties>
</file>