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Loss Knows Best: Detecting Annotation Errors in Videos via Loss Trajectories</w:t>
      </w:r>
    </w:p>
    <w:p>
      <w:r>
        <w:t>Authors: Praditha Alwis, Soumyadeep Chandra, Deepak Ravikumar, Kaushik Roy</w:t>
      </w:r>
    </w:p>
    <w:p>
      <w:r>
        <w:t>Source: http://arxiv.org/abs/2602.15154v1</w:t>
      </w:r>
    </w:p>
    <w:p>
      <w:pPr>
        <w:pStyle w:val="Heading2"/>
      </w:pPr>
      <w:r>
        <w:t>Introduction</w:t>
      </w:r>
    </w:p>
    <w:p>
      <w:r>
        <w:t>Introduction 6 2 0 2 b e F 6 1 ] V C . s c [ 1 v 4 5 1 5 1 . 2 0 6 2 : v i X r a High-quality video datasets are foundational for training robust models in tasks like action recog- nition, phase detection, and event segmentation. However, many real-world video datasets suffer from annotation errors such as mislabeling, where segments are assigned incorrect class labels, and disordering, where the temporal sequence does not follow the correct progression. These errors are particularly harmful in phase-annotated tasks, where temporal consistency is critical. We pro- pose a novel, model-agnostic method for detect- ing annotation errors by analyzing the Cumula- tive Sample Loss (CSL)–defined as the average loss a frame incurs when passing through model checkpoints saved across training epochs. This per-frame loss trajectory acts as a dynamic finger- print of frame-level learnability. Mislabeled or disordered frames tend to show consistently high or irregular loss patterns, as they remain difficult for the model to learn throughout training, while correctly labeled frames typically converge to low loss early. To compute CSL, we train a video segmentation model and store its weights at each epoch. These checkpoints are then used to evalu- ate the loss of each frame in a test video. Frames with persistently high CSL are flagged as likely candidates for annotation errors, including mis- labeling or temporal misalignment. Our method does not require ground truth on annotation errors and is generalizable across datasets. Experiments on EgoPER and Cholec80 demonstrate strong de- tection performance, effectively identifying sub- tle inconsistencies such as mislabeling and frame disordering. The proposed approach provides a powerful tool for dataset auditing and improving training reliability in video-based machine learn- ing. 1Department of Electrical and Computer Engineering, Pur- due University, West Lafayette, USA. Correspondence to: Praditha Alwis &lt;dalwis@purdue.edu&gt;, Soumyadeep Chandra &lt;chand133@purdue.edu&gt;. Preprint. February 18, 2026. 1 High-quality labeled video datasets are critical for train- ing machine learning (ML) models across a wide range of temporally structured tasks, including action recognition (Feichtenhofer et al., 2019; Bertasius et al., 2021; Ahn &amp; Lee, 2021), phase segmentation (Czempiel et al., 2020; Yi et al., 2021; Chandra et al., 2025), and procedural under- standing (Chowdhury et al., 2024; Chandra &amp; Roy, 2025). In such settings, learning depends not only on semantic label correctness but also on the temporal ordering of annotations. Even small inconsistencies in label identity or sequence structure can significantly degrade model performance. De- spite their importance, video annotations are predominantly generated manually, making them vulnerable to human error. Common annotation issues include semantic mislabeling, where frames are assigned incorrect class or phase labels, and temporal disordering, where the natural progression of events is violated. Prior studies have shown that widely used benchmarks contain non-trivial levels of annotation errors (Northcutt et al., 2021b), arising from both intentional ma- nipulation (Biggio et al., 2012; Schwarzschild et al., 2021; Jagielski et al., 2018) and unintentional mistakes (Sambasi- van et al., 2021). More recently, the increasing use of large language models (LLMs) for annotation and dataset curation (Pangakis &amp; Wolken, 2024; Wang et al., 2024) has intro- duced additional sources of label noise, further threatening dataset integrity. Annotation errors are particularly harmful for temporal mod- els (Twinanda et al., 2016; Bodenstedt et al., 2020) such as Transformers (Vaswani et al., 2017) and Temporal Convo- lutional Networks (Jin et al., 2022), which rely heavily on consistent phase transitions and structured temporal depen- dencies. For example, in surgical phase recognition, visually similar steps such as gallbladder retraction and gallbladder removal are frequently confused, while procedural datasets often contain steps that appear out of order. Although deep networks exhibit limited robustness to noisy supervision (Steinhardt et al., 2017), persistent annotation errors–such as confusing ‘running’ with ‘walking’ or reversing the steps of a mechanical task–can corrupt learned temporal dynamics and lead to unstable or misleading predictions. Recent efforts to address corrupted data have explored cor- rective machine unlearning (Goel et al., 2024), which aims Loss Knows Best: Detecting Annotation Errors in Videos via Loss Trajectories Figure 1. Overview of our CSL-based framework for detecting annotation errors in video datasets. Top right: Frames with correct labels exhibit low and stable sample losses (Easy), while mislabeled or ambiguous frames (Hard, Mislabel) maintain high or erratic loss trajectories. Bottom right: Sequence-level CSL reveals phase disordering-correctly labeled sequences show smooth loss trends aligned with phase boundaries, whereas corrupted sequences exhibit temporal inconsistencies and abrupt transitions in loss curves. to retrospectively ‘forget’ the influence of harmful</w:t>
      </w:r>
    </w:p>
    <w:p>
      <w:pPr>
        <w:pStyle w:val="Heading2"/>
      </w:pPr>
      <w:r>
        <w:t>Conclusion</w:t>
      </w:r>
    </w:p>
    <w:p>
      <w:r>
        <w:t>even when some training labels are corrupted, consistently hard-to-learn frames in the test set still produce elevated CSL values, allowing reliable detection. Table 6. Effect of training annotation noise on AUC performance. Dataset Cholec80 – Mislabeled Cholec80 – Disordered Noisy Training Set 91.2 76.9 Original Training Set 92.0 78.45 6. Conclusion We introduce a lightweight, novel model-agnostic frame- work for automatically detecting annotation errors in tem- porally labeled video datasets using training loss trajec- tories, which we term Cumulative Sample Loss (CSL). By analyzing how frame-level loss evolves across training checkpoints, our approach enables post-hoc dataset auditing without requiring additional supervision, handcrafted heuris- tics, or retraining. Importantly, the method operates entirely on a model’s existing loss dynamics, making it simple to integrate into standard video learning pipelines. Experi- ments on two diverse benchmarks-Cholec80 for surgical workflow analysis and EgoPER for egocentric procedural understanding-demonstrate that CSL reliably identifies both semantic mislabeling and temporal disordering. Across both domains, our approach achieves state-of-the-art per- formance in frame-level and segment-level error detection, while also providing interpretable signals that localize an- notation inconsistencies in time. Unlike prior methods that focus on visual abnormality or assume knowledge of cor- rupted samples, CSL directly captures persistent learning difficulty, which naturally arises when annotations conflict with visual or temporal structure. Our CSL framework is model agnostic and offers a scalable and practical solution for auditing large video datasets in domains such as health- care, robotics, and instructional media. More broadly, this work highlights that a model’s own training difficulty, re- flected in its evolving loss, can serve as a powerful diagnos- tic signal for improving data quality in complex, temporally structured datasets. 8 Loss Knows Best: Detecting Annotation Errors in Videos via Loss Trajectories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