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Is Why I Write</w:t>
      </w:r>
    </w:p>
    <w:p>
      <w:r>
        <w:t>Thoughts pound in my head, day after day, until I get them down on paper. Each idea brings</w:t>
      </w:r>
    </w:p>
    <w:p>
      <w:r>
        <w:t>out a slice of what’s inside of me.</w:t>
      </w:r>
    </w:p>
    <w:p>
      <w:r>
        <w:t>That may mean hours of writing fiercely, while thoughts flip through my head and new</w:t>
      </w:r>
    </w:p>
    <w:p>
      <w:r>
        <w:t>ideas emerge. Other times it means crumbling up pages of crossouts, or retyping one page over</w:t>
      </w:r>
    </w:p>
    <w:p>
      <w:r>
        <w:t>and over until I’m satisfied with how it reads. Then there are times that are maddening; I can’t</w:t>
      </w:r>
    </w:p>
    <w:p>
      <w:r>
        <w:t>go forward or backward, instead I stare at a blank page for hours.</w:t>
      </w:r>
    </w:p>
    <w:p>
      <w:r>
        <w:t>Still I write. I can’t imagine how I could stop.</w:t>
      </w:r>
    </w:p>
    <w:p>
      <w:r>
        <w:t>Writing is power. I control my writing. It’s as stable as I am. No one can change it, except for</w:t>
      </w:r>
    </w:p>
    <w:p>
      <w:r>
        <w:t>me. I make all the decisions. Other people give me advice, but I’m the one who puts the words</w:t>
      </w:r>
    </w:p>
    <w:p>
      <w:r>
        <w:t>on the paper.</w:t>
      </w:r>
    </w:p>
    <w:p>
      <w:r>
        <w:t>As a writer, I am free. No one tells me what I can and can’t say. I have to decide what part of</w:t>
      </w:r>
    </w:p>
    <w:p>
      <w:r>
        <w:t>me should be written, how much of me I want to share. There are no rules or boundary lines to</w:t>
      </w:r>
    </w:p>
    <w:p>
      <w:r>
        <w:t>follow. Some things aren’t meant to be written, but the only way to learn what they are is by</w:t>
      </w:r>
    </w:p>
    <w:p>
      <w:r>
        <w:t>writing them.</w:t>
      </w:r>
    </w:p>
    <w:p>
      <w:r>
        <w:t>Writing isn’t all facts. The facts are what can be taught, but the rest comes only from the</w:t>
      </w:r>
    </w:p>
    <w:p>
      <w:r>
        <w:t>writer. Teachers can give us guidelines, advice, and encouragement that we’ll treasure, but the</w:t>
      </w:r>
    </w:p>
    <w:p>
      <w:r>
        <w:t>heart of a piece comes from us. Writing is more than following rules and advice; it requires that</w:t>
      </w:r>
    </w:p>
    <w:p>
      <w:r>
        <w:t>the writer follow her heart.</w:t>
      </w:r>
    </w:p>
    <w:p>
      <w:r>
        <w:t>Writing expands me. It stimulates my mind. When I write, I feel alive, I want to know everything. I’m always acquiring new skills. Soon after I started writing I needed more answers than I</w:t>
      </w:r>
    </w:p>
    <w:p>
      <w:r>
        <w:t>could get from my English book or from my parents. I started learning by studying how other</w:t>
      </w:r>
    </w:p>
    <w:p>
      <w:r>
        <w:t>people wrote, and then picked up on my own mistakes. I pored over every bit of information I</w:t>
      </w:r>
    </w:p>
    <w:p>
      <w:r>
        <w:t>could find. A lot of the time I improved subconsciously, absorbing new vocabulary and techniques from all around me.</w:t>
      </w:r>
    </w:p>
    <w:p>
      <w:r>
        <w:t>My writing is always changing. Sometimes I’m half way through a page, and I’ll just rewrite</w:t>
      </w:r>
    </w:p>
    <w:p>
      <w:r>
        <w:t>it completely. What I find interesting about writing is that I can see myself growing along with it.</w:t>
      </w:r>
    </w:p>
    <w:p>
      <w:r>
        <w:t>It makes me look at the world through different perspectives, and helps me understand myself.</w:t>
      </w:r>
    </w:p>
    <w:p>
      <w:r>
        <w:t>My writing gradually grows. I spend hours trying to capture the core of myself within the</w:t>
      </w:r>
    </w:p>
    <w:p>
      <w:r>
        <w:t>empty pages of my journal. Over time, my writing becomes more structured as I carefully choose</w:t>
      </w:r>
    </w:p>
    <w:p>
      <w:r>
        <w:t>every word that I use to make them fly right off the page into my readers’ minds.</w:t>
      </w:r>
    </w:p>
    <w:p>
      <w:r>
        <w:t>Writing is my companion. It’s what I do in my spare time. On rainy summer days, while my</w:t>
      </w:r>
    </w:p>
    <w:p>
      <w:r>
        <w:t>mother works, my father is outside, and my sister is at a friend’s house, I write. I pour out my</w:t>
      </w:r>
    </w:p>
    <w:p>
      <w:r>
        <w:t>deepest secrets, my strongest feelings. This is what I do. This is why I 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