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08B98" w14:textId="77777777" w:rsidR="00154224" w:rsidRDefault="00154224">
      <w:r w:rsidRPr="003A798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04BA524E" wp14:editId="7AF41FF2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37B94" id="Group 1" o:spid="_x0000_s1026" alt="Decorative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CCA2158" w14:textId="77777777" w:rsidTr="5B962731">
        <w:tc>
          <w:tcPr>
            <w:tcW w:w="5395" w:type="dxa"/>
          </w:tcPr>
          <w:p w14:paraId="47F8516F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C58FC0C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3B4E90F9" w14:textId="77777777" w:rsidTr="5B962731">
        <w:trPr>
          <w:trHeight w:val="2719"/>
        </w:trPr>
        <w:tc>
          <w:tcPr>
            <w:tcW w:w="5395" w:type="dxa"/>
          </w:tcPr>
          <w:p w14:paraId="116DDD4D" w14:textId="33FC8847" w:rsidR="00A81248" w:rsidRPr="003A798E" w:rsidRDefault="0012063B" w:rsidP="00637665">
            <w:pPr>
              <w:pStyle w:val="Heading1"/>
            </w:pPr>
            <w:r>
              <w:t>SIT</w:t>
            </w:r>
            <w:r w:rsidR="00151EFA">
              <w:t>2</w:t>
            </w:r>
            <w:r w:rsidR="000A4F67">
              <w:t>21</w:t>
            </w:r>
          </w:p>
        </w:tc>
        <w:tc>
          <w:tcPr>
            <w:tcW w:w="5395" w:type="dxa"/>
          </w:tcPr>
          <w:p w14:paraId="3ECF8C85" w14:textId="77777777" w:rsidR="00A81248" w:rsidRPr="003A798E" w:rsidRDefault="00A81248"/>
        </w:tc>
      </w:tr>
      <w:tr w:rsidR="00A81248" w:rsidRPr="003A798E" w14:paraId="4F9D7C79" w14:textId="77777777" w:rsidTr="5B962731">
        <w:trPr>
          <w:trHeight w:val="7776"/>
        </w:trPr>
        <w:tc>
          <w:tcPr>
            <w:tcW w:w="5395" w:type="dxa"/>
          </w:tcPr>
          <w:p w14:paraId="501C854F" w14:textId="77777777" w:rsidR="00A81248" w:rsidRPr="003A798E" w:rsidRDefault="00A81248"/>
        </w:tc>
        <w:tc>
          <w:tcPr>
            <w:tcW w:w="5395" w:type="dxa"/>
          </w:tcPr>
          <w:p w14:paraId="71331445" w14:textId="77777777" w:rsidR="00A81248" w:rsidRPr="003A798E" w:rsidRDefault="00A81248"/>
        </w:tc>
      </w:tr>
      <w:tr w:rsidR="00A81248" w:rsidRPr="003A798E" w14:paraId="685F105F" w14:textId="77777777" w:rsidTr="5B962731">
        <w:trPr>
          <w:trHeight w:val="1299"/>
        </w:trPr>
        <w:tc>
          <w:tcPr>
            <w:tcW w:w="5395" w:type="dxa"/>
          </w:tcPr>
          <w:p w14:paraId="67BD0CE4" w14:textId="77777777" w:rsidR="00A81248" w:rsidRPr="003A798E" w:rsidRDefault="00A81248"/>
        </w:tc>
        <w:tc>
          <w:tcPr>
            <w:tcW w:w="5395" w:type="dxa"/>
          </w:tcPr>
          <w:p w14:paraId="5AA465FC" w14:textId="4595B90B" w:rsidR="00A81248" w:rsidRPr="000A2A69" w:rsidRDefault="0012063B" w:rsidP="00A81248">
            <w:pPr>
              <w:pStyle w:val="Heading2"/>
            </w:pPr>
            <w:r>
              <w:t>Submitted By:</w:t>
            </w:r>
          </w:p>
          <w:p w14:paraId="6FE9689C" w14:textId="4562F116" w:rsidR="00A81248" w:rsidRPr="003A798E" w:rsidRDefault="0012063B" w:rsidP="00637665">
            <w:pPr>
              <w:pStyle w:val="Heading2"/>
            </w:pPr>
            <w:r>
              <w:t>Arnav Sharma</w:t>
            </w:r>
            <w:r w:rsidR="00A504A0">
              <w:t>, 2410994769</w:t>
            </w:r>
          </w:p>
        </w:tc>
      </w:tr>
      <w:tr w:rsidR="00A81248" w:rsidRPr="00D26C99" w14:paraId="3403B3EA" w14:textId="77777777" w:rsidTr="5B962731">
        <w:trPr>
          <w:trHeight w:val="1402"/>
        </w:trPr>
        <w:tc>
          <w:tcPr>
            <w:tcW w:w="5395" w:type="dxa"/>
          </w:tcPr>
          <w:p w14:paraId="2203F557" w14:textId="77777777" w:rsidR="00A81248" w:rsidRPr="003A798E" w:rsidRDefault="00A81248"/>
        </w:tc>
        <w:tc>
          <w:tcPr>
            <w:tcW w:w="5395" w:type="dxa"/>
          </w:tcPr>
          <w:p w14:paraId="321D95AC" w14:textId="7F7CCE80" w:rsidR="00A81248" w:rsidRPr="00A059BA" w:rsidRDefault="00F80441" w:rsidP="00637665">
            <w:pPr>
              <w:pStyle w:val="Heading2"/>
              <w:rPr>
                <w:lang w:val="fr-FR"/>
              </w:rPr>
            </w:pPr>
            <w:r>
              <w:t xml:space="preserve">Task </w:t>
            </w:r>
            <w:r w:rsidR="00377B9C">
              <w:t xml:space="preserve">– </w:t>
            </w:r>
            <w:r w:rsidR="00215AA4">
              <w:t>1.1P</w:t>
            </w:r>
          </w:p>
        </w:tc>
      </w:tr>
    </w:tbl>
    <w:p w14:paraId="3332939D" w14:textId="77777777" w:rsidR="00154224" w:rsidRPr="0012063B" w:rsidRDefault="00154224">
      <w:pPr>
        <w:rPr>
          <w:u w:val="single"/>
          <w:lang w:val="fr-FR"/>
        </w:rPr>
        <w:sectPr w:rsidR="00154224" w:rsidRPr="0012063B" w:rsidSect="00286C35">
          <w:pgSz w:w="12240" w:h="15840" w:code="1"/>
          <w:pgMar w:top="720" w:right="720" w:bottom="0" w:left="720" w:header="0" w:footer="0" w:gutter="0"/>
          <w:cols w:space="708"/>
          <w:titlePg/>
          <w:docGrid w:linePitch="360"/>
        </w:sectPr>
      </w:pPr>
    </w:p>
    <w:p w14:paraId="26EF09D2" w14:textId="181B0B9A" w:rsidR="0012063B" w:rsidRDefault="00C118C1" w:rsidP="0012063B">
      <w:pPr>
        <w:pStyle w:val="Heading2"/>
        <w:rPr>
          <w:u w:val="single"/>
        </w:rPr>
      </w:pPr>
      <w:r>
        <w:rPr>
          <w:u w:val="single"/>
        </w:rPr>
        <w:lastRenderedPageBreak/>
        <w:t>Solution of</w:t>
      </w:r>
      <w:r w:rsidR="0012063B" w:rsidRPr="0012063B">
        <w:rPr>
          <w:u w:val="single"/>
        </w:rPr>
        <w:t xml:space="preserve"> Task</w:t>
      </w:r>
    </w:p>
    <w:p w14:paraId="6A80F254" w14:textId="77777777" w:rsidR="0012063B" w:rsidRDefault="0012063B" w:rsidP="0012063B"/>
    <w:p w14:paraId="1B4496B2" w14:textId="59260383" w:rsidR="0012063B" w:rsidRDefault="00C118C1" w:rsidP="0012063B">
      <w:r>
        <w:t>The attached code has comments which explain each line’s functionality, and after the code, there are images attached which showcase the pseudo-code that I had written prior to writing the code.</w:t>
      </w:r>
    </w:p>
    <w:p w14:paraId="63DED631" w14:textId="77777777" w:rsidR="00C118C1" w:rsidRDefault="00C118C1" w:rsidP="0012063B"/>
    <w:p w14:paraId="70C1CE8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1D628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Collections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Generic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5A433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Text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D265B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94B5D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</w:p>
    <w:p w14:paraId="6710877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02AC1D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</w:p>
    <w:p w14:paraId="035A4EF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A94EE2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constant determines the default number of elements in a newly created vector.</w:t>
      </w:r>
    </w:p>
    <w:p w14:paraId="7E80C60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It is also used to extended the capacity of the existing vector</w:t>
      </w:r>
    </w:p>
    <w:p w14:paraId="2D3B257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DEFAULT_CAPACITY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19DF9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A359A7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array represents the internal data structure wrapped by the vector class.</w:t>
      </w:r>
    </w:p>
    <w:p w14:paraId="5DB3458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// In fact, all the elements are to be stored in this private  array. </w:t>
      </w:r>
    </w:p>
    <w:p w14:paraId="417FB23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You will just write extra functionality (methods) to make the work with the array more convenient for the user.</w:t>
      </w:r>
    </w:p>
    <w:p w14:paraId="5AE50E8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6BE28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DE54C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property represents the number of elements in the vector</w:t>
      </w:r>
    </w:p>
    <w:p w14:paraId="1D67E45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get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}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AF82F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413C9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property represents the maximum number of elements (capacity) in the vector</w:t>
      </w:r>
    </w:p>
    <w:p w14:paraId="46BF33E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get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}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3792E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0B0A7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is an overloaded constructor</w:t>
      </w:r>
    </w:p>
    <w:p w14:paraId="459D8F0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Vector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885264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3719919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AF2F8A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397A8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61F5E7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77127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is the implementation of the default constructor</w:t>
      </w:r>
    </w:p>
    <w:p w14:paraId="5F0CD51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Vector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: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DEFAULT_CAPACITY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0A56EBF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A6D65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// An Indexer is a special type of property that allows a class or structure to be accessed the same way as array for its internal collection. </w:t>
      </w:r>
    </w:p>
    <w:p w14:paraId="727AAF1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For example, introducing the following indexer you may address an element of the vector as vector[</w:t>
      </w:r>
      <w:proofErr w:type="spellStart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 or vector[0] or ...</w:t>
      </w:r>
    </w:p>
    <w:p w14:paraId="679CB2A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17E25F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{</w:t>
      </w:r>
    </w:p>
    <w:p w14:paraId="5F82DC7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get</w:t>
      </w:r>
    </w:p>
    <w:p w14:paraId="3A502DA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30F51B7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IndexOutOfRangeException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62C7BD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398342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116CEA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</w:p>
    <w:p w14:paraId="1303E0B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16D0E84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IndexOutOfRangeException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76AF7A7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ABAD0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E1A3DA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FBB6A5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EC249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private method allows extension of the existing capacity of the vector by another '</w:t>
      </w:r>
      <w:proofErr w:type="spellStart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extraCapacity</w:t>
      </w:r>
      <w:proofErr w:type="spellEnd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 elements.</w:t>
      </w:r>
    </w:p>
    <w:p w14:paraId="45446E2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The new capacity is equal to the existing one plus '</w:t>
      </w:r>
      <w:proofErr w:type="spellStart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extraCapacity</w:t>
      </w:r>
      <w:proofErr w:type="spellEnd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'.</w:t>
      </w:r>
    </w:p>
    <w:p w14:paraId="6D438C8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It copies the elements of 'data' (the existing array) to '</w:t>
      </w:r>
      <w:proofErr w:type="spellStart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newData</w:t>
      </w:r>
      <w:proofErr w:type="spellEnd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 (the new array), and then makes data pointing to '</w:t>
      </w:r>
      <w:proofErr w:type="spellStart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newData</w:t>
      </w:r>
      <w:proofErr w:type="spellEnd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'.</w:t>
      </w:r>
    </w:p>
    <w:p w14:paraId="53735BF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ExtendData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extraCapacity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9B86F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68959E1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newData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extraCapacity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EDE31C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newData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D28178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newData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1A678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02CB0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C33F10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B3AFB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method adds a new element to the existing array.</w:t>
      </w:r>
    </w:p>
    <w:p w14:paraId="2B69664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If the internal array is out of capacity, its capacity is first extended to fit the new element.</w:t>
      </w:r>
    </w:p>
    <w:p w14:paraId="0584DD3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26C49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4B50D79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ExtendData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DEFAULT_CAPACITY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6C2DB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22F8F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4B4C3D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CAC35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method searches for the specified object and returns the zero‐based index of the first occurrence within the entire data structure.</w:t>
      </w:r>
    </w:p>
    <w:p w14:paraId="1EB5849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This method performs a linear search; therefore, this method is an O(n) runtime complexity operation.</w:t>
      </w:r>
    </w:p>
    <w:p w14:paraId="34ACDC2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If occurrence is not found, then the method returns –1.</w:t>
      </w:r>
    </w:p>
    <w:p w14:paraId="6687176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Note that Equals is the proper method to compare two objects for equality, you must not use operator '=' for this purpose.</w:t>
      </w:r>
    </w:p>
    <w:p w14:paraId="679932E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422D5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34D16A1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E0FE1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3281194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B410A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1FF0090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96042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542A9DD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F53D9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TODO:********************************************************************************************</w:t>
      </w:r>
    </w:p>
    <w:p w14:paraId="3849459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TODO: Your task is to implement all the remaining methods.</w:t>
      </w:r>
    </w:p>
    <w:p w14:paraId="6E007DD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Read the instruction carefully, study the code examples from above as they should help you to write the rest of the code.</w:t>
      </w:r>
    </w:p>
    <w:p w14:paraId="23E9725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DD4FCA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7EEC71B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//To check whether the index could be present in array or not</w:t>
      </w:r>
    </w:p>
    <w:p w14:paraId="4FD399C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BE48F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3602335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IndexOutOfRangeException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D78D4B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F8471B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0AD35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//To check if the array is full</w:t>
      </w:r>
    </w:p>
    <w:p w14:paraId="055A9F6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A2E4E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04333BC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ExtendData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DEFAULT_CAPACITY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88B89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41ECE9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E8148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//To check if the array still has 1 more value left ONLY</w:t>
      </w:r>
    </w:p>
    <w:p w14:paraId="3E68562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BF2C6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18184C4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3240B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E983E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276CDA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BD30A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//Shifting the elements to the left to allow addition of the element at index</w:t>
      </w:r>
    </w:p>
    <w:p w14:paraId="2EFF4E9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775A0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64C6184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E9E7C8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11B9F2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B68FA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//Add value at index and increase count</w:t>
      </w:r>
    </w:p>
    <w:p w14:paraId="05B1379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AE210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35D17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CB1F72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6492F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Clear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7665C3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CEC0E4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//Set count to 0</w:t>
      </w:r>
    </w:p>
    <w:p w14:paraId="76EBCC0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FED80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//Create a new array to replace the old one</w:t>
      </w:r>
    </w:p>
    <w:p w14:paraId="21B3247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08BD15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EEAA8B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57FBB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Contains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960063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43DABC4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//Calling the pre-existing function</w:t>
      </w:r>
    </w:p>
    <w:p w14:paraId="3974C867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38F98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4C8746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2733A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F5F83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5A3F5E2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//Figure out the index of the item to reduce the number of functions created</w:t>
      </w:r>
    </w:p>
    <w:p w14:paraId="4C0C86D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9CC8A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CBA35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//Check whether item exists</w:t>
      </w:r>
    </w:p>
    <w:p w14:paraId="4346ECB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F32E47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1643037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        //Call </w:t>
      </w:r>
      <w:proofErr w:type="spellStart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RemoveAt</w:t>
      </w:r>
      <w:proofErr w:type="spellEnd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to, again, reduce the number of functions</w:t>
      </w:r>
    </w:p>
    <w:p w14:paraId="23E852A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RemoveAt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B8B96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AC5B6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63AB1B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BFAD2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//In case the value doesn't exist</w:t>
      </w:r>
    </w:p>
    <w:p w14:paraId="38620FC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03122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DBBD4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FA251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RemoveAt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86DAF5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32EC47C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//Check for exception</w:t>
      </w:r>
    </w:p>
    <w:p w14:paraId="2D89F5A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A2048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02936D8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IndexOutOfRangeException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CDCC0E2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BE081D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E1B02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//Use a loop to overwrite the value at index, and set the other values over it</w:t>
      </w:r>
    </w:p>
    <w:p w14:paraId="532FB80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B4126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5F31D64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5F7114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25DB6D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3B3F5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//Decrement count as 1 value was reduced</w:t>
      </w:r>
    </w:p>
    <w:p w14:paraId="1BFA27D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D7ACF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B13403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94736D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override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61CDB76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2C1C26E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//Check whether array has no elements in it</w:t>
      </w:r>
    </w:p>
    <w:p w14:paraId="4F0DD22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44C2C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48F1B34C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"[]"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78445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}</w:t>
      </w:r>
    </w:p>
    <w:p w14:paraId="4FE3E19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51C85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    //Using StringBuilder as said in </w:t>
      </w:r>
      <w:proofErr w:type="spellStart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tasksheet</w:t>
      </w:r>
      <w:proofErr w:type="spellEnd"/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</w:p>
    <w:p w14:paraId="007FF98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894081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"["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07D4C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7A4A2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//Run a loop to go through each element one by one</w:t>
      </w:r>
    </w:p>
    <w:p w14:paraId="3B7BAA30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118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3CBC1F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3F09AC1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//Add the values</w:t>
      </w:r>
    </w:p>
    <w:p w14:paraId="711B6BA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3FDF78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118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0ECF3E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{</w:t>
      </w:r>
    </w:p>
    <w:p w14:paraId="30312A08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"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264AB3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D0C998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76B49DA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118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"]"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FD20D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E0A5A1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//Return final value</w:t>
      </w:r>
    </w:p>
    <w:p w14:paraId="2B3ED1B4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118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118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118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3FFB36B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392DF39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48A4EE5" w14:textId="77777777" w:rsidR="00C118C1" w:rsidRPr="00C118C1" w:rsidRDefault="00C118C1" w:rsidP="00C118C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118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70F724" w14:textId="77777777" w:rsidR="00C118C1" w:rsidRPr="0012063B" w:rsidRDefault="00C118C1" w:rsidP="0012063B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71872B" w14:textId="77777777" w:rsidR="0012063B" w:rsidRDefault="0012063B"/>
    <w:p w14:paraId="3A727816" w14:textId="44F456DF" w:rsidR="00EA6159" w:rsidRDefault="00EA6159">
      <w:r>
        <w:t>Pseudo-code:</w:t>
      </w:r>
    </w:p>
    <w:p w14:paraId="3276B9CE" w14:textId="7CC44C4B" w:rsidR="0010790A" w:rsidRDefault="006B433A">
      <w:r w:rsidRPr="006B433A">
        <w:drawing>
          <wp:inline distT="0" distB="0" distL="0" distR="0" wp14:anchorId="67EEB7B5" wp14:editId="6492B0E3">
            <wp:extent cx="3216275" cy="4110741"/>
            <wp:effectExtent l="0" t="0" r="3175" b="4445"/>
            <wp:docPr id="16567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18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047" cy="41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33A">
        <w:drawing>
          <wp:inline distT="0" distB="0" distL="0" distR="0" wp14:anchorId="5D7C56EC" wp14:editId="61CD1293">
            <wp:extent cx="3426559" cy="2308860"/>
            <wp:effectExtent l="0" t="0" r="2540" b="0"/>
            <wp:docPr id="2254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329" cy="23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5DF" w14:textId="676BED2D" w:rsidR="0010790A" w:rsidRDefault="0010790A">
      <w:r>
        <w:lastRenderedPageBreak/>
        <w:t>Output of Tester file:</w:t>
      </w:r>
    </w:p>
    <w:p w14:paraId="4247ACFD" w14:textId="77777777" w:rsidR="0010790A" w:rsidRDefault="0010790A"/>
    <w:p w14:paraId="775DC33F" w14:textId="2DB62C3D" w:rsidR="0010790A" w:rsidRDefault="0010790A">
      <w:r w:rsidRPr="0010790A">
        <w:rPr>
          <w:noProof/>
        </w:rPr>
        <w:drawing>
          <wp:inline distT="0" distB="0" distL="0" distR="0" wp14:anchorId="47AAA032" wp14:editId="036BBF6A">
            <wp:extent cx="6858000" cy="3390265"/>
            <wp:effectExtent l="0" t="0" r="0" b="635"/>
            <wp:docPr id="163020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4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90A">
        <w:rPr>
          <w:noProof/>
        </w:rPr>
        <w:drawing>
          <wp:inline distT="0" distB="0" distL="0" distR="0" wp14:anchorId="40CBE325" wp14:editId="4FF79069">
            <wp:extent cx="6858000" cy="2519045"/>
            <wp:effectExtent l="0" t="0" r="0" b="0"/>
            <wp:docPr id="2423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41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1750" w14:textId="77777777" w:rsidR="0010790A" w:rsidRDefault="0010790A"/>
    <w:p w14:paraId="7D2D18FC" w14:textId="2F59894A" w:rsidR="0012063B" w:rsidRDefault="0012063B">
      <w:r>
        <w:t>GitHub link:</w:t>
      </w:r>
    </w:p>
    <w:p w14:paraId="5EC94F1B" w14:textId="0344D3DD" w:rsidR="00E950F8" w:rsidRDefault="00EF2070">
      <w:hyperlink r:id="rId14" w:history="1">
        <w:r w:rsidRPr="00933BF7">
          <w:rPr>
            <w:rStyle w:val="Hyperlink"/>
          </w:rPr>
          <w:t>https://github.com/ArnavSharma2007/SIT221/tree/main/1.1P</w:t>
        </w:r>
      </w:hyperlink>
    </w:p>
    <w:p w14:paraId="7CE50F9C" w14:textId="77777777" w:rsidR="00EF2070" w:rsidRDefault="00EF2070"/>
    <w:p w14:paraId="77B9FB4F" w14:textId="77777777" w:rsidR="00E950F8" w:rsidRPr="003A798E" w:rsidRDefault="00E950F8"/>
    <w:sectPr w:rsidR="00E950F8" w:rsidRPr="003A798E" w:rsidSect="00286C35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48FC0" w14:textId="77777777" w:rsidR="00CD7594" w:rsidRDefault="00CD7594" w:rsidP="001205A1">
      <w:r>
        <w:separator/>
      </w:r>
    </w:p>
  </w:endnote>
  <w:endnote w:type="continuationSeparator" w:id="0">
    <w:p w14:paraId="4315754B" w14:textId="77777777" w:rsidR="00CD7594" w:rsidRDefault="00CD759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DE3E7" w14:textId="77777777" w:rsidR="00CD7594" w:rsidRDefault="00CD7594" w:rsidP="001205A1">
      <w:r>
        <w:separator/>
      </w:r>
    </w:p>
  </w:footnote>
  <w:footnote w:type="continuationSeparator" w:id="0">
    <w:p w14:paraId="38431AD0" w14:textId="77777777" w:rsidR="00CD7594" w:rsidRDefault="00CD759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2C58"/>
    <w:multiLevelType w:val="hybridMultilevel"/>
    <w:tmpl w:val="D4C05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9315">
    <w:abstractNumId w:val="2"/>
  </w:num>
  <w:num w:numId="2" w16cid:durableId="140509797">
    <w:abstractNumId w:val="0"/>
  </w:num>
  <w:num w:numId="3" w16cid:durableId="157308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3B"/>
    <w:rsid w:val="000A2A69"/>
    <w:rsid w:val="000A4F67"/>
    <w:rsid w:val="000C1994"/>
    <w:rsid w:val="000C4ED1"/>
    <w:rsid w:val="0010790A"/>
    <w:rsid w:val="0011003E"/>
    <w:rsid w:val="001205A1"/>
    <w:rsid w:val="0012063B"/>
    <w:rsid w:val="00142538"/>
    <w:rsid w:val="00151EFA"/>
    <w:rsid w:val="00154224"/>
    <w:rsid w:val="00161DCE"/>
    <w:rsid w:val="001C0CB9"/>
    <w:rsid w:val="00215AA4"/>
    <w:rsid w:val="00286C35"/>
    <w:rsid w:val="002877E8"/>
    <w:rsid w:val="002E7C4E"/>
    <w:rsid w:val="0031055C"/>
    <w:rsid w:val="00371EE1"/>
    <w:rsid w:val="003767CC"/>
    <w:rsid w:val="00377B9C"/>
    <w:rsid w:val="0039287F"/>
    <w:rsid w:val="003A798E"/>
    <w:rsid w:val="00425A99"/>
    <w:rsid w:val="0049339B"/>
    <w:rsid w:val="004C2CEE"/>
    <w:rsid w:val="004E0F1C"/>
    <w:rsid w:val="00517B1F"/>
    <w:rsid w:val="00585215"/>
    <w:rsid w:val="005A374E"/>
    <w:rsid w:val="005E05D8"/>
    <w:rsid w:val="005E6B25"/>
    <w:rsid w:val="005F4F46"/>
    <w:rsid w:val="00637665"/>
    <w:rsid w:val="00645CD4"/>
    <w:rsid w:val="006872A6"/>
    <w:rsid w:val="006B433A"/>
    <w:rsid w:val="006C60E6"/>
    <w:rsid w:val="006F508F"/>
    <w:rsid w:val="00713E3A"/>
    <w:rsid w:val="007B0740"/>
    <w:rsid w:val="007C1BAB"/>
    <w:rsid w:val="008648F6"/>
    <w:rsid w:val="008B5DDC"/>
    <w:rsid w:val="00957EA6"/>
    <w:rsid w:val="00967C35"/>
    <w:rsid w:val="0099723C"/>
    <w:rsid w:val="009A45FD"/>
    <w:rsid w:val="009B6A8C"/>
    <w:rsid w:val="009C6907"/>
    <w:rsid w:val="00A059BA"/>
    <w:rsid w:val="00A15CF7"/>
    <w:rsid w:val="00A24793"/>
    <w:rsid w:val="00A504A0"/>
    <w:rsid w:val="00A80B37"/>
    <w:rsid w:val="00A81248"/>
    <w:rsid w:val="00A95A60"/>
    <w:rsid w:val="00AF2A4E"/>
    <w:rsid w:val="00B703E9"/>
    <w:rsid w:val="00BE2BE4"/>
    <w:rsid w:val="00C118C1"/>
    <w:rsid w:val="00C213D9"/>
    <w:rsid w:val="00C66528"/>
    <w:rsid w:val="00C74716"/>
    <w:rsid w:val="00C915F0"/>
    <w:rsid w:val="00CD7594"/>
    <w:rsid w:val="00D02F8E"/>
    <w:rsid w:val="00D13A34"/>
    <w:rsid w:val="00D22573"/>
    <w:rsid w:val="00D26C99"/>
    <w:rsid w:val="00D500D9"/>
    <w:rsid w:val="00E0736B"/>
    <w:rsid w:val="00E950F8"/>
    <w:rsid w:val="00EA6159"/>
    <w:rsid w:val="00EC0B04"/>
    <w:rsid w:val="00ED0A83"/>
    <w:rsid w:val="00EF2070"/>
    <w:rsid w:val="00F80441"/>
    <w:rsid w:val="00F95C8A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46A7"/>
  <w15:chartTrackingRefBased/>
  <w15:docId w15:val="{955E6997-9E04-4B89-B8EA-60F8A581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1206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E950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rnavSharma2007/SIT221/tree/main/1.1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V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37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 Sharma</cp:lastModifiedBy>
  <cp:revision>19</cp:revision>
  <dcterms:created xsi:type="dcterms:W3CDTF">2025-07-26T10:48:00Z</dcterms:created>
  <dcterms:modified xsi:type="dcterms:W3CDTF">2025-08-03T05:46:00Z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