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proofErr w:type="spellStart"/>
      <w:r w:rsidRPr="00202AE2">
        <w:rPr>
          <w:color w:val="4F81BD" w:themeColor="accent1"/>
          <w:spacing w:val="-80"/>
          <w:kern w:val="144"/>
          <w:sz w:val="144"/>
          <w:szCs w:val="144"/>
        </w:rPr>
        <w:t>TypeScript</w:t>
      </w:r>
      <w:proofErr w:type="spellEnd"/>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p>
    <w:p w:rsidR="00410102" w:rsidRPr="00410102" w:rsidRDefault="003C454F" w:rsidP="00410102">
      <w:pPr>
        <w:ind w:left="720"/>
        <w:rPr>
          <w:rFonts w:ascii="Segoe UI Light" w:hAnsi="Segoe UI Light" w:cs="Segoe UI Light"/>
          <w:sz w:val="32"/>
          <w:szCs w:val="32"/>
        </w:rPr>
      </w:pPr>
      <w:r>
        <w:rPr>
          <w:rFonts w:ascii="Segoe UI Light" w:hAnsi="Segoe UI Light" w:cs="Segoe UI Light"/>
          <w:sz w:val="32"/>
          <w:szCs w:val="32"/>
        </w:rPr>
        <w:t>February 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Agreement  Version 1.0 (“OWF 1.0”) as of October 1, 2012. The OWF 1.0 is available at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proofErr w:type="spellStart"/>
      <w:r>
        <w:t>TypeScript</w:t>
      </w:r>
      <w:proofErr w:type="spellEnd"/>
      <w:r>
        <w:t xml:space="preserve">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AB18A3" w:rsidRDefault="00DE357C">
          <w:pPr>
            <w:pStyle w:val="TOC1"/>
            <w:rPr>
              <w:rFonts w:eastAsiaTheme="minorEastAsia"/>
              <w:noProof/>
              <w:sz w:val="22"/>
            </w:rPr>
          </w:pPr>
          <w:r>
            <w:fldChar w:fldCharType="begin"/>
          </w:r>
          <w:r>
            <w:instrText xml:space="preserve"> TOC \o "1-3" \h \z \u </w:instrText>
          </w:r>
          <w:r>
            <w:fldChar w:fldCharType="separate"/>
          </w:r>
          <w:hyperlink w:anchor="_Toc348360939" w:history="1">
            <w:r w:rsidR="00AB18A3" w:rsidRPr="006C218B">
              <w:rPr>
                <w:rStyle w:val="Hyperlink"/>
                <w:noProof/>
              </w:rPr>
              <w:t>1</w:t>
            </w:r>
            <w:r w:rsidR="00AB18A3">
              <w:rPr>
                <w:rFonts w:eastAsiaTheme="minorEastAsia"/>
                <w:noProof/>
                <w:sz w:val="22"/>
              </w:rPr>
              <w:tab/>
            </w:r>
            <w:r w:rsidR="00AB18A3" w:rsidRPr="006C218B">
              <w:rPr>
                <w:rStyle w:val="Hyperlink"/>
                <w:noProof/>
              </w:rPr>
              <w:t>Introduction</w:t>
            </w:r>
            <w:r w:rsidR="00AB18A3">
              <w:rPr>
                <w:noProof/>
                <w:webHidden/>
              </w:rPr>
              <w:tab/>
            </w:r>
            <w:r w:rsidR="00AB18A3">
              <w:rPr>
                <w:noProof/>
                <w:webHidden/>
              </w:rPr>
              <w:fldChar w:fldCharType="begin"/>
            </w:r>
            <w:r w:rsidR="00AB18A3">
              <w:rPr>
                <w:noProof/>
                <w:webHidden/>
              </w:rPr>
              <w:instrText xml:space="preserve"> PAGEREF _Toc348360939 \h </w:instrText>
            </w:r>
            <w:r w:rsidR="00AB18A3">
              <w:rPr>
                <w:noProof/>
                <w:webHidden/>
              </w:rPr>
            </w:r>
            <w:r w:rsidR="00AB18A3">
              <w:rPr>
                <w:noProof/>
                <w:webHidden/>
              </w:rPr>
              <w:fldChar w:fldCharType="separate"/>
            </w:r>
            <w:r w:rsidR="00AB18A3">
              <w:rPr>
                <w:noProof/>
                <w:webHidden/>
              </w:rPr>
              <w:t>1</w:t>
            </w:r>
            <w:r w:rsidR="00AB18A3">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40" w:history="1">
            <w:r w:rsidRPr="006C218B">
              <w:rPr>
                <w:rStyle w:val="Hyperlink"/>
                <w:noProof/>
              </w:rPr>
              <w:t>1.1</w:t>
            </w:r>
            <w:r>
              <w:rPr>
                <w:rFonts w:eastAsiaTheme="minorEastAsia"/>
                <w:noProof/>
                <w:sz w:val="22"/>
              </w:rPr>
              <w:tab/>
            </w:r>
            <w:r w:rsidRPr="006C218B">
              <w:rPr>
                <w:rStyle w:val="Hyperlink"/>
                <w:noProof/>
              </w:rPr>
              <w:t>Ambient Declarations</w:t>
            </w:r>
            <w:r>
              <w:rPr>
                <w:noProof/>
                <w:webHidden/>
              </w:rPr>
              <w:tab/>
            </w:r>
            <w:r>
              <w:rPr>
                <w:noProof/>
                <w:webHidden/>
              </w:rPr>
              <w:fldChar w:fldCharType="begin"/>
            </w:r>
            <w:r>
              <w:rPr>
                <w:noProof/>
                <w:webHidden/>
              </w:rPr>
              <w:instrText xml:space="preserve"> PAGEREF _Toc348360940 \h </w:instrText>
            </w:r>
            <w:r>
              <w:rPr>
                <w:noProof/>
                <w:webHidden/>
              </w:rPr>
            </w:r>
            <w:r>
              <w:rPr>
                <w:noProof/>
                <w:webHidden/>
              </w:rPr>
              <w:fldChar w:fldCharType="separate"/>
            </w:r>
            <w:r>
              <w:rPr>
                <w:noProof/>
                <w:webHidden/>
              </w:rPr>
              <w:t>3</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41" w:history="1">
            <w:r w:rsidRPr="006C218B">
              <w:rPr>
                <w:rStyle w:val="Hyperlink"/>
                <w:noProof/>
              </w:rPr>
              <w:t>1.2</w:t>
            </w:r>
            <w:r>
              <w:rPr>
                <w:rFonts w:eastAsiaTheme="minorEastAsia"/>
                <w:noProof/>
                <w:sz w:val="22"/>
              </w:rPr>
              <w:tab/>
            </w:r>
            <w:r w:rsidRPr="006C218B">
              <w:rPr>
                <w:rStyle w:val="Hyperlink"/>
                <w:noProof/>
              </w:rPr>
              <w:t>Function Types</w:t>
            </w:r>
            <w:r>
              <w:rPr>
                <w:noProof/>
                <w:webHidden/>
              </w:rPr>
              <w:tab/>
            </w:r>
            <w:r>
              <w:rPr>
                <w:noProof/>
                <w:webHidden/>
              </w:rPr>
              <w:fldChar w:fldCharType="begin"/>
            </w:r>
            <w:r>
              <w:rPr>
                <w:noProof/>
                <w:webHidden/>
              </w:rPr>
              <w:instrText xml:space="preserve"> PAGEREF _Toc348360941 \h </w:instrText>
            </w:r>
            <w:r>
              <w:rPr>
                <w:noProof/>
                <w:webHidden/>
              </w:rPr>
            </w:r>
            <w:r>
              <w:rPr>
                <w:noProof/>
                <w:webHidden/>
              </w:rPr>
              <w:fldChar w:fldCharType="separate"/>
            </w:r>
            <w:r>
              <w:rPr>
                <w:noProof/>
                <w:webHidden/>
              </w:rPr>
              <w:t>3</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42" w:history="1">
            <w:r w:rsidRPr="006C218B">
              <w:rPr>
                <w:rStyle w:val="Hyperlink"/>
                <w:noProof/>
              </w:rPr>
              <w:t>1.3</w:t>
            </w:r>
            <w:r>
              <w:rPr>
                <w:rFonts w:eastAsiaTheme="minorEastAsia"/>
                <w:noProof/>
                <w:sz w:val="22"/>
              </w:rPr>
              <w:tab/>
            </w:r>
            <w:r w:rsidRPr="006C218B">
              <w:rPr>
                <w:rStyle w:val="Hyperlink"/>
                <w:noProof/>
              </w:rPr>
              <w:t>Object Types</w:t>
            </w:r>
            <w:r>
              <w:rPr>
                <w:noProof/>
                <w:webHidden/>
              </w:rPr>
              <w:tab/>
            </w:r>
            <w:r>
              <w:rPr>
                <w:noProof/>
                <w:webHidden/>
              </w:rPr>
              <w:fldChar w:fldCharType="begin"/>
            </w:r>
            <w:r>
              <w:rPr>
                <w:noProof/>
                <w:webHidden/>
              </w:rPr>
              <w:instrText xml:space="preserve"> PAGEREF _Toc348360942 \h </w:instrText>
            </w:r>
            <w:r>
              <w:rPr>
                <w:noProof/>
                <w:webHidden/>
              </w:rPr>
            </w:r>
            <w:r>
              <w:rPr>
                <w:noProof/>
                <w:webHidden/>
              </w:rPr>
              <w:fldChar w:fldCharType="separate"/>
            </w:r>
            <w:r>
              <w:rPr>
                <w:noProof/>
                <w:webHidden/>
              </w:rPr>
              <w:t>4</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43" w:history="1">
            <w:r w:rsidRPr="006C218B">
              <w:rPr>
                <w:rStyle w:val="Hyperlink"/>
                <w:noProof/>
              </w:rPr>
              <w:t>1.4</w:t>
            </w:r>
            <w:r>
              <w:rPr>
                <w:rFonts w:eastAsiaTheme="minorEastAsia"/>
                <w:noProof/>
                <w:sz w:val="22"/>
              </w:rPr>
              <w:tab/>
            </w:r>
            <w:r w:rsidRPr="006C218B">
              <w:rPr>
                <w:rStyle w:val="Hyperlink"/>
                <w:noProof/>
              </w:rPr>
              <w:t>Structural Subtyping</w:t>
            </w:r>
            <w:r>
              <w:rPr>
                <w:noProof/>
                <w:webHidden/>
              </w:rPr>
              <w:tab/>
            </w:r>
            <w:r>
              <w:rPr>
                <w:noProof/>
                <w:webHidden/>
              </w:rPr>
              <w:fldChar w:fldCharType="begin"/>
            </w:r>
            <w:r>
              <w:rPr>
                <w:noProof/>
                <w:webHidden/>
              </w:rPr>
              <w:instrText xml:space="preserve"> PAGEREF _Toc348360943 \h </w:instrText>
            </w:r>
            <w:r>
              <w:rPr>
                <w:noProof/>
                <w:webHidden/>
              </w:rPr>
            </w:r>
            <w:r>
              <w:rPr>
                <w:noProof/>
                <w:webHidden/>
              </w:rPr>
              <w:fldChar w:fldCharType="separate"/>
            </w:r>
            <w:r>
              <w:rPr>
                <w:noProof/>
                <w:webHidden/>
              </w:rPr>
              <w:t>6</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44" w:history="1">
            <w:r w:rsidRPr="006C218B">
              <w:rPr>
                <w:rStyle w:val="Hyperlink"/>
                <w:noProof/>
              </w:rPr>
              <w:t>1.5</w:t>
            </w:r>
            <w:r>
              <w:rPr>
                <w:rFonts w:eastAsiaTheme="minorEastAsia"/>
                <w:noProof/>
                <w:sz w:val="22"/>
              </w:rPr>
              <w:tab/>
            </w:r>
            <w:r w:rsidRPr="006C218B">
              <w:rPr>
                <w:rStyle w:val="Hyperlink"/>
                <w:noProof/>
              </w:rPr>
              <w:t>Contextual Typing</w:t>
            </w:r>
            <w:r>
              <w:rPr>
                <w:noProof/>
                <w:webHidden/>
              </w:rPr>
              <w:tab/>
            </w:r>
            <w:r>
              <w:rPr>
                <w:noProof/>
                <w:webHidden/>
              </w:rPr>
              <w:fldChar w:fldCharType="begin"/>
            </w:r>
            <w:r>
              <w:rPr>
                <w:noProof/>
                <w:webHidden/>
              </w:rPr>
              <w:instrText xml:space="preserve"> PAGEREF _Toc348360944 \h </w:instrText>
            </w:r>
            <w:r>
              <w:rPr>
                <w:noProof/>
                <w:webHidden/>
              </w:rPr>
            </w:r>
            <w:r>
              <w:rPr>
                <w:noProof/>
                <w:webHidden/>
              </w:rPr>
              <w:fldChar w:fldCharType="separate"/>
            </w:r>
            <w:r>
              <w:rPr>
                <w:noProof/>
                <w:webHidden/>
              </w:rPr>
              <w:t>7</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45" w:history="1">
            <w:r w:rsidRPr="006C218B">
              <w:rPr>
                <w:rStyle w:val="Hyperlink"/>
                <w:noProof/>
              </w:rPr>
              <w:t>1.6</w:t>
            </w:r>
            <w:r>
              <w:rPr>
                <w:rFonts w:eastAsiaTheme="minorEastAsia"/>
                <w:noProof/>
                <w:sz w:val="22"/>
              </w:rPr>
              <w:tab/>
            </w:r>
            <w:r w:rsidRPr="006C218B">
              <w:rPr>
                <w:rStyle w:val="Hyperlink"/>
                <w:noProof/>
              </w:rPr>
              <w:t>Classes</w:t>
            </w:r>
            <w:r>
              <w:rPr>
                <w:noProof/>
                <w:webHidden/>
              </w:rPr>
              <w:tab/>
            </w:r>
            <w:r>
              <w:rPr>
                <w:noProof/>
                <w:webHidden/>
              </w:rPr>
              <w:fldChar w:fldCharType="begin"/>
            </w:r>
            <w:r>
              <w:rPr>
                <w:noProof/>
                <w:webHidden/>
              </w:rPr>
              <w:instrText xml:space="preserve"> PAGEREF _Toc348360945 \h </w:instrText>
            </w:r>
            <w:r>
              <w:rPr>
                <w:noProof/>
                <w:webHidden/>
              </w:rPr>
            </w:r>
            <w:r>
              <w:rPr>
                <w:noProof/>
                <w:webHidden/>
              </w:rPr>
              <w:fldChar w:fldCharType="separate"/>
            </w:r>
            <w:r>
              <w:rPr>
                <w:noProof/>
                <w:webHidden/>
              </w:rPr>
              <w:t>7</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46" w:history="1">
            <w:r w:rsidRPr="006C218B">
              <w:rPr>
                <w:rStyle w:val="Hyperlink"/>
                <w:noProof/>
              </w:rPr>
              <w:t>1.7</w:t>
            </w:r>
            <w:r>
              <w:rPr>
                <w:rFonts w:eastAsiaTheme="minorEastAsia"/>
                <w:noProof/>
                <w:sz w:val="22"/>
              </w:rPr>
              <w:tab/>
            </w:r>
            <w:r w:rsidRPr="006C218B">
              <w:rPr>
                <w:rStyle w:val="Hyperlink"/>
                <w:noProof/>
              </w:rPr>
              <w:t>Modules</w:t>
            </w:r>
            <w:r>
              <w:rPr>
                <w:noProof/>
                <w:webHidden/>
              </w:rPr>
              <w:tab/>
            </w:r>
            <w:r>
              <w:rPr>
                <w:noProof/>
                <w:webHidden/>
              </w:rPr>
              <w:fldChar w:fldCharType="begin"/>
            </w:r>
            <w:r>
              <w:rPr>
                <w:noProof/>
                <w:webHidden/>
              </w:rPr>
              <w:instrText xml:space="preserve"> PAGEREF _Toc348360946 \h </w:instrText>
            </w:r>
            <w:r>
              <w:rPr>
                <w:noProof/>
                <w:webHidden/>
              </w:rPr>
            </w:r>
            <w:r>
              <w:rPr>
                <w:noProof/>
                <w:webHidden/>
              </w:rPr>
              <w:fldChar w:fldCharType="separate"/>
            </w:r>
            <w:r>
              <w:rPr>
                <w:noProof/>
                <w:webHidden/>
              </w:rPr>
              <w:t>10</w:t>
            </w:r>
            <w:r>
              <w:rPr>
                <w:noProof/>
                <w:webHidden/>
              </w:rPr>
              <w:fldChar w:fldCharType="end"/>
            </w:r>
          </w:hyperlink>
        </w:p>
        <w:p w:rsidR="00AB18A3" w:rsidRDefault="00AB18A3">
          <w:pPr>
            <w:pStyle w:val="TOC1"/>
            <w:rPr>
              <w:rFonts w:eastAsiaTheme="minorEastAsia"/>
              <w:noProof/>
              <w:sz w:val="22"/>
            </w:rPr>
          </w:pPr>
          <w:hyperlink w:anchor="_Toc348360947" w:history="1">
            <w:r w:rsidRPr="006C218B">
              <w:rPr>
                <w:rStyle w:val="Hyperlink"/>
                <w:noProof/>
              </w:rPr>
              <w:t>2</w:t>
            </w:r>
            <w:r>
              <w:rPr>
                <w:rFonts w:eastAsiaTheme="minorEastAsia"/>
                <w:noProof/>
                <w:sz w:val="22"/>
              </w:rPr>
              <w:tab/>
            </w:r>
            <w:r w:rsidRPr="006C218B">
              <w:rPr>
                <w:rStyle w:val="Hyperlink"/>
                <w:noProof/>
              </w:rPr>
              <w:t>Basic Concepts</w:t>
            </w:r>
            <w:r>
              <w:rPr>
                <w:noProof/>
                <w:webHidden/>
              </w:rPr>
              <w:tab/>
            </w:r>
            <w:r>
              <w:rPr>
                <w:noProof/>
                <w:webHidden/>
              </w:rPr>
              <w:fldChar w:fldCharType="begin"/>
            </w:r>
            <w:r>
              <w:rPr>
                <w:noProof/>
                <w:webHidden/>
              </w:rPr>
              <w:instrText xml:space="preserve"> PAGEREF _Toc348360947 \h </w:instrText>
            </w:r>
            <w:r>
              <w:rPr>
                <w:noProof/>
                <w:webHidden/>
              </w:rPr>
            </w:r>
            <w:r>
              <w:rPr>
                <w:noProof/>
                <w:webHidden/>
              </w:rPr>
              <w:fldChar w:fldCharType="separate"/>
            </w:r>
            <w:r>
              <w:rPr>
                <w:noProof/>
                <w:webHidden/>
              </w:rPr>
              <w:t>13</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48" w:history="1">
            <w:r w:rsidRPr="006C218B">
              <w:rPr>
                <w:rStyle w:val="Hyperlink"/>
                <w:noProof/>
              </w:rPr>
              <w:t>2.1</w:t>
            </w:r>
            <w:r>
              <w:rPr>
                <w:rFonts w:eastAsiaTheme="minorEastAsia"/>
                <w:noProof/>
                <w:sz w:val="22"/>
              </w:rPr>
              <w:tab/>
            </w:r>
            <w:r w:rsidRPr="006C218B">
              <w:rPr>
                <w:rStyle w:val="Hyperlink"/>
                <w:noProof/>
              </w:rPr>
              <w:t>Grammar Conventions</w:t>
            </w:r>
            <w:r>
              <w:rPr>
                <w:noProof/>
                <w:webHidden/>
              </w:rPr>
              <w:tab/>
            </w:r>
            <w:r>
              <w:rPr>
                <w:noProof/>
                <w:webHidden/>
              </w:rPr>
              <w:fldChar w:fldCharType="begin"/>
            </w:r>
            <w:r>
              <w:rPr>
                <w:noProof/>
                <w:webHidden/>
              </w:rPr>
              <w:instrText xml:space="preserve"> PAGEREF _Toc348360948 \h </w:instrText>
            </w:r>
            <w:r>
              <w:rPr>
                <w:noProof/>
                <w:webHidden/>
              </w:rPr>
            </w:r>
            <w:r>
              <w:rPr>
                <w:noProof/>
                <w:webHidden/>
              </w:rPr>
              <w:fldChar w:fldCharType="separate"/>
            </w:r>
            <w:r>
              <w:rPr>
                <w:noProof/>
                <w:webHidden/>
              </w:rPr>
              <w:t>13</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49" w:history="1">
            <w:r w:rsidRPr="006C218B">
              <w:rPr>
                <w:rStyle w:val="Hyperlink"/>
                <w:noProof/>
              </w:rPr>
              <w:t>2.2</w:t>
            </w:r>
            <w:r>
              <w:rPr>
                <w:rFonts w:eastAsiaTheme="minorEastAsia"/>
                <w:noProof/>
                <w:sz w:val="22"/>
              </w:rPr>
              <w:tab/>
            </w:r>
            <w:r w:rsidRPr="006C218B">
              <w:rPr>
                <w:rStyle w:val="Hyperlink"/>
                <w:noProof/>
              </w:rPr>
              <w:t>Namespace and Type Names</w:t>
            </w:r>
            <w:r>
              <w:rPr>
                <w:noProof/>
                <w:webHidden/>
              </w:rPr>
              <w:tab/>
            </w:r>
            <w:r>
              <w:rPr>
                <w:noProof/>
                <w:webHidden/>
              </w:rPr>
              <w:fldChar w:fldCharType="begin"/>
            </w:r>
            <w:r>
              <w:rPr>
                <w:noProof/>
                <w:webHidden/>
              </w:rPr>
              <w:instrText xml:space="preserve"> PAGEREF _Toc348360949 \h </w:instrText>
            </w:r>
            <w:r>
              <w:rPr>
                <w:noProof/>
                <w:webHidden/>
              </w:rPr>
            </w:r>
            <w:r>
              <w:rPr>
                <w:noProof/>
                <w:webHidden/>
              </w:rPr>
              <w:fldChar w:fldCharType="separate"/>
            </w:r>
            <w:r>
              <w:rPr>
                <w:noProof/>
                <w:webHidden/>
              </w:rPr>
              <w:t>13</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50" w:history="1">
            <w:r w:rsidRPr="006C218B">
              <w:rPr>
                <w:rStyle w:val="Hyperlink"/>
                <w:noProof/>
              </w:rPr>
              <w:t>2.3</w:t>
            </w:r>
            <w:r>
              <w:rPr>
                <w:rFonts w:eastAsiaTheme="minorEastAsia"/>
                <w:noProof/>
                <w:sz w:val="22"/>
              </w:rPr>
              <w:tab/>
            </w:r>
            <w:r w:rsidRPr="006C218B">
              <w:rPr>
                <w:rStyle w:val="Hyperlink"/>
                <w:noProof/>
              </w:rPr>
              <w:t>Declarations</w:t>
            </w:r>
            <w:r>
              <w:rPr>
                <w:noProof/>
                <w:webHidden/>
              </w:rPr>
              <w:tab/>
            </w:r>
            <w:r>
              <w:rPr>
                <w:noProof/>
                <w:webHidden/>
              </w:rPr>
              <w:fldChar w:fldCharType="begin"/>
            </w:r>
            <w:r>
              <w:rPr>
                <w:noProof/>
                <w:webHidden/>
              </w:rPr>
              <w:instrText xml:space="preserve"> PAGEREF _Toc348360950 \h </w:instrText>
            </w:r>
            <w:r>
              <w:rPr>
                <w:noProof/>
                <w:webHidden/>
              </w:rPr>
            </w:r>
            <w:r>
              <w:rPr>
                <w:noProof/>
                <w:webHidden/>
              </w:rPr>
              <w:fldChar w:fldCharType="separate"/>
            </w:r>
            <w:r>
              <w:rPr>
                <w:noProof/>
                <w:webHidden/>
              </w:rPr>
              <w:t>14</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51" w:history="1">
            <w:r w:rsidRPr="006C218B">
              <w:rPr>
                <w:rStyle w:val="Hyperlink"/>
                <w:noProof/>
              </w:rPr>
              <w:t>2.4</w:t>
            </w:r>
            <w:r>
              <w:rPr>
                <w:rFonts w:eastAsiaTheme="minorEastAsia"/>
                <w:noProof/>
                <w:sz w:val="22"/>
              </w:rPr>
              <w:tab/>
            </w:r>
            <w:r w:rsidRPr="006C218B">
              <w:rPr>
                <w:rStyle w:val="Hyperlink"/>
                <w:noProof/>
              </w:rPr>
              <w:t>Scopes</w:t>
            </w:r>
            <w:r>
              <w:rPr>
                <w:noProof/>
                <w:webHidden/>
              </w:rPr>
              <w:tab/>
            </w:r>
            <w:r>
              <w:rPr>
                <w:noProof/>
                <w:webHidden/>
              </w:rPr>
              <w:fldChar w:fldCharType="begin"/>
            </w:r>
            <w:r>
              <w:rPr>
                <w:noProof/>
                <w:webHidden/>
              </w:rPr>
              <w:instrText xml:space="preserve"> PAGEREF _Toc348360951 \h </w:instrText>
            </w:r>
            <w:r>
              <w:rPr>
                <w:noProof/>
                <w:webHidden/>
              </w:rPr>
            </w:r>
            <w:r>
              <w:rPr>
                <w:noProof/>
                <w:webHidden/>
              </w:rPr>
              <w:fldChar w:fldCharType="separate"/>
            </w:r>
            <w:r>
              <w:rPr>
                <w:noProof/>
                <w:webHidden/>
              </w:rPr>
              <w:t>16</w:t>
            </w:r>
            <w:r>
              <w:rPr>
                <w:noProof/>
                <w:webHidden/>
              </w:rPr>
              <w:fldChar w:fldCharType="end"/>
            </w:r>
          </w:hyperlink>
        </w:p>
        <w:p w:rsidR="00AB18A3" w:rsidRDefault="00AB18A3">
          <w:pPr>
            <w:pStyle w:val="TOC1"/>
            <w:rPr>
              <w:rFonts w:eastAsiaTheme="minorEastAsia"/>
              <w:noProof/>
              <w:sz w:val="22"/>
            </w:rPr>
          </w:pPr>
          <w:hyperlink w:anchor="_Toc348360952" w:history="1">
            <w:r w:rsidRPr="006C218B">
              <w:rPr>
                <w:rStyle w:val="Hyperlink"/>
                <w:noProof/>
              </w:rPr>
              <w:t>3</w:t>
            </w:r>
            <w:r>
              <w:rPr>
                <w:rFonts w:eastAsiaTheme="minorEastAsia"/>
                <w:noProof/>
                <w:sz w:val="22"/>
              </w:rPr>
              <w:tab/>
            </w:r>
            <w:r w:rsidRPr="006C218B">
              <w:rPr>
                <w:rStyle w:val="Hyperlink"/>
                <w:noProof/>
              </w:rPr>
              <w:t>Types</w:t>
            </w:r>
            <w:r>
              <w:rPr>
                <w:noProof/>
                <w:webHidden/>
              </w:rPr>
              <w:tab/>
            </w:r>
            <w:r>
              <w:rPr>
                <w:noProof/>
                <w:webHidden/>
              </w:rPr>
              <w:fldChar w:fldCharType="begin"/>
            </w:r>
            <w:r>
              <w:rPr>
                <w:noProof/>
                <w:webHidden/>
              </w:rPr>
              <w:instrText xml:space="preserve"> PAGEREF _Toc348360952 \h </w:instrText>
            </w:r>
            <w:r>
              <w:rPr>
                <w:noProof/>
                <w:webHidden/>
              </w:rPr>
            </w:r>
            <w:r>
              <w:rPr>
                <w:noProof/>
                <w:webHidden/>
              </w:rPr>
              <w:fldChar w:fldCharType="separate"/>
            </w:r>
            <w:r>
              <w:rPr>
                <w:noProof/>
                <w:webHidden/>
              </w:rPr>
              <w:t>17</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53" w:history="1">
            <w:r w:rsidRPr="006C218B">
              <w:rPr>
                <w:rStyle w:val="Hyperlink"/>
                <w:noProof/>
              </w:rPr>
              <w:t>3.1</w:t>
            </w:r>
            <w:r>
              <w:rPr>
                <w:rFonts w:eastAsiaTheme="minorEastAsia"/>
                <w:noProof/>
                <w:sz w:val="22"/>
              </w:rPr>
              <w:tab/>
            </w:r>
            <w:r w:rsidRPr="006C218B">
              <w:rPr>
                <w:rStyle w:val="Hyperlink"/>
                <w:noProof/>
              </w:rPr>
              <w:t>The Any Type</w:t>
            </w:r>
            <w:r>
              <w:rPr>
                <w:noProof/>
                <w:webHidden/>
              </w:rPr>
              <w:tab/>
            </w:r>
            <w:r>
              <w:rPr>
                <w:noProof/>
                <w:webHidden/>
              </w:rPr>
              <w:fldChar w:fldCharType="begin"/>
            </w:r>
            <w:r>
              <w:rPr>
                <w:noProof/>
                <w:webHidden/>
              </w:rPr>
              <w:instrText xml:space="preserve"> PAGEREF _Toc348360953 \h </w:instrText>
            </w:r>
            <w:r>
              <w:rPr>
                <w:noProof/>
                <w:webHidden/>
              </w:rPr>
            </w:r>
            <w:r>
              <w:rPr>
                <w:noProof/>
                <w:webHidden/>
              </w:rPr>
              <w:fldChar w:fldCharType="separate"/>
            </w:r>
            <w:r>
              <w:rPr>
                <w:noProof/>
                <w:webHidden/>
              </w:rPr>
              <w:t>18</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54" w:history="1">
            <w:r w:rsidRPr="006C218B">
              <w:rPr>
                <w:rStyle w:val="Hyperlink"/>
                <w:noProof/>
              </w:rPr>
              <w:t>3.2</w:t>
            </w:r>
            <w:r>
              <w:rPr>
                <w:rFonts w:eastAsiaTheme="minorEastAsia"/>
                <w:noProof/>
                <w:sz w:val="22"/>
              </w:rPr>
              <w:tab/>
            </w:r>
            <w:r w:rsidRPr="006C218B">
              <w:rPr>
                <w:rStyle w:val="Hyperlink"/>
                <w:noProof/>
              </w:rPr>
              <w:t>Primitive Types</w:t>
            </w:r>
            <w:r>
              <w:rPr>
                <w:noProof/>
                <w:webHidden/>
              </w:rPr>
              <w:tab/>
            </w:r>
            <w:r>
              <w:rPr>
                <w:noProof/>
                <w:webHidden/>
              </w:rPr>
              <w:fldChar w:fldCharType="begin"/>
            </w:r>
            <w:r>
              <w:rPr>
                <w:noProof/>
                <w:webHidden/>
              </w:rPr>
              <w:instrText xml:space="preserve"> PAGEREF _Toc348360954 \h </w:instrText>
            </w:r>
            <w:r>
              <w:rPr>
                <w:noProof/>
                <w:webHidden/>
              </w:rPr>
            </w:r>
            <w:r>
              <w:rPr>
                <w:noProof/>
                <w:webHidden/>
              </w:rPr>
              <w:fldChar w:fldCharType="separate"/>
            </w:r>
            <w:r>
              <w:rPr>
                <w:noProof/>
                <w:webHidden/>
              </w:rPr>
              <w:t>18</w:t>
            </w:r>
            <w:r>
              <w:rPr>
                <w:noProof/>
                <w:webHidden/>
              </w:rPr>
              <w:fldChar w:fldCharType="end"/>
            </w:r>
          </w:hyperlink>
        </w:p>
        <w:p w:rsidR="00AB18A3" w:rsidRDefault="00AB18A3">
          <w:pPr>
            <w:pStyle w:val="TOC3"/>
            <w:rPr>
              <w:rFonts w:eastAsiaTheme="minorEastAsia"/>
              <w:noProof/>
              <w:sz w:val="22"/>
            </w:rPr>
          </w:pPr>
          <w:hyperlink w:anchor="_Toc348360955" w:history="1">
            <w:r w:rsidRPr="006C218B">
              <w:rPr>
                <w:rStyle w:val="Hyperlink"/>
                <w:noProof/>
              </w:rPr>
              <w:t>3.2.1</w:t>
            </w:r>
            <w:r>
              <w:rPr>
                <w:rFonts w:eastAsiaTheme="minorEastAsia"/>
                <w:noProof/>
                <w:sz w:val="22"/>
              </w:rPr>
              <w:tab/>
            </w:r>
            <w:r w:rsidRPr="006C218B">
              <w:rPr>
                <w:rStyle w:val="Hyperlink"/>
                <w:noProof/>
              </w:rPr>
              <w:t>The Number Type</w:t>
            </w:r>
            <w:r>
              <w:rPr>
                <w:noProof/>
                <w:webHidden/>
              </w:rPr>
              <w:tab/>
            </w:r>
            <w:r>
              <w:rPr>
                <w:noProof/>
                <w:webHidden/>
              </w:rPr>
              <w:fldChar w:fldCharType="begin"/>
            </w:r>
            <w:r>
              <w:rPr>
                <w:noProof/>
                <w:webHidden/>
              </w:rPr>
              <w:instrText xml:space="preserve"> PAGEREF _Toc348360955 \h </w:instrText>
            </w:r>
            <w:r>
              <w:rPr>
                <w:noProof/>
                <w:webHidden/>
              </w:rPr>
            </w:r>
            <w:r>
              <w:rPr>
                <w:noProof/>
                <w:webHidden/>
              </w:rPr>
              <w:fldChar w:fldCharType="separate"/>
            </w:r>
            <w:r>
              <w:rPr>
                <w:noProof/>
                <w:webHidden/>
              </w:rPr>
              <w:t>18</w:t>
            </w:r>
            <w:r>
              <w:rPr>
                <w:noProof/>
                <w:webHidden/>
              </w:rPr>
              <w:fldChar w:fldCharType="end"/>
            </w:r>
          </w:hyperlink>
        </w:p>
        <w:p w:rsidR="00AB18A3" w:rsidRDefault="00AB18A3">
          <w:pPr>
            <w:pStyle w:val="TOC3"/>
            <w:rPr>
              <w:rFonts w:eastAsiaTheme="minorEastAsia"/>
              <w:noProof/>
              <w:sz w:val="22"/>
            </w:rPr>
          </w:pPr>
          <w:hyperlink w:anchor="_Toc348360956" w:history="1">
            <w:r w:rsidRPr="006C218B">
              <w:rPr>
                <w:rStyle w:val="Hyperlink"/>
                <w:noProof/>
              </w:rPr>
              <w:t>3.2.2</w:t>
            </w:r>
            <w:r>
              <w:rPr>
                <w:rFonts w:eastAsiaTheme="minorEastAsia"/>
                <w:noProof/>
                <w:sz w:val="22"/>
              </w:rPr>
              <w:tab/>
            </w:r>
            <w:r w:rsidRPr="006C218B">
              <w:rPr>
                <w:rStyle w:val="Hyperlink"/>
                <w:noProof/>
              </w:rPr>
              <w:t>The Boolean Type</w:t>
            </w:r>
            <w:r>
              <w:rPr>
                <w:noProof/>
                <w:webHidden/>
              </w:rPr>
              <w:tab/>
            </w:r>
            <w:r>
              <w:rPr>
                <w:noProof/>
                <w:webHidden/>
              </w:rPr>
              <w:fldChar w:fldCharType="begin"/>
            </w:r>
            <w:r>
              <w:rPr>
                <w:noProof/>
                <w:webHidden/>
              </w:rPr>
              <w:instrText xml:space="preserve"> PAGEREF _Toc348360956 \h </w:instrText>
            </w:r>
            <w:r>
              <w:rPr>
                <w:noProof/>
                <w:webHidden/>
              </w:rPr>
            </w:r>
            <w:r>
              <w:rPr>
                <w:noProof/>
                <w:webHidden/>
              </w:rPr>
              <w:fldChar w:fldCharType="separate"/>
            </w:r>
            <w:r>
              <w:rPr>
                <w:noProof/>
                <w:webHidden/>
              </w:rPr>
              <w:t>19</w:t>
            </w:r>
            <w:r>
              <w:rPr>
                <w:noProof/>
                <w:webHidden/>
              </w:rPr>
              <w:fldChar w:fldCharType="end"/>
            </w:r>
          </w:hyperlink>
        </w:p>
        <w:p w:rsidR="00AB18A3" w:rsidRDefault="00AB18A3">
          <w:pPr>
            <w:pStyle w:val="TOC3"/>
            <w:rPr>
              <w:rFonts w:eastAsiaTheme="minorEastAsia"/>
              <w:noProof/>
              <w:sz w:val="22"/>
            </w:rPr>
          </w:pPr>
          <w:hyperlink w:anchor="_Toc348360957" w:history="1">
            <w:r w:rsidRPr="006C218B">
              <w:rPr>
                <w:rStyle w:val="Hyperlink"/>
                <w:noProof/>
              </w:rPr>
              <w:t>3.2.3</w:t>
            </w:r>
            <w:r>
              <w:rPr>
                <w:rFonts w:eastAsiaTheme="minorEastAsia"/>
                <w:noProof/>
                <w:sz w:val="22"/>
              </w:rPr>
              <w:tab/>
            </w:r>
            <w:r w:rsidRPr="006C218B">
              <w:rPr>
                <w:rStyle w:val="Hyperlink"/>
                <w:noProof/>
              </w:rPr>
              <w:t>The String Type</w:t>
            </w:r>
            <w:r>
              <w:rPr>
                <w:noProof/>
                <w:webHidden/>
              </w:rPr>
              <w:tab/>
            </w:r>
            <w:r>
              <w:rPr>
                <w:noProof/>
                <w:webHidden/>
              </w:rPr>
              <w:fldChar w:fldCharType="begin"/>
            </w:r>
            <w:r>
              <w:rPr>
                <w:noProof/>
                <w:webHidden/>
              </w:rPr>
              <w:instrText xml:space="preserve"> PAGEREF _Toc348360957 \h </w:instrText>
            </w:r>
            <w:r>
              <w:rPr>
                <w:noProof/>
                <w:webHidden/>
              </w:rPr>
            </w:r>
            <w:r>
              <w:rPr>
                <w:noProof/>
                <w:webHidden/>
              </w:rPr>
              <w:fldChar w:fldCharType="separate"/>
            </w:r>
            <w:r>
              <w:rPr>
                <w:noProof/>
                <w:webHidden/>
              </w:rPr>
              <w:t>19</w:t>
            </w:r>
            <w:r>
              <w:rPr>
                <w:noProof/>
                <w:webHidden/>
              </w:rPr>
              <w:fldChar w:fldCharType="end"/>
            </w:r>
          </w:hyperlink>
        </w:p>
        <w:p w:rsidR="00AB18A3" w:rsidRDefault="00AB18A3">
          <w:pPr>
            <w:pStyle w:val="TOC3"/>
            <w:rPr>
              <w:rFonts w:eastAsiaTheme="minorEastAsia"/>
              <w:noProof/>
              <w:sz w:val="22"/>
            </w:rPr>
          </w:pPr>
          <w:hyperlink w:anchor="_Toc348360958" w:history="1">
            <w:r w:rsidRPr="006C218B">
              <w:rPr>
                <w:rStyle w:val="Hyperlink"/>
                <w:noProof/>
              </w:rPr>
              <w:t>3.2.4</w:t>
            </w:r>
            <w:r>
              <w:rPr>
                <w:rFonts w:eastAsiaTheme="minorEastAsia"/>
                <w:noProof/>
                <w:sz w:val="22"/>
              </w:rPr>
              <w:tab/>
            </w:r>
            <w:r w:rsidRPr="006C218B">
              <w:rPr>
                <w:rStyle w:val="Hyperlink"/>
                <w:noProof/>
              </w:rPr>
              <w:t>The Void Type</w:t>
            </w:r>
            <w:r>
              <w:rPr>
                <w:noProof/>
                <w:webHidden/>
              </w:rPr>
              <w:tab/>
            </w:r>
            <w:r>
              <w:rPr>
                <w:noProof/>
                <w:webHidden/>
              </w:rPr>
              <w:fldChar w:fldCharType="begin"/>
            </w:r>
            <w:r>
              <w:rPr>
                <w:noProof/>
                <w:webHidden/>
              </w:rPr>
              <w:instrText xml:space="preserve"> PAGEREF _Toc348360958 \h </w:instrText>
            </w:r>
            <w:r>
              <w:rPr>
                <w:noProof/>
                <w:webHidden/>
              </w:rPr>
            </w:r>
            <w:r>
              <w:rPr>
                <w:noProof/>
                <w:webHidden/>
              </w:rPr>
              <w:fldChar w:fldCharType="separate"/>
            </w:r>
            <w:r>
              <w:rPr>
                <w:noProof/>
                <w:webHidden/>
              </w:rPr>
              <w:t>19</w:t>
            </w:r>
            <w:r>
              <w:rPr>
                <w:noProof/>
                <w:webHidden/>
              </w:rPr>
              <w:fldChar w:fldCharType="end"/>
            </w:r>
          </w:hyperlink>
        </w:p>
        <w:p w:rsidR="00AB18A3" w:rsidRDefault="00AB18A3">
          <w:pPr>
            <w:pStyle w:val="TOC3"/>
            <w:rPr>
              <w:rFonts w:eastAsiaTheme="minorEastAsia"/>
              <w:noProof/>
              <w:sz w:val="22"/>
            </w:rPr>
          </w:pPr>
          <w:hyperlink w:anchor="_Toc348360959" w:history="1">
            <w:r w:rsidRPr="006C218B">
              <w:rPr>
                <w:rStyle w:val="Hyperlink"/>
                <w:noProof/>
              </w:rPr>
              <w:t>3.2.5</w:t>
            </w:r>
            <w:r>
              <w:rPr>
                <w:rFonts w:eastAsiaTheme="minorEastAsia"/>
                <w:noProof/>
                <w:sz w:val="22"/>
              </w:rPr>
              <w:tab/>
            </w:r>
            <w:r w:rsidRPr="006C218B">
              <w:rPr>
                <w:rStyle w:val="Hyperlink"/>
                <w:noProof/>
              </w:rPr>
              <w:t>The Null Type</w:t>
            </w:r>
            <w:r>
              <w:rPr>
                <w:noProof/>
                <w:webHidden/>
              </w:rPr>
              <w:tab/>
            </w:r>
            <w:r>
              <w:rPr>
                <w:noProof/>
                <w:webHidden/>
              </w:rPr>
              <w:fldChar w:fldCharType="begin"/>
            </w:r>
            <w:r>
              <w:rPr>
                <w:noProof/>
                <w:webHidden/>
              </w:rPr>
              <w:instrText xml:space="preserve"> PAGEREF _Toc348360959 \h </w:instrText>
            </w:r>
            <w:r>
              <w:rPr>
                <w:noProof/>
                <w:webHidden/>
              </w:rPr>
            </w:r>
            <w:r>
              <w:rPr>
                <w:noProof/>
                <w:webHidden/>
              </w:rPr>
              <w:fldChar w:fldCharType="separate"/>
            </w:r>
            <w:r>
              <w:rPr>
                <w:noProof/>
                <w:webHidden/>
              </w:rPr>
              <w:t>20</w:t>
            </w:r>
            <w:r>
              <w:rPr>
                <w:noProof/>
                <w:webHidden/>
              </w:rPr>
              <w:fldChar w:fldCharType="end"/>
            </w:r>
          </w:hyperlink>
        </w:p>
        <w:p w:rsidR="00AB18A3" w:rsidRDefault="00AB18A3">
          <w:pPr>
            <w:pStyle w:val="TOC3"/>
            <w:rPr>
              <w:rFonts w:eastAsiaTheme="minorEastAsia"/>
              <w:noProof/>
              <w:sz w:val="22"/>
            </w:rPr>
          </w:pPr>
          <w:hyperlink w:anchor="_Toc348360960" w:history="1">
            <w:r w:rsidRPr="006C218B">
              <w:rPr>
                <w:rStyle w:val="Hyperlink"/>
                <w:noProof/>
              </w:rPr>
              <w:t>3.2.6</w:t>
            </w:r>
            <w:r>
              <w:rPr>
                <w:rFonts w:eastAsiaTheme="minorEastAsia"/>
                <w:noProof/>
                <w:sz w:val="22"/>
              </w:rPr>
              <w:tab/>
            </w:r>
            <w:r w:rsidRPr="006C218B">
              <w:rPr>
                <w:rStyle w:val="Hyperlink"/>
                <w:noProof/>
              </w:rPr>
              <w:t>The Undefined Type</w:t>
            </w:r>
            <w:r>
              <w:rPr>
                <w:noProof/>
                <w:webHidden/>
              </w:rPr>
              <w:tab/>
            </w:r>
            <w:r>
              <w:rPr>
                <w:noProof/>
                <w:webHidden/>
              </w:rPr>
              <w:fldChar w:fldCharType="begin"/>
            </w:r>
            <w:r>
              <w:rPr>
                <w:noProof/>
                <w:webHidden/>
              </w:rPr>
              <w:instrText xml:space="preserve"> PAGEREF _Toc348360960 \h </w:instrText>
            </w:r>
            <w:r>
              <w:rPr>
                <w:noProof/>
                <w:webHidden/>
              </w:rPr>
            </w:r>
            <w:r>
              <w:rPr>
                <w:noProof/>
                <w:webHidden/>
              </w:rPr>
              <w:fldChar w:fldCharType="separate"/>
            </w:r>
            <w:r>
              <w:rPr>
                <w:noProof/>
                <w:webHidden/>
              </w:rPr>
              <w:t>20</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61" w:history="1">
            <w:r w:rsidRPr="006C218B">
              <w:rPr>
                <w:rStyle w:val="Hyperlink"/>
                <w:noProof/>
              </w:rPr>
              <w:t>3.3</w:t>
            </w:r>
            <w:r>
              <w:rPr>
                <w:rFonts w:eastAsiaTheme="minorEastAsia"/>
                <w:noProof/>
                <w:sz w:val="22"/>
              </w:rPr>
              <w:tab/>
            </w:r>
            <w:r w:rsidRPr="006C218B">
              <w:rPr>
                <w:rStyle w:val="Hyperlink"/>
                <w:noProof/>
              </w:rPr>
              <w:t>Object Types</w:t>
            </w:r>
            <w:r>
              <w:rPr>
                <w:noProof/>
                <w:webHidden/>
              </w:rPr>
              <w:tab/>
            </w:r>
            <w:r>
              <w:rPr>
                <w:noProof/>
                <w:webHidden/>
              </w:rPr>
              <w:fldChar w:fldCharType="begin"/>
            </w:r>
            <w:r>
              <w:rPr>
                <w:noProof/>
                <w:webHidden/>
              </w:rPr>
              <w:instrText xml:space="preserve"> PAGEREF _Toc348360961 \h </w:instrText>
            </w:r>
            <w:r>
              <w:rPr>
                <w:noProof/>
                <w:webHidden/>
              </w:rPr>
            </w:r>
            <w:r>
              <w:rPr>
                <w:noProof/>
                <w:webHidden/>
              </w:rPr>
              <w:fldChar w:fldCharType="separate"/>
            </w:r>
            <w:r>
              <w:rPr>
                <w:noProof/>
                <w:webHidden/>
              </w:rPr>
              <w:t>20</w:t>
            </w:r>
            <w:r>
              <w:rPr>
                <w:noProof/>
                <w:webHidden/>
              </w:rPr>
              <w:fldChar w:fldCharType="end"/>
            </w:r>
          </w:hyperlink>
        </w:p>
        <w:p w:rsidR="00AB18A3" w:rsidRDefault="00AB18A3">
          <w:pPr>
            <w:pStyle w:val="TOC3"/>
            <w:rPr>
              <w:rFonts w:eastAsiaTheme="minorEastAsia"/>
              <w:noProof/>
              <w:sz w:val="22"/>
            </w:rPr>
          </w:pPr>
          <w:hyperlink w:anchor="_Toc348360962" w:history="1">
            <w:r w:rsidRPr="006C218B">
              <w:rPr>
                <w:rStyle w:val="Hyperlink"/>
                <w:noProof/>
              </w:rPr>
              <w:t>3.3.1</w:t>
            </w:r>
            <w:r>
              <w:rPr>
                <w:rFonts w:eastAsiaTheme="minorEastAsia"/>
                <w:noProof/>
                <w:sz w:val="22"/>
              </w:rPr>
              <w:tab/>
            </w:r>
            <w:r w:rsidRPr="006C218B">
              <w:rPr>
                <w:rStyle w:val="Hyperlink"/>
                <w:noProof/>
              </w:rPr>
              <w:t>Class and Interface Types</w:t>
            </w:r>
            <w:r>
              <w:rPr>
                <w:noProof/>
                <w:webHidden/>
              </w:rPr>
              <w:tab/>
            </w:r>
            <w:r>
              <w:rPr>
                <w:noProof/>
                <w:webHidden/>
              </w:rPr>
              <w:fldChar w:fldCharType="begin"/>
            </w:r>
            <w:r>
              <w:rPr>
                <w:noProof/>
                <w:webHidden/>
              </w:rPr>
              <w:instrText xml:space="preserve"> PAGEREF _Toc348360962 \h </w:instrText>
            </w:r>
            <w:r>
              <w:rPr>
                <w:noProof/>
                <w:webHidden/>
              </w:rPr>
            </w:r>
            <w:r>
              <w:rPr>
                <w:noProof/>
                <w:webHidden/>
              </w:rPr>
              <w:fldChar w:fldCharType="separate"/>
            </w:r>
            <w:r>
              <w:rPr>
                <w:noProof/>
                <w:webHidden/>
              </w:rPr>
              <w:t>20</w:t>
            </w:r>
            <w:r>
              <w:rPr>
                <w:noProof/>
                <w:webHidden/>
              </w:rPr>
              <w:fldChar w:fldCharType="end"/>
            </w:r>
          </w:hyperlink>
        </w:p>
        <w:p w:rsidR="00AB18A3" w:rsidRDefault="00AB18A3">
          <w:pPr>
            <w:pStyle w:val="TOC3"/>
            <w:rPr>
              <w:rFonts w:eastAsiaTheme="minorEastAsia"/>
              <w:noProof/>
              <w:sz w:val="22"/>
            </w:rPr>
          </w:pPr>
          <w:hyperlink w:anchor="_Toc348360963" w:history="1">
            <w:r w:rsidRPr="006C218B">
              <w:rPr>
                <w:rStyle w:val="Hyperlink"/>
                <w:noProof/>
              </w:rPr>
              <w:t>3.3.2</w:t>
            </w:r>
            <w:r>
              <w:rPr>
                <w:rFonts w:eastAsiaTheme="minorEastAsia"/>
                <w:noProof/>
                <w:sz w:val="22"/>
              </w:rPr>
              <w:tab/>
            </w:r>
            <w:r w:rsidRPr="006C218B">
              <w:rPr>
                <w:rStyle w:val="Hyperlink"/>
                <w:noProof/>
              </w:rPr>
              <w:t>Array Types</w:t>
            </w:r>
            <w:r>
              <w:rPr>
                <w:noProof/>
                <w:webHidden/>
              </w:rPr>
              <w:tab/>
            </w:r>
            <w:r>
              <w:rPr>
                <w:noProof/>
                <w:webHidden/>
              </w:rPr>
              <w:fldChar w:fldCharType="begin"/>
            </w:r>
            <w:r>
              <w:rPr>
                <w:noProof/>
                <w:webHidden/>
              </w:rPr>
              <w:instrText xml:space="preserve"> PAGEREF _Toc348360963 \h </w:instrText>
            </w:r>
            <w:r>
              <w:rPr>
                <w:noProof/>
                <w:webHidden/>
              </w:rPr>
            </w:r>
            <w:r>
              <w:rPr>
                <w:noProof/>
                <w:webHidden/>
              </w:rPr>
              <w:fldChar w:fldCharType="separate"/>
            </w:r>
            <w:r>
              <w:rPr>
                <w:noProof/>
                <w:webHidden/>
              </w:rPr>
              <w:t>21</w:t>
            </w:r>
            <w:r>
              <w:rPr>
                <w:noProof/>
                <w:webHidden/>
              </w:rPr>
              <w:fldChar w:fldCharType="end"/>
            </w:r>
          </w:hyperlink>
        </w:p>
        <w:p w:rsidR="00AB18A3" w:rsidRDefault="00AB18A3">
          <w:pPr>
            <w:pStyle w:val="TOC3"/>
            <w:rPr>
              <w:rFonts w:eastAsiaTheme="minorEastAsia"/>
              <w:noProof/>
              <w:sz w:val="22"/>
            </w:rPr>
          </w:pPr>
          <w:hyperlink w:anchor="_Toc348360964" w:history="1">
            <w:r w:rsidRPr="006C218B">
              <w:rPr>
                <w:rStyle w:val="Hyperlink"/>
                <w:noProof/>
              </w:rPr>
              <w:t>3.3.3</w:t>
            </w:r>
            <w:r>
              <w:rPr>
                <w:rFonts w:eastAsiaTheme="minorEastAsia"/>
                <w:noProof/>
                <w:sz w:val="22"/>
              </w:rPr>
              <w:tab/>
            </w:r>
            <w:r w:rsidRPr="006C218B">
              <w:rPr>
                <w:rStyle w:val="Hyperlink"/>
                <w:noProof/>
              </w:rPr>
              <w:t>Anonymous Types</w:t>
            </w:r>
            <w:r>
              <w:rPr>
                <w:noProof/>
                <w:webHidden/>
              </w:rPr>
              <w:tab/>
            </w:r>
            <w:r>
              <w:rPr>
                <w:noProof/>
                <w:webHidden/>
              </w:rPr>
              <w:fldChar w:fldCharType="begin"/>
            </w:r>
            <w:r>
              <w:rPr>
                <w:noProof/>
                <w:webHidden/>
              </w:rPr>
              <w:instrText xml:space="preserve"> PAGEREF _Toc348360964 \h </w:instrText>
            </w:r>
            <w:r>
              <w:rPr>
                <w:noProof/>
                <w:webHidden/>
              </w:rPr>
            </w:r>
            <w:r>
              <w:rPr>
                <w:noProof/>
                <w:webHidden/>
              </w:rPr>
              <w:fldChar w:fldCharType="separate"/>
            </w:r>
            <w:r>
              <w:rPr>
                <w:noProof/>
                <w:webHidden/>
              </w:rPr>
              <w:t>21</w:t>
            </w:r>
            <w:r>
              <w:rPr>
                <w:noProof/>
                <w:webHidden/>
              </w:rPr>
              <w:fldChar w:fldCharType="end"/>
            </w:r>
          </w:hyperlink>
        </w:p>
        <w:p w:rsidR="00AB18A3" w:rsidRDefault="00AB18A3">
          <w:pPr>
            <w:pStyle w:val="TOC3"/>
            <w:rPr>
              <w:rFonts w:eastAsiaTheme="minorEastAsia"/>
              <w:noProof/>
              <w:sz w:val="22"/>
            </w:rPr>
          </w:pPr>
          <w:hyperlink w:anchor="_Toc348360965" w:history="1">
            <w:r w:rsidRPr="006C218B">
              <w:rPr>
                <w:rStyle w:val="Hyperlink"/>
                <w:noProof/>
              </w:rPr>
              <w:t>3.3.4</w:t>
            </w:r>
            <w:r>
              <w:rPr>
                <w:rFonts w:eastAsiaTheme="minorEastAsia"/>
                <w:noProof/>
                <w:sz w:val="22"/>
              </w:rPr>
              <w:tab/>
            </w:r>
            <w:r w:rsidRPr="006C218B">
              <w:rPr>
                <w:rStyle w:val="Hyperlink"/>
                <w:noProof/>
              </w:rPr>
              <w:t>Members</w:t>
            </w:r>
            <w:r>
              <w:rPr>
                <w:noProof/>
                <w:webHidden/>
              </w:rPr>
              <w:tab/>
            </w:r>
            <w:r>
              <w:rPr>
                <w:noProof/>
                <w:webHidden/>
              </w:rPr>
              <w:fldChar w:fldCharType="begin"/>
            </w:r>
            <w:r>
              <w:rPr>
                <w:noProof/>
                <w:webHidden/>
              </w:rPr>
              <w:instrText xml:space="preserve"> PAGEREF _Toc348360965 \h </w:instrText>
            </w:r>
            <w:r>
              <w:rPr>
                <w:noProof/>
                <w:webHidden/>
              </w:rPr>
            </w:r>
            <w:r>
              <w:rPr>
                <w:noProof/>
                <w:webHidden/>
              </w:rPr>
              <w:fldChar w:fldCharType="separate"/>
            </w:r>
            <w:r>
              <w:rPr>
                <w:noProof/>
                <w:webHidden/>
              </w:rPr>
              <w:t>21</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66" w:history="1">
            <w:r w:rsidRPr="006C218B">
              <w:rPr>
                <w:rStyle w:val="Hyperlink"/>
                <w:noProof/>
              </w:rPr>
              <w:t>3.4</w:t>
            </w:r>
            <w:r>
              <w:rPr>
                <w:rFonts w:eastAsiaTheme="minorEastAsia"/>
                <w:noProof/>
                <w:sz w:val="22"/>
              </w:rPr>
              <w:tab/>
            </w:r>
            <w:r w:rsidRPr="006C218B">
              <w:rPr>
                <w:rStyle w:val="Hyperlink"/>
                <w:noProof/>
              </w:rPr>
              <w:t>Type Parameters</w:t>
            </w:r>
            <w:r>
              <w:rPr>
                <w:noProof/>
                <w:webHidden/>
              </w:rPr>
              <w:tab/>
            </w:r>
            <w:r>
              <w:rPr>
                <w:noProof/>
                <w:webHidden/>
              </w:rPr>
              <w:fldChar w:fldCharType="begin"/>
            </w:r>
            <w:r>
              <w:rPr>
                <w:noProof/>
                <w:webHidden/>
              </w:rPr>
              <w:instrText xml:space="preserve"> PAGEREF _Toc348360966 \h </w:instrText>
            </w:r>
            <w:r>
              <w:rPr>
                <w:noProof/>
                <w:webHidden/>
              </w:rPr>
            </w:r>
            <w:r>
              <w:rPr>
                <w:noProof/>
                <w:webHidden/>
              </w:rPr>
              <w:fldChar w:fldCharType="separate"/>
            </w:r>
            <w:r>
              <w:rPr>
                <w:noProof/>
                <w:webHidden/>
              </w:rPr>
              <w:t>22</w:t>
            </w:r>
            <w:r>
              <w:rPr>
                <w:noProof/>
                <w:webHidden/>
              </w:rPr>
              <w:fldChar w:fldCharType="end"/>
            </w:r>
          </w:hyperlink>
        </w:p>
        <w:p w:rsidR="00AB18A3" w:rsidRDefault="00AB18A3">
          <w:pPr>
            <w:pStyle w:val="TOC3"/>
            <w:rPr>
              <w:rFonts w:eastAsiaTheme="minorEastAsia"/>
              <w:noProof/>
              <w:sz w:val="22"/>
            </w:rPr>
          </w:pPr>
          <w:hyperlink w:anchor="_Toc348360967" w:history="1">
            <w:r w:rsidRPr="006C218B">
              <w:rPr>
                <w:rStyle w:val="Hyperlink"/>
                <w:noProof/>
              </w:rPr>
              <w:t>3.4.1</w:t>
            </w:r>
            <w:r>
              <w:rPr>
                <w:rFonts w:eastAsiaTheme="minorEastAsia"/>
                <w:noProof/>
                <w:sz w:val="22"/>
              </w:rPr>
              <w:tab/>
            </w:r>
            <w:r w:rsidRPr="006C218B">
              <w:rPr>
                <w:rStyle w:val="Hyperlink"/>
                <w:noProof/>
              </w:rPr>
              <w:t>Type Parameter Lists</w:t>
            </w:r>
            <w:r>
              <w:rPr>
                <w:noProof/>
                <w:webHidden/>
              </w:rPr>
              <w:tab/>
            </w:r>
            <w:r>
              <w:rPr>
                <w:noProof/>
                <w:webHidden/>
              </w:rPr>
              <w:fldChar w:fldCharType="begin"/>
            </w:r>
            <w:r>
              <w:rPr>
                <w:noProof/>
                <w:webHidden/>
              </w:rPr>
              <w:instrText xml:space="preserve"> PAGEREF _Toc348360967 \h </w:instrText>
            </w:r>
            <w:r>
              <w:rPr>
                <w:noProof/>
                <w:webHidden/>
              </w:rPr>
            </w:r>
            <w:r>
              <w:rPr>
                <w:noProof/>
                <w:webHidden/>
              </w:rPr>
              <w:fldChar w:fldCharType="separate"/>
            </w:r>
            <w:r>
              <w:rPr>
                <w:noProof/>
                <w:webHidden/>
              </w:rPr>
              <w:t>23</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68" w:history="1">
            <w:r w:rsidRPr="006C218B">
              <w:rPr>
                <w:rStyle w:val="Hyperlink"/>
                <w:noProof/>
              </w:rPr>
              <w:t>3.5</w:t>
            </w:r>
            <w:r>
              <w:rPr>
                <w:rFonts w:eastAsiaTheme="minorEastAsia"/>
                <w:noProof/>
                <w:sz w:val="22"/>
              </w:rPr>
              <w:tab/>
            </w:r>
            <w:r w:rsidRPr="006C218B">
              <w:rPr>
                <w:rStyle w:val="Hyperlink"/>
                <w:noProof/>
              </w:rPr>
              <w:t>Specifying Types</w:t>
            </w:r>
            <w:r>
              <w:rPr>
                <w:noProof/>
                <w:webHidden/>
              </w:rPr>
              <w:tab/>
            </w:r>
            <w:r>
              <w:rPr>
                <w:noProof/>
                <w:webHidden/>
              </w:rPr>
              <w:fldChar w:fldCharType="begin"/>
            </w:r>
            <w:r>
              <w:rPr>
                <w:noProof/>
                <w:webHidden/>
              </w:rPr>
              <w:instrText xml:space="preserve"> PAGEREF _Toc348360968 \h </w:instrText>
            </w:r>
            <w:r>
              <w:rPr>
                <w:noProof/>
                <w:webHidden/>
              </w:rPr>
            </w:r>
            <w:r>
              <w:rPr>
                <w:noProof/>
                <w:webHidden/>
              </w:rPr>
              <w:fldChar w:fldCharType="separate"/>
            </w:r>
            <w:r>
              <w:rPr>
                <w:noProof/>
                <w:webHidden/>
              </w:rPr>
              <w:t>23</w:t>
            </w:r>
            <w:r>
              <w:rPr>
                <w:noProof/>
                <w:webHidden/>
              </w:rPr>
              <w:fldChar w:fldCharType="end"/>
            </w:r>
          </w:hyperlink>
        </w:p>
        <w:p w:rsidR="00AB18A3" w:rsidRDefault="00AB18A3">
          <w:pPr>
            <w:pStyle w:val="TOC3"/>
            <w:rPr>
              <w:rFonts w:eastAsiaTheme="minorEastAsia"/>
              <w:noProof/>
              <w:sz w:val="22"/>
            </w:rPr>
          </w:pPr>
          <w:hyperlink w:anchor="_Toc348360969" w:history="1">
            <w:r w:rsidRPr="006C218B">
              <w:rPr>
                <w:rStyle w:val="Hyperlink"/>
                <w:noProof/>
              </w:rPr>
              <w:t>3.5.1</w:t>
            </w:r>
            <w:r>
              <w:rPr>
                <w:rFonts w:eastAsiaTheme="minorEastAsia"/>
                <w:noProof/>
                <w:sz w:val="22"/>
              </w:rPr>
              <w:tab/>
            </w:r>
            <w:r w:rsidRPr="006C218B">
              <w:rPr>
                <w:rStyle w:val="Hyperlink"/>
                <w:noProof/>
              </w:rPr>
              <w:t>Predefined Types</w:t>
            </w:r>
            <w:r>
              <w:rPr>
                <w:noProof/>
                <w:webHidden/>
              </w:rPr>
              <w:tab/>
            </w:r>
            <w:r>
              <w:rPr>
                <w:noProof/>
                <w:webHidden/>
              </w:rPr>
              <w:fldChar w:fldCharType="begin"/>
            </w:r>
            <w:r>
              <w:rPr>
                <w:noProof/>
                <w:webHidden/>
              </w:rPr>
              <w:instrText xml:space="preserve"> PAGEREF _Toc348360969 \h </w:instrText>
            </w:r>
            <w:r>
              <w:rPr>
                <w:noProof/>
                <w:webHidden/>
              </w:rPr>
            </w:r>
            <w:r>
              <w:rPr>
                <w:noProof/>
                <w:webHidden/>
              </w:rPr>
              <w:fldChar w:fldCharType="separate"/>
            </w:r>
            <w:r>
              <w:rPr>
                <w:noProof/>
                <w:webHidden/>
              </w:rPr>
              <w:t>24</w:t>
            </w:r>
            <w:r>
              <w:rPr>
                <w:noProof/>
                <w:webHidden/>
              </w:rPr>
              <w:fldChar w:fldCharType="end"/>
            </w:r>
          </w:hyperlink>
        </w:p>
        <w:p w:rsidR="00AB18A3" w:rsidRDefault="00AB18A3">
          <w:pPr>
            <w:pStyle w:val="TOC3"/>
            <w:rPr>
              <w:rFonts w:eastAsiaTheme="minorEastAsia"/>
              <w:noProof/>
              <w:sz w:val="22"/>
            </w:rPr>
          </w:pPr>
          <w:hyperlink w:anchor="_Toc348360970" w:history="1">
            <w:r w:rsidRPr="006C218B">
              <w:rPr>
                <w:rStyle w:val="Hyperlink"/>
                <w:noProof/>
              </w:rPr>
              <w:t>3.5.2</w:t>
            </w:r>
            <w:r>
              <w:rPr>
                <w:rFonts w:eastAsiaTheme="minorEastAsia"/>
                <w:noProof/>
                <w:sz w:val="22"/>
              </w:rPr>
              <w:tab/>
            </w:r>
            <w:r w:rsidRPr="006C218B">
              <w:rPr>
                <w:rStyle w:val="Hyperlink"/>
                <w:noProof/>
              </w:rPr>
              <w:t>Type References</w:t>
            </w:r>
            <w:r>
              <w:rPr>
                <w:noProof/>
                <w:webHidden/>
              </w:rPr>
              <w:tab/>
            </w:r>
            <w:r>
              <w:rPr>
                <w:noProof/>
                <w:webHidden/>
              </w:rPr>
              <w:fldChar w:fldCharType="begin"/>
            </w:r>
            <w:r>
              <w:rPr>
                <w:noProof/>
                <w:webHidden/>
              </w:rPr>
              <w:instrText xml:space="preserve"> PAGEREF _Toc348360970 \h </w:instrText>
            </w:r>
            <w:r>
              <w:rPr>
                <w:noProof/>
                <w:webHidden/>
              </w:rPr>
            </w:r>
            <w:r>
              <w:rPr>
                <w:noProof/>
                <w:webHidden/>
              </w:rPr>
              <w:fldChar w:fldCharType="separate"/>
            </w:r>
            <w:r>
              <w:rPr>
                <w:noProof/>
                <w:webHidden/>
              </w:rPr>
              <w:t>24</w:t>
            </w:r>
            <w:r>
              <w:rPr>
                <w:noProof/>
                <w:webHidden/>
              </w:rPr>
              <w:fldChar w:fldCharType="end"/>
            </w:r>
          </w:hyperlink>
        </w:p>
        <w:p w:rsidR="00AB18A3" w:rsidRDefault="00AB18A3">
          <w:pPr>
            <w:pStyle w:val="TOC3"/>
            <w:rPr>
              <w:rFonts w:eastAsiaTheme="minorEastAsia"/>
              <w:noProof/>
              <w:sz w:val="22"/>
            </w:rPr>
          </w:pPr>
          <w:hyperlink w:anchor="_Toc348360971" w:history="1">
            <w:r w:rsidRPr="006C218B">
              <w:rPr>
                <w:rStyle w:val="Hyperlink"/>
                <w:noProof/>
              </w:rPr>
              <w:t>3.5.3</w:t>
            </w:r>
            <w:r>
              <w:rPr>
                <w:rFonts w:eastAsiaTheme="minorEastAsia"/>
                <w:noProof/>
                <w:sz w:val="22"/>
              </w:rPr>
              <w:tab/>
            </w:r>
            <w:r w:rsidRPr="006C218B">
              <w:rPr>
                <w:rStyle w:val="Hyperlink"/>
                <w:noProof/>
              </w:rPr>
              <w:t>Type Literals</w:t>
            </w:r>
            <w:r>
              <w:rPr>
                <w:noProof/>
                <w:webHidden/>
              </w:rPr>
              <w:tab/>
            </w:r>
            <w:r>
              <w:rPr>
                <w:noProof/>
                <w:webHidden/>
              </w:rPr>
              <w:fldChar w:fldCharType="begin"/>
            </w:r>
            <w:r>
              <w:rPr>
                <w:noProof/>
                <w:webHidden/>
              </w:rPr>
              <w:instrText xml:space="preserve"> PAGEREF _Toc348360971 \h </w:instrText>
            </w:r>
            <w:r>
              <w:rPr>
                <w:noProof/>
                <w:webHidden/>
              </w:rPr>
            </w:r>
            <w:r>
              <w:rPr>
                <w:noProof/>
                <w:webHidden/>
              </w:rPr>
              <w:fldChar w:fldCharType="separate"/>
            </w:r>
            <w:r>
              <w:rPr>
                <w:noProof/>
                <w:webHidden/>
              </w:rPr>
              <w:t>26</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72" w:history="1">
            <w:r w:rsidRPr="006C218B">
              <w:rPr>
                <w:rStyle w:val="Hyperlink"/>
                <w:noProof/>
              </w:rPr>
              <w:t>3.6</w:t>
            </w:r>
            <w:r>
              <w:rPr>
                <w:rFonts w:eastAsiaTheme="minorEastAsia"/>
                <w:noProof/>
                <w:sz w:val="22"/>
              </w:rPr>
              <w:tab/>
            </w:r>
            <w:r w:rsidRPr="006C218B">
              <w:rPr>
                <w:rStyle w:val="Hyperlink"/>
                <w:noProof/>
              </w:rPr>
              <w:t>Object Type Literals</w:t>
            </w:r>
            <w:r>
              <w:rPr>
                <w:noProof/>
                <w:webHidden/>
              </w:rPr>
              <w:tab/>
            </w:r>
            <w:r>
              <w:rPr>
                <w:noProof/>
                <w:webHidden/>
              </w:rPr>
              <w:fldChar w:fldCharType="begin"/>
            </w:r>
            <w:r>
              <w:rPr>
                <w:noProof/>
                <w:webHidden/>
              </w:rPr>
              <w:instrText xml:space="preserve"> PAGEREF _Toc348360972 \h </w:instrText>
            </w:r>
            <w:r>
              <w:rPr>
                <w:noProof/>
                <w:webHidden/>
              </w:rPr>
            </w:r>
            <w:r>
              <w:rPr>
                <w:noProof/>
                <w:webHidden/>
              </w:rPr>
              <w:fldChar w:fldCharType="separate"/>
            </w:r>
            <w:r>
              <w:rPr>
                <w:noProof/>
                <w:webHidden/>
              </w:rPr>
              <w:t>27</w:t>
            </w:r>
            <w:r>
              <w:rPr>
                <w:noProof/>
                <w:webHidden/>
              </w:rPr>
              <w:fldChar w:fldCharType="end"/>
            </w:r>
          </w:hyperlink>
        </w:p>
        <w:p w:rsidR="00AB18A3" w:rsidRDefault="00AB18A3">
          <w:pPr>
            <w:pStyle w:val="TOC3"/>
            <w:rPr>
              <w:rFonts w:eastAsiaTheme="minorEastAsia"/>
              <w:noProof/>
              <w:sz w:val="22"/>
            </w:rPr>
          </w:pPr>
          <w:hyperlink w:anchor="_Toc348360973" w:history="1">
            <w:r w:rsidRPr="006C218B">
              <w:rPr>
                <w:rStyle w:val="Hyperlink"/>
                <w:noProof/>
              </w:rPr>
              <w:t>3.6.1</w:t>
            </w:r>
            <w:r>
              <w:rPr>
                <w:rFonts w:eastAsiaTheme="minorEastAsia"/>
                <w:noProof/>
                <w:sz w:val="22"/>
              </w:rPr>
              <w:tab/>
            </w:r>
            <w:r w:rsidRPr="006C218B">
              <w:rPr>
                <w:rStyle w:val="Hyperlink"/>
                <w:noProof/>
              </w:rPr>
              <w:t>Property Signatures</w:t>
            </w:r>
            <w:r>
              <w:rPr>
                <w:noProof/>
                <w:webHidden/>
              </w:rPr>
              <w:tab/>
            </w:r>
            <w:r>
              <w:rPr>
                <w:noProof/>
                <w:webHidden/>
              </w:rPr>
              <w:fldChar w:fldCharType="begin"/>
            </w:r>
            <w:r>
              <w:rPr>
                <w:noProof/>
                <w:webHidden/>
              </w:rPr>
              <w:instrText xml:space="preserve"> PAGEREF _Toc348360973 \h </w:instrText>
            </w:r>
            <w:r>
              <w:rPr>
                <w:noProof/>
                <w:webHidden/>
              </w:rPr>
            </w:r>
            <w:r>
              <w:rPr>
                <w:noProof/>
                <w:webHidden/>
              </w:rPr>
              <w:fldChar w:fldCharType="separate"/>
            </w:r>
            <w:r>
              <w:rPr>
                <w:noProof/>
                <w:webHidden/>
              </w:rPr>
              <w:t>27</w:t>
            </w:r>
            <w:r>
              <w:rPr>
                <w:noProof/>
                <w:webHidden/>
              </w:rPr>
              <w:fldChar w:fldCharType="end"/>
            </w:r>
          </w:hyperlink>
        </w:p>
        <w:p w:rsidR="00AB18A3" w:rsidRDefault="00AB18A3">
          <w:pPr>
            <w:pStyle w:val="TOC3"/>
            <w:rPr>
              <w:rFonts w:eastAsiaTheme="minorEastAsia"/>
              <w:noProof/>
              <w:sz w:val="22"/>
            </w:rPr>
          </w:pPr>
          <w:hyperlink w:anchor="_Toc348360974" w:history="1">
            <w:r w:rsidRPr="006C218B">
              <w:rPr>
                <w:rStyle w:val="Hyperlink"/>
                <w:noProof/>
              </w:rPr>
              <w:t>3.6.2</w:t>
            </w:r>
            <w:r>
              <w:rPr>
                <w:rFonts w:eastAsiaTheme="minorEastAsia"/>
                <w:noProof/>
                <w:sz w:val="22"/>
              </w:rPr>
              <w:tab/>
            </w:r>
            <w:r w:rsidRPr="006C218B">
              <w:rPr>
                <w:rStyle w:val="Hyperlink"/>
                <w:noProof/>
              </w:rPr>
              <w:t>Call Signatures</w:t>
            </w:r>
            <w:r>
              <w:rPr>
                <w:noProof/>
                <w:webHidden/>
              </w:rPr>
              <w:tab/>
            </w:r>
            <w:r>
              <w:rPr>
                <w:noProof/>
                <w:webHidden/>
              </w:rPr>
              <w:fldChar w:fldCharType="begin"/>
            </w:r>
            <w:r>
              <w:rPr>
                <w:noProof/>
                <w:webHidden/>
              </w:rPr>
              <w:instrText xml:space="preserve"> PAGEREF _Toc348360974 \h </w:instrText>
            </w:r>
            <w:r>
              <w:rPr>
                <w:noProof/>
                <w:webHidden/>
              </w:rPr>
            </w:r>
            <w:r>
              <w:rPr>
                <w:noProof/>
                <w:webHidden/>
              </w:rPr>
              <w:fldChar w:fldCharType="separate"/>
            </w:r>
            <w:r>
              <w:rPr>
                <w:noProof/>
                <w:webHidden/>
              </w:rPr>
              <w:t>27</w:t>
            </w:r>
            <w:r>
              <w:rPr>
                <w:noProof/>
                <w:webHidden/>
              </w:rPr>
              <w:fldChar w:fldCharType="end"/>
            </w:r>
          </w:hyperlink>
        </w:p>
        <w:p w:rsidR="00AB18A3" w:rsidRDefault="00AB18A3">
          <w:pPr>
            <w:pStyle w:val="TOC3"/>
            <w:rPr>
              <w:rFonts w:eastAsiaTheme="minorEastAsia"/>
              <w:noProof/>
              <w:sz w:val="22"/>
            </w:rPr>
          </w:pPr>
          <w:hyperlink w:anchor="_Toc348360975" w:history="1">
            <w:r w:rsidRPr="006C218B">
              <w:rPr>
                <w:rStyle w:val="Hyperlink"/>
                <w:noProof/>
              </w:rPr>
              <w:t>3.6.3</w:t>
            </w:r>
            <w:r>
              <w:rPr>
                <w:rFonts w:eastAsiaTheme="minorEastAsia"/>
                <w:noProof/>
                <w:sz w:val="22"/>
              </w:rPr>
              <w:tab/>
            </w:r>
            <w:r w:rsidRPr="006C218B">
              <w:rPr>
                <w:rStyle w:val="Hyperlink"/>
                <w:noProof/>
              </w:rPr>
              <w:t>Construct Signatures</w:t>
            </w:r>
            <w:r>
              <w:rPr>
                <w:noProof/>
                <w:webHidden/>
              </w:rPr>
              <w:tab/>
            </w:r>
            <w:r>
              <w:rPr>
                <w:noProof/>
                <w:webHidden/>
              </w:rPr>
              <w:fldChar w:fldCharType="begin"/>
            </w:r>
            <w:r>
              <w:rPr>
                <w:noProof/>
                <w:webHidden/>
              </w:rPr>
              <w:instrText xml:space="preserve"> PAGEREF _Toc348360975 \h </w:instrText>
            </w:r>
            <w:r>
              <w:rPr>
                <w:noProof/>
                <w:webHidden/>
              </w:rPr>
            </w:r>
            <w:r>
              <w:rPr>
                <w:noProof/>
                <w:webHidden/>
              </w:rPr>
              <w:fldChar w:fldCharType="separate"/>
            </w:r>
            <w:r>
              <w:rPr>
                <w:noProof/>
                <w:webHidden/>
              </w:rPr>
              <w:t>30</w:t>
            </w:r>
            <w:r>
              <w:rPr>
                <w:noProof/>
                <w:webHidden/>
              </w:rPr>
              <w:fldChar w:fldCharType="end"/>
            </w:r>
          </w:hyperlink>
        </w:p>
        <w:p w:rsidR="00AB18A3" w:rsidRDefault="00AB18A3">
          <w:pPr>
            <w:pStyle w:val="TOC3"/>
            <w:rPr>
              <w:rFonts w:eastAsiaTheme="minorEastAsia"/>
              <w:noProof/>
              <w:sz w:val="22"/>
            </w:rPr>
          </w:pPr>
          <w:hyperlink w:anchor="_Toc348360976" w:history="1">
            <w:r w:rsidRPr="006C218B">
              <w:rPr>
                <w:rStyle w:val="Hyperlink"/>
                <w:noProof/>
              </w:rPr>
              <w:t>3.6.4</w:t>
            </w:r>
            <w:r>
              <w:rPr>
                <w:rFonts w:eastAsiaTheme="minorEastAsia"/>
                <w:noProof/>
                <w:sz w:val="22"/>
              </w:rPr>
              <w:tab/>
            </w:r>
            <w:r w:rsidRPr="006C218B">
              <w:rPr>
                <w:rStyle w:val="Hyperlink"/>
                <w:noProof/>
              </w:rPr>
              <w:t>Index Signatures</w:t>
            </w:r>
            <w:r>
              <w:rPr>
                <w:noProof/>
                <w:webHidden/>
              </w:rPr>
              <w:tab/>
            </w:r>
            <w:r>
              <w:rPr>
                <w:noProof/>
                <w:webHidden/>
              </w:rPr>
              <w:fldChar w:fldCharType="begin"/>
            </w:r>
            <w:r>
              <w:rPr>
                <w:noProof/>
                <w:webHidden/>
              </w:rPr>
              <w:instrText xml:space="preserve"> PAGEREF _Toc348360976 \h </w:instrText>
            </w:r>
            <w:r>
              <w:rPr>
                <w:noProof/>
                <w:webHidden/>
              </w:rPr>
            </w:r>
            <w:r>
              <w:rPr>
                <w:noProof/>
                <w:webHidden/>
              </w:rPr>
              <w:fldChar w:fldCharType="separate"/>
            </w:r>
            <w:r>
              <w:rPr>
                <w:noProof/>
                <w:webHidden/>
              </w:rPr>
              <w:t>30</w:t>
            </w:r>
            <w:r>
              <w:rPr>
                <w:noProof/>
                <w:webHidden/>
              </w:rPr>
              <w:fldChar w:fldCharType="end"/>
            </w:r>
          </w:hyperlink>
        </w:p>
        <w:p w:rsidR="00AB18A3" w:rsidRDefault="00AB18A3">
          <w:pPr>
            <w:pStyle w:val="TOC3"/>
            <w:rPr>
              <w:rFonts w:eastAsiaTheme="minorEastAsia"/>
              <w:noProof/>
              <w:sz w:val="22"/>
            </w:rPr>
          </w:pPr>
          <w:hyperlink w:anchor="_Toc348360977" w:history="1">
            <w:r w:rsidRPr="006C218B">
              <w:rPr>
                <w:rStyle w:val="Hyperlink"/>
                <w:noProof/>
              </w:rPr>
              <w:t>3.6.5</w:t>
            </w:r>
            <w:r>
              <w:rPr>
                <w:rFonts w:eastAsiaTheme="minorEastAsia"/>
                <w:noProof/>
                <w:sz w:val="22"/>
              </w:rPr>
              <w:tab/>
            </w:r>
            <w:r w:rsidRPr="006C218B">
              <w:rPr>
                <w:rStyle w:val="Hyperlink"/>
                <w:noProof/>
              </w:rPr>
              <w:t>Function Signatures</w:t>
            </w:r>
            <w:r>
              <w:rPr>
                <w:noProof/>
                <w:webHidden/>
              </w:rPr>
              <w:tab/>
            </w:r>
            <w:r>
              <w:rPr>
                <w:noProof/>
                <w:webHidden/>
              </w:rPr>
              <w:fldChar w:fldCharType="begin"/>
            </w:r>
            <w:r>
              <w:rPr>
                <w:noProof/>
                <w:webHidden/>
              </w:rPr>
              <w:instrText xml:space="preserve"> PAGEREF _Toc348360977 \h </w:instrText>
            </w:r>
            <w:r>
              <w:rPr>
                <w:noProof/>
                <w:webHidden/>
              </w:rPr>
            </w:r>
            <w:r>
              <w:rPr>
                <w:noProof/>
                <w:webHidden/>
              </w:rPr>
              <w:fldChar w:fldCharType="separate"/>
            </w:r>
            <w:r>
              <w:rPr>
                <w:noProof/>
                <w:webHidden/>
              </w:rPr>
              <w:t>30</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78" w:history="1">
            <w:r w:rsidRPr="006C218B">
              <w:rPr>
                <w:rStyle w:val="Hyperlink"/>
                <w:noProof/>
              </w:rPr>
              <w:t>3.7</w:t>
            </w:r>
            <w:r>
              <w:rPr>
                <w:rFonts w:eastAsiaTheme="minorEastAsia"/>
                <w:noProof/>
                <w:sz w:val="22"/>
              </w:rPr>
              <w:tab/>
            </w:r>
            <w:r w:rsidRPr="006C218B">
              <w:rPr>
                <w:rStyle w:val="Hyperlink"/>
                <w:noProof/>
              </w:rPr>
              <w:t>Type Relationships</w:t>
            </w:r>
            <w:r>
              <w:rPr>
                <w:noProof/>
                <w:webHidden/>
              </w:rPr>
              <w:tab/>
            </w:r>
            <w:r>
              <w:rPr>
                <w:noProof/>
                <w:webHidden/>
              </w:rPr>
              <w:fldChar w:fldCharType="begin"/>
            </w:r>
            <w:r>
              <w:rPr>
                <w:noProof/>
                <w:webHidden/>
              </w:rPr>
              <w:instrText xml:space="preserve"> PAGEREF _Toc348360978 \h </w:instrText>
            </w:r>
            <w:r>
              <w:rPr>
                <w:noProof/>
                <w:webHidden/>
              </w:rPr>
            </w:r>
            <w:r>
              <w:rPr>
                <w:noProof/>
                <w:webHidden/>
              </w:rPr>
              <w:fldChar w:fldCharType="separate"/>
            </w:r>
            <w:r>
              <w:rPr>
                <w:noProof/>
                <w:webHidden/>
              </w:rPr>
              <w:t>31</w:t>
            </w:r>
            <w:r>
              <w:rPr>
                <w:noProof/>
                <w:webHidden/>
              </w:rPr>
              <w:fldChar w:fldCharType="end"/>
            </w:r>
          </w:hyperlink>
        </w:p>
        <w:p w:rsidR="00AB18A3" w:rsidRDefault="00AB18A3">
          <w:pPr>
            <w:pStyle w:val="TOC3"/>
            <w:rPr>
              <w:rFonts w:eastAsiaTheme="minorEastAsia"/>
              <w:noProof/>
              <w:sz w:val="22"/>
            </w:rPr>
          </w:pPr>
          <w:hyperlink w:anchor="_Toc348360979" w:history="1">
            <w:r w:rsidRPr="006C218B">
              <w:rPr>
                <w:rStyle w:val="Hyperlink"/>
                <w:noProof/>
              </w:rPr>
              <w:t>3.7.1</w:t>
            </w:r>
            <w:r>
              <w:rPr>
                <w:rFonts w:eastAsiaTheme="minorEastAsia"/>
                <w:noProof/>
                <w:sz w:val="22"/>
              </w:rPr>
              <w:tab/>
            </w:r>
            <w:r w:rsidRPr="006C218B">
              <w:rPr>
                <w:rStyle w:val="Hyperlink"/>
                <w:noProof/>
              </w:rPr>
              <w:t>Type and Member Identity</w:t>
            </w:r>
            <w:r>
              <w:rPr>
                <w:noProof/>
                <w:webHidden/>
              </w:rPr>
              <w:tab/>
            </w:r>
            <w:r>
              <w:rPr>
                <w:noProof/>
                <w:webHidden/>
              </w:rPr>
              <w:fldChar w:fldCharType="begin"/>
            </w:r>
            <w:r>
              <w:rPr>
                <w:noProof/>
                <w:webHidden/>
              </w:rPr>
              <w:instrText xml:space="preserve"> PAGEREF _Toc348360979 \h </w:instrText>
            </w:r>
            <w:r>
              <w:rPr>
                <w:noProof/>
                <w:webHidden/>
              </w:rPr>
            </w:r>
            <w:r>
              <w:rPr>
                <w:noProof/>
                <w:webHidden/>
              </w:rPr>
              <w:fldChar w:fldCharType="separate"/>
            </w:r>
            <w:r>
              <w:rPr>
                <w:noProof/>
                <w:webHidden/>
              </w:rPr>
              <w:t>32</w:t>
            </w:r>
            <w:r>
              <w:rPr>
                <w:noProof/>
                <w:webHidden/>
              </w:rPr>
              <w:fldChar w:fldCharType="end"/>
            </w:r>
          </w:hyperlink>
        </w:p>
        <w:p w:rsidR="00AB18A3" w:rsidRDefault="00AB18A3">
          <w:pPr>
            <w:pStyle w:val="TOC3"/>
            <w:rPr>
              <w:rFonts w:eastAsiaTheme="minorEastAsia"/>
              <w:noProof/>
              <w:sz w:val="22"/>
            </w:rPr>
          </w:pPr>
          <w:hyperlink w:anchor="_Toc348360980" w:history="1">
            <w:r w:rsidRPr="006C218B">
              <w:rPr>
                <w:rStyle w:val="Hyperlink"/>
                <w:noProof/>
              </w:rPr>
              <w:t>3.7.2</w:t>
            </w:r>
            <w:r>
              <w:rPr>
                <w:rFonts w:eastAsiaTheme="minorEastAsia"/>
                <w:noProof/>
                <w:sz w:val="22"/>
              </w:rPr>
              <w:tab/>
            </w:r>
            <w:r w:rsidRPr="006C218B">
              <w:rPr>
                <w:rStyle w:val="Hyperlink"/>
                <w:noProof/>
              </w:rPr>
              <w:t>Subtypes and Supertypes</w:t>
            </w:r>
            <w:r>
              <w:rPr>
                <w:noProof/>
                <w:webHidden/>
              </w:rPr>
              <w:tab/>
            </w:r>
            <w:r>
              <w:rPr>
                <w:noProof/>
                <w:webHidden/>
              </w:rPr>
              <w:fldChar w:fldCharType="begin"/>
            </w:r>
            <w:r>
              <w:rPr>
                <w:noProof/>
                <w:webHidden/>
              </w:rPr>
              <w:instrText xml:space="preserve"> PAGEREF _Toc348360980 \h </w:instrText>
            </w:r>
            <w:r>
              <w:rPr>
                <w:noProof/>
                <w:webHidden/>
              </w:rPr>
            </w:r>
            <w:r>
              <w:rPr>
                <w:noProof/>
                <w:webHidden/>
              </w:rPr>
              <w:fldChar w:fldCharType="separate"/>
            </w:r>
            <w:r>
              <w:rPr>
                <w:noProof/>
                <w:webHidden/>
              </w:rPr>
              <w:t>33</w:t>
            </w:r>
            <w:r>
              <w:rPr>
                <w:noProof/>
                <w:webHidden/>
              </w:rPr>
              <w:fldChar w:fldCharType="end"/>
            </w:r>
          </w:hyperlink>
        </w:p>
        <w:p w:rsidR="00AB18A3" w:rsidRDefault="00AB18A3">
          <w:pPr>
            <w:pStyle w:val="TOC3"/>
            <w:rPr>
              <w:rFonts w:eastAsiaTheme="minorEastAsia"/>
              <w:noProof/>
              <w:sz w:val="22"/>
            </w:rPr>
          </w:pPr>
          <w:hyperlink w:anchor="_Toc348360981" w:history="1">
            <w:r w:rsidRPr="006C218B">
              <w:rPr>
                <w:rStyle w:val="Hyperlink"/>
                <w:noProof/>
              </w:rPr>
              <w:t>3.7.3</w:t>
            </w:r>
            <w:r>
              <w:rPr>
                <w:rFonts w:eastAsiaTheme="minorEastAsia"/>
                <w:noProof/>
                <w:sz w:val="22"/>
              </w:rPr>
              <w:tab/>
            </w:r>
            <w:r w:rsidRPr="006C218B">
              <w:rPr>
                <w:rStyle w:val="Hyperlink"/>
                <w:noProof/>
              </w:rPr>
              <w:t>Assignment Compatibility</w:t>
            </w:r>
            <w:r>
              <w:rPr>
                <w:noProof/>
                <w:webHidden/>
              </w:rPr>
              <w:tab/>
            </w:r>
            <w:r>
              <w:rPr>
                <w:noProof/>
                <w:webHidden/>
              </w:rPr>
              <w:fldChar w:fldCharType="begin"/>
            </w:r>
            <w:r>
              <w:rPr>
                <w:noProof/>
                <w:webHidden/>
              </w:rPr>
              <w:instrText xml:space="preserve"> PAGEREF _Toc348360981 \h </w:instrText>
            </w:r>
            <w:r>
              <w:rPr>
                <w:noProof/>
                <w:webHidden/>
              </w:rPr>
            </w:r>
            <w:r>
              <w:rPr>
                <w:noProof/>
                <w:webHidden/>
              </w:rPr>
              <w:fldChar w:fldCharType="separate"/>
            </w:r>
            <w:r>
              <w:rPr>
                <w:noProof/>
                <w:webHidden/>
              </w:rPr>
              <w:t>34</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82" w:history="1">
            <w:r w:rsidRPr="006C218B">
              <w:rPr>
                <w:rStyle w:val="Hyperlink"/>
                <w:noProof/>
              </w:rPr>
              <w:t>3.8</w:t>
            </w:r>
            <w:r>
              <w:rPr>
                <w:rFonts w:eastAsiaTheme="minorEastAsia"/>
                <w:noProof/>
                <w:sz w:val="22"/>
              </w:rPr>
              <w:tab/>
            </w:r>
            <w:r w:rsidRPr="006C218B">
              <w:rPr>
                <w:rStyle w:val="Hyperlink"/>
                <w:noProof/>
              </w:rPr>
              <w:t>Widened Types</w:t>
            </w:r>
            <w:r>
              <w:rPr>
                <w:noProof/>
                <w:webHidden/>
              </w:rPr>
              <w:tab/>
            </w:r>
            <w:r>
              <w:rPr>
                <w:noProof/>
                <w:webHidden/>
              </w:rPr>
              <w:fldChar w:fldCharType="begin"/>
            </w:r>
            <w:r>
              <w:rPr>
                <w:noProof/>
                <w:webHidden/>
              </w:rPr>
              <w:instrText xml:space="preserve"> PAGEREF _Toc348360982 \h </w:instrText>
            </w:r>
            <w:r>
              <w:rPr>
                <w:noProof/>
                <w:webHidden/>
              </w:rPr>
            </w:r>
            <w:r>
              <w:rPr>
                <w:noProof/>
                <w:webHidden/>
              </w:rPr>
              <w:fldChar w:fldCharType="separate"/>
            </w:r>
            <w:r>
              <w:rPr>
                <w:noProof/>
                <w:webHidden/>
              </w:rPr>
              <w:t>35</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83" w:history="1">
            <w:r w:rsidRPr="006C218B">
              <w:rPr>
                <w:rStyle w:val="Hyperlink"/>
                <w:noProof/>
              </w:rPr>
              <w:t>3.9</w:t>
            </w:r>
            <w:r>
              <w:rPr>
                <w:rFonts w:eastAsiaTheme="minorEastAsia"/>
                <w:noProof/>
                <w:sz w:val="22"/>
              </w:rPr>
              <w:tab/>
            </w:r>
            <w:r w:rsidRPr="006C218B">
              <w:rPr>
                <w:rStyle w:val="Hyperlink"/>
                <w:noProof/>
              </w:rPr>
              <w:t>The Best Common Type</w:t>
            </w:r>
            <w:r>
              <w:rPr>
                <w:noProof/>
                <w:webHidden/>
              </w:rPr>
              <w:tab/>
            </w:r>
            <w:r>
              <w:rPr>
                <w:noProof/>
                <w:webHidden/>
              </w:rPr>
              <w:fldChar w:fldCharType="begin"/>
            </w:r>
            <w:r>
              <w:rPr>
                <w:noProof/>
                <w:webHidden/>
              </w:rPr>
              <w:instrText xml:space="preserve"> PAGEREF _Toc348360983 \h </w:instrText>
            </w:r>
            <w:r>
              <w:rPr>
                <w:noProof/>
                <w:webHidden/>
              </w:rPr>
            </w:r>
            <w:r>
              <w:rPr>
                <w:noProof/>
                <w:webHidden/>
              </w:rPr>
              <w:fldChar w:fldCharType="separate"/>
            </w:r>
            <w:r>
              <w:rPr>
                <w:noProof/>
                <w:webHidden/>
              </w:rPr>
              <w:t>35</w:t>
            </w:r>
            <w:r>
              <w:rPr>
                <w:noProof/>
                <w:webHidden/>
              </w:rPr>
              <w:fldChar w:fldCharType="end"/>
            </w:r>
          </w:hyperlink>
        </w:p>
        <w:p w:rsidR="00AB18A3" w:rsidRDefault="00AB18A3">
          <w:pPr>
            <w:pStyle w:val="TOC1"/>
            <w:rPr>
              <w:rFonts w:eastAsiaTheme="minorEastAsia"/>
              <w:noProof/>
              <w:sz w:val="22"/>
            </w:rPr>
          </w:pPr>
          <w:hyperlink w:anchor="_Toc348360984" w:history="1">
            <w:r w:rsidRPr="006C218B">
              <w:rPr>
                <w:rStyle w:val="Hyperlink"/>
                <w:noProof/>
              </w:rPr>
              <w:t>4</w:t>
            </w:r>
            <w:r>
              <w:rPr>
                <w:rFonts w:eastAsiaTheme="minorEastAsia"/>
                <w:noProof/>
                <w:sz w:val="22"/>
              </w:rPr>
              <w:tab/>
            </w:r>
            <w:r w:rsidRPr="006C218B">
              <w:rPr>
                <w:rStyle w:val="Hyperlink"/>
                <w:noProof/>
              </w:rPr>
              <w:t>Expressions</w:t>
            </w:r>
            <w:r>
              <w:rPr>
                <w:noProof/>
                <w:webHidden/>
              </w:rPr>
              <w:tab/>
            </w:r>
            <w:r>
              <w:rPr>
                <w:noProof/>
                <w:webHidden/>
              </w:rPr>
              <w:fldChar w:fldCharType="begin"/>
            </w:r>
            <w:r>
              <w:rPr>
                <w:noProof/>
                <w:webHidden/>
              </w:rPr>
              <w:instrText xml:space="preserve"> PAGEREF _Toc348360984 \h </w:instrText>
            </w:r>
            <w:r>
              <w:rPr>
                <w:noProof/>
                <w:webHidden/>
              </w:rPr>
            </w:r>
            <w:r>
              <w:rPr>
                <w:noProof/>
                <w:webHidden/>
              </w:rPr>
              <w:fldChar w:fldCharType="separate"/>
            </w:r>
            <w:r>
              <w:rPr>
                <w:noProof/>
                <w:webHidden/>
              </w:rPr>
              <w:t>37</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85" w:history="1">
            <w:r w:rsidRPr="006C218B">
              <w:rPr>
                <w:rStyle w:val="Hyperlink"/>
                <w:noProof/>
              </w:rPr>
              <w:t>4.1</w:t>
            </w:r>
            <w:r>
              <w:rPr>
                <w:rFonts w:eastAsiaTheme="minorEastAsia"/>
                <w:noProof/>
                <w:sz w:val="22"/>
              </w:rPr>
              <w:tab/>
            </w:r>
            <w:r w:rsidRPr="006C218B">
              <w:rPr>
                <w:rStyle w:val="Hyperlink"/>
                <w:noProof/>
              </w:rPr>
              <w:t>Values and References</w:t>
            </w:r>
            <w:r>
              <w:rPr>
                <w:noProof/>
                <w:webHidden/>
              </w:rPr>
              <w:tab/>
            </w:r>
            <w:r>
              <w:rPr>
                <w:noProof/>
                <w:webHidden/>
              </w:rPr>
              <w:fldChar w:fldCharType="begin"/>
            </w:r>
            <w:r>
              <w:rPr>
                <w:noProof/>
                <w:webHidden/>
              </w:rPr>
              <w:instrText xml:space="preserve"> PAGEREF _Toc348360985 \h </w:instrText>
            </w:r>
            <w:r>
              <w:rPr>
                <w:noProof/>
                <w:webHidden/>
              </w:rPr>
            </w:r>
            <w:r>
              <w:rPr>
                <w:noProof/>
                <w:webHidden/>
              </w:rPr>
              <w:fldChar w:fldCharType="separate"/>
            </w:r>
            <w:r>
              <w:rPr>
                <w:noProof/>
                <w:webHidden/>
              </w:rPr>
              <w:t>37</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86" w:history="1">
            <w:r w:rsidRPr="006C218B">
              <w:rPr>
                <w:rStyle w:val="Hyperlink"/>
                <w:noProof/>
              </w:rPr>
              <w:t>4.2</w:t>
            </w:r>
            <w:r>
              <w:rPr>
                <w:rFonts w:eastAsiaTheme="minorEastAsia"/>
                <w:noProof/>
                <w:sz w:val="22"/>
              </w:rPr>
              <w:tab/>
            </w:r>
            <w:r w:rsidRPr="006C218B">
              <w:rPr>
                <w:rStyle w:val="Hyperlink"/>
                <w:noProof/>
              </w:rPr>
              <w:t>The this Keyword</w:t>
            </w:r>
            <w:r>
              <w:rPr>
                <w:noProof/>
                <w:webHidden/>
              </w:rPr>
              <w:tab/>
            </w:r>
            <w:r>
              <w:rPr>
                <w:noProof/>
                <w:webHidden/>
              </w:rPr>
              <w:fldChar w:fldCharType="begin"/>
            </w:r>
            <w:r>
              <w:rPr>
                <w:noProof/>
                <w:webHidden/>
              </w:rPr>
              <w:instrText xml:space="preserve"> PAGEREF _Toc348360986 \h </w:instrText>
            </w:r>
            <w:r>
              <w:rPr>
                <w:noProof/>
                <w:webHidden/>
              </w:rPr>
            </w:r>
            <w:r>
              <w:rPr>
                <w:noProof/>
                <w:webHidden/>
              </w:rPr>
              <w:fldChar w:fldCharType="separate"/>
            </w:r>
            <w:r>
              <w:rPr>
                <w:noProof/>
                <w:webHidden/>
              </w:rPr>
              <w:t>37</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87" w:history="1">
            <w:r w:rsidRPr="006C218B">
              <w:rPr>
                <w:rStyle w:val="Hyperlink"/>
                <w:noProof/>
              </w:rPr>
              <w:t>4.3</w:t>
            </w:r>
            <w:r>
              <w:rPr>
                <w:rFonts w:eastAsiaTheme="minorEastAsia"/>
                <w:noProof/>
                <w:sz w:val="22"/>
              </w:rPr>
              <w:tab/>
            </w:r>
            <w:r w:rsidRPr="006C218B">
              <w:rPr>
                <w:rStyle w:val="Hyperlink"/>
                <w:noProof/>
              </w:rPr>
              <w:t>Identifiers</w:t>
            </w:r>
            <w:r>
              <w:rPr>
                <w:noProof/>
                <w:webHidden/>
              </w:rPr>
              <w:tab/>
            </w:r>
            <w:r>
              <w:rPr>
                <w:noProof/>
                <w:webHidden/>
              </w:rPr>
              <w:fldChar w:fldCharType="begin"/>
            </w:r>
            <w:r>
              <w:rPr>
                <w:noProof/>
                <w:webHidden/>
              </w:rPr>
              <w:instrText xml:space="preserve"> PAGEREF _Toc348360987 \h </w:instrText>
            </w:r>
            <w:r>
              <w:rPr>
                <w:noProof/>
                <w:webHidden/>
              </w:rPr>
            </w:r>
            <w:r>
              <w:rPr>
                <w:noProof/>
                <w:webHidden/>
              </w:rPr>
              <w:fldChar w:fldCharType="separate"/>
            </w:r>
            <w:r>
              <w:rPr>
                <w:noProof/>
                <w:webHidden/>
              </w:rPr>
              <w:t>38</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88" w:history="1">
            <w:r w:rsidRPr="006C218B">
              <w:rPr>
                <w:rStyle w:val="Hyperlink"/>
                <w:noProof/>
              </w:rPr>
              <w:t>4.4</w:t>
            </w:r>
            <w:r>
              <w:rPr>
                <w:rFonts w:eastAsiaTheme="minorEastAsia"/>
                <w:noProof/>
                <w:sz w:val="22"/>
              </w:rPr>
              <w:tab/>
            </w:r>
            <w:r w:rsidRPr="006C218B">
              <w:rPr>
                <w:rStyle w:val="Hyperlink"/>
                <w:noProof/>
              </w:rPr>
              <w:t>Literals</w:t>
            </w:r>
            <w:r>
              <w:rPr>
                <w:noProof/>
                <w:webHidden/>
              </w:rPr>
              <w:tab/>
            </w:r>
            <w:r>
              <w:rPr>
                <w:noProof/>
                <w:webHidden/>
              </w:rPr>
              <w:fldChar w:fldCharType="begin"/>
            </w:r>
            <w:r>
              <w:rPr>
                <w:noProof/>
                <w:webHidden/>
              </w:rPr>
              <w:instrText xml:space="preserve"> PAGEREF _Toc348360988 \h </w:instrText>
            </w:r>
            <w:r>
              <w:rPr>
                <w:noProof/>
                <w:webHidden/>
              </w:rPr>
            </w:r>
            <w:r>
              <w:rPr>
                <w:noProof/>
                <w:webHidden/>
              </w:rPr>
              <w:fldChar w:fldCharType="separate"/>
            </w:r>
            <w:r>
              <w:rPr>
                <w:noProof/>
                <w:webHidden/>
              </w:rPr>
              <w:t>38</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89" w:history="1">
            <w:r w:rsidRPr="006C218B">
              <w:rPr>
                <w:rStyle w:val="Hyperlink"/>
                <w:noProof/>
              </w:rPr>
              <w:t>4.5</w:t>
            </w:r>
            <w:r>
              <w:rPr>
                <w:rFonts w:eastAsiaTheme="minorEastAsia"/>
                <w:noProof/>
                <w:sz w:val="22"/>
              </w:rPr>
              <w:tab/>
            </w:r>
            <w:r w:rsidRPr="006C218B">
              <w:rPr>
                <w:rStyle w:val="Hyperlink"/>
                <w:noProof/>
              </w:rPr>
              <w:t>Object Literals</w:t>
            </w:r>
            <w:r>
              <w:rPr>
                <w:noProof/>
                <w:webHidden/>
              </w:rPr>
              <w:tab/>
            </w:r>
            <w:r>
              <w:rPr>
                <w:noProof/>
                <w:webHidden/>
              </w:rPr>
              <w:fldChar w:fldCharType="begin"/>
            </w:r>
            <w:r>
              <w:rPr>
                <w:noProof/>
                <w:webHidden/>
              </w:rPr>
              <w:instrText xml:space="preserve"> PAGEREF _Toc348360989 \h </w:instrText>
            </w:r>
            <w:r>
              <w:rPr>
                <w:noProof/>
                <w:webHidden/>
              </w:rPr>
            </w:r>
            <w:r>
              <w:rPr>
                <w:noProof/>
                <w:webHidden/>
              </w:rPr>
              <w:fldChar w:fldCharType="separate"/>
            </w:r>
            <w:r>
              <w:rPr>
                <w:noProof/>
                <w:webHidden/>
              </w:rPr>
              <w:t>38</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90" w:history="1">
            <w:r w:rsidRPr="006C218B">
              <w:rPr>
                <w:rStyle w:val="Hyperlink"/>
                <w:noProof/>
              </w:rPr>
              <w:t>4.6</w:t>
            </w:r>
            <w:r>
              <w:rPr>
                <w:rFonts w:eastAsiaTheme="minorEastAsia"/>
                <w:noProof/>
                <w:sz w:val="22"/>
              </w:rPr>
              <w:tab/>
            </w:r>
            <w:r w:rsidRPr="006C218B">
              <w:rPr>
                <w:rStyle w:val="Hyperlink"/>
                <w:noProof/>
              </w:rPr>
              <w:t>Array Literals</w:t>
            </w:r>
            <w:r>
              <w:rPr>
                <w:noProof/>
                <w:webHidden/>
              </w:rPr>
              <w:tab/>
            </w:r>
            <w:r>
              <w:rPr>
                <w:noProof/>
                <w:webHidden/>
              </w:rPr>
              <w:fldChar w:fldCharType="begin"/>
            </w:r>
            <w:r>
              <w:rPr>
                <w:noProof/>
                <w:webHidden/>
              </w:rPr>
              <w:instrText xml:space="preserve"> PAGEREF _Toc348360990 \h </w:instrText>
            </w:r>
            <w:r>
              <w:rPr>
                <w:noProof/>
                <w:webHidden/>
              </w:rPr>
            </w:r>
            <w:r>
              <w:rPr>
                <w:noProof/>
                <w:webHidden/>
              </w:rPr>
              <w:fldChar w:fldCharType="separate"/>
            </w:r>
            <w:r>
              <w:rPr>
                <w:noProof/>
                <w:webHidden/>
              </w:rPr>
              <w:t>38</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91" w:history="1">
            <w:r w:rsidRPr="006C218B">
              <w:rPr>
                <w:rStyle w:val="Hyperlink"/>
                <w:noProof/>
              </w:rPr>
              <w:t>4.7</w:t>
            </w:r>
            <w:r>
              <w:rPr>
                <w:rFonts w:eastAsiaTheme="minorEastAsia"/>
                <w:noProof/>
                <w:sz w:val="22"/>
              </w:rPr>
              <w:tab/>
            </w:r>
            <w:r w:rsidRPr="006C218B">
              <w:rPr>
                <w:rStyle w:val="Hyperlink"/>
                <w:noProof/>
              </w:rPr>
              <w:t>Parentheses</w:t>
            </w:r>
            <w:r>
              <w:rPr>
                <w:noProof/>
                <w:webHidden/>
              </w:rPr>
              <w:tab/>
            </w:r>
            <w:r>
              <w:rPr>
                <w:noProof/>
                <w:webHidden/>
              </w:rPr>
              <w:fldChar w:fldCharType="begin"/>
            </w:r>
            <w:r>
              <w:rPr>
                <w:noProof/>
                <w:webHidden/>
              </w:rPr>
              <w:instrText xml:space="preserve"> PAGEREF _Toc348360991 \h </w:instrText>
            </w:r>
            <w:r>
              <w:rPr>
                <w:noProof/>
                <w:webHidden/>
              </w:rPr>
            </w:r>
            <w:r>
              <w:rPr>
                <w:noProof/>
                <w:webHidden/>
              </w:rPr>
              <w:fldChar w:fldCharType="separate"/>
            </w:r>
            <w:r>
              <w:rPr>
                <w:noProof/>
                <w:webHidden/>
              </w:rPr>
              <w:t>39</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92" w:history="1">
            <w:r w:rsidRPr="006C218B">
              <w:rPr>
                <w:rStyle w:val="Hyperlink"/>
                <w:noProof/>
              </w:rPr>
              <w:t>4.8</w:t>
            </w:r>
            <w:r>
              <w:rPr>
                <w:rFonts w:eastAsiaTheme="minorEastAsia"/>
                <w:noProof/>
                <w:sz w:val="22"/>
              </w:rPr>
              <w:tab/>
            </w:r>
            <w:r w:rsidRPr="006C218B">
              <w:rPr>
                <w:rStyle w:val="Hyperlink"/>
                <w:noProof/>
              </w:rPr>
              <w:t>The super Keyword</w:t>
            </w:r>
            <w:r>
              <w:rPr>
                <w:noProof/>
                <w:webHidden/>
              </w:rPr>
              <w:tab/>
            </w:r>
            <w:r>
              <w:rPr>
                <w:noProof/>
                <w:webHidden/>
              </w:rPr>
              <w:fldChar w:fldCharType="begin"/>
            </w:r>
            <w:r>
              <w:rPr>
                <w:noProof/>
                <w:webHidden/>
              </w:rPr>
              <w:instrText xml:space="preserve"> PAGEREF _Toc348360992 \h </w:instrText>
            </w:r>
            <w:r>
              <w:rPr>
                <w:noProof/>
                <w:webHidden/>
              </w:rPr>
            </w:r>
            <w:r>
              <w:rPr>
                <w:noProof/>
                <w:webHidden/>
              </w:rPr>
              <w:fldChar w:fldCharType="separate"/>
            </w:r>
            <w:r>
              <w:rPr>
                <w:noProof/>
                <w:webHidden/>
              </w:rPr>
              <w:t>39</w:t>
            </w:r>
            <w:r>
              <w:rPr>
                <w:noProof/>
                <w:webHidden/>
              </w:rPr>
              <w:fldChar w:fldCharType="end"/>
            </w:r>
          </w:hyperlink>
        </w:p>
        <w:p w:rsidR="00AB18A3" w:rsidRDefault="00AB18A3">
          <w:pPr>
            <w:pStyle w:val="TOC3"/>
            <w:rPr>
              <w:rFonts w:eastAsiaTheme="minorEastAsia"/>
              <w:noProof/>
              <w:sz w:val="22"/>
            </w:rPr>
          </w:pPr>
          <w:hyperlink w:anchor="_Toc348360993" w:history="1">
            <w:r w:rsidRPr="006C218B">
              <w:rPr>
                <w:rStyle w:val="Hyperlink"/>
                <w:noProof/>
              </w:rPr>
              <w:t>4.8.1</w:t>
            </w:r>
            <w:r>
              <w:rPr>
                <w:rFonts w:eastAsiaTheme="minorEastAsia"/>
                <w:noProof/>
                <w:sz w:val="22"/>
              </w:rPr>
              <w:tab/>
            </w:r>
            <w:r w:rsidRPr="006C218B">
              <w:rPr>
                <w:rStyle w:val="Hyperlink"/>
                <w:noProof/>
              </w:rPr>
              <w:t>Super Calls</w:t>
            </w:r>
            <w:r>
              <w:rPr>
                <w:noProof/>
                <w:webHidden/>
              </w:rPr>
              <w:tab/>
            </w:r>
            <w:r>
              <w:rPr>
                <w:noProof/>
                <w:webHidden/>
              </w:rPr>
              <w:fldChar w:fldCharType="begin"/>
            </w:r>
            <w:r>
              <w:rPr>
                <w:noProof/>
                <w:webHidden/>
              </w:rPr>
              <w:instrText xml:space="preserve"> PAGEREF _Toc348360993 \h </w:instrText>
            </w:r>
            <w:r>
              <w:rPr>
                <w:noProof/>
                <w:webHidden/>
              </w:rPr>
            </w:r>
            <w:r>
              <w:rPr>
                <w:noProof/>
                <w:webHidden/>
              </w:rPr>
              <w:fldChar w:fldCharType="separate"/>
            </w:r>
            <w:r>
              <w:rPr>
                <w:noProof/>
                <w:webHidden/>
              </w:rPr>
              <w:t>39</w:t>
            </w:r>
            <w:r>
              <w:rPr>
                <w:noProof/>
                <w:webHidden/>
              </w:rPr>
              <w:fldChar w:fldCharType="end"/>
            </w:r>
          </w:hyperlink>
        </w:p>
        <w:p w:rsidR="00AB18A3" w:rsidRDefault="00AB18A3">
          <w:pPr>
            <w:pStyle w:val="TOC3"/>
            <w:rPr>
              <w:rFonts w:eastAsiaTheme="minorEastAsia"/>
              <w:noProof/>
              <w:sz w:val="22"/>
            </w:rPr>
          </w:pPr>
          <w:hyperlink w:anchor="_Toc348360994" w:history="1">
            <w:r w:rsidRPr="006C218B">
              <w:rPr>
                <w:rStyle w:val="Hyperlink"/>
                <w:noProof/>
              </w:rPr>
              <w:t>4.8.2</w:t>
            </w:r>
            <w:r>
              <w:rPr>
                <w:rFonts w:eastAsiaTheme="minorEastAsia"/>
                <w:noProof/>
                <w:sz w:val="22"/>
              </w:rPr>
              <w:tab/>
            </w:r>
            <w:r w:rsidRPr="006C218B">
              <w:rPr>
                <w:rStyle w:val="Hyperlink"/>
                <w:noProof/>
              </w:rPr>
              <w:t>Super Property Access</w:t>
            </w:r>
            <w:r>
              <w:rPr>
                <w:noProof/>
                <w:webHidden/>
              </w:rPr>
              <w:tab/>
            </w:r>
            <w:r>
              <w:rPr>
                <w:noProof/>
                <w:webHidden/>
              </w:rPr>
              <w:fldChar w:fldCharType="begin"/>
            </w:r>
            <w:r>
              <w:rPr>
                <w:noProof/>
                <w:webHidden/>
              </w:rPr>
              <w:instrText xml:space="preserve"> PAGEREF _Toc348360994 \h </w:instrText>
            </w:r>
            <w:r>
              <w:rPr>
                <w:noProof/>
                <w:webHidden/>
              </w:rPr>
            </w:r>
            <w:r>
              <w:rPr>
                <w:noProof/>
                <w:webHidden/>
              </w:rPr>
              <w:fldChar w:fldCharType="separate"/>
            </w:r>
            <w:r>
              <w:rPr>
                <w:noProof/>
                <w:webHidden/>
              </w:rPr>
              <w:t>39</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95" w:history="1">
            <w:r w:rsidRPr="006C218B">
              <w:rPr>
                <w:rStyle w:val="Hyperlink"/>
                <w:noProof/>
              </w:rPr>
              <w:t>4.9</w:t>
            </w:r>
            <w:r>
              <w:rPr>
                <w:rFonts w:eastAsiaTheme="minorEastAsia"/>
                <w:noProof/>
                <w:sz w:val="22"/>
              </w:rPr>
              <w:tab/>
            </w:r>
            <w:r w:rsidRPr="006C218B">
              <w:rPr>
                <w:rStyle w:val="Hyperlink"/>
                <w:noProof/>
              </w:rPr>
              <w:t>Function Expressions</w:t>
            </w:r>
            <w:r>
              <w:rPr>
                <w:noProof/>
                <w:webHidden/>
              </w:rPr>
              <w:tab/>
            </w:r>
            <w:r>
              <w:rPr>
                <w:noProof/>
                <w:webHidden/>
              </w:rPr>
              <w:fldChar w:fldCharType="begin"/>
            </w:r>
            <w:r>
              <w:rPr>
                <w:noProof/>
                <w:webHidden/>
              </w:rPr>
              <w:instrText xml:space="preserve"> PAGEREF _Toc348360995 \h </w:instrText>
            </w:r>
            <w:r>
              <w:rPr>
                <w:noProof/>
                <w:webHidden/>
              </w:rPr>
            </w:r>
            <w:r>
              <w:rPr>
                <w:noProof/>
                <w:webHidden/>
              </w:rPr>
              <w:fldChar w:fldCharType="separate"/>
            </w:r>
            <w:r>
              <w:rPr>
                <w:noProof/>
                <w:webHidden/>
              </w:rPr>
              <w:t>40</w:t>
            </w:r>
            <w:r>
              <w:rPr>
                <w:noProof/>
                <w:webHidden/>
              </w:rPr>
              <w:fldChar w:fldCharType="end"/>
            </w:r>
          </w:hyperlink>
        </w:p>
        <w:p w:rsidR="00AB18A3" w:rsidRDefault="00AB18A3">
          <w:pPr>
            <w:pStyle w:val="TOC3"/>
            <w:rPr>
              <w:rFonts w:eastAsiaTheme="minorEastAsia"/>
              <w:noProof/>
              <w:sz w:val="22"/>
            </w:rPr>
          </w:pPr>
          <w:hyperlink w:anchor="_Toc348360996" w:history="1">
            <w:r w:rsidRPr="006C218B">
              <w:rPr>
                <w:rStyle w:val="Hyperlink"/>
                <w:noProof/>
              </w:rPr>
              <w:t>4.9.1</w:t>
            </w:r>
            <w:r>
              <w:rPr>
                <w:rFonts w:eastAsiaTheme="minorEastAsia"/>
                <w:noProof/>
                <w:sz w:val="22"/>
              </w:rPr>
              <w:tab/>
            </w:r>
            <w:r w:rsidRPr="006C218B">
              <w:rPr>
                <w:rStyle w:val="Hyperlink"/>
                <w:noProof/>
              </w:rPr>
              <w:t>Standard Function Expressions</w:t>
            </w:r>
            <w:r>
              <w:rPr>
                <w:noProof/>
                <w:webHidden/>
              </w:rPr>
              <w:tab/>
            </w:r>
            <w:r>
              <w:rPr>
                <w:noProof/>
                <w:webHidden/>
              </w:rPr>
              <w:fldChar w:fldCharType="begin"/>
            </w:r>
            <w:r>
              <w:rPr>
                <w:noProof/>
                <w:webHidden/>
              </w:rPr>
              <w:instrText xml:space="preserve"> PAGEREF _Toc348360996 \h </w:instrText>
            </w:r>
            <w:r>
              <w:rPr>
                <w:noProof/>
                <w:webHidden/>
              </w:rPr>
            </w:r>
            <w:r>
              <w:rPr>
                <w:noProof/>
                <w:webHidden/>
              </w:rPr>
              <w:fldChar w:fldCharType="separate"/>
            </w:r>
            <w:r>
              <w:rPr>
                <w:noProof/>
                <w:webHidden/>
              </w:rPr>
              <w:t>40</w:t>
            </w:r>
            <w:r>
              <w:rPr>
                <w:noProof/>
                <w:webHidden/>
              </w:rPr>
              <w:fldChar w:fldCharType="end"/>
            </w:r>
          </w:hyperlink>
        </w:p>
        <w:p w:rsidR="00AB18A3" w:rsidRDefault="00AB18A3">
          <w:pPr>
            <w:pStyle w:val="TOC3"/>
            <w:rPr>
              <w:rFonts w:eastAsiaTheme="minorEastAsia"/>
              <w:noProof/>
              <w:sz w:val="22"/>
            </w:rPr>
          </w:pPr>
          <w:hyperlink w:anchor="_Toc348360997" w:history="1">
            <w:r w:rsidRPr="006C218B">
              <w:rPr>
                <w:rStyle w:val="Hyperlink"/>
                <w:noProof/>
              </w:rPr>
              <w:t>4.9.2</w:t>
            </w:r>
            <w:r>
              <w:rPr>
                <w:rFonts w:eastAsiaTheme="minorEastAsia"/>
                <w:noProof/>
                <w:sz w:val="22"/>
              </w:rPr>
              <w:tab/>
            </w:r>
            <w:r w:rsidRPr="006C218B">
              <w:rPr>
                <w:rStyle w:val="Hyperlink"/>
                <w:noProof/>
              </w:rPr>
              <w:t>Arrow Function Expressions</w:t>
            </w:r>
            <w:r>
              <w:rPr>
                <w:noProof/>
                <w:webHidden/>
              </w:rPr>
              <w:tab/>
            </w:r>
            <w:r>
              <w:rPr>
                <w:noProof/>
                <w:webHidden/>
              </w:rPr>
              <w:fldChar w:fldCharType="begin"/>
            </w:r>
            <w:r>
              <w:rPr>
                <w:noProof/>
                <w:webHidden/>
              </w:rPr>
              <w:instrText xml:space="preserve"> PAGEREF _Toc348360997 \h </w:instrText>
            </w:r>
            <w:r>
              <w:rPr>
                <w:noProof/>
                <w:webHidden/>
              </w:rPr>
            </w:r>
            <w:r>
              <w:rPr>
                <w:noProof/>
                <w:webHidden/>
              </w:rPr>
              <w:fldChar w:fldCharType="separate"/>
            </w:r>
            <w:r>
              <w:rPr>
                <w:noProof/>
                <w:webHidden/>
              </w:rPr>
              <w:t>40</w:t>
            </w:r>
            <w:r>
              <w:rPr>
                <w:noProof/>
                <w:webHidden/>
              </w:rPr>
              <w:fldChar w:fldCharType="end"/>
            </w:r>
          </w:hyperlink>
        </w:p>
        <w:p w:rsidR="00AB18A3" w:rsidRDefault="00AB18A3">
          <w:pPr>
            <w:pStyle w:val="TOC3"/>
            <w:rPr>
              <w:rFonts w:eastAsiaTheme="minorEastAsia"/>
              <w:noProof/>
              <w:sz w:val="22"/>
            </w:rPr>
          </w:pPr>
          <w:hyperlink w:anchor="_Toc348360998" w:history="1">
            <w:r w:rsidRPr="006C218B">
              <w:rPr>
                <w:rStyle w:val="Hyperlink"/>
                <w:noProof/>
              </w:rPr>
              <w:t>4.9.3</w:t>
            </w:r>
            <w:r>
              <w:rPr>
                <w:rFonts w:eastAsiaTheme="minorEastAsia"/>
                <w:noProof/>
                <w:sz w:val="22"/>
              </w:rPr>
              <w:tab/>
            </w:r>
            <w:r w:rsidRPr="006C218B">
              <w:rPr>
                <w:rStyle w:val="Hyperlink"/>
                <w:noProof/>
              </w:rPr>
              <w:t>Contextually Typed Function Expressions</w:t>
            </w:r>
            <w:r>
              <w:rPr>
                <w:noProof/>
                <w:webHidden/>
              </w:rPr>
              <w:tab/>
            </w:r>
            <w:r>
              <w:rPr>
                <w:noProof/>
                <w:webHidden/>
              </w:rPr>
              <w:fldChar w:fldCharType="begin"/>
            </w:r>
            <w:r>
              <w:rPr>
                <w:noProof/>
                <w:webHidden/>
              </w:rPr>
              <w:instrText xml:space="preserve"> PAGEREF _Toc348360998 \h </w:instrText>
            </w:r>
            <w:r>
              <w:rPr>
                <w:noProof/>
                <w:webHidden/>
              </w:rPr>
            </w:r>
            <w:r>
              <w:rPr>
                <w:noProof/>
                <w:webHidden/>
              </w:rPr>
              <w:fldChar w:fldCharType="separate"/>
            </w:r>
            <w:r>
              <w:rPr>
                <w:noProof/>
                <w:webHidden/>
              </w:rPr>
              <w:t>42</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0999" w:history="1">
            <w:r w:rsidRPr="006C218B">
              <w:rPr>
                <w:rStyle w:val="Hyperlink"/>
                <w:noProof/>
              </w:rPr>
              <w:t>4.10</w:t>
            </w:r>
            <w:r>
              <w:rPr>
                <w:rFonts w:eastAsiaTheme="minorEastAsia"/>
                <w:noProof/>
                <w:sz w:val="22"/>
              </w:rPr>
              <w:tab/>
            </w:r>
            <w:r w:rsidRPr="006C218B">
              <w:rPr>
                <w:rStyle w:val="Hyperlink"/>
                <w:noProof/>
              </w:rPr>
              <w:t>Property Access</w:t>
            </w:r>
            <w:r>
              <w:rPr>
                <w:noProof/>
                <w:webHidden/>
              </w:rPr>
              <w:tab/>
            </w:r>
            <w:r>
              <w:rPr>
                <w:noProof/>
                <w:webHidden/>
              </w:rPr>
              <w:fldChar w:fldCharType="begin"/>
            </w:r>
            <w:r>
              <w:rPr>
                <w:noProof/>
                <w:webHidden/>
              </w:rPr>
              <w:instrText xml:space="preserve"> PAGEREF _Toc348360999 \h </w:instrText>
            </w:r>
            <w:r>
              <w:rPr>
                <w:noProof/>
                <w:webHidden/>
              </w:rPr>
            </w:r>
            <w:r>
              <w:rPr>
                <w:noProof/>
                <w:webHidden/>
              </w:rPr>
              <w:fldChar w:fldCharType="separate"/>
            </w:r>
            <w:r>
              <w:rPr>
                <w:noProof/>
                <w:webHidden/>
              </w:rPr>
              <w:t>43</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00" w:history="1">
            <w:r w:rsidRPr="006C218B">
              <w:rPr>
                <w:rStyle w:val="Hyperlink"/>
                <w:noProof/>
              </w:rPr>
              <w:t>4.11</w:t>
            </w:r>
            <w:r>
              <w:rPr>
                <w:rFonts w:eastAsiaTheme="minorEastAsia"/>
                <w:noProof/>
                <w:sz w:val="22"/>
              </w:rPr>
              <w:tab/>
            </w:r>
            <w:r w:rsidRPr="006C218B">
              <w:rPr>
                <w:rStyle w:val="Hyperlink"/>
                <w:noProof/>
              </w:rPr>
              <w:t>The new Operator</w:t>
            </w:r>
            <w:r>
              <w:rPr>
                <w:noProof/>
                <w:webHidden/>
              </w:rPr>
              <w:tab/>
            </w:r>
            <w:r>
              <w:rPr>
                <w:noProof/>
                <w:webHidden/>
              </w:rPr>
              <w:fldChar w:fldCharType="begin"/>
            </w:r>
            <w:r>
              <w:rPr>
                <w:noProof/>
                <w:webHidden/>
              </w:rPr>
              <w:instrText xml:space="preserve"> PAGEREF _Toc348361000 \h </w:instrText>
            </w:r>
            <w:r>
              <w:rPr>
                <w:noProof/>
                <w:webHidden/>
              </w:rPr>
            </w:r>
            <w:r>
              <w:rPr>
                <w:noProof/>
                <w:webHidden/>
              </w:rPr>
              <w:fldChar w:fldCharType="separate"/>
            </w:r>
            <w:r>
              <w:rPr>
                <w:noProof/>
                <w:webHidden/>
              </w:rPr>
              <w:t>44</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01" w:history="1">
            <w:r w:rsidRPr="006C218B">
              <w:rPr>
                <w:rStyle w:val="Hyperlink"/>
                <w:noProof/>
              </w:rPr>
              <w:t>4.12</w:t>
            </w:r>
            <w:r>
              <w:rPr>
                <w:rFonts w:eastAsiaTheme="minorEastAsia"/>
                <w:noProof/>
                <w:sz w:val="22"/>
              </w:rPr>
              <w:tab/>
            </w:r>
            <w:r w:rsidRPr="006C218B">
              <w:rPr>
                <w:rStyle w:val="Hyperlink"/>
                <w:noProof/>
              </w:rPr>
              <w:t>Function Calls</w:t>
            </w:r>
            <w:r>
              <w:rPr>
                <w:noProof/>
                <w:webHidden/>
              </w:rPr>
              <w:tab/>
            </w:r>
            <w:r>
              <w:rPr>
                <w:noProof/>
                <w:webHidden/>
              </w:rPr>
              <w:fldChar w:fldCharType="begin"/>
            </w:r>
            <w:r>
              <w:rPr>
                <w:noProof/>
                <w:webHidden/>
              </w:rPr>
              <w:instrText xml:space="preserve"> PAGEREF _Toc348361001 \h </w:instrText>
            </w:r>
            <w:r>
              <w:rPr>
                <w:noProof/>
                <w:webHidden/>
              </w:rPr>
            </w:r>
            <w:r>
              <w:rPr>
                <w:noProof/>
                <w:webHidden/>
              </w:rPr>
              <w:fldChar w:fldCharType="separate"/>
            </w:r>
            <w:r>
              <w:rPr>
                <w:noProof/>
                <w:webHidden/>
              </w:rPr>
              <w:t>44</w:t>
            </w:r>
            <w:r>
              <w:rPr>
                <w:noProof/>
                <w:webHidden/>
              </w:rPr>
              <w:fldChar w:fldCharType="end"/>
            </w:r>
          </w:hyperlink>
        </w:p>
        <w:p w:rsidR="00AB18A3" w:rsidRDefault="00AB18A3">
          <w:pPr>
            <w:pStyle w:val="TOC3"/>
            <w:rPr>
              <w:rFonts w:eastAsiaTheme="minorEastAsia"/>
              <w:noProof/>
              <w:sz w:val="22"/>
            </w:rPr>
          </w:pPr>
          <w:hyperlink w:anchor="_Toc348361002" w:history="1">
            <w:r w:rsidRPr="006C218B">
              <w:rPr>
                <w:rStyle w:val="Hyperlink"/>
                <w:noProof/>
              </w:rPr>
              <w:t>4.12.1</w:t>
            </w:r>
            <w:r>
              <w:rPr>
                <w:rFonts w:eastAsiaTheme="minorEastAsia"/>
                <w:noProof/>
                <w:sz w:val="22"/>
              </w:rPr>
              <w:tab/>
            </w:r>
            <w:r w:rsidRPr="006C218B">
              <w:rPr>
                <w:rStyle w:val="Hyperlink"/>
                <w:noProof/>
              </w:rPr>
              <w:t>Overload Resolution</w:t>
            </w:r>
            <w:r>
              <w:rPr>
                <w:noProof/>
                <w:webHidden/>
              </w:rPr>
              <w:tab/>
            </w:r>
            <w:r>
              <w:rPr>
                <w:noProof/>
                <w:webHidden/>
              </w:rPr>
              <w:fldChar w:fldCharType="begin"/>
            </w:r>
            <w:r>
              <w:rPr>
                <w:noProof/>
                <w:webHidden/>
              </w:rPr>
              <w:instrText xml:space="preserve"> PAGEREF _Toc348361002 \h </w:instrText>
            </w:r>
            <w:r>
              <w:rPr>
                <w:noProof/>
                <w:webHidden/>
              </w:rPr>
            </w:r>
            <w:r>
              <w:rPr>
                <w:noProof/>
                <w:webHidden/>
              </w:rPr>
              <w:fldChar w:fldCharType="separate"/>
            </w:r>
            <w:r>
              <w:rPr>
                <w:noProof/>
                <w:webHidden/>
              </w:rPr>
              <w:t>45</w:t>
            </w:r>
            <w:r>
              <w:rPr>
                <w:noProof/>
                <w:webHidden/>
              </w:rPr>
              <w:fldChar w:fldCharType="end"/>
            </w:r>
          </w:hyperlink>
        </w:p>
        <w:p w:rsidR="00AB18A3" w:rsidRDefault="00AB18A3">
          <w:pPr>
            <w:pStyle w:val="TOC3"/>
            <w:rPr>
              <w:rFonts w:eastAsiaTheme="minorEastAsia"/>
              <w:noProof/>
              <w:sz w:val="22"/>
            </w:rPr>
          </w:pPr>
          <w:hyperlink w:anchor="_Toc348361003" w:history="1">
            <w:r w:rsidRPr="006C218B">
              <w:rPr>
                <w:rStyle w:val="Hyperlink"/>
                <w:noProof/>
              </w:rPr>
              <w:t>4.12.2</w:t>
            </w:r>
            <w:r>
              <w:rPr>
                <w:rFonts w:eastAsiaTheme="minorEastAsia"/>
                <w:noProof/>
                <w:sz w:val="22"/>
              </w:rPr>
              <w:tab/>
            </w:r>
            <w:r w:rsidRPr="006C218B">
              <w:rPr>
                <w:rStyle w:val="Hyperlink"/>
                <w:noProof/>
              </w:rPr>
              <w:t>Type Argument Inference</w:t>
            </w:r>
            <w:r>
              <w:rPr>
                <w:noProof/>
                <w:webHidden/>
              </w:rPr>
              <w:tab/>
            </w:r>
            <w:r>
              <w:rPr>
                <w:noProof/>
                <w:webHidden/>
              </w:rPr>
              <w:fldChar w:fldCharType="begin"/>
            </w:r>
            <w:r>
              <w:rPr>
                <w:noProof/>
                <w:webHidden/>
              </w:rPr>
              <w:instrText xml:space="preserve"> PAGEREF _Toc348361003 \h </w:instrText>
            </w:r>
            <w:r>
              <w:rPr>
                <w:noProof/>
                <w:webHidden/>
              </w:rPr>
            </w:r>
            <w:r>
              <w:rPr>
                <w:noProof/>
                <w:webHidden/>
              </w:rPr>
              <w:fldChar w:fldCharType="separate"/>
            </w:r>
            <w:r>
              <w:rPr>
                <w:noProof/>
                <w:webHidden/>
              </w:rPr>
              <w:t>46</w:t>
            </w:r>
            <w:r>
              <w:rPr>
                <w:noProof/>
                <w:webHidden/>
              </w:rPr>
              <w:fldChar w:fldCharType="end"/>
            </w:r>
          </w:hyperlink>
        </w:p>
        <w:p w:rsidR="00AB18A3" w:rsidRDefault="00AB18A3">
          <w:pPr>
            <w:pStyle w:val="TOC3"/>
            <w:rPr>
              <w:rFonts w:eastAsiaTheme="minorEastAsia"/>
              <w:noProof/>
              <w:sz w:val="22"/>
            </w:rPr>
          </w:pPr>
          <w:hyperlink w:anchor="_Toc348361004" w:history="1">
            <w:r w:rsidRPr="006C218B">
              <w:rPr>
                <w:rStyle w:val="Hyperlink"/>
                <w:noProof/>
              </w:rPr>
              <w:t>4.12.3</w:t>
            </w:r>
            <w:r>
              <w:rPr>
                <w:rFonts w:eastAsiaTheme="minorEastAsia"/>
                <w:noProof/>
                <w:sz w:val="22"/>
              </w:rPr>
              <w:tab/>
            </w:r>
            <w:r w:rsidRPr="006C218B">
              <w:rPr>
                <w:rStyle w:val="Hyperlink"/>
                <w:noProof/>
              </w:rPr>
              <w:t>Grammar Ambiguities</w:t>
            </w:r>
            <w:r>
              <w:rPr>
                <w:noProof/>
                <w:webHidden/>
              </w:rPr>
              <w:tab/>
            </w:r>
            <w:r>
              <w:rPr>
                <w:noProof/>
                <w:webHidden/>
              </w:rPr>
              <w:fldChar w:fldCharType="begin"/>
            </w:r>
            <w:r>
              <w:rPr>
                <w:noProof/>
                <w:webHidden/>
              </w:rPr>
              <w:instrText xml:space="preserve"> PAGEREF _Toc348361004 \h </w:instrText>
            </w:r>
            <w:r>
              <w:rPr>
                <w:noProof/>
                <w:webHidden/>
              </w:rPr>
            </w:r>
            <w:r>
              <w:rPr>
                <w:noProof/>
                <w:webHidden/>
              </w:rPr>
              <w:fldChar w:fldCharType="separate"/>
            </w:r>
            <w:r>
              <w:rPr>
                <w:noProof/>
                <w:webHidden/>
              </w:rPr>
              <w:t>47</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05" w:history="1">
            <w:r w:rsidRPr="006C218B">
              <w:rPr>
                <w:rStyle w:val="Hyperlink"/>
                <w:noProof/>
              </w:rPr>
              <w:t>4.13</w:t>
            </w:r>
            <w:r>
              <w:rPr>
                <w:rFonts w:eastAsiaTheme="minorEastAsia"/>
                <w:noProof/>
                <w:sz w:val="22"/>
              </w:rPr>
              <w:tab/>
            </w:r>
            <w:r w:rsidRPr="006C218B">
              <w:rPr>
                <w:rStyle w:val="Hyperlink"/>
                <w:noProof/>
              </w:rPr>
              <w:t>Type Assertions</w:t>
            </w:r>
            <w:r>
              <w:rPr>
                <w:noProof/>
                <w:webHidden/>
              </w:rPr>
              <w:tab/>
            </w:r>
            <w:r>
              <w:rPr>
                <w:noProof/>
                <w:webHidden/>
              </w:rPr>
              <w:fldChar w:fldCharType="begin"/>
            </w:r>
            <w:r>
              <w:rPr>
                <w:noProof/>
                <w:webHidden/>
              </w:rPr>
              <w:instrText xml:space="preserve"> PAGEREF _Toc348361005 \h </w:instrText>
            </w:r>
            <w:r>
              <w:rPr>
                <w:noProof/>
                <w:webHidden/>
              </w:rPr>
            </w:r>
            <w:r>
              <w:rPr>
                <w:noProof/>
                <w:webHidden/>
              </w:rPr>
              <w:fldChar w:fldCharType="separate"/>
            </w:r>
            <w:r>
              <w:rPr>
                <w:noProof/>
                <w:webHidden/>
              </w:rPr>
              <w:t>48</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06" w:history="1">
            <w:r w:rsidRPr="006C218B">
              <w:rPr>
                <w:rStyle w:val="Hyperlink"/>
                <w:noProof/>
              </w:rPr>
              <w:t>4.14</w:t>
            </w:r>
            <w:r>
              <w:rPr>
                <w:rFonts w:eastAsiaTheme="minorEastAsia"/>
                <w:noProof/>
                <w:sz w:val="22"/>
              </w:rPr>
              <w:tab/>
            </w:r>
            <w:r w:rsidRPr="006C218B">
              <w:rPr>
                <w:rStyle w:val="Hyperlink"/>
                <w:noProof/>
              </w:rPr>
              <w:t>Unary Operators</w:t>
            </w:r>
            <w:r>
              <w:rPr>
                <w:noProof/>
                <w:webHidden/>
              </w:rPr>
              <w:tab/>
            </w:r>
            <w:r>
              <w:rPr>
                <w:noProof/>
                <w:webHidden/>
              </w:rPr>
              <w:fldChar w:fldCharType="begin"/>
            </w:r>
            <w:r>
              <w:rPr>
                <w:noProof/>
                <w:webHidden/>
              </w:rPr>
              <w:instrText xml:space="preserve"> PAGEREF _Toc348361006 \h </w:instrText>
            </w:r>
            <w:r>
              <w:rPr>
                <w:noProof/>
                <w:webHidden/>
              </w:rPr>
            </w:r>
            <w:r>
              <w:rPr>
                <w:noProof/>
                <w:webHidden/>
              </w:rPr>
              <w:fldChar w:fldCharType="separate"/>
            </w:r>
            <w:r>
              <w:rPr>
                <w:noProof/>
                <w:webHidden/>
              </w:rPr>
              <w:t>49</w:t>
            </w:r>
            <w:r>
              <w:rPr>
                <w:noProof/>
                <w:webHidden/>
              </w:rPr>
              <w:fldChar w:fldCharType="end"/>
            </w:r>
          </w:hyperlink>
        </w:p>
        <w:p w:rsidR="00AB18A3" w:rsidRDefault="00AB18A3">
          <w:pPr>
            <w:pStyle w:val="TOC3"/>
            <w:rPr>
              <w:rFonts w:eastAsiaTheme="minorEastAsia"/>
              <w:noProof/>
              <w:sz w:val="22"/>
            </w:rPr>
          </w:pPr>
          <w:hyperlink w:anchor="_Toc348361007" w:history="1">
            <w:r w:rsidRPr="006C218B">
              <w:rPr>
                <w:rStyle w:val="Hyperlink"/>
                <w:noProof/>
              </w:rPr>
              <w:t>4.14.1</w:t>
            </w:r>
            <w:r>
              <w:rPr>
                <w:rFonts w:eastAsiaTheme="minorEastAsia"/>
                <w:noProof/>
                <w:sz w:val="22"/>
              </w:rPr>
              <w:tab/>
            </w:r>
            <w:r w:rsidRPr="006C218B">
              <w:rPr>
                <w:rStyle w:val="Hyperlink"/>
                <w:noProof/>
              </w:rPr>
              <w:t>The ++ and -- operators</w:t>
            </w:r>
            <w:r>
              <w:rPr>
                <w:noProof/>
                <w:webHidden/>
              </w:rPr>
              <w:tab/>
            </w:r>
            <w:r>
              <w:rPr>
                <w:noProof/>
                <w:webHidden/>
              </w:rPr>
              <w:fldChar w:fldCharType="begin"/>
            </w:r>
            <w:r>
              <w:rPr>
                <w:noProof/>
                <w:webHidden/>
              </w:rPr>
              <w:instrText xml:space="preserve"> PAGEREF _Toc348361007 \h </w:instrText>
            </w:r>
            <w:r>
              <w:rPr>
                <w:noProof/>
                <w:webHidden/>
              </w:rPr>
            </w:r>
            <w:r>
              <w:rPr>
                <w:noProof/>
                <w:webHidden/>
              </w:rPr>
              <w:fldChar w:fldCharType="separate"/>
            </w:r>
            <w:r>
              <w:rPr>
                <w:noProof/>
                <w:webHidden/>
              </w:rPr>
              <w:t>49</w:t>
            </w:r>
            <w:r>
              <w:rPr>
                <w:noProof/>
                <w:webHidden/>
              </w:rPr>
              <w:fldChar w:fldCharType="end"/>
            </w:r>
          </w:hyperlink>
        </w:p>
        <w:p w:rsidR="00AB18A3" w:rsidRDefault="00AB18A3">
          <w:pPr>
            <w:pStyle w:val="TOC3"/>
            <w:rPr>
              <w:rFonts w:eastAsiaTheme="minorEastAsia"/>
              <w:noProof/>
              <w:sz w:val="22"/>
            </w:rPr>
          </w:pPr>
          <w:hyperlink w:anchor="_Toc348361008" w:history="1">
            <w:r w:rsidRPr="006C218B">
              <w:rPr>
                <w:rStyle w:val="Hyperlink"/>
                <w:noProof/>
              </w:rPr>
              <w:t>4.14.2</w:t>
            </w:r>
            <w:r>
              <w:rPr>
                <w:rFonts w:eastAsiaTheme="minorEastAsia"/>
                <w:noProof/>
                <w:sz w:val="22"/>
              </w:rPr>
              <w:tab/>
            </w:r>
            <w:r w:rsidRPr="006C218B">
              <w:rPr>
                <w:rStyle w:val="Hyperlink"/>
                <w:noProof/>
              </w:rPr>
              <w:t>The +, –, and ~ operators</w:t>
            </w:r>
            <w:r>
              <w:rPr>
                <w:noProof/>
                <w:webHidden/>
              </w:rPr>
              <w:tab/>
            </w:r>
            <w:r>
              <w:rPr>
                <w:noProof/>
                <w:webHidden/>
              </w:rPr>
              <w:fldChar w:fldCharType="begin"/>
            </w:r>
            <w:r>
              <w:rPr>
                <w:noProof/>
                <w:webHidden/>
              </w:rPr>
              <w:instrText xml:space="preserve"> PAGEREF _Toc348361008 \h </w:instrText>
            </w:r>
            <w:r>
              <w:rPr>
                <w:noProof/>
                <w:webHidden/>
              </w:rPr>
            </w:r>
            <w:r>
              <w:rPr>
                <w:noProof/>
                <w:webHidden/>
              </w:rPr>
              <w:fldChar w:fldCharType="separate"/>
            </w:r>
            <w:r>
              <w:rPr>
                <w:noProof/>
                <w:webHidden/>
              </w:rPr>
              <w:t>49</w:t>
            </w:r>
            <w:r>
              <w:rPr>
                <w:noProof/>
                <w:webHidden/>
              </w:rPr>
              <w:fldChar w:fldCharType="end"/>
            </w:r>
          </w:hyperlink>
        </w:p>
        <w:p w:rsidR="00AB18A3" w:rsidRDefault="00AB18A3">
          <w:pPr>
            <w:pStyle w:val="TOC3"/>
            <w:rPr>
              <w:rFonts w:eastAsiaTheme="minorEastAsia"/>
              <w:noProof/>
              <w:sz w:val="22"/>
            </w:rPr>
          </w:pPr>
          <w:hyperlink w:anchor="_Toc348361009" w:history="1">
            <w:r w:rsidRPr="006C218B">
              <w:rPr>
                <w:rStyle w:val="Hyperlink"/>
                <w:noProof/>
              </w:rPr>
              <w:t>4.14.3</w:t>
            </w:r>
            <w:r>
              <w:rPr>
                <w:rFonts w:eastAsiaTheme="minorEastAsia"/>
                <w:noProof/>
                <w:sz w:val="22"/>
              </w:rPr>
              <w:tab/>
            </w:r>
            <w:r w:rsidRPr="006C218B">
              <w:rPr>
                <w:rStyle w:val="Hyperlink"/>
                <w:noProof/>
              </w:rPr>
              <w:t>The ! operator</w:t>
            </w:r>
            <w:r>
              <w:rPr>
                <w:noProof/>
                <w:webHidden/>
              </w:rPr>
              <w:tab/>
            </w:r>
            <w:r>
              <w:rPr>
                <w:noProof/>
                <w:webHidden/>
              </w:rPr>
              <w:fldChar w:fldCharType="begin"/>
            </w:r>
            <w:r>
              <w:rPr>
                <w:noProof/>
                <w:webHidden/>
              </w:rPr>
              <w:instrText xml:space="preserve"> PAGEREF _Toc348361009 \h </w:instrText>
            </w:r>
            <w:r>
              <w:rPr>
                <w:noProof/>
                <w:webHidden/>
              </w:rPr>
            </w:r>
            <w:r>
              <w:rPr>
                <w:noProof/>
                <w:webHidden/>
              </w:rPr>
              <w:fldChar w:fldCharType="separate"/>
            </w:r>
            <w:r>
              <w:rPr>
                <w:noProof/>
                <w:webHidden/>
              </w:rPr>
              <w:t>49</w:t>
            </w:r>
            <w:r>
              <w:rPr>
                <w:noProof/>
                <w:webHidden/>
              </w:rPr>
              <w:fldChar w:fldCharType="end"/>
            </w:r>
          </w:hyperlink>
        </w:p>
        <w:p w:rsidR="00AB18A3" w:rsidRDefault="00AB18A3">
          <w:pPr>
            <w:pStyle w:val="TOC3"/>
            <w:rPr>
              <w:rFonts w:eastAsiaTheme="minorEastAsia"/>
              <w:noProof/>
              <w:sz w:val="22"/>
            </w:rPr>
          </w:pPr>
          <w:hyperlink w:anchor="_Toc348361010" w:history="1">
            <w:r w:rsidRPr="006C218B">
              <w:rPr>
                <w:rStyle w:val="Hyperlink"/>
                <w:noProof/>
              </w:rPr>
              <w:t>4.14.4</w:t>
            </w:r>
            <w:r>
              <w:rPr>
                <w:rFonts w:eastAsiaTheme="minorEastAsia"/>
                <w:noProof/>
                <w:sz w:val="22"/>
              </w:rPr>
              <w:tab/>
            </w:r>
            <w:r w:rsidRPr="006C218B">
              <w:rPr>
                <w:rStyle w:val="Hyperlink"/>
                <w:noProof/>
              </w:rPr>
              <w:t>The delete Operator</w:t>
            </w:r>
            <w:r>
              <w:rPr>
                <w:noProof/>
                <w:webHidden/>
              </w:rPr>
              <w:tab/>
            </w:r>
            <w:r>
              <w:rPr>
                <w:noProof/>
                <w:webHidden/>
              </w:rPr>
              <w:fldChar w:fldCharType="begin"/>
            </w:r>
            <w:r>
              <w:rPr>
                <w:noProof/>
                <w:webHidden/>
              </w:rPr>
              <w:instrText xml:space="preserve"> PAGEREF _Toc348361010 \h </w:instrText>
            </w:r>
            <w:r>
              <w:rPr>
                <w:noProof/>
                <w:webHidden/>
              </w:rPr>
            </w:r>
            <w:r>
              <w:rPr>
                <w:noProof/>
                <w:webHidden/>
              </w:rPr>
              <w:fldChar w:fldCharType="separate"/>
            </w:r>
            <w:r>
              <w:rPr>
                <w:noProof/>
                <w:webHidden/>
              </w:rPr>
              <w:t>49</w:t>
            </w:r>
            <w:r>
              <w:rPr>
                <w:noProof/>
                <w:webHidden/>
              </w:rPr>
              <w:fldChar w:fldCharType="end"/>
            </w:r>
          </w:hyperlink>
        </w:p>
        <w:p w:rsidR="00AB18A3" w:rsidRDefault="00AB18A3">
          <w:pPr>
            <w:pStyle w:val="TOC3"/>
            <w:rPr>
              <w:rFonts w:eastAsiaTheme="minorEastAsia"/>
              <w:noProof/>
              <w:sz w:val="22"/>
            </w:rPr>
          </w:pPr>
          <w:hyperlink w:anchor="_Toc348361011" w:history="1">
            <w:r w:rsidRPr="006C218B">
              <w:rPr>
                <w:rStyle w:val="Hyperlink"/>
                <w:noProof/>
              </w:rPr>
              <w:t>4.14.5</w:t>
            </w:r>
            <w:r>
              <w:rPr>
                <w:rFonts w:eastAsiaTheme="minorEastAsia"/>
                <w:noProof/>
                <w:sz w:val="22"/>
              </w:rPr>
              <w:tab/>
            </w:r>
            <w:r w:rsidRPr="006C218B">
              <w:rPr>
                <w:rStyle w:val="Hyperlink"/>
                <w:noProof/>
              </w:rPr>
              <w:t>The void Operator</w:t>
            </w:r>
            <w:r>
              <w:rPr>
                <w:noProof/>
                <w:webHidden/>
              </w:rPr>
              <w:tab/>
            </w:r>
            <w:r>
              <w:rPr>
                <w:noProof/>
                <w:webHidden/>
              </w:rPr>
              <w:fldChar w:fldCharType="begin"/>
            </w:r>
            <w:r>
              <w:rPr>
                <w:noProof/>
                <w:webHidden/>
              </w:rPr>
              <w:instrText xml:space="preserve"> PAGEREF _Toc348361011 \h </w:instrText>
            </w:r>
            <w:r>
              <w:rPr>
                <w:noProof/>
                <w:webHidden/>
              </w:rPr>
            </w:r>
            <w:r>
              <w:rPr>
                <w:noProof/>
                <w:webHidden/>
              </w:rPr>
              <w:fldChar w:fldCharType="separate"/>
            </w:r>
            <w:r>
              <w:rPr>
                <w:noProof/>
                <w:webHidden/>
              </w:rPr>
              <w:t>49</w:t>
            </w:r>
            <w:r>
              <w:rPr>
                <w:noProof/>
                <w:webHidden/>
              </w:rPr>
              <w:fldChar w:fldCharType="end"/>
            </w:r>
          </w:hyperlink>
        </w:p>
        <w:p w:rsidR="00AB18A3" w:rsidRDefault="00AB18A3">
          <w:pPr>
            <w:pStyle w:val="TOC3"/>
            <w:rPr>
              <w:rFonts w:eastAsiaTheme="minorEastAsia"/>
              <w:noProof/>
              <w:sz w:val="22"/>
            </w:rPr>
          </w:pPr>
          <w:hyperlink w:anchor="_Toc348361012" w:history="1">
            <w:r w:rsidRPr="006C218B">
              <w:rPr>
                <w:rStyle w:val="Hyperlink"/>
                <w:noProof/>
              </w:rPr>
              <w:t>4.14.6</w:t>
            </w:r>
            <w:r>
              <w:rPr>
                <w:rFonts w:eastAsiaTheme="minorEastAsia"/>
                <w:noProof/>
                <w:sz w:val="22"/>
              </w:rPr>
              <w:tab/>
            </w:r>
            <w:r w:rsidRPr="006C218B">
              <w:rPr>
                <w:rStyle w:val="Hyperlink"/>
                <w:noProof/>
              </w:rPr>
              <w:t>The typeof Operator</w:t>
            </w:r>
            <w:r>
              <w:rPr>
                <w:noProof/>
                <w:webHidden/>
              </w:rPr>
              <w:tab/>
            </w:r>
            <w:r>
              <w:rPr>
                <w:noProof/>
                <w:webHidden/>
              </w:rPr>
              <w:fldChar w:fldCharType="begin"/>
            </w:r>
            <w:r>
              <w:rPr>
                <w:noProof/>
                <w:webHidden/>
              </w:rPr>
              <w:instrText xml:space="preserve"> PAGEREF _Toc348361012 \h </w:instrText>
            </w:r>
            <w:r>
              <w:rPr>
                <w:noProof/>
                <w:webHidden/>
              </w:rPr>
            </w:r>
            <w:r>
              <w:rPr>
                <w:noProof/>
                <w:webHidden/>
              </w:rPr>
              <w:fldChar w:fldCharType="separate"/>
            </w:r>
            <w:r>
              <w:rPr>
                <w:noProof/>
                <w:webHidden/>
              </w:rPr>
              <w:t>50</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13" w:history="1">
            <w:r w:rsidRPr="006C218B">
              <w:rPr>
                <w:rStyle w:val="Hyperlink"/>
                <w:noProof/>
              </w:rPr>
              <w:t>4.15</w:t>
            </w:r>
            <w:r>
              <w:rPr>
                <w:rFonts w:eastAsiaTheme="minorEastAsia"/>
                <w:noProof/>
                <w:sz w:val="22"/>
              </w:rPr>
              <w:tab/>
            </w:r>
            <w:r w:rsidRPr="006C218B">
              <w:rPr>
                <w:rStyle w:val="Hyperlink"/>
                <w:noProof/>
              </w:rPr>
              <w:t>Binary Operators</w:t>
            </w:r>
            <w:r>
              <w:rPr>
                <w:noProof/>
                <w:webHidden/>
              </w:rPr>
              <w:tab/>
            </w:r>
            <w:r>
              <w:rPr>
                <w:noProof/>
                <w:webHidden/>
              </w:rPr>
              <w:fldChar w:fldCharType="begin"/>
            </w:r>
            <w:r>
              <w:rPr>
                <w:noProof/>
                <w:webHidden/>
              </w:rPr>
              <w:instrText xml:space="preserve"> PAGEREF _Toc348361013 \h </w:instrText>
            </w:r>
            <w:r>
              <w:rPr>
                <w:noProof/>
                <w:webHidden/>
              </w:rPr>
            </w:r>
            <w:r>
              <w:rPr>
                <w:noProof/>
                <w:webHidden/>
              </w:rPr>
              <w:fldChar w:fldCharType="separate"/>
            </w:r>
            <w:r>
              <w:rPr>
                <w:noProof/>
                <w:webHidden/>
              </w:rPr>
              <w:t>50</w:t>
            </w:r>
            <w:r>
              <w:rPr>
                <w:noProof/>
                <w:webHidden/>
              </w:rPr>
              <w:fldChar w:fldCharType="end"/>
            </w:r>
          </w:hyperlink>
        </w:p>
        <w:p w:rsidR="00AB18A3" w:rsidRDefault="00AB18A3">
          <w:pPr>
            <w:pStyle w:val="TOC3"/>
            <w:rPr>
              <w:rFonts w:eastAsiaTheme="minorEastAsia"/>
              <w:noProof/>
              <w:sz w:val="22"/>
            </w:rPr>
          </w:pPr>
          <w:hyperlink w:anchor="_Toc348361014" w:history="1">
            <w:r w:rsidRPr="006C218B">
              <w:rPr>
                <w:rStyle w:val="Hyperlink"/>
                <w:noProof/>
              </w:rPr>
              <w:t>4.15.1</w:t>
            </w:r>
            <w:r>
              <w:rPr>
                <w:rFonts w:eastAsiaTheme="minorEastAsia"/>
                <w:noProof/>
                <w:sz w:val="22"/>
              </w:rPr>
              <w:tab/>
            </w:r>
            <w:r w:rsidRPr="006C218B">
              <w:rPr>
                <w:rStyle w:val="Hyperlink"/>
                <w:noProof/>
              </w:rPr>
              <w:t>The *, /, %, –, &lt;&lt;, &gt;&gt;, &gt;&gt;&gt;, &amp;, ^, and | operators</w:t>
            </w:r>
            <w:r>
              <w:rPr>
                <w:noProof/>
                <w:webHidden/>
              </w:rPr>
              <w:tab/>
            </w:r>
            <w:r>
              <w:rPr>
                <w:noProof/>
                <w:webHidden/>
              </w:rPr>
              <w:fldChar w:fldCharType="begin"/>
            </w:r>
            <w:r>
              <w:rPr>
                <w:noProof/>
                <w:webHidden/>
              </w:rPr>
              <w:instrText xml:space="preserve"> PAGEREF _Toc348361014 \h </w:instrText>
            </w:r>
            <w:r>
              <w:rPr>
                <w:noProof/>
                <w:webHidden/>
              </w:rPr>
            </w:r>
            <w:r>
              <w:rPr>
                <w:noProof/>
                <w:webHidden/>
              </w:rPr>
              <w:fldChar w:fldCharType="separate"/>
            </w:r>
            <w:r>
              <w:rPr>
                <w:noProof/>
                <w:webHidden/>
              </w:rPr>
              <w:t>50</w:t>
            </w:r>
            <w:r>
              <w:rPr>
                <w:noProof/>
                <w:webHidden/>
              </w:rPr>
              <w:fldChar w:fldCharType="end"/>
            </w:r>
          </w:hyperlink>
        </w:p>
        <w:p w:rsidR="00AB18A3" w:rsidRDefault="00AB18A3">
          <w:pPr>
            <w:pStyle w:val="TOC3"/>
            <w:rPr>
              <w:rFonts w:eastAsiaTheme="minorEastAsia"/>
              <w:noProof/>
              <w:sz w:val="22"/>
            </w:rPr>
          </w:pPr>
          <w:hyperlink w:anchor="_Toc348361015" w:history="1">
            <w:r w:rsidRPr="006C218B">
              <w:rPr>
                <w:rStyle w:val="Hyperlink"/>
                <w:noProof/>
              </w:rPr>
              <w:t>4.15.2</w:t>
            </w:r>
            <w:r>
              <w:rPr>
                <w:rFonts w:eastAsiaTheme="minorEastAsia"/>
                <w:noProof/>
                <w:sz w:val="22"/>
              </w:rPr>
              <w:tab/>
            </w:r>
            <w:r w:rsidRPr="006C218B">
              <w:rPr>
                <w:rStyle w:val="Hyperlink"/>
                <w:noProof/>
              </w:rPr>
              <w:t>The + operator</w:t>
            </w:r>
            <w:r>
              <w:rPr>
                <w:noProof/>
                <w:webHidden/>
              </w:rPr>
              <w:tab/>
            </w:r>
            <w:r>
              <w:rPr>
                <w:noProof/>
                <w:webHidden/>
              </w:rPr>
              <w:fldChar w:fldCharType="begin"/>
            </w:r>
            <w:r>
              <w:rPr>
                <w:noProof/>
                <w:webHidden/>
              </w:rPr>
              <w:instrText xml:space="preserve"> PAGEREF _Toc348361015 \h </w:instrText>
            </w:r>
            <w:r>
              <w:rPr>
                <w:noProof/>
                <w:webHidden/>
              </w:rPr>
            </w:r>
            <w:r>
              <w:rPr>
                <w:noProof/>
                <w:webHidden/>
              </w:rPr>
              <w:fldChar w:fldCharType="separate"/>
            </w:r>
            <w:r>
              <w:rPr>
                <w:noProof/>
                <w:webHidden/>
              </w:rPr>
              <w:t>50</w:t>
            </w:r>
            <w:r>
              <w:rPr>
                <w:noProof/>
                <w:webHidden/>
              </w:rPr>
              <w:fldChar w:fldCharType="end"/>
            </w:r>
          </w:hyperlink>
        </w:p>
        <w:p w:rsidR="00AB18A3" w:rsidRDefault="00AB18A3">
          <w:pPr>
            <w:pStyle w:val="TOC3"/>
            <w:rPr>
              <w:rFonts w:eastAsiaTheme="minorEastAsia"/>
              <w:noProof/>
              <w:sz w:val="22"/>
            </w:rPr>
          </w:pPr>
          <w:hyperlink w:anchor="_Toc348361016" w:history="1">
            <w:r w:rsidRPr="006C218B">
              <w:rPr>
                <w:rStyle w:val="Hyperlink"/>
                <w:noProof/>
              </w:rPr>
              <w:t>4.15.3</w:t>
            </w:r>
            <w:r>
              <w:rPr>
                <w:rFonts w:eastAsiaTheme="minorEastAsia"/>
                <w:noProof/>
                <w:sz w:val="22"/>
              </w:rPr>
              <w:tab/>
            </w:r>
            <w:r w:rsidRPr="006C218B">
              <w:rPr>
                <w:rStyle w:val="Hyperlink"/>
                <w:noProof/>
              </w:rPr>
              <w:t>The &lt;, &gt;, &lt;=, &gt;=, ==, !=, ===, and !== operators</w:t>
            </w:r>
            <w:r>
              <w:rPr>
                <w:noProof/>
                <w:webHidden/>
              </w:rPr>
              <w:tab/>
            </w:r>
            <w:r>
              <w:rPr>
                <w:noProof/>
                <w:webHidden/>
              </w:rPr>
              <w:fldChar w:fldCharType="begin"/>
            </w:r>
            <w:r>
              <w:rPr>
                <w:noProof/>
                <w:webHidden/>
              </w:rPr>
              <w:instrText xml:space="preserve"> PAGEREF _Toc348361016 \h </w:instrText>
            </w:r>
            <w:r>
              <w:rPr>
                <w:noProof/>
                <w:webHidden/>
              </w:rPr>
            </w:r>
            <w:r>
              <w:rPr>
                <w:noProof/>
                <w:webHidden/>
              </w:rPr>
              <w:fldChar w:fldCharType="separate"/>
            </w:r>
            <w:r>
              <w:rPr>
                <w:noProof/>
                <w:webHidden/>
              </w:rPr>
              <w:t>51</w:t>
            </w:r>
            <w:r>
              <w:rPr>
                <w:noProof/>
                <w:webHidden/>
              </w:rPr>
              <w:fldChar w:fldCharType="end"/>
            </w:r>
          </w:hyperlink>
        </w:p>
        <w:p w:rsidR="00AB18A3" w:rsidRDefault="00AB18A3">
          <w:pPr>
            <w:pStyle w:val="TOC3"/>
            <w:rPr>
              <w:rFonts w:eastAsiaTheme="minorEastAsia"/>
              <w:noProof/>
              <w:sz w:val="22"/>
            </w:rPr>
          </w:pPr>
          <w:hyperlink w:anchor="_Toc348361017" w:history="1">
            <w:r w:rsidRPr="006C218B">
              <w:rPr>
                <w:rStyle w:val="Hyperlink"/>
                <w:noProof/>
              </w:rPr>
              <w:t>4.15.4</w:t>
            </w:r>
            <w:r>
              <w:rPr>
                <w:rFonts w:eastAsiaTheme="minorEastAsia"/>
                <w:noProof/>
                <w:sz w:val="22"/>
              </w:rPr>
              <w:tab/>
            </w:r>
            <w:r w:rsidRPr="006C218B">
              <w:rPr>
                <w:rStyle w:val="Hyperlink"/>
                <w:noProof/>
              </w:rPr>
              <w:t>The instanceof operator</w:t>
            </w:r>
            <w:r>
              <w:rPr>
                <w:noProof/>
                <w:webHidden/>
              </w:rPr>
              <w:tab/>
            </w:r>
            <w:r>
              <w:rPr>
                <w:noProof/>
                <w:webHidden/>
              </w:rPr>
              <w:fldChar w:fldCharType="begin"/>
            </w:r>
            <w:r>
              <w:rPr>
                <w:noProof/>
                <w:webHidden/>
              </w:rPr>
              <w:instrText xml:space="preserve"> PAGEREF _Toc348361017 \h </w:instrText>
            </w:r>
            <w:r>
              <w:rPr>
                <w:noProof/>
                <w:webHidden/>
              </w:rPr>
            </w:r>
            <w:r>
              <w:rPr>
                <w:noProof/>
                <w:webHidden/>
              </w:rPr>
              <w:fldChar w:fldCharType="separate"/>
            </w:r>
            <w:r>
              <w:rPr>
                <w:noProof/>
                <w:webHidden/>
              </w:rPr>
              <w:t>51</w:t>
            </w:r>
            <w:r>
              <w:rPr>
                <w:noProof/>
                <w:webHidden/>
              </w:rPr>
              <w:fldChar w:fldCharType="end"/>
            </w:r>
          </w:hyperlink>
        </w:p>
        <w:p w:rsidR="00AB18A3" w:rsidRDefault="00AB18A3">
          <w:pPr>
            <w:pStyle w:val="TOC3"/>
            <w:rPr>
              <w:rFonts w:eastAsiaTheme="minorEastAsia"/>
              <w:noProof/>
              <w:sz w:val="22"/>
            </w:rPr>
          </w:pPr>
          <w:hyperlink w:anchor="_Toc348361018" w:history="1">
            <w:r w:rsidRPr="006C218B">
              <w:rPr>
                <w:rStyle w:val="Hyperlink"/>
                <w:noProof/>
              </w:rPr>
              <w:t>4.15.5</w:t>
            </w:r>
            <w:r>
              <w:rPr>
                <w:rFonts w:eastAsiaTheme="minorEastAsia"/>
                <w:noProof/>
                <w:sz w:val="22"/>
              </w:rPr>
              <w:tab/>
            </w:r>
            <w:r w:rsidRPr="006C218B">
              <w:rPr>
                <w:rStyle w:val="Hyperlink"/>
                <w:noProof/>
              </w:rPr>
              <w:t>The in operator</w:t>
            </w:r>
            <w:r>
              <w:rPr>
                <w:noProof/>
                <w:webHidden/>
              </w:rPr>
              <w:tab/>
            </w:r>
            <w:r>
              <w:rPr>
                <w:noProof/>
                <w:webHidden/>
              </w:rPr>
              <w:fldChar w:fldCharType="begin"/>
            </w:r>
            <w:r>
              <w:rPr>
                <w:noProof/>
                <w:webHidden/>
              </w:rPr>
              <w:instrText xml:space="preserve"> PAGEREF _Toc348361018 \h </w:instrText>
            </w:r>
            <w:r>
              <w:rPr>
                <w:noProof/>
                <w:webHidden/>
              </w:rPr>
            </w:r>
            <w:r>
              <w:rPr>
                <w:noProof/>
                <w:webHidden/>
              </w:rPr>
              <w:fldChar w:fldCharType="separate"/>
            </w:r>
            <w:r>
              <w:rPr>
                <w:noProof/>
                <w:webHidden/>
              </w:rPr>
              <w:t>52</w:t>
            </w:r>
            <w:r>
              <w:rPr>
                <w:noProof/>
                <w:webHidden/>
              </w:rPr>
              <w:fldChar w:fldCharType="end"/>
            </w:r>
          </w:hyperlink>
        </w:p>
        <w:p w:rsidR="00AB18A3" w:rsidRDefault="00AB18A3">
          <w:pPr>
            <w:pStyle w:val="TOC3"/>
            <w:rPr>
              <w:rFonts w:eastAsiaTheme="minorEastAsia"/>
              <w:noProof/>
              <w:sz w:val="22"/>
            </w:rPr>
          </w:pPr>
          <w:hyperlink w:anchor="_Toc348361019" w:history="1">
            <w:r w:rsidRPr="006C218B">
              <w:rPr>
                <w:rStyle w:val="Hyperlink"/>
                <w:noProof/>
              </w:rPr>
              <w:t>4.15.6</w:t>
            </w:r>
            <w:r>
              <w:rPr>
                <w:rFonts w:eastAsiaTheme="minorEastAsia"/>
                <w:noProof/>
                <w:sz w:val="22"/>
              </w:rPr>
              <w:tab/>
            </w:r>
            <w:r w:rsidRPr="006C218B">
              <w:rPr>
                <w:rStyle w:val="Hyperlink"/>
                <w:noProof/>
              </w:rPr>
              <w:t>The &amp;&amp; operator</w:t>
            </w:r>
            <w:r>
              <w:rPr>
                <w:noProof/>
                <w:webHidden/>
              </w:rPr>
              <w:tab/>
            </w:r>
            <w:r>
              <w:rPr>
                <w:noProof/>
                <w:webHidden/>
              </w:rPr>
              <w:fldChar w:fldCharType="begin"/>
            </w:r>
            <w:r>
              <w:rPr>
                <w:noProof/>
                <w:webHidden/>
              </w:rPr>
              <w:instrText xml:space="preserve"> PAGEREF _Toc348361019 \h </w:instrText>
            </w:r>
            <w:r>
              <w:rPr>
                <w:noProof/>
                <w:webHidden/>
              </w:rPr>
            </w:r>
            <w:r>
              <w:rPr>
                <w:noProof/>
                <w:webHidden/>
              </w:rPr>
              <w:fldChar w:fldCharType="separate"/>
            </w:r>
            <w:r>
              <w:rPr>
                <w:noProof/>
                <w:webHidden/>
              </w:rPr>
              <w:t>52</w:t>
            </w:r>
            <w:r>
              <w:rPr>
                <w:noProof/>
                <w:webHidden/>
              </w:rPr>
              <w:fldChar w:fldCharType="end"/>
            </w:r>
          </w:hyperlink>
        </w:p>
        <w:p w:rsidR="00AB18A3" w:rsidRDefault="00AB18A3">
          <w:pPr>
            <w:pStyle w:val="TOC3"/>
            <w:rPr>
              <w:rFonts w:eastAsiaTheme="minorEastAsia"/>
              <w:noProof/>
              <w:sz w:val="22"/>
            </w:rPr>
          </w:pPr>
          <w:hyperlink w:anchor="_Toc348361020" w:history="1">
            <w:r w:rsidRPr="006C218B">
              <w:rPr>
                <w:rStyle w:val="Hyperlink"/>
                <w:noProof/>
              </w:rPr>
              <w:t>4.15.7</w:t>
            </w:r>
            <w:r>
              <w:rPr>
                <w:rFonts w:eastAsiaTheme="minorEastAsia"/>
                <w:noProof/>
                <w:sz w:val="22"/>
              </w:rPr>
              <w:tab/>
            </w:r>
            <w:r w:rsidRPr="006C218B">
              <w:rPr>
                <w:rStyle w:val="Hyperlink"/>
                <w:noProof/>
              </w:rPr>
              <w:t>The || operator</w:t>
            </w:r>
            <w:r>
              <w:rPr>
                <w:noProof/>
                <w:webHidden/>
              </w:rPr>
              <w:tab/>
            </w:r>
            <w:r>
              <w:rPr>
                <w:noProof/>
                <w:webHidden/>
              </w:rPr>
              <w:fldChar w:fldCharType="begin"/>
            </w:r>
            <w:r>
              <w:rPr>
                <w:noProof/>
                <w:webHidden/>
              </w:rPr>
              <w:instrText xml:space="preserve"> PAGEREF _Toc348361020 \h </w:instrText>
            </w:r>
            <w:r>
              <w:rPr>
                <w:noProof/>
                <w:webHidden/>
              </w:rPr>
            </w:r>
            <w:r>
              <w:rPr>
                <w:noProof/>
                <w:webHidden/>
              </w:rPr>
              <w:fldChar w:fldCharType="separate"/>
            </w:r>
            <w:r>
              <w:rPr>
                <w:noProof/>
                <w:webHidden/>
              </w:rPr>
              <w:t>52</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21" w:history="1">
            <w:r w:rsidRPr="006C218B">
              <w:rPr>
                <w:rStyle w:val="Hyperlink"/>
                <w:noProof/>
              </w:rPr>
              <w:t>4.16</w:t>
            </w:r>
            <w:r>
              <w:rPr>
                <w:rFonts w:eastAsiaTheme="minorEastAsia"/>
                <w:noProof/>
                <w:sz w:val="22"/>
              </w:rPr>
              <w:tab/>
            </w:r>
            <w:r w:rsidRPr="006C218B">
              <w:rPr>
                <w:rStyle w:val="Hyperlink"/>
                <w:noProof/>
              </w:rPr>
              <w:t>The Conditional Operator</w:t>
            </w:r>
            <w:r>
              <w:rPr>
                <w:noProof/>
                <w:webHidden/>
              </w:rPr>
              <w:tab/>
            </w:r>
            <w:r>
              <w:rPr>
                <w:noProof/>
                <w:webHidden/>
              </w:rPr>
              <w:fldChar w:fldCharType="begin"/>
            </w:r>
            <w:r>
              <w:rPr>
                <w:noProof/>
                <w:webHidden/>
              </w:rPr>
              <w:instrText xml:space="preserve"> PAGEREF _Toc348361021 \h </w:instrText>
            </w:r>
            <w:r>
              <w:rPr>
                <w:noProof/>
                <w:webHidden/>
              </w:rPr>
            </w:r>
            <w:r>
              <w:rPr>
                <w:noProof/>
                <w:webHidden/>
              </w:rPr>
              <w:fldChar w:fldCharType="separate"/>
            </w:r>
            <w:r>
              <w:rPr>
                <w:noProof/>
                <w:webHidden/>
              </w:rPr>
              <w:t>52</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22" w:history="1">
            <w:r w:rsidRPr="006C218B">
              <w:rPr>
                <w:rStyle w:val="Hyperlink"/>
                <w:noProof/>
              </w:rPr>
              <w:t>4.17</w:t>
            </w:r>
            <w:r>
              <w:rPr>
                <w:rFonts w:eastAsiaTheme="minorEastAsia"/>
                <w:noProof/>
                <w:sz w:val="22"/>
              </w:rPr>
              <w:tab/>
            </w:r>
            <w:r w:rsidRPr="006C218B">
              <w:rPr>
                <w:rStyle w:val="Hyperlink"/>
                <w:noProof/>
              </w:rPr>
              <w:t>Assignment Operators</w:t>
            </w:r>
            <w:r>
              <w:rPr>
                <w:noProof/>
                <w:webHidden/>
              </w:rPr>
              <w:tab/>
            </w:r>
            <w:r>
              <w:rPr>
                <w:noProof/>
                <w:webHidden/>
              </w:rPr>
              <w:fldChar w:fldCharType="begin"/>
            </w:r>
            <w:r>
              <w:rPr>
                <w:noProof/>
                <w:webHidden/>
              </w:rPr>
              <w:instrText xml:space="preserve"> PAGEREF _Toc348361022 \h </w:instrText>
            </w:r>
            <w:r>
              <w:rPr>
                <w:noProof/>
                <w:webHidden/>
              </w:rPr>
            </w:r>
            <w:r>
              <w:rPr>
                <w:noProof/>
                <w:webHidden/>
              </w:rPr>
              <w:fldChar w:fldCharType="separate"/>
            </w:r>
            <w:r>
              <w:rPr>
                <w:noProof/>
                <w:webHidden/>
              </w:rPr>
              <w:t>53</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23" w:history="1">
            <w:r w:rsidRPr="006C218B">
              <w:rPr>
                <w:rStyle w:val="Hyperlink"/>
                <w:noProof/>
              </w:rPr>
              <w:t>4.18</w:t>
            </w:r>
            <w:r>
              <w:rPr>
                <w:rFonts w:eastAsiaTheme="minorEastAsia"/>
                <w:noProof/>
                <w:sz w:val="22"/>
              </w:rPr>
              <w:tab/>
            </w:r>
            <w:r w:rsidRPr="006C218B">
              <w:rPr>
                <w:rStyle w:val="Hyperlink"/>
                <w:noProof/>
              </w:rPr>
              <w:t>Contextually Typed Expressions</w:t>
            </w:r>
            <w:r>
              <w:rPr>
                <w:noProof/>
                <w:webHidden/>
              </w:rPr>
              <w:tab/>
            </w:r>
            <w:r>
              <w:rPr>
                <w:noProof/>
                <w:webHidden/>
              </w:rPr>
              <w:fldChar w:fldCharType="begin"/>
            </w:r>
            <w:r>
              <w:rPr>
                <w:noProof/>
                <w:webHidden/>
              </w:rPr>
              <w:instrText xml:space="preserve"> PAGEREF _Toc348361023 \h </w:instrText>
            </w:r>
            <w:r>
              <w:rPr>
                <w:noProof/>
                <w:webHidden/>
              </w:rPr>
            </w:r>
            <w:r>
              <w:rPr>
                <w:noProof/>
                <w:webHidden/>
              </w:rPr>
              <w:fldChar w:fldCharType="separate"/>
            </w:r>
            <w:r>
              <w:rPr>
                <w:noProof/>
                <w:webHidden/>
              </w:rPr>
              <w:t>53</w:t>
            </w:r>
            <w:r>
              <w:rPr>
                <w:noProof/>
                <w:webHidden/>
              </w:rPr>
              <w:fldChar w:fldCharType="end"/>
            </w:r>
          </w:hyperlink>
        </w:p>
        <w:p w:rsidR="00AB18A3" w:rsidRDefault="00AB18A3">
          <w:pPr>
            <w:pStyle w:val="TOC1"/>
            <w:rPr>
              <w:rFonts w:eastAsiaTheme="minorEastAsia"/>
              <w:noProof/>
              <w:sz w:val="22"/>
            </w:rPr>
          </w:pPr>
          <w:hyperlink w:anchor="_Toc348361024" w:history="1">
            <w:r w:rsidRPr="006C218B">
              <w:rPr>
                <w:rStyle w:val="Hyperlink"/>
                <w:noProof/>
              </w:rPr>
              <w:t>5</w:t>
            </w:r>
            <w:r>
              <w:rPr>
                <w:rFonts w:eastAsiaTheme="minorEastAsia"/>
                <w:noProof/>
                <w:sz w:val="22"/>
              </w:rPr>
              <w:tab/>
            </w:r>
            <w:r w:rsidRPr="006C218B">
              <w:rPr>
                <w:rStyle w:val="Hyperlink"/>
                <w:noProof/>
              </w:rPr>
              <w:t>Statements</w:t>
            </w:r>
            <w:r>
              <w:rPr>
                <w:noProof/>
                <w:webHidden/>
              </w:rPr>
              <w:tab/>
            </w:r>
            <w:r>
              <w:rPr>
                <w:noProof/>
                <w:webHidden/>
              </w:rPr>
              <w:fldChar w:fldCharType="begin"/>
            </w:r>
            <w:r>
              <w:rPr>
                <w:noProof/>
                <w:webHidden/>
              </w:rPr>
              <w:instrText xml:space="preserve"> PAGEREF _Toc348361024 \h </w:instrText>
            </w:r>
            <w:r>
              <w:rPr>
                <w:noProof/>
                <w:webHidden/>
              </w:rPr>
            </w:r>
            <w:r>
              <w:rPr>
                <w:noProof/>
                <w:webHidden/>
              </w:rPr>
              <w:fldChar w:fldCharType="separate"/>
            </w:r>
            <w:r>
              <w:rPr>
                <w:noProof/>
                <w:webHidden/>
              </w:rPr>
              <w:t>57</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25" w:history="1">
            <w:r w:rsidRPr="006C218B">
              <w:rPr>
                <w:rStyle w:val="Hyperlink"/>
                <w:noProof/>
              </w:rPr>
              <w:t>5.1</w:t>
            </w:r>
            <w:r>
              <w:rPr>
                <w:rFonts w:eastAsiaTheme="minorEastAsia"/>
                <w:noProof/>
                <w:sz w:val="22"/>
              </w:rPr>
              <w:tab/>
            </w:r>
            <w:r w:rsidRPr="006C218B">
              <w:rPr>
                <w:rStyle w:val="Hyperlink"/>
                <w:noProof/>
              </w:rPr>
              <w:t>Variable Statements</w:t>
            </w:r>
            <w:r>
              <w:rPr>
                <w:noProof/>
                <w:webHidden/>
              </w:rPr>
              <w:tab/>
            </w:r>
            <w:r>
              <w:rPr>
                <w:noProof/>
                <w:webHidden/>
              </w:rPr>
              <w:fldChar w:fldCharType="begin"/>
            </w:r>
            <w:r>
              <w:rPr>
                <w:noProof/>
                <w:webHidden/>
              </w:rPr>
              <w:instrText xml:space="preserve"> PAGEREF _Toc348361025 \h </w:instrText>
            </w:r>
            <w:r>
              <w:rPr>
                <w:noProof/>
                <w:webHidden/>
              </w:rPr>
            </w:r>
            <w:r>
              <w:rPr>
                <w:noProof/>
                <w:webHidden/>
              </w:rPr>
              <w:fldChar w:fldCharType="separate"/>
            </w:r>
            <w:r>
              <w:rPr>
                <w:noProof/>
                <w:webHidden/>
              </w:rPr>
              <w:t>57</w:t>
            </w:r>
            <w:r>
              <w:rPr>
                <w:noProof/>
                <w:webHidden/>
              </w:rPr>
              <w:fldChar w:fldCharType="end"/>
            </w:r>
          </w:hyperlink>
        </w:p>
        <w:p w:rsidR="00AB18A3" w:rsidRDefault="00AB18A3">
          <w:pPr>
            <w:pStyle w:val="TOC1"/>
            <w:rPr>
              <w:rFonts w:eastAsiaTheme="minorEastAsia"/>
              <w:noProof/>
              <w:sz w:val="22"/>
            </w:rPr>
          </w:pPr>
          <w:hyperlink w:anchor="_Toc348361026" w:history="1">
            <w:r w:rsidRPr="006C218B">
              <w:rPr>
                <w:rStyle w:val="Hyperlink"/>
                <w:noProof/>
              </w:rPr>
              <w:t>6</w:t>
            </w:r>
            <w:r>
              <w:rPr>
                <w:rFonts w:eastAsiaTheme="minorEastAsia"/>
                <w:noProof/>
                <w:sz w:val="22"/>
              </w:rPr>
              <w:tab/>
            </w:r>
            <w:r w:rsidRPr="006C218B">
              <w:rPr>
                <w:rStyle w:val="Hyperlink"/>
                <w:noProof/>
              </w:rPr>
              <w:t>Functions</w:t>
            </w:r>
            <w:r>
              <w:rPr>
                <w:noProof/>
                <w:webHidden/>
              </w:rPr>
              <w:tab/>
            </w:r>
            <w:r>
              <w:rPr>
                <w:noProof/>
                <w:webHidden/>
              </w:rPr>
              <w:fldChar w:fldCharType="begin"/>
            </w:r>
            <w:r>
              <w:rPr>
                <w:noProof/>
                <w:webHidden/>
              </w:rPr>
              <w:instrText xml:space="preserve"> PAGEREF _Toc348361026 \h </w:instrText>
            </w:r>
            <w:r>
              <w:rPr>
                <w:noProof/>
                <w:webHidden/>
              </w:rPr>
            </w:r>
            <w:r>
              <w:rPr>
                <w:noProof/>
                <w:webHidden/>
              </w:rPr>
              <w:fldChar w:fldCharType="separate"/>
            </w:r>
            <w:r>
              <w:rPr>
                <w:noProof/>
                <w:webHidden/>
              </w:rPr>
              <w:t>59</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27" w:history="1">
            <w:r w:rsidRPr="006C218B">
              <w:rPr>
                <w:rStyle w:val="Hyperlink"/>
                <w:noProof/>
              </w:rPr>
              <w:t>6.1</w:t>
            </w:r>
            <w:r>
              <w:rPr>
                <w:rFonts w:eastAsiaTheme="minorEastAsia"/>
                <w:noProof/>
                <w:sz w:val="22"/>
              </w:rPr>
              <w:tab/>
            </w:r>
            <w:r w:rsidRPr="006C218B">
              <w:rPr>
                <w:rStyle w:val="Hyperlink"/>
                <w:noProof/>
              </w:rPr>
              <w:t>Function Declarations</w:t>
            </w:r>
            <w:r>
              <w:rPr>
                <w:noProof/>
                <w:webHidden/>
              </w:rPr>
              <w:tab/>
            </w:r>
            <w:r>
              <w:rPr>
                <w:noProof/>
                <w:webHidden/>
              </w:rPr>
              <w:fldChar w:fldCharType="begin"/>
            </w:r>
            <w:r>
              <w:rPr>
                <w:noProof/>
                <w:webHidden/>
              </w:rPr>
              <w:instrText xml:space="preserve"> PAGEREF _Toc348361027 \h </w:instrText>
            </w:r>
            <w:r>
              <w:rPr>
                <w:noProof/>
                <w:webHidden/>
              </w:rPr>
            </w:r>
            <w:r>
              <w:rPr>
                <w:noProof/>
                <w:webHidden/>
              </w:rPr>
              <w:fldChar w:fldCharType="separate"/>
            </w:r>
            <w:r>
              <w:rPr>
                <w:noProof/>
                <w:webHidden/>
              </w:rPr>
              <w:t>59</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28" w:history="1">
            <w:r w:rsidRPr="006C218B">
              <w:rPr>
                <w:rStyle w:val="Hyperlink"/>
                <w:noProof/>
              </w:rPr>
              <w:t>6.2</w:t>
            </w:r>
            <w:r>
              <w:rPr>
                <w:rFonts w:eastAsiaTheme="minorEastAsia"/>
                <w:noProof/>
                <w:sz w:val="22"/>
              </w:rPr>
              <w:tab/>
            </w:r>
            <w:r w:rsidRPr="006C218B">
              <w:rPr>
                <w:rStyle w:val="Hyperlink"/>
                <w:noProof/>
              </w:rPr>
              <w:t>Function Overloads</w:t>
            </w:r>
            <w:r>
              <w:rPr>
                <w:noProof/>
                <w:webHidden/>
              </w:rPr>
              <w:tab/>
            </w:r>
            <w:r>
              <w:rPr>
                <w:noProof/>
                <w:webHidden/>
              </w:rPr>
              <w:fldChar w:fldCharType="begin"/>
            </w:r>
            <w:r>
              <w:rPr>
                <w:noProof/>
                <w:webHidden/>
              </w:rPr>
              <w:instrText xml:space="preserve"> PAGEREF _Toc348361028 \h </w:instrText>
            </w:r>
            <w:r>
              <w:rPr>
                <w:noProof/>
                <w:webHidden/>
              </w:rPr>
            </w:r>
            <w:r>
              <w:rPr>
                <w:noProof/>
                <w:webHidden/>
              </w:rPr>
              <w:fldChar w:fldCharType="separate"/>
            </w:r>
            <w:r>
              <w:rPr>
                <w:noProof/>
                <w:webHidden/>
              </w:rPr>
              <w:t>59</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29" w:history="1">
            <w:r w:rsidRPr="006C218B">
              <w:rPr>
                <w:rStyle w:val="Hyperlink"/>
                <w:noProof/>
              </w:rPr>
              <w:t>6.3</w:t>
            </w:r>
            <w:r>
              <w:rPr>
                <w:rFonts w:eastAsiaTheme="minorEastAsia"/>
                <w:noProof/>
                <w:sz w:val="22"/>
              </w:rPr>
              <w:tab/>
            </w:r>
            <w:r w:rsidRPr="006C218B">
              <w:rPr>
                <w:rStyle w:val="Hyperlink"/>
                <w:noProof/>
              </w:rPr>
              <w:t>Function Implementations</w:t>
            </w:r>
            <w:r>
              <w:rPr>
                <w:noProof/>
                <w:webHidden/>
              </w:rPr>
              <w:tab/>
            </w:r>
            <w:r>
              <w:rPr>
                <w:noProof/>
                <w:webHidden/>
              </w:rPr>
              <w:fldChar w:fldCharType="begin"/>
            </w:r>
            <w:r>
              <w:rPr>
                <w:noProof/>
                <w:webHidden/>
              </w:rPr>
              <w:instrText xml:space="preserve"> PAGEREF _Toc348361029 \h </w:instrText>
            </w:r>
            <w:r>
              <w:rPr>
                <w:noProof/>
                <w:webHidden/>
              </w:rPr>
            </w:r>
            <w:r>
              <w:rPr>
                <w:noProof/>
                <w:webHidden/>
              </w:rPr>
              <w:fldChar w:fldCharType="separate"/>
            </w:r>
            <w:r>
              <w:rPr>
                <w:noProof/>
                <w:webHidden/>
              </w:rPr>
              <w:t>60</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30" w:history="1">
            <w:r w:rsidRPr="006C218B">
              <w:rPr>
                <w:rStyle w:val="Hyperlink"/>
                <w:noProof/>
              </w:rPr>
              <w:t>6.4</w:t>
            </w:r>
            <w:r>
              <w:rPr>
                <w:rFonts w:eastAsiaTheme="minorEastAsia"/>
                <w:noProof/>
                <w:sz w:val="22"/>
              </w:rPr>
              <w:tab/>
            </w:r>
            <w:r w:rsidRPr="006C218B">
              <w:rPr>
                <w:rStyle w:val="Hyperlink"/>
                <w:noProof/>
              </w:rPr>
              <w:t>Code Generation</w:t>
            </w:r>
            <w:r>
              <w:rPr>
                <w:noProof/>
                <w:webHidden/>
              </w:rPr>
              <w:tab/>
            </w:r>
            <w:r>
              <w:rPr>
                <w:noProof/>
                <w:webHidden/>
              </w:rPr>
              <w:fldChar w:fldCharType="begin"/>
            </w:r>
            <w:r>
              <w:rPr>
                <w:noProof/>
                <w:webHidden/>
              </w:rPr>
              <w:instrText xml:space="preserve"> PAGEREF _Toc348361030 \h </w:instrText>
            </w:r>
            <w:r>
              <w:rPr>
                <w:noProof/>
                <w:webHidden/>
              </w:rPr>
            </w:r>
            <w:r>
              <w:rPr>
                <w:noProof/>
                <w:webHidden/>
              </w:rPr>
              <w:fldChar w:fldCharType="separate"/>
            </w:r>
            <w:r>
              <w:rPr>
                <w:noProof/>
                <w:webHidden/>
              </w:rPr>
              <w:t>61</w:t>
            </w:r>
            <w:r>
              <w:rPr>
                <w:noProof/>
                <w:webHidden/>
              </w:rPr>
              <w:fldChar w:fldCharType="end"/>
            </w:r>
          </w:hyperlink>
        </w:p>
        <w:p w:rsidR="00AB18A3" w:rsidRDefault="00AB18A3">
          <w:pPr>
            <w:pStyle w:val="TOC1"/>
            <w:rPr>
              <w:rFonts w:eastAsiaTheme="minorEastAsia"/>
              <w:noProof/>
              <w:sz w:val="22"/>
            </w:rPr>
          </w:pPr>
          <w:hyperlink w:anchor="_Toc348361031" w:history="1">
            <w:r w:rsidRPr="006C218B">
              <w:rPr>
                <w:rStyle w:val="Hyperlink"/>
                <w:noProof/>
              </w:rPr>
              <w:t>7</w:t>
            </w:r>
            <w:r>
              <w:rPr>
                <w:rFonts w:eastAsiaTheme="minorEastAsia"/>
                <w:noProof/>
                <w:sz w:val="22"/>
              </w:rPr>
              <w:tab/>
            </w:r>
            <w:r w:rsidRPr="006C218B">
              <w:rPr>
                <w:rStyle w:val="Hyperlink"/>
                <w:noProof/>
              </w:rPr>
              <w:t>Interfaces</w:t>
            </w:r>
            <w:r>
              <w:rPr>
                <w:noProof/>
                <w:webHidden/>
              </w:rPr>
              <w:tab/>
            </w:r>
            <w:r>
              <w:rPr>
                <w:noProof/>
                <w:webHidden/>
              </w:rPr>
              <w:fldChar w:fldCharType="begin"/>
            </w:r>
            <w:r>
              <w:rPr>
                <w:noProof/>
                <w:webHidden/>
              </w:rPr>
              <w:instrText xml:space="preserve"> PAGEREF _Toc348361031 \h </w:instrText>
            </w:r>
            <w:r>
              <w:rPr>
                <w:noProof/>
                <w:webHidden/>
              </w:rPr>
            </w:r>
            <w:r>
              <w:rPr>
                <w:noProof/>
                <w:webHidden/>
              </w:rPr>
              <w:fldChar w:fldCharType="separate"/>
            </w:r>
            <w:r>
              <w:rPr>
                <w:noProof/>
                <w:webHidden/>
              </w:rPr>
              <w:t>63</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32" w:history="1">
            <w:r w:rsidRPr="006C218B">
              <w:rPr>
                <w:rStyle w:val="Hyperlink"/>
                <w:noProof/>
              </w:rPr>
              <w:t>7.1</w:t>
            </w:r>
            <w:r>
              <w:rPr>
                <w:rFonts w:eastAsiaTheme="minorEastAsia"/>
                <w:noProof/>
                <w:sz w:val="22"/>
              </w:rPr>
              <w:tab/>
            </w:r>
            <w:r w:rsidRPr="006C218B">
              <w:rPr>
                <w:rStyle w:val="Hyperlink"/>
                <w:noProof/>
              </w:rPr>
              <w:t>Interface Declarations</w:t>
            </w:r>
            <w:r>
              <w:rPr>
                <w:noProof/>
                <w:webHidden/>
              </w:rPr>
              <w:tab/>
            </w:r>
            <w:r>
              <w:rPr>
                <w:noProof/>
                <w:webHidden/>
              </w:rPr>
              <w:fldChar w:fldCharType="begin"/>
            </w:r>
            <w:r>
              <w:rPr>
                <w:noProof/>
                <w:webHidden/>
              </w:rPr>
              <w:instrText xml:space="preserve"> PAGEREF _Toc348361032 \h </w:instrText>
            </w:r>
            <w:r>
              <w:rPr>
                <w:noProof/>
                <w:webHidden/>
              </w:rPr>
            </w:r>
            <w:r>
              <w:rPr>
                <w:noProof/>
                <w:webHidden/>
              </w:rPr>
              <w:fldChar w:fldCharType="separate"/>
            </w:r>
            <w:r>
              <w:rPr>
                <w:noProof/>
                <w:webHidden/>
              </w:rPr>
              <w:t>63</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33" w:history="1">
            <w:r w:rsidRPr="006C218B">
              <w:rPr>
                <w:rStyle w:val="Hyperlink"/>
                <w:noProof/>
                <w:highlight w:val="white"/>
              </w:rPr>
              <w:t>7.2</w:t>
            </w:r>
            <w:r>
              <w:rPr>
                <w:rFonts w:eastAsiaTheme="minorEastAsia"/>
                <w:noProof/>
                <w:sz w:val="22"/>
              </w:rPr>
              <w:tab/>
            </w:r>
            <w:r w:rsidRPr="006C218B">
              <w:rPr>
                <w:rStyle w:val="Hyperlink"/>
                <w:noProof/>
                <w:highlight w:val="white"/>
              </w:rPr>
              <w:t>Interfaces Extending Classes</w:t>
            </w:r>
            <w:r>
              <w:rPr>
                <w:noProof/>
                <w:webHidden/>
              </w:rPr>
              <w:tab/>
            </w:r>
            <w:r>
              <w:rPr>
                <w:noProof/>
                <w:webHidden/>
              </w:rPr>
              <w:fldChar w:fldCharType="begin"/>
            </w:r>
            <w:r>
              <w:rPr>
                <w:noProof/>
                <w:webHidden/>
              </w:rPr>
              <w:instrText xml:space="preserve"> PAGEREF _Toc348361033 \h </w:instrText>
            </w:r>
            <w:r>
              <w:rPr>
                <w:noProof/>
                <w:webHidden/>
              </w:rPr>
            </w:r>
            <w:r>
              <w:rPr>
                <w:noProof/>
                <w:webHidden/>
              </w:rPr>
              <w:fldChar w:fldCharType="separate"/>
            </w:r>
            <w:r>
              <w:rPr>
                <w:noProof/>
                <w:webHidden/>
              </w:rPr>
              <w:t>65</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34" w:history="1">
            <w:r w:rsidRPr="006C218B">
              <w:rPr>
                <w:rStyle w:val="Hyperlink"/>
                <w:noProof/>
                <w:highlight w:val="white"/>
              </w:rPr>
              <w:t>7.3</w:t>
            </w:r>
            <w:r>
              <w:rPr>
                <w:rFonts w:eastAsiaTheme="minorEastAsia"/>
                <w:noProof/>
                <w:sz w:val="22"/>
              </w:rPr>
              <w:tab/>
            </w:r>
            <w:r w:rsidRPr="006C218B">
              <w:rPr>
                <w:rStyle w:val="Hyperlink"/>
                <w:noProof/>
                <w:highlight w:val="white"/>
              </w:rPr>
              <w:t>Generic Interfaces</w:t>
            </w:r>
            <w:r>
              <w:rPr>
                <w:noProof/>
                <w:webHidden/>
              </w:rPr>
              <w:tab/>
            </w:r>
            <w:r>
              <w:rPr>
                <w:noProof/>
                <w:webHidden/>
              </w:rPr>
              <w:fldChar w:fldCharType="begin"/>
            </w:r>
            <w:r>
              <w:rPr>
                <w:noProof/>
                <w:webHidden/>
              </w:rPr>
              <w:instrText xml:space="preserve"> PAGEREF _Toc348361034 \h </w:instrText>
            </w:r>
            <w:r>
              <w:rPr>
                <w:noProof/>
                <w:webHidden/>
              </w:rPr>
            </w:r>
            <w:r>
              <w:rPr>
                <w:noProof/>
                <w:webHidden/>
              </w:rPr>
              <w:fldChar w:fldCharType="separate"/>
            </w:r>
            <w:r>
              <w:rPr>
                <w:noProof/>
                <w:webHidden/>
              </w:rPr>
              <w:t>65</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35" w:history="1">
            <w:r w:rsidRPr="006C218B">
              <w:rPr>
                <w:rStyle w:val="Hyperlink"/>
                <w:noProof/>
              </w:rPr>
              <w:t>7.4</w:t>
            </w:r>
            <w:r>
              <w:rPr>
                <w:rFonts w:eastAsiaTheme="minorEastAsia"/>
                <w:noProof/>
                <w:sz w:val="22"/>
              </w:rPr>
              <w:tab/>
            </w:r>
            <w:r w:rsidRPr="006C218B">
              <w:rPr>
                <w:rStyle w:val="Hyperlink"/>
                <w:noProof/>
              </w:rPr>
              <w:t>Dynamic Type Checks</w:t>
            </w:r>
            <w:r>
              <w:rPr>
                <w:noProof/>
                <w:webHidden/>
              </w:rPr>
              <w:tab/>
            </w:r>
            <w:r>
              <w:rPr>
                <w:noProof/>
                <w:webHidden/>
              </w:rPr>
              <w:fldChar w:fldCharType="begin"/>
            </w:r>
            <w:r>
              <w:rPr>
                <w:noProof/>
                <w:webHidden/>
              </w:rPr>
              <w:instrText xml:space="preserve"> PAGEREF _Toc348361035 \h </w:instrText>
            </w:r>
            <w:r>
              <w:rPr>
                <w:noProof/>
                <w:webHidden/>
              </w:rPr>
            </w:r>
            <w:r>
              <w:rPr>
                <w:noProof/>
                <w:webHidden/>
              </w:rPr>
              <w:fldChar w:fldCharType="separate"/>
            </w:r>
            <w:r>
              <w:rPr>
                <w:noProof/>
                <w:webHidden/>
              </w:rPr>
              <w:t>66</w:t>
            </w:r>
            <w:r>
              <w:rPr>
                <w:noProof/>
                <w:webHidden/>
              </w:rPr>
              <w:fldChar w:fldCharType="end"/>
            </w:r>
          </w:hyperlink>
        </w:p>
        <w:p w:rsidR="00AB18A3" w:rsidRDefault="00AB18A3">
          <w:pPr>
            <w:pStyle w:val="TOC1"/>
            <w:rPr>
              <w:rFonts w:eastAsiaTheme="minorEastAsia"/>
              <w:noProof/>
              <w:sz w:val="22"/>
            </w:rPr>
          </w:pPr>
          <w:hyperlink w:anchor="_Toc348361036" w:history="1">
            <w:r w:rsidRPr="006C218B">
              <w:rPr>
                <w:rStyle w:val="Hyperlink"/>
                <w:noProof/>
              </w:rPr>
              <w:t>8</w:t>
            </w:r>
            <w:r>
              <w:rPr>
                <w:rFonts w:eastAsiaTheme="minorEastAsia"/>
                <w:noProof/>
                <w:sz w:val="22"/>
              </w:rPr>
              <w:tab/>
            </w:r>
            <w:r w:rsidRPr="006C218B">
              <w:rPr>
                <w:rStyle w:val="Hyperlink"/>
                <w:noProof/>
              </w:rPr>
              <w:t>Classes</w:t>
            </w:r>
            <w:r>
              <w:rPr>
                <w:noProof/>
                <w:webHidden/>
              </w:rPr>
              <w:tab/>
            </w:r>
            <w:r>
              <w:rPr>
                <w:noProof/>
                <w:webHidden/>
              </w:rPr>
              <w:fldChar w:fldCharType="begin"/>
            </w:r>
            <w:r>
              <w:rPr>
                <w:noProof/>
                <w:webHidden/>
              </w:rPr>
              <w:instrText xml:space="preserve"> PAGEREF _Toc348361036 \h </w:instrText>
            </w:r>
            <w:r>
              <w:rPr>
                <w:noProof/>
                <w:webHidden/>
              </w:rPr>
            </w:r>
            <w:r>
              <w:rPr>
                <w:noProof/>
                <w:webHidden/>
              </w:rPr>
              <w:fldChar w:fldCharType="separate"/>
            </w:r>
            <w:r>
              <w:rPr>
                <w:noProof/>
                <w:webHidden/>
              </w:rPr>
              <w:t>69</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37" w:history="1">
            <w:r w:rsidRPr="006C218B">
              <w:rPr>
                <w:rStyle w:val="Hyperlink"/>
                <w:noProof/>
              </w:rPr>
              <w:t>8.1</w:t>
            </w:r>
            <w:r>
              <w:rPr>
                <w:rFonts w:eastAsiaTheme="minorEastAsia"/>
                <w:noProof/>
                <w:sz w:val="22"/>
              </w:rPr>
              <w:tab/>
            </w:r>
            <w:r w:rsidRPr="006C218B">
              <w:rPr>
                <w:rStyle w:val="Hyperlink"/>
                <w:noProof/>
              </w:rPr>
              <w:t>Class Declarations</w:t>
            </w:r>
            <w:r>
              <w:rPr>
                <w:noProof/>
                <w:webHidden/>
              </w:rPr>
              <w:tab/>
            </w:r>
            <w:r>
              <w:rPr>
                <w:noProof/>
                <w:webHidden/>
              </w:rPr>
              <w:fldChar w:fldCharType="begin"/>
            </w:r>
            <w:r>
              <w:rPr>
                <w:noProof/>
                <w:webHidden/>
              </w:rPr>
              <w:instrText xml:space="preserve"> PAGEREF _Toc348361037 \h </w:instrText>
            </w:r>
            <w:r>
              <w:rPr>
                <w:noProof/>
                <w:webHidden/>
              </w:rPr>
            </w:r>
            <w:r>
              <w:rPr>
                <w:noProof/>
                <w:webHidden/>
              </w:rPr>
              <w:fldChar w:fldCharType="separate"/>
            </w:r>
            <w:r>
              <w:rPr>
                <w:noProof/>
                <w:webHidden/>
              </w:rPr>
              <w:t>69</w:t>
            </w:r>
            <w:r>
              <w:rPr>
                <w:noProof/>
                <w:webHidden/>
              </w:rPr>
              <w:fldChar w:fldCharType="end"/>
            </w:r>
          </w:hyperlink>
        </w:p>
        <w:p w:rsidR="00AB18A3" w:rsidRDefault="00AB18A3">
          <w:pPr>
            <w:pStyle w:val="TOC3"/>
            <w:rPr>
              <w:rFonts w:eastAsiaTheme="minorEastAsia"/>
              <w:noProof/>
              <w:sz w:val="22"/>
            </w:rPr>
          </w:pPr>
          <w:hyperlink w:anchor="_Toc348361038" w:history="1">
            <w:r w:rsidRPr="006C218B">
              <w:rPr>
                <w:rStyle w:val="Hyperlink"/>
                <w:noProof/>
              </w:rPr>
              <w:t>8.1.1</w:t>
            </w:r>
            <w:r>
              <w:rPr>
                <w:rFonts w:eastAsiaTheme="minorEastAsia"/>
                <w:noProof/>
                <w:sz w:val="22"/>
              </w:rPr>
              <w:tab/>
            </w:r>
            <w:r w:rsidRPr="006C218B">
              <w:rPr>
                <w:rStyle w:val="Hyperlink"/>
                <w:noProof/>
              </w:rPr>
              <w:t>Class Heritage Specification</w:t>
            </w:r>
            <w:r>
              <w:rPr>
                <w:noProof/>
                <w:webHidden/>
              </w:rPr>
              <w:tab/>
            </w:r>
            <w:r>
              <w:rPr>
                <w:noProof/>
                <w:webHidden/>
              </w:rPr>
              <w:fldChar w:fldCharType="begin"/>
            </w:r>
            <w:r>
              <w:rPr>
                <w:noProof/>
                <w:webHidden/>
              </w:rPr>
              <w:instrText xml:space="preserve"> PAGEREF _Toc348361038 \h </w:instrText>
            </w:r>
            <w:r>
              <w:rPr>
                <w:noProof/>
                <w:webHidden/>
              </w:rPr>
            </w:r>
            <w:r>
              <w:rPr>
                <w:noProof/>
                <w:webHidden/>
              </w:rPr>
              <w:fldChar w:fldCharType="separate"/>
            </w:r>
            <w:r>
              <w:rPr>
                <w:noProof/>
                <w:webHidden/>
              </w:rPr>
              <w:t>70</w:t>
            </w:r>
            <w:r>
              <w:rPr>
                <w:noProof/>
                <w:webHidden/>
              </w:rPr>
              <w:fldChar w:fldCharType="end"/>
            </w:r>
          </w:hyperlink>
        </w:p>
        <w:p w:rsidR="00AB18A3" w:rsidRDefault="00AB18A3">
          <w:pPr>
            <w:pStyle w:val="TOC3"/>
            <w:rPr>
              <w:rFonts w:eastAsiaTheme="minorEastAsia"/>
              <w:noProof/>
              <w:sz w:val="22"/>
            </w:rPr>
          </w:pPr>
          <w:hyperlink w:anchor="_Toc348361039" w:history="1">
            <w:r w:rsidRPr="006C218B">
              <w:rPr>
                <w:rStyle w:val="Hyperlink"/>
                <w:noProof/>
              </w:rPr>
              <w:t>8.1.2</w:t>
            </w:r>
            <w:r>
              <w:rPr>
                <w:rFonts w:eastAsiaTheme="minorEastAsia"/>
                <w:noProof/>
                <w:sz w:val="22"/>
              </w:rPr>
              <w:tab/>
            </w:r>
            <w:r w:rsidRPr="006C218B">
              <w:rPr>
                <w:rStyle w:val="Hyperlink"/>
                <w:noProof/>
              </w:rPr>
              <w:t>Class Body</w:t>
            </w:r>
            <w:r>
              <w:rPr>
                <w:noProof/>
                <w:webHidden/>
              </w:rPr>
              <w:tab/>
            </w:r>
            <w:r>
              <w:rPr>
                <w:noProof/>
                <w:webHidden/>
              </w:rPr>
              <w:fldChar w:fldCharType="begin"/>
            </w:r>
            <w:r>
              <w:rPr>
                <w:noProof/>
                <w:webHidden/>
              </w:rPr>
              <w:instrText xml:space="preserve"> PAGEREF _Toc348361039 \h </w:instrText>
            </w:r>
            <w:r>
              <w:rPr>
                <w:noProof/>
                <w:webHidden/>
              </w:rPr>
            </w:r>
            <w:r>
              <w:rPr>
                <w:noProof/>
                <w:webHidden/>
              </w:rPr>
              <w:fldChar w:fldCharType="separate"/>
            </w:r>
            <w:r>
              <w:rPr>
                <w:noProof/>
                <w:webHidden/>
              </w:rPr>
              <w:t>71</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40" w:history="1">
            <w:r w:rsidRPr="006C218B">
              <w:rPr>
                <w:rStyle w:val="Hyperlink"/>
                <w:noProof/>
              </w:rPr>
              <w:t>8.2</w:t>
            </w:r>
            <w:r>
              <w:rPr>
                <w:rFonts w:eastAsiaTheme="minorEastAsia"/>
                <w:noProof/>
                <w:sz w:val="22"/>
              </w:rPr>
              <w:tab/>
            </w:r>
            <w:r w:rsidRPr="006C218B">
              <w:rPr>
                <w:rStyle w:val="Hyperlink"/>
                <w:noProof/>
              </w:rPr>
              <w:t>Members</w:t>
            </w:r>
            <w:r>
              <w:rPr>
                <w:noProof/>
                <w:webHidden/>
              </w:rPr>
              <w:tab/>
            </w:r>
            <w:r>
              <w:rPr>
                <w:noProof/>
                <w:webHidden/>
              </w:rPr>
              <w:fldChar w:fldCharType="begin"/>
            </w:r>
            <w:r>
              <w:rPr>
                <w:noProof/>
                <w:webHidden/>
              </w:rPr>
              <w:instrText xml:space="preserve"> PAGEREF _Toc348361040 \h </w:instrText>
            </w:r>
            <w:r>
              <w:rPr>
                <w:noProof/>
                <w:webHidden/>
              </w:rPr>
            </w:r>
            <w:r>
              <w:rPr>
                <w:noProof/>
                <w:webHidden/>
              </w:rPr>
              <w:fldChar w:fldCharType="separate"/>
            </w:r>
            <w:r>
              <w:rPr>
                <w:noProof/>
                <w:webHidden/>
              </w:rPr>
              <w:t>71</w:t>
            </w:r>
            <w:r>
              <w:rPr>
                <w:noProof/>
                <w:webHidden/>
              </w:rPr>
              <w:fldChar w:fldCharType="end"/>
            </w:r>
          </w:hyperlink>
        </w:p>
        <w:p w:rsidR="00AB18A3" w:rsidRDefault="00AB18A3">
          <w:pPr>
            <w:pStyle w:val="TOC3"/>
            <w:rPr>
              <w:rFonts w:eastAsiaTheme="minorEastAsia"/>
              <w:noProof/>
              <w:sz w:val="22"/>
            </w:rPr>
          </w:pPr>
          <w:hyperlink w:anchor="_Toc348361041" w:history="1">
            <w:r w:rsidRPr="006C218B">
              <w:rPr>
                <w:rStyle w:val="Hyperlink"/>
                <w:noProof/>
              </w:rPr>
              <w:t>8.2.1</w:t>
            </w:r>
            <w:r>
              <w:rPr>
                <w:rFonts w:eastAsiaTheme="minorEastAsia"/>
                <w:noProof/>
                <w:sz w:val="22"/>
              </w:rPr>
              <w:tab/>
            </w:r>
            <w:r w:rsidRPr="006C218B">
              <w:rPr>
                <w:rStyle w:val="Hyperlink"/>
                <w:noProof/>
              </w:rPr>
              <w:t>Accessibility</w:t>
            </w:r>
            <w:r>
              <w:rPr>
                <w:noProof/>
                <w:webHidden/>
              </w:rPr>
              <w:tab/>
            </w:r>
            <w:r>
              <w:rPr>
                <w:noProof/>
                <w:webHidden/>
              </w:rPr>
              <w:fldChar w:fldCharType="begin"/>
            </w:r>
            <w:r>
              <w:rPr>
                <w:noProof/>
                <w:webHidden/>
              </w:rPr>
              <w:instrText xml:space="preserve"> PAGEREF _Toc348361041 \h </w:instrText>
            </w:r>
            <w:r>
              <w:rPr>
                <w:noProof/>
                <w:webHidden/>
              </w:rPr>
            </w:r>
            <w:r>
              <w:rPr>
                <w:noProof/>
                <w:webHidden/>
              </w:rPr>
              <w:fldChar w:fldCharType="separate"/>
            </w:r>
            <w:r>
              <w:rPr>
                <w:noProof/>
                <w:webHidden/>
              </w:rPr>
              <w:t>72</w:t>
            </w:r>
            <w:r>
              <w:rPr>
                <w:noProof/>
                <w:webHidden/>
              </w:rPr>
              <w:fldChar w:fldCharType="end"/>
            </w:r>
          </w:hyperlink>
        </w:p>
        <w:p w:rsidR="00AB18A3" w:rsidRDefault="00AB18A3">
          <w:pPr>
            <w:pStyle w:val="TOC3"/>
            <w:rPr>
              <w:rFonts w:eastAsiaTheme="minorEastAsia"/>
              <w:noProof/>
              <w:sz w:val="22"/>
            </w:rPr>
          </w:pPr>
          <w:hyperlink w:anchor="_Toc348361042" w:history="1">
            <w:r w:rsidRPr="006C218B">
              <w:rPr>
                <w:rStyle w:val="Hyperlink"/>
                <w:noProof/>
              </w:rPr>
              <w:t>8.2.2</w:t>
            </w:r>
            <w:r>
              <w:rPr>
                <w:rFonts w:eastAsiaTheme="minorEastAsia"/>
                <w:noProof/>
                <w:sz w:val="22"/>
              </w:rPr>
              <w:tab/>
            </w:r>
            <w:r w:rsidRPr="006C218B">
              <w:rPr>
                <w:rStyle w:val="Hyperlink"/>
                <w:noProof/>
              </w:rPr>
              <w:t>Inheritance and Overriding</w:t>
            </w:r>
            <w:r>
              <w:rPr>
                <w:noProof/>
                <w:webHidden/>
              </w:rPr>
              <w:tab/>
            </w:r>
            <w:r>
              <w:rPr>
                <w:noProof/>
                <w:webHidden/>
              </w:rPr>
              <w:fldChar w:fldCharType="begin"/>
            </w:r>
            <w:r>
              <w:rPr>
                <w:noProof/>
                <w:webHidden/>
              </w:rPr>
              <w:instrText xml:space="preserve"> PAGEREF _Toc348361042 \h </w:instrText>
            </w:r>
            <w:r>
              <w:rPr>
                <w:noProof/>
                <w:webHidden/>
              </w:rPr>
            </w:r>
            <w:r>
              <w:rPr>
                <w:noProof/>
                <w:webHidden/>
              </w:rPr>
              <w:fldChar w:fldCharType="separate"/>
            </w:r>
            <w:r>
              <w:rPr>
                <w:noProof/>
                <w:webHidden/>
              </w:rPr>
              <w:t>72</w:t>
            </w:r>
            <w:r>
              <w:rPr>
                <w:noProof/>
                <w:webHidden/>
              </w:rPr>
              <w:fldChar w:fldCharType="end"/>
            </w:r>
          </w:hyperlink>
        </w:p>
        <w:p w:rsidR="00AB18A3" w:rsidRDefault="00AB18A3">
          <w:pPr>
            <w:pStyle w:val="TOC3"/>
            <w:rPr>
              <w:rFonts w:eastAsiaTheme="minorEastAsia"/>
              <w:noProof/>
              <w:sz w:val="22"/>
            </w:rPr>
          </w:pPr>
          <w:hyperlink w:anchor="_Toc348361043" w:history="1">
            <w:r w:rsidRPr="006C218B">
              <w:rPr>
                <w:rStyle w:val="Hyperlink"/>
                <w:noProof/>
              </w:rPr>
              <w:t>8.2.3</w:t>
            </w:r>
            <w:r>
              <w:rPr>
                <w:rFonts w:eastAsiaTheme="minorEastAsia"/>
                <w:noProof/>
                <w:sz w:val="22"/>
              </w:rPr>
              <w:tab/>
            </w:r>
            <w:r w:rsidRPr="006C218B">
              <w:rPr>
                <w:rStyle w:val="Hyperlink"/>
                <w:noProof/>
              </w:rPr>
              <w:t>Class Instance Types</w:t>
            </w:r>
            <w:r>
              <w:rPr>
                <w:noProof/>
                <w:webHidden/>
              </w:rPr>
              <w:tab/>
            </w:r>
            <w:r>
              <w:rPr>
                <w:noProof/>
                <w:webHidden/>
              </w:rPr>
              <w:fldChar w:fldCharType="begin"/>
            </w:r>
            <w:r>
              <w:rPr>
                <w:noProof/>
                <w:webHidden/>
              </w:rPr>
              <w:instrText xml:space="preserve"> PAGEREF _Toc348361043 \h </w:instrText>
            </w:r>
            <w:r>
              <w:rPr>
                <w:noProof/>
                <w:webHidden/>
              </w:rPr>
            </w:r>
            <w:r>
              <w:rPr>
                <w:noProof/>
                <w:webHidden/>
              </w:rPr>
              <w:fldChar w:fldCharType="separate"/>
            </w:r>
            <w:r>
              <w:rPr>
                <w:noProof/>
                <w:webHidden/>
              </w:rPr>
              <w:t>72</w:t>
            </w:r>
            <w:r>
              <w:rPr>
                <w:noProof/>
                <w:webHidden/>
              </w:rPr>
              <w:fldChar w:fldCharType="end"/>
            </w:r>
          </w:hyperlink>
        </w:p>
        <w:p w:rsidR="00AB18A3" w:rsidRDefault="00AB18A3">
          <w:pPr>
            <w:pStyle w:val="TOC3"/>
            <w:rPr>
              <w:rFonts w:eastAsiaTheme="minorEastAsia"/>
              <w:noProof/>
              <w:sz w:val="22"/>
            </w:rPr>
          </w:pPr>
          <w:hyperlink w:anchor="_Toc348361044" w:history="1">
            <w:r w:rsidRPr="006C218B">
              <w:rPr>
                <w:rStyle w:val="Hyperlink"/>
                <w:noProof/>
              </w:rPr>
              <w:t>8.2.4</w:t>
            </w:r>
            <w:r>
              <w:rPr>
                <w:rFonts w:eastAsiaTheme="minorEastAsia"/>
                <w:noProof/>
                <w:sz w:val="22"/>
              </w:rPr>
              <w:tab/>
            </w:r>
            <w:r w:rsidRPr="006C218B">
              <w:rPr>
                <w:rStyle w:val="Hyperlink"/>
                <w:noProof/>
              </w:rPr>
              <w:t>Constructor Function Types</w:t>
            </w:r>
            <w:r>
              <w:rPr>
                <w:noProof/>
                <w:webHidden/>
              </w:rPr>
              <w:tab/>
            </w:r>
            <w:r>
              <w:rPr>
                <w:noProof/>
                <w:webHidden/>
              </w:rPr>
              <w:fldChar w:fldCharType="begin"/>
            </w:r>
            <w:r>
              <w:rPr>
                <w:noProof/>
                <w:webHidden/>
              </w:rPr>
              <w:instrText xml:space="preserve"> PAGEREF _Toc348361044 \h </w:instrText>
            </w:r>
            <w:r>
              <w:rPr>
                <w:noProof/>
                <w:webHidden/>
              </w:rPr>
            </w:r>
            <w:r>
              <w:rPr>
                <w:noProof/>
                <w:webHidden/>
              </w:rPr>
              <w:fldChar w:fldCharType="separate"/>
            </w:r>
            <w:r>
              <w:rPr>
                <w:noProof/>
                <w:webHidden/>
              </w:rPr>
              <w:t>73</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45" w:history="1">
            <w:r w:rsidRPr="006C218B">
              <w:rPr>
                <w:rStyle w:val="Hyperlink"/>
                <w:noProof/>
              </w:rPr>
              <w:t>8.3</w:t>
            </w:r>
            <w:r>
              <w:rPr>
                <w:rFonts w:eastAsiaTheme="minorEastAsia"/>
                <w:noProof/>
                <w:sz w:val="22"/>
              </w:rPr>
              <w:tab/>
            </w:r>
            <w:r w:rsidRPr="006C218B">
              <w:rPr>
                <w:rStyle w:val="Hyperlink"/>
                <w:noProof/>
              </w:rPr>
              <w:t>Constructor Declarations</w:t>
            </w:r>
            <w:r>
              <w:rPr>
                <w:noProof/>
                <w:webHidden/>
              </w:rPr>
              <w:tab/>
            </w:r>
            <w:r>
              <w:rPr>
                <w:noProof/>
                <w:webHidden/>
              </w:rPr>
              <w:fldChar w:fldCharType="begin"/>
            </w:r>
            <w:r>
              <w:rPr>
                <w:noProof/>
                <w:webHidden/>
              </w:rPr>
              <w:instrText xml:space="preserve"> PAGEREF _Toc348361045 \h </w:instrText>
            </w:r>
            <w:r>
              <w:rPr>
                <w:noProof/>
                <w:webHidden/>
              </w:rPr>
            </w:r>
            <w:r>
              <w:rPr>
                <w:noProof/>
                <w:webHidden/>
              </w:rPr>
              <w:fldChar w:fldCharType="separate"/>
            </w:r>
            <w:r>
              <w:rPr>
                <w:noProof/>
                <w:webHidden/>
              </w:rPr>
              <w:t>74</w:t>
            </w:r>
            <w:r>
              <w:rPr>
                <w:noProof/>
                <w:webHidden/>
              </w:rPr>
              <w:fldChar w:fldCharType="end"/>
            </w:r>
          </w:hyperlink>
        </w:p>
        <w:p w:rsidR="00AB18A3" w:rsidRDefault="00AB18A3">
          <w:pPr>
            <w:pStyle w:val="TOC3"/>
            <w:rPr>
              <w:rFonts w:eastAsiaTheme="minorEastAsia"/>
              <w:noProof/>
              <w:sz w:val="22"/>
            </w:rPr>
          </w:pPr>
          <w:hyperlink w:anchor="_Toc348361046" w:history="1">
            <w:r w:rsidRPr="006C218B">
              <w:rPr>
                <w:rStyle w:val="Hyperlink"/>
                <w:noProof/>
              </w:rPr>
              <w:t>8.3.1</w:t>
            </w:r>
            <w:r>
              <w:rPr>
                <w:rFonts w:eastAsiaTheme="minorEastAsia"/>
                <w:noProof/>
                <w:sz w:val="22"/>
              </w:rPr>
              <w:tab/>
            </w:r>
            <w:r w:rsidRPr="006C218B">
              <w:rPr>
                <w:rStyle w:val="Hyperlink"/>
                <w:noProof/>
              </w:rPr>
              <w:t>Constructor Parameters</w:t>
            </w:r>
            <w:r>
              <w:rPr>
                <w:noProof/>
                <w:webHidden/>
              </w:rPr>
              <w:tab/>
            </w:r>
            <w:r>
              <w:rPr>
                <w:noProof/>
                <w:webHidden/>
              </w:rPr>
              <w:fldChar w:fldCharType="begin"/>
            </w:r>
            <w:r>
              <w:rPr>
                <w:noProof/>
                <w:webHidden/>
              </w:rPr>
              <w:instrText xml:space="preserve"> PAGEREF _Toc348361046 \h </w:instrText>
            </w:r>
            <w:r>
              <w:rPr>
                <w:noProof/>
                <w:webHidden/>
              </w:rPr>
            </w:r>
            <w:r>
              <w:rPr>
                <w:noProof/>
                <w:webHidden/>
              </w:rPr>
              <w:fldChar w:fldCharType="separate"/>
            </w:r>
            <w:r>
              <w:rPr>
                <w:noProof/>
                <w:webHidden/>
              </w:rPr>
              <w:t>75</w:t>
            </w:r>
            <w:r>
              <w:rPr>
                <w:noProof/>
                <w:webHidden/>
              </w:rPr>
              <w:fldChar w:fldCharType="end"/>
            </w:r>
          </w:hyperlink>
        </w:p>
        <w:p w:rsidR="00AB18A3" w:rsidRDefault="00AB18A3">
          <w:pPr>
            <w:pStyle w:val="TOC3"/>
            <w:rPr>
              <w:rFonts w:eastAsiaTheme="minorEastAsia"/>
              <w:noProof/>
              <w:sz w:val="22"/>
            </w:rPr>
          </w:pPr>
          <w:hyperlink w:anchor="_Toc348361047" w:history="1">
            <w:r w:rsidRPr="006C218B">
              <w:rPr>
                <w:rStyle w:val="Hyperlink"/>
                <w:noProof/>
                <w:highlight w:val="white"/>
              </w:rPr>
              <w:t>8.3.2</w:t>
            </w:r>
            <w:r>
              <w:rPr>
                <w:rFonts w:eastAsiaTheme="minorEastAsia"/>
                <w:noProof/>
                <w:sz w:val="22"/>
              </w:rPr>
              <w:tab/>
            </w:r>
            <w:r w:rsidRPr="006C218B">
              <w:rPr>
                <w:rStyle w:val="Hyperlink"/>
                <w:noProof/>
                <w:highlight w:val="white"/>
              </w:rPr>
              <w:t>Super Calls</w:t>
            </w:r>
            <w:r>
              <w:rPr>
                <w:noProof/>
                <w:webHidden/>
              </w:rPr>
              <w:tab/>
            </w:r>
            <w:r>
              <w:rPr>
                <w:noProof/>
                <w:webHidden/>
              </w:rPr>
              <w:fldChar w:fldCharType="begin"/>
            </w:r>
            <w:r>
              <w:rPr>
                <w:noProof/>
                <w:webHidden/>
              </w:rPr>
              <w:instrText xml:space="preserve"> PAGEREF _Toc348361047 \h </w:instrText>
            </w:r>
            <w:r>
              <w:rPr>
                <w:noProof/>
                <w:webHidden/>
              </w:rPr>
            </w:r>
            <w:r>
              <w:rPr>
                <w:noProof/>
                <w:webHidden/>
              </w:rPr>
              <w:fldChar w:fldCharType="separate"/>
            </w:r>
            <w:r>
              <w:rPr>
                <w:noProof/>
                <w:webHidden/>
              </w:rPr>
              <w:t>75</w:t>
            </w:r>
            <w:r>
              <w:rPr>
                <w:noProof/>
                <w:webHidden/>
              </w:rPr>
              <w:fldChar w:fldCharType="end"/>
            </w:r>
          </w:hyperlink>
        </w:p>
        <w:p w:rsidR="00AB18A3" w:rsidRDefault="00AB18A3">
          <w:pPr>
            <w:pStyle w:val="TOC3"/>
            <w:rPr>
              <w:rFonts w:eastAsiaTheme="minorEastAsia"/>
              <w:noProof/>
              <w:sz w:val="22"/>
            </w:rPr>
          </w:pPr>
          <w:hyperlink w:anchor="_Toc348361048" w:history="1">
            <w:r w:rsidRPr="006C218B">
              <w:rPr>
                <w:rStyle w:val="Hyperlink"/>
                <w:noProof/>
              </w:rPr>
              <w:t>8.3.3</w:t>
            </w:r>
            <w:r>
              <w:rPr>
                <w:rFonts w:eastAsiaTheme="minorEastAsia"/>
                <w:noProof/>
                <w:sz w:val="22"/>
              </w:rPr>
              <w:tab/>
            </w:r>
            <w:r w:rsidRPr="006C218B">
              <w:rPr>
                <w:rStyle w:val="Hyperlink"/>
                <w:noProof/>
              </w:rPr>
              <w:t>Automatic Constructors</w:t>
            </w:r>
            <w:r>
              <w:rPr>
                <w:noProof/>
                <w:webHidden/>
              </w:rPr>
              <w:tab/>
            </w:r>
            <w:r>
              <w:rPr>
                <w:noProof/>
                <w:webHidden/>
              </w:rPr>
              <w:fldChar w:fldCharType="begin"/>
            </w:r>
            <w:r>
              <w:rPr>
                <w:noProof/>
                <w:webHidden/>
              </w:rPr>
              <w:instrText xml:space="preserve"> PAGEREF _Toc348361048 \h </w:instrText>
            </w:r>
            <w:r>
              <w:rPr>
                <w:noProof/>
                <w:webHidden/>
              </w:rPr>
            </w:r>
            <w:r>
              <w:rPr>
                <w:noProof/>
                <w:webHidden/>
              </w:rPr>
              <w:fldChar w:fldCharType="separate"/>
            </w:r>
            <w:r>
              <w:rPr>
                <w:noProof/>
                <w:webHidden/>
              </w:rPr>
              <w:t>76</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49" w:history="1">
            <w:r w:rsidRPr="006C218B">
              <w:rPr>
                <w:rStyle w:val="Hyperlink"/>
                <w:noProof/>
              </w:rPr>
              <w:t>8.4</w:t>
            </w:r>
            <w:r>
              <w:rPr>
                <w:rFonts w:eastAsiaTheme="minorEastAsia"/>
                <w:noProof/>
                <w:sz w:val="22"/>
              </w:rPr>
              <w:tab/>
            </w:r>
            <w:r w:rsidRPr="006C218B">
              <w:rPr>
                <w:rStyle w:val="Hyperlink"/>
                <w:noProof/>
              </w:rPr>
              <w:t>Member Declarations</w:t>
            </w:r>
            <w:r>
              <w:rPr>
                <w:noProof/>
                <w:webHidden/>
              </w:rPr>
              <w:tab/>
            </w:r>
            <w:r>
              <w:rPr>
                <w:noProof/>
                <w:webHidden/>
              </w:rPr>
              <w:fldChar w:fldCharType="begin"/>
            </w:r>
            <w:r>
              <w:rPr>
                <w:noProof/>
                <w:webHidden/>
              </w:rPr>
              <w:instrText xml:space="preserve"> PAGEREF _Toc348361049 \h </w:instrText>
            </w:r>
            <w:r>
              <w:rPr>
                <w:noProof/>
                <w:webHidden/>
              </w:rPr>
            </w:r>
            <w:r>
              <w:rPr>
                <w:noProof/>
                <w:webHidden/>
              </w:rPr>
              <w:fldChar w:fldCharType="separate"/>
            </w:r>
            <w:r>
              <w:rPr>
                <w:noProof/>
                <w:webHidden/>
              </w:rPr>
              <w:t>76</w:t>
            </w:r>
            <w:r>
              <w:rPr>
                <w:noProof/>
                <w:webHidden/>
              </w:rPr>
              <w:fldChar w:fldCharType="end"/>
            </w:r>
          </w:hyperlink>
        </w:p>
        <w:p w:rsidR="00AB18A3" w:rsidRDefault="00AB18A3">
          <w:pPr>
            <w:pStyle w:val="TOC3"/>
            <w:rPr>
              <w:rFonts w:eastAsiaTheme="minorEastAsia"/>
              <w:noProof/>
              <w:sz w:val="22"/>
            </w:rPr>
          </w:pPr>
          <w:hyperlink w:anchor="_Toc348361050" w:history="1">
            <w:r w:rsidRPr="006C218B">
              <w:rPr>
                <w:rStyle w:val="Hyperlink"/>
                <w:noProof/>
              </w:rPr>
              <w:t>8.4.1</w:t>
            </w:r>
            <w:r>
              <w:rPr>
                <w:rFonts w:eastAsiaTheme="minorEastAsia"/>
                <w:noProof/>
                <w:sz w:val="22"/>
              </w:rPr>
              <w:tab/>
            </w:r>
            <w:r w:rsidRPr="006C218B">
              <w:rPr>
                <w:rStyle w:val="Hyperlink"/>
                <w:noProof/>
              </w:rPr>
              <w:t>Member Variable Declarations</w:t>
            </w:r>
            <w:r>
              <w:rPr>
                <w:noProof/>
                <w:webHidden/>
              </w:rPr>
              <w:tab/>
            </w:r>
            <w:r>
              <w:rPr>
                <w:noProof/>
                <w:webHidden/>
              </w:rPr>
              <w:fldChar w:fldCharType="begin"/>
            </w:r>
            <w:r>
              <w:rPr>
                <w:noProof/>
                <w:webHidden/>
              </w:rPr>
              <w:instrText xml:space="preserve"> PAGEREF _Toc348361050 \h </w:instrText>
            </w:r>
            <w:r>
              <w:rPr>
                <w:noProof/>
                <w:webHidden/>
              </w:rPr>
            </w:r>
            <w:r>
              <w:rPr>
                <w:noProof/>
                <w:webHidden/>
              </w:rPr>
              <w:fldChar w:fldCharType="separate"/>
            </w:r>
            <w:r>
              <w:rPr>
                <w:noProof/>
                <w:webHidden/>
              </w:rPr>
              <w:t>77</w:t>
            </w:r>
            <w:r>
              <w:rPr>
                <w:noProof/>
                <w:webHidden/>
              </w:rPr>
              <w:fldChar w:fldCharType="end"/>
            </w:r>
          </w:hyperlink>
        </w:p>
        <w:p w:rsidR="00AB18A3" w:rsidRDefault="00AB18A3">
          <w:pPr>
            <w:pStyle w:val="TOC3"/>
            <w:rPr>
              <w:rFonts w:eastAsiaTheme="minorEastAsia"/>
              <w:noProof/>
              <w:sz w:val="22"/>
            </w:rPr>
          </w:pPr>
          <w:hyperlink w:anchor="_Toc348361051" w:history="1">
            <w:r w:rsidRPr="006C218B">
              <w:rPr>
                <w:rStyle w:val="Hyperlink"/>
                <w:noProof/>
              </w:rPr>
              <w:t>8.4.2</w:t>
            </w:r>
            <w:r>
              <w:rPr>
                <w:rFonts w:eastAsiaTheme="minorEastAsia"/>
                <w:noProof/>
                <w:sz w:val="22"/>
              </w:rPr>
              <w:tab/>
            </w:r>
            <w:r w:rsidRPr="006C218B">
              <w:rPr>
                <w:rStyle w:val="Hyperlink"/>
                <w:noProof/>
              </w:rPr>
              <w:t>Member Function Declarations</w:t>
            </w:r>
            <w:r>
              <w:rPr>
                <w:noProof/>
                <w:webHidden/>
              </w:rPr>
              <w:tab/>
            </w:r>
            <w:r>
              <w:rPr>
                <w:noProof/>
                <w:webHidden/>
              </w:rPr>
              <w:fldChar w:fldCharType="begin"/>
            </w:r>
            <w:r>
              <w:rPr>
                <w:noProof/>
                <w:webHidden/>
              </w:rPr>
              <w:instrText xml:space="preserve"> PAGEREF _Toc348361051 \h </w:instrText>
            </w:r>
            <w:r>
              <w:rPr>
                <w:noProof/>
                <w:webHidden/>
              </w:rPr>
            </w:r>
            <w:r>
              <w:rPr>
                <w:noProof/>
                <w:webHidden/>
              </w:rPr>
              <w:fldChar w:fldCharType="separate"/>
            </w:r>
            <w:r>
              <w:rPr>
                <w:noProof/>
                <w:webHidden/>
              </w:rPr>
              <w:t>78</w:t>
            </w:r>
            <w:r>
              <w:rPr>
                <w:noProof/>
                <w:webHidden/>
              </w:rPr>
              <w:fldChar w:fldCharType="end"/>
            </w:r>
          </w:hyperlink>
        </w:p>
        <w:p w:rsidR="00AB18A3" w:rsidRDefault="00AB18A3">
          <w:pPr>
            <w:pStyle w:val="TOC3"/>
            <w:rPr>
              <w:rFonts w:eastAsiaTheme="minorEastAsia"/>
              <w:noProof/>
              <w:sz w:val="22"/>
            </w:rPr>
          </w:pPr>
          <w:hyperlink w:anchor="_Toc348361052" w:history="1">
            <w:r w:rsidRPr="006C218B">
              <w:rPr>
                <w:rStyle w:val="Hyperlink"/>
                <w:noProof/>
              </w:rPr>
              <w:t>8.4.3</w:t>
            </w:r>
            <w:r>
              <w:rPr>
                <w:rFonts w:eastAsiaTheme="minorEastAsia"/>
                <w:noProof/>
                <w:sz w:val="22"/>
              </w:rPr>
              <w:tab/>
            </w:r>
            <w:r w:rsidRPr="006C218B">
              <w:rPr>
                <w:rStyle w:val="Hyperlink"/>
                <w:noProof/>
              </w:rPr>
              <w:t>Member Accessor Declarations</w:t>
            </w:r>
            <w:r>
              <w:rPr>
                <w:noProof/>
                <w:webHidden/>
              </w:rPr>
              <w:tab/>
            </w:r>
            <w:r>
              <w:rPr>
                <w:noProof/>
                <w:webHidden/>
              </w:rPr>
              <w:fldChar w:fldCharType="begin"/>
            </w:r>
            <w:r>
              <w:rPr>
                <w:noProof/>
                <w:webHidden/>
              </w:rPr>
              <w:instrText xml:space="preserve"> PAGEREF _Toc348361052 \h </w:instrText>
            </w:r>
            <w:r>
              <w:rPr>
                <w:noProof/>
                <w:webHidden/>
              </w:rPr>
            </w:r>
            <w:r>
              <w:rPr>
                <w:noProof/>
                <w:webHidden/>
              </w:rPr>
              <w:fldChar w:fldCharType="separate"/>
            </w:r>
            <w:r>
              <w:rPr>
                <w:noProof/>
                <w:webHidden/>
              </w:rPr>
              <w:t>79</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53" w:history="1">
            <w:r w:rsidRPr="006C218B">
              <w:rPr>
                <w:rStyle w:val="Hyperlink"/>
                <w:noProof/>
              </w:rPr>
              <w:t>8.5</w:t>
            </w:r>
            <w:r>
              <w:rPr>
                <w:rFonts w:eastAsiaTheme="minorEastAsia"/>
                <w:noProof/>
                <w:sz w:val="22"/>
              </w:rPr>
              <w:tab/>
            </w:r>
            <w:r w:rsidRPr="006C218B">
              <w:rPr>
                <w:rStyle w:val="Hyperlink"/>
                <w:noProof/>
              </w:rPr>
              <w:t>Code Generation</w:t>
            </w:r>
            <w:r>
              <w:rPr>
                <w:noProof/>
                <w:webHidden/>
              </w:rPr>
              <w:tab/>
            </w:r>
            <w:r>
              <w:rPr>
                <w:noProof/>
                <w:webHidden/>
              </w:rPr>
              <w:fldChar w:fldCharType="begin"/>
            </w:r>
            <w:r>
              <w:rPr>
                <w:noProof/>
                <w:webHidden/>
              </w:rPr>
              <w:instrText xml:space="preserve"> PAGEREF _Toc348361053 \h </w:instrText>
            </w:r>
            <w:r>
              <w:rPr>
                <w:noProof/>
                <w:webHidden/>
              </w:rPr>
            </w:r>
            <w:r>
              <w:rPr>
                <w:noProof/>
                <w:webHidden/>
              </w:rPr>
              <w:fldChar w:fldCharType="separate"/>
            </w:r>
            <w:r>
              <w:rPr>
                <w:noProof/>
                <w:webHidden/>
              </w:rPr>
              <w:t>80</w:t>
            </w:r>
            <w:r>
              <w:rPr>
                <w:noProof/>
                <w:webHidden/>
              </w:rPr>
              <w:fldChar w:fldCharType="end"/>
            </w:r>
          </w:hyperlink>
        </w:p>
        <w:p w:rsidR="00AB18A3" w:rsidRDefault="00AB18A3">
          <w:pPr>
            <w:pStyle w:val="TOC3"/>
            <w:rPr>
              <w:rFonts w:eastAsiaTheme="minorEastAsia"/>
              <w:noProof/>
              <w:sz w:val="22"/>
            </w:rPr>
          </w:pPr>
          <w:hyperlink w:anchor="_Toc348361054" w:history="1">
            <w:r w:rsidRPr="006C218B">
              <w:rPr>
                <w:rStyle w:val="Hyperlink"/>
                <w:noProof/>
              </w:rPr>
              <w:t>8.5.1</w:t>
            </w:r>
            <w:r>
              <w:rPr>
                <w:rFonts w:eastAsiaTheme="minorEastAsia"/>
                <w:noProof/>
                <w:sz w:val="22"/>
              </w:rPr>
              <w:tab/>
            </w:r>
            <w:r w:rsidRPr="006C218B">
              <w:rPr>
                <w:rStyle w:val="Hyperlink"/>
                <w:noProof/>
              </w:rPr>
              <w:t>Classes Without Extends Clauses</w:t>
            </w:r>
            <w:r>
              <w:rPr>
                <w:noProof/>
                <w:webHidden/>
              </w:rPr>
              <w:tab/>
            </w:r>
            <w:r>
              <w:rPr>
                <w:noProof/>
                <w:webHidden/>
              </w:rPr>
              <w:fldChar w:fldCharType="begin"/>
            </w:r>
            <w:r>
              <w:rPr>
                <w:noProof/>
                <w:webHidden/>
              </w:rPr>
              <w:instrText xml:space="preserve"> PAGEREF _Toc348361054 \h </w:instrText>
            </w:r>
            <w:r>
              <w:rPr>
                <w:noProof/>
                <w:webHidden/>
              </w:rPr>
            </w:r>
            <w:r>
              <w:rPr>
                <w:noProof/>
                <w:webHidden/>
              </w:rPr>
              <w:fldChar w:fldCharType="separate"/>
            </w:r>
            <w:r>
              <w:rPr>
                <w:noProof/>
                <w:webHidden/>
              </w:rPr>
              <w:t>80</w:t>
            </w:r>
            <w:r>
              <w:rPr>
                <w:noProof/>
                <w:webHidden/>
              </w:rPr>
              <w:fldChar w:fldCharType="end"/>
            </w:r>
          </w:hyperlink>
        </w:p>
        <w:p w:rsidR="00AB18A3" w:rsidRDefault="00AB18A3">
          <w:pPr>
            <w:pStyle w:val="TOC3"/>
            <w:rPr>
              <w:rFonts w:eastAsiaTheme="minorEastAsia"/>
              <w:noProof/>
              <w:sz w:val="22"/>
            </w:rPr>
          </w:pPr>
          <w:hyperlink w:anchor="_Toc348361055" w:history="1">
            <w:r w:rsidRPr="006C218B">
              <w:rPr>
                <w:rStyle w:val="Hyperlink"/>
                <w:noProof/>
              </w:rPr>
              <w:t>8.5.2</w:t>
            </w:r>
            <w:r>
              <w:rPr>
                <w:rFonts w:eastAsiaTheme="minorEastAsia"/>
                <w:noProof/>
                <w:sz w:val="22"/>
              </w:rPr>
              <w:tab/>
            </w:r>
            <w:r w:rsidRPr="006C218B">
              <w:rPr>
                <w:rStyle w:val="Hyperlink"/>
                <w:noProof/>
              </w:rPr>
              <w:t>Classes With Extends Clauses</w:t>
            </w:r>
            <w:r>
              <w:rPr>
                <w:noProof/>
                <w:webHidden/>
              </w:rPr>
              <w:tab/>
            </w:r>
            <w:r>
              <w:rPr>
                <w:noProof/>
                <w:webHidden/>
              </w:rPr>
              <w:fldChar w:fldCharType="begin"/>
            </w:r>
            <w:r>
              <w:rPr>
                <w:noProof/>
                <w:webHidden/>
              </w:rPr>
              <w:instrText xml:space="preserve"> PAGEREF _Toc348361055 \h </w:instrText>
            </w:r>
            <w:r>
              <w:rPr>
                <w:noProof/>
                <w:webHidden/>
              </w:rPr>
            </w:r>
            <w:r>
              <w:rPr>
                <w:noProof/>
                <w:webHidden/>
              </w:rPr>
              <w:fldChar w:fldCharType="separate"/>
            </w:r>
            <w:r>
              <w:rPr>
                <w:noProof/>
                <w:webHidden/>
              </w:rPr>
              <w:t>82</w:t>
            </w:r>
            <w:r>
              <w:rPr>
                <w:noProof/>
                <w:webHidden/>
              </w:rPr>
              <w:fldChar w:fldCharType="end"/>
            </w:r>
          </w:hyperlink>
        </w:p>
        <w:p w:rsidR="00AB18A3" w:rsidRDefault="00AB18A3">
          <w:pPr>
            <w:pStyle w:val="TOC1"/>
            <w:rPr>
              <w:rFonts w:eastAsiaTheme="minorEastAsia"/>
              <w:noProof/>
              <w:sz w:val="22"/>
            </w:rPr>
          </w:pPr>
          <w:hyperlink w:anchor="_Toc348361056" w:history="1">
            <w:r w:rsidRPr="006C218B">
              <w:rPr>
                <w:rStyle w:val="Hyperlink"/>
                <w:noProof/>
              </w:rPr>
              <w:t>9</w:t>
            </w:r>
            <w:r>
              <w:rPr>
                <w:rFonts w:eastAsiaTheme="minorEastAsia"/>
                <w:noProof/>
                <w:sz w:val="22"/>
              </w:rPr>
              <w:tab/>
            </w:r>
            <w:r w:rsidRPr="006C218B">
              <w:rPr>
                <w:rStyle w:val="Hyperlink"/>
                <w:noProof/>
              </w:rPr>
              <w:t>Programs and Modules</w:t>
            </w:r>
            <w:r>
              <w:rPr>
                <w:noProof/>
                <w:webHidden/>
              </w:rPr>
              <w:tab/>
            </w:r>
            <w:r>
              <w:rPr>
                <w:noProof/>
                <w:webHidden/>
              </w:rPr>
              <w:fldChar w:fldCharType="begin"/>
            </w:r>
            <w:r>
              <w:rPr>
                <w:noProof/>
                <w:webHidden/>
              </w:rPr>
              <w:instrText xml:space="preserve"> PAGEREF _Toc348361056 \h </w:instrText>
            </w:r>
            <w:r>
              <w:rPr>
                <w:noProof/>
                <w:webHidden/>
              </w:rPr>
            </w:r>
            <w:r>
              <w:rPr>
                <w:noProof/>
                <w:webHidden/>
              </w:rPr>
              <w:fldChar w:fldCharType="separate"/>
            </w:r>
            <w:r>
              <w:rPr>
                <w:noProof/>
                <w:webHidden/>
              </w:rPr>
              <w:t>85</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57" w:history="1">
            <w:r w:rsidRPr="006C218B">
              <w:rPr>
                <w:rStyle w:val="Hyperlink"/>
                <w:noProof/>
              </w:rPr>
              <w:t>9.1</w:t>
            </w:r>
            <w:r>
              <w:rPr>
                <w:rFonts w:eastAsiaTheme="minorEastAsia"/>
                <w:noProof/>
                <w:sz w:val="22"/>
              </w:rPr>
              <w:tab/>
            </w:r>
            <w:r w:rsidRPr="006C218B">
              <w:rPr>
                <w:rStyle w:val="Hyperlink"/>
                <w:noProof/>
              </w:rPr>
              <w:t>Programs</w:t>
            </w:r>
            <w:r>
              <w:rPr>
                <w:noProof/>
                <w:webHidden/>
              </w:rPr>
              <w:tab/>
            </w:r>
            <w:r>
              <w:rPr>
                <w:noProof/>
                <w:webHidden/>
              </w:rPr>
              <w:fldChar w:fldCharType="begin"/>
            </w:r>
            <w:r>
              <w:rPr>
                <w:noProof/>
                <w:webHidden/>
              </w:rPr>
              <w:instrText xml:space="preserve"> PAGEREF _Toc348361057 \h </w:instrText>
            </w:r>
            <w:r>
              <w:rPr>
                <w:noProof/>
                <w:webHidden/>
              </w:rPr>
            </w:r>
            <w:r>
              <w:rPr>
                <w:noProof/>
                <w:webHidden/>
              </w:rPr>
              <w:fldChar w:fldCharType="separate"/>
            </w:r>
            <w:r>
              <w:rPr>
                <w:noProof/>
                <w:webHidden/>
              </w:rPr>
              <w:t>85</w:t>
            </w:r>
            <w:r>
              <w:rPr>
                <w:noProof/>
                <w:webHidden/>
              </w:rPr>
              <w:fldChar w:fldCharType="end"/>
            </w:r>
          </w:hyperlink>
        </w:p>
        <w:p w:rsidR="00AB18A3" w:rsidRDefault="00AB18A3">
          <w:pPr>
            <w:pStyle w:val="TOC3"/>
            <w:rPr>
              <w:rFonts w:eastAsiaTheme="minorEastAsia"/>
              <w:noProof/>
              <w:sz w:val="22"/>
            </w:rPr>
          </w:pPr>
          <w:hyperlink w:anchor="_Toc348361058" w:history="1">
            <w:r w:rsidRPr="006C218B">
              <w:rPr>
                <w:rStyle w:val="Hyperlink"/>
                <w:noProof/>
              </w:rPr>
              <w:t>9.1.1</w:t>
            </w:r>
            <w:r>
              <w:rPr>
                <w:rFonts w:eastAsiaTheme="minorEastAsia"/>
                <w:noProof/>
                <w:sz w:val="22"/>
              </w:rPr>
              <w:tab/>
            </w:r>
            <w:r w:rsidRPr="006C218B">
              <w:rPr>
                <w:rStyle w:val="Hyperlink"/>
                <w:noProof/>
              </w:rPr>
              <w:t>Source Files Dependencies</w:t>
            </w:r>
            <w:r>
              <w:rPr>
                <w:noProof/>
                <w:webHidden/>
              </w:rPr>
              <w:tab/>
            </w:r>
            <w:r>
              <w:rPr>
                <w:noProof/>
                <w:webHidden/>
              </w:rPr>
              <w:fldChar w:fldCharType="begin"/>
            </w:r>
            <w:r>
              <w:rPr>
                <w:noProof/>
                <w:webHidden/>
              </w:rPr>
              <w:instrText xml:space="preserve"> PAGEREF _Toc348361058 \h </w:instrText>
            </w:r>
            <w:r>
              <w:rPr>
                <w:noProof/>
                <w:webHidden/>
              </w:rPr>
            </w:r>
            <w:r>
              <w:rPr>
                <w:noProof/>
                <w:webHidden/>
              </w:rPr>
              <w:fldChar w:fldCharType="separate"/>
            </w:r>
            <w:r>
              <w:rPr>
                <w:noProof/>
                <w:webHidden/>
              </w:rPr>
              <w:t>86</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59" w:history="1">
            <w:r w:rsidRPr="006C218B">
              <w:rPr>
                <w:rStyle w:val="Hyperlink"/>
                <w:noProof/>
              </w:rPr>
              <w:t>9.2</w:t>
            </w:r>
            <w:r>
              <w:rPr>
                <w:rFonts w:eastAsiaTheme="minorEastAsia"/>
                <w:noProof/>
                <w:sz w:val="22"/>
              </w:rPr>
              <w:tab/>
            </w:r>
            <w:r w:rsidRPr="006C218B">
              <w:rPr>
                <w:rStyle w:val="Hyperlink"/>
                <w:noProof/>
              </w:rPr>
              <w:t>Module Declarations</w:t>
            </w:r>
            <w:r>
              <w:rPr>
                <w:noProof/>
                <w:webHidden/>
              </w:rPr>
              <w:tab/>
            </w:r>
            <w:r>
              <w:rPr>
                <w:noProof/>
                <w:webHidden/>
              </w:rPr>
              <w:fldChar w:fldCharType="begin"/>
            </w:r>
            <w:r>
              <w:rPr>
                <w:noProof/>
                <w:webHidden/>
              </w:rPr>
              <w:instrText xml:space="preserve"> PAGEREF _Toc348361059 \h </w:instrText>
            </w:r>
            <w:r>
              <w:rPr>
                <w:noProof/>
                <w:webHidden/>
              </w:rPr>
            </w:r>
            <w:r>
              <w:rPr>
                <w:noProof/>
                <w:webHidden/>
              </w:rPr>
              <w:fldChar w:fldCharType="separate"/>
            </w:r>
            <w:r>
              <w:rPr>
                <w:noProof/>
                <w:webHidden/>
              </w:rPr>
              <w:t>87</w:t>
            </w:r>
            <w:r>
              <w:rPr>
                <w:noProof/>
                <w:webHidden/>
              </w:rPr>
              <w:fldChar w:fldCharType="end"/>
            </w:r>
          </w:hyperlink>
        </w:p>
        <w:p w:rsidR="00AB18A3" w:rsidRDefault="00AB18A3">
          <w:pPr>
            <w:pStyle w:val="TOC3"/>
            <w:rPr>
              <w:rFonts w:eastAsiaTheme="minorEastAsia"/>
              <w:noProof/>
              <w:sz w:val="22"/>
            </w:rPr>
          </w:pPr>
          <w:hyperlink w:anchor="_Toc348361060" w:history="1">
            <w:r w:rsidRPr="006C218B">
              <w:rPr>
                <w:rStyle w:val="Hyperlink"/>
                <w:noProof/>
              </w:rPr>
              <w:t>9.2.1</w:t>
            </w:r>
            <w:r>
              <w:rPr>
                <w:rFonts w:eastAsiaTheme="minorEastAsia"/>
                <w:noProof/>
                <w:sz w:val="22"/>
              </w:rPr>
              <w:tab/>
            </w:r>
            <w:r w:rsidRPr="006C218B">
              <w:rPr>
                <w:rStyle w:val="Hyperlink"/>
                <w:noProof/>
              </w:rPr>
              <w:t>Export Declarations</w:t>
            </w:r>
            <w:r>
              <w:rPr>
                <w:noProof/>
                <w:webHidden/>
              </w:rPr>
              <w:tab/>
            </w:r>
            <w:r>
              <w:rPr>
                <w:noProof/>
                <w:webHidden/>
              </w:rPr>
              <w:fldChar w:fldCharType="begin"/>
            </w:r>
            <w:r>
              <w:rPr>
                <w:noProof/>
                <w:webHidden/>
              </w:rPr>
              <w:instrText xml:space="preserve"> PAGEREF _Toc348361060 \h </w:instrText>
            </w:r>
            <w:r>
              <w:rPr>
                <w:noProof/>
                <w:webHidden/>
              </w:rPr>
            </w:r>
            <w:r>
              <w:rPr>
                <w:noProof/>
                <w:webHidden/>
              </w:rPr>
              <w:fldChar w:fldCharType="separate"/>
            </w:r>
            <w:r>
              <w:rPr>
                <w:noProof/>
                <w:webHidden/>
              </w:rPr>
              <w:t>87</w:t>
            </w:r>
            <w:r>
              <w:rPr>
                <w:noProof/>
                <w:webHidden/>
              </w:rPr>
              <w:fldChar w:fldCharType="end"/>
            </w:r>
          </w:hyperlink>
        </w:p>
        <w:p w:rsidR="00AB18A3" w:rsidRDefault="00AB18A3">
          <w:pPr>
            <w:pStyle w:val="TOC3"/>
            <w:rPr>
              <w:rFonts w:eastAsiaTheme="minorEastAsia"/>
              <w:noProof/>
              <w:sz w:val="22"/>
            </w:rPr>
          </w:pPr>
          <w:hyperlink w:anchor="_Toc348361061" w:history="1">
            <w:r w:rsidRPr="006C218B">
              <w:rPr>
                <w:rStyle w:val="Hyperlink"/>
                <w:noProof/>
              </w:rPr>
              <w:t>9.2.2</w:t>
            </w:r>
            <w:r>
              <w:rPr>
                <w:rFonts w:eastAsiaTheme="minorEastAsia"/>
                <w:noProof/>
                <w:sz w:val="22"/>
              </w:rPr>
              <w:tab/>
            </w:r>
            <w:r w:rsidRPr="006C218B">
              <w:rPr>
                <w:rStyle w:val="Hyperlink"/>
                <w:noProof/>
              </w:rPr>
              <w:t>Import Declarations</w:t>
            </w:r>
            <w:r>
              <w:rPr>
                <w:noProof/>
                <w:webHidden/>
              </w:rPr>
              <w:tab/>
            </w:r>
            <w:r>
              <w:rPr>
                <w:noProof/>
                <w:webHidden/>
              </w:rPr>
              <w:fldChar w:fldCharType="begin"/>
            </w:r>
            <w:r>
              <w:rPr>
                <w:noProof/>
                <w:webHidden/>
              </w:rPr>
              <w:instrText xml:space="preserve"> PAGEREF _Toc348361061 \h </w:instrText>
            </w:r>
            <w:r>
              <w:rPr>
                <w:noProof/>
                <w:webHidden/>
              </w:rPr>
            </w:r>
            <w:r>
              <w:rPr>
                <w:noProof/>
                <w:webHidden/>
              </w:rPr>
              <w:fldChar w:fldCharType="separate"/>
            </w:r>
            <w:r>
              <w:rPr>
                <w:noProof/>
                <w:webHidden/>
              </w:rPr>
              <w:t>88</w:t>
            </w:r>
            <w:r>
              <w:rPr>
                <w:noProof/>
                <w:webHidden/>
              </w:rPr>
              <w:fldChar w:fldCharType="end"/>
            </w:r>
          </w:hyperlink>
        </w:p>
        <w:p w:rsidR="00AB18A3" w:rsidRDefault="00AB18A3">
          <w:pPr>
            <w:pStyle w:val="TOC3"/>
            <w:rPr>
              <w:rFonts w:eastAsiaTheme="minorEastAsia"/>
              <w:noProof/>
              <w:sz w:val="22"/>
            </w:rPr>
          </w:pPr>
          <w:hyperlink w:anchor="_Toc348361062" w:history="1">
            <w:r w:rsidRPr="006C218B">
              <w:rPr>
                <w:rStyle w:val="Hyperlink"/>
                <w:noProof/>
              </w:rPr>
              <w:t>9.2.3</w:t>
            </w:r>
            <w:r>
              <w:rPr>
                <w:rFonts w:eastAsiaTheme="minorEastAsia"/>
                <w:noProof/>
                <w:sz w:val="22"/>
              </w:rPr>
              <w:tab/>
            </w:r>
            <w:r w:rsidRPr="006C218B">
              <w:rPr>
                <w:rStyle w:val="Hyperlink"/>
                <w:noProof/>
              </w:rPr>
              <w:t>Module Identifiers</w:t>
            </w:r>
            <w:r>
              <w:rPr>
                <w:noProof/>
                <w:webHidden/>
              </w:rPr>
              <w:tab/>
            </w:r>
            <w:r>
              <w:rPr>
                <w:noProof/>
                <w:webHidden/>
              </w:rPr>
              <w:fldChar w:fldCharType="begin"/>
            </w:r>
            <w:r>
              <w:rPr>
                <w:noProof/>
                <w:webHidden/>
              </w:rPr>
              <w:instrText xml:space="preserve"> PAGEREF _Toc348361062 \h </w:instrText>
            </w:r>
            <w:r>
              <w:rPr>
                <w:noProof/>
                <w:webHidden/>
              </w:rPr>
            </w:r>
            <w:r>
              <w:rPr>
                <w:noProof/>
                <w:webHidden/>
              </w:rPr>
              <w:fldChar w:fldCharType="separate"/>
            </w:r>
            <w:r>
              <w:rPr>
                <w:noProof/>
                <w:webHidden/>
              </w:rPr>
              <w:t>89</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63" w:history="1">
            <w:r w:rsidRPr="006C218B">
              <w:rPr>
                <w:rStyle w:val="Hyperlink"/>
                <w:noProof/>
              </w:rPr>
              <w:t>9.3</w:t>
            </w:r>
            <w:r>
              <w:rPr>
                <w:rFonts w:eastAsiaTheme="minorEastAsia"/>
                <w:noProof/>
                <w:sz w:val="22"/>
              </w:rPr>
              <w:tab/>
            </w:r>
            <w:r w:rsidRPr="006C218B">
              <w:rPr>
                <w:rStyle w:val="Hyperlink"/>
                <w:noProof/>
              </w:rPr>
              <w:t>Internal Modules</w:t>
            </w:r>
            <w:r>
              <w:rPr>
                <w:noProof/>
                <w:webHidden/>
              </w:rPr>
              <w:tab/>
            </w:r>
            <w:r>
              <w:rPr>
                <w:noProof/>
                <w:webHidden/>
              </w:rPr>
              <w:fldChar w:fldCharType="begin"/>
            </w:r>
            <w:r>
              <w:rPr>
                <w:noProof/>
                <w:webHidden/>
              </w:rPr>
              <w:instrText xml:space="preserve"> PAGEREF _Toc348361063 \h </w:instrText>
            </w:r>
            <w:r>
              <w:rPr>
                <w:noProof/>
                <w:webHidden/>
              </w:rPr>
            </w:r>
            <w:r>
              <w:rPr>
                <w:noProof/>
                <w:webHidden/>
              </w:rPr>
              <w:fldChar w:fldCharType="separate"/>
            </w:r>
            <w:r>
              <w:rPr>
                <w:noProof/>
                <w:webHidden/>
              </w:rPr>
              <w:t>90</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64" w:history="1">
            <w:r w:rsidRPr="006C218B">
              <w:rPr>
                <w:rStyle w:val="Hyperlink"/>
                <w:noProof/>
              </w:rPr>
              <w:t>9.4</w:t>
            </w:r>
            <w:r>
              <w:rPr>
                <w:rFonts w:eastAsiaTheme="minorEastAsia"/>
                <w:noProof/>
                <w:sz w:val="22"/>
              </w:rPr>
              <w:tab/>
            </w:r>
            <w:r w:rsidRPr="006C218B">
              <w:rPr>
                <w:rStyle w:val="Hyperlink"/>
                <w:noProof/>
              </w:rPr>
              <w:t>External Modules</w:t>
            </w:r>
            <w:r>
              <w:rPr>
                <w:noProof/>
                <w:webHidden/>
              </w:rPr>
              <w:tab/>
            </w:r>
            <w:r>
              <w:rPr>
                <w:noProof/>
                <w:webHidden/>
              </w:rPr>
              <w:fldChar w:fldCharType="begin"/>
            </w:r>
            <w:r>
              <w:rPr>
                <w:noProof/>
                <w:webHidden/>
              </w:rPr>
              <w:instrText xml:space="preserve"> PAGEREF _Toc348361064 \h </w:instrText>
            </w:r>
            <w:r>
              <w:rPr>
                <w:noProof/>
                <w:webHidden/>
              </w:rPr>
            </w:r>
            <w:r>
              <w:rPr>
                <w:noProof/>
                <w:webHidden/>
              </w:rPr>
              <w:fldChar w:fldCharType="separate"/>
            </w:r>
            <w:r>
              <w:rPr>
                <w:noProof/>
                <w:webHidden/>
              </w:rPr>
              <w:t>92</w:t>
            </w:r>
            <w:r>
              <w:rPr>
                <w:noProof/>
                <w:webHidden/>
              </w:rPr>
              <w:fldChar w:fldCharType="end"/>
            </w:r>
          </w:hyperlink>
        </w:p>
        <w:p w:rsidR="00AB18A3" w:rsidRDefault="00AB18A3">
          <w:pPr>
            <w:pStyle w:val="TOC3"/>
            <w:rPr>
              <w:rFonts w:eastAsiaTheme="minorEastAsia"/>
              <w:noProof/>
              <w:sz w:val="22"/>
            </w:rPr>
          </w:pPr>
          <w:hyperlink w:anchor="_Toc348361065" w:history="1">
            <w:r w:rsidRPr="006C218B">
              <w:rPr>
                <w:rStyle w:val="Hyperlink"/>
                <w:noProof/>
              </w:rPr>
              <w:t>9.4.1</w:t>
            </w:r>
            <w:r>
              <w:rPr>
                <w:rFonts w:eastAsiaTheme="minorEastAsia"/>
                <w:noProof/>
                <w:sz w:val="22"/>
              </w:rPr>
              <w:tab/>
            </w:r>
            <w:r w:rsidRPr="006C218B">
              <w:rPr>
                <w:rStyle w:val="Hyperlink"/>
                <w:noProof/>
              </w:rPr>
              <w:t>External Module Names</w:t>
            </w:r>
            <w:r>
              <w:rPr>
                <w:noProof/>
                <w:webHidden/>
              </w:rPr>
              <w:tab/>
            </w:r>
            <w:r>
              <w:rPr>
                <w:noProof/>
                <w:webHidden/>
              </w:rPr>
              <w:fldChar w:fldCharType="begin"/>
            </w:r>
            <w:r>
              <w:rPr>
                <w:noProof/>
                <w:webHidden/>
              </w:rPr>
              <w:instrText xml:space="preserve"> PAGEREF _Toc348361065 \h </w:instrText>
            </w:r>
            <w:r>
              <w:rPr>
                <w:noProof/>
                <w:webHidden/>
              </w:rPr>
            </w:r>
            <w:r>
              <w:rPr>
                <w:noProof/>
                <w:webHidden/>
              </w:rPr>
              <w:fldChar w:fldCharType="separate"/>
            </w:r>
            <w:r>
              <w:rPr>
                <w:noProof/>
                <w:webHidden/>
              </w:rPr>
              <w:t>93</w:t>
            </w:r>
            <w:r>
              <w:rPr>
                <w:noProof/>
                <w:webHidden/>
              </w:rPr>
              <w:fldChar w:fldCharType="end"/>
            </w:r>
          </w:hyperlink>
        </w:p>
        <w:p w:rsidR="00AB18A3" w:rsidRDefault="00AB18A3">
          <w:pPr>
            <w:pStyle w:val="TOC3"/>
            <w:rPr>
              <w:rFonts w:eastAsiaTheme="minorEastAsia"/>
              <w:noProof/>
              <w:sz w:val="22"/>
            </w:rPr>
          </w:pPr>
          <w:hyperlink w:anchor="_Toc348361066" w:history="1">
            <w:r w:rsidRPr="006C218B">
              <w:rPr>
                <w:rStyle w:val="Hyperlink"/>
                <w:noProof/>
              </w:rPr>
              <w:t>9.4.2</w:t>
            </w:r>
            <w:r>
              <w:rPr>
                <w:rFonts w:eastAsiaTheme="minorEastAsia"/>
                <w:noProof/>
                <w:sz w:val="22"/>
              </w:rPr>
              <w:tab/>
            </w:r>
            <w:r w:rsidRPr="006C218B">
              <w:rPr>
                <w:rStyle w:val="Hyperlink"/>
                <w:noProof/>
              </w:rPr>
              <w:t>CommonJS Modules</w:t>
            </w:r>
            <w:r>
              <w:rPr>
                <w:noProof/>
                <w:webHidden/>
              </w:rPr>
              <w:tab/>
            </w:r>
            <w:r>
              <w:rPr>
                <w:noProof/>
                <w:webHidden/>
              </w:rPr>
              <w:fldChar w:fldCharType="begin"/>
            </w:r>
            <w:r>
              <w:rPr>
                <w:noProof/>
                <w:webHidden/>
              </w:rPr>
              <w:instrText xml:space="preserve"> PAGEREF _Toc348361066 \h </w:instrText>
            </w:r>
            <w:r>
              <w:rPr>
                <w:noProof/>
                <w:webHidden/>
              </w:rPr>
            </w:r>
            <w:r>
              <w:rPr>
                <w:noProof/>
                <w:webHidden/>
              </w:rPr>
              <w:fldChar w:fldCharType="separate"/>
            </w:r>
            <w:r>
              <w:rPr>
                <w:noProof/>
                <w:webHidden/>
              </w:rPr>
              <w:t>94</w:t>
            </w:r>
            <w:r>
              <w:rPr>
                <w:noProof/>
                <w:webHidden/>
              </w:rPr>
              <w:fldChar w:fldCharType="end"/>
            </w:r>
          </w:hyperlink>
        </w:p>
        <w:p w:rsidR="00AB18A3" w:rsidRDefault="00AB18A3">
          <w:pPr>
            <w:pStyle w:val="TOC3"/>
            <w:rPr>
              <w:rFonts w:eastAsiaTheme="minorEastAsia"/>
              <w:noProof/>
              <w:sz w:val="22"/>
            </w:rPr>
          </w:pPr>
          <w:hyperlink w:anchor="_Toc348361067" w:history="1">
            <w:r w:rsidRPr="006C218B">
              <w:rPr>
                <w:rStyle w:val="Hyperlink"/>
                <w:noProof/>
              </w:rPr>
              <w:t>9.4.3</w:t>
            </w:r>
            <w:r>
              <w:rPr>
                <w:rFonts w:eastAsiaTheme="minorEastAsia"/>
                <w:noProof/>
                <w:sz w:val="22"/>
              </w:rPr>
              <w:tab/>
            </w:r>
            <w:r w:rsidRPr="006C218B">
              <w:rPr>
                <w:rStyle w:val="Hyperlink"/>
                <w:noProof/>
              </w:rPr>
              <w:t>AMD Modules</w:t>
            </w:r>
            <w:r>
              <w:rPr>
                <w:noProof/>
                <w:webHidden/>
              </w:rPr>
              <w:tab/>
            </w:r>
            <w:r>
              <w:rPr>
                <w:noProof/>
                <w:webHidden/>
              </w:rPr>
              <w:fldChar w:fldCharType="begin"/>
            </w:r>
            <w:r>
              <w:rPr>
                <w:noProof/>
                <w:webHidden/>
              </w:rPr>
              <w:instrText xml:space="preserve"> PAGEREF _Toc348361067 \h </w:instrText>
            </w:r>
            <w:r>
              <w:rPr>
                <w:noProof/>
                <w:webHidden/>
              </w:rPr>
            </w:r>
            <w:r>
              <w:rPr>
                <w:noProof/>
                <w:webHidden/>
              </w:rPr>
              <w:fldChar w:fldCharType="separate"/>
            </w:r>
            <w:r>
              <w:rPr>
                <w:noProof/>
                <w:webHidden/>
              </w:rPr>
              <w:t>95</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68" w:history="1">
            <w:r w:rsidRPr="006C218B">
              <w:rPr>
                <w:rStyle w:val="Hyperlink"/>
                <w:noProof/>
              </w:rPr>
              <w:t>9.5</w:t>
            </w:r>
            <w:r>
              <w:rPr>
                <w:rFonts w:eastAsiaTheme="minorEastAsia"/>
                <w:noProof/>
                <w:sz w:val="22"/>
              </w:rPr>
              <w:tab/>
            </w:r>
            <w:r w:rsidRPr="006C218B">
              <w:rPr>
                <w:rStyle w:val="Hyperlink"/>
                <w:noProof/>
              </w:rPr>
              <w:t>Code Generation</w:t>
            </w:r>
            <w:r>
              <w:rPr>
                <w:noProof/>
                <w:webHidden/>
              </w:rPr>
              <w:tab/>
            </w:r>
            <w:r>
              <w:rPr>
                <w:noProof/>
                <w:webHidden/>
              </w:rPr>
              <w:fldChar w:fldCharType="begin"/>
            </w:r>
            <w:r>
              <w:rPr>
                <w:noProof/>
                <w:webHidden/>
              </w:rPr>
              <w:instrText xml:space="preserve"> PAGEREF _Toc348361068 \h </w:instrText>
            </w:r>
            <w:r>
              <w:rPr>
                <w:noProof/>
                <w:webHidden/>
              </w:rPr>
            </w:r>
            <w:r>
              <w:rPr>
                <w:noProof/>
                <w:webHidden/>
              </w:rPr>
              <w:fldChar w:fldCharType="separate"/>
            </w:r>
            <w:r>
              <w:rPr>
                <w:noProof/>
                <w:webHidden/>
              </w:rPr>
              <w:t>96</w:t>
            </w:r>
            <w:r>
              <w:rPr>
                <w:noProof/>
                <w:webHidden/>
              </w:rPr>
              <w:fldChar w:fldCharType="end"/>
            </w:r>
          </w:hyperlink>
        </w:p>
        <w:p w:rsidR="00AB18A3" w:rsidRDefault="00AB18A3">
          <w:pPr>
            <w:pStyle w:val="TOC3"/>
            <w:rPr>
              <w:rFonts w:eastAsiaTheme="minorEastAsia"/>
              <w:noProof/>
              <w:sz w:val="22"/>
            </w:rPr>
          </w:pPr>
          <w:hyperlink w:anchor="_Toc348361069" w:history="1">
            <w:r w:rsidRPr="006C218B">
              <w:rPr>
                <w:rStyle w:val="Hyperlink"/>
                <w:noProof/>
              </w:rPr>
              <w:t>9.5.1</w:t>
            </w:r>
            <w:r>
              <w:rPr>
                <w:rFonts w:eastAsiaTheme="minorEastAsia"/>
                <w:noProof/>
                <w:sz w:val="22"/>
              </w:rPr>
              <w:tab/>
            </w:r>
            <w:r w:rsidRPr="006C218B">
              <w:rPr>
                <w:rStyle w:val="Hyperlink"/>
                <w:noProof/>
              </w:rPr>
              <w:t>Internal Modules</w:t>
            </w:r>
            <w:r>
              <w:rPr>
                <w:noProof/>
                <w:webHidden/>
              </w:rPr>
              <w:tab/>
            </w:r>
            <w:r>
              <w:rPr>
                <w:noProof/>
                <w:webHidden/>
              </w:rPr>
              <w:fldChar w:fldCharType="begin"/>
            </w:r>
            <w:r>
              <w:rPr>
                <w:noProof/>
                <w:webHidden/>
              </w:rPr>
              <w:instrText xml:space="preserve"> PAGEREF _Toc348361069 \h </w:instrText>
            </w:r>
            <w:r>
              <w:rPr>
                <w:noProof/>
                <w:webHidden/>
              </w:rPr>
            </w:r>
            <w:r>
              <w:rPr>
                <w:noProof/>
                <w:webHidden/>
              </w:rPr>
              <w:fldChar w:fldCharType="separate"/>
            </w:r>
            <w:r>
              <w:rPr>
                <w:noProof/>
                <w:webHidden/>
              </w:rPr>
              <w:t>96</w:t>
            </w:r>
            <w:r>
              <w:rPr>
                <w:noProof/>
                <w:webHidden/>
              </w:rPr>
              <w:fldChar w:fldCharType="end"/>
            </w:r>
          </w:hyperlink>
        </w:p>
        <w:p w:rsidR="00AB18A3" w:rsidRDefault="00AB18A3">
          <w:pPr>
            <w:pStyle w:val="TOC1"/>
            <w:rPr>
              <w:rFonts w:eastAsiaTheme="minorEastAsia"/>
              <w:noProof/>
              <w:sz w:val="22"/>
            </w:rPr>
          </w:pPr>
          <w:hyperlink w:anchor="_Toc348361070" w:history="1">
            <w:r w:rsidRPr="006C218B">
              <w:rPr>
                <w:rStyle w:val="Hyperlink"/>
                <w:noProof/>
              </w:rPr>
              <w:t>10</w:t>
            </w:r>
            <w:r>
              <w:rPr>
                <w:rFonts w:eastAsiaTheme="minorEastAsia"/>
                <w:noProof/>
                <w:sz w:val="22"/>
              </w:rPr>
              <w:tab/>
            </w:r>
            <w:r w:rsidRPr="006C218B">
              <w:rPr>
                <w:rStyle w:val="Hyperlink"/>
                <w:noProof/>
              </w:rPr>
              <w:t>Ambients</w:t>
            </w:r>
            <w:r>
              <w:rPr>
                <w:noProof/>
                <w:webHidden/>
              </w:rPr>
              <w:tab/>
            </w:r>
            <w:r>
              <w:rPr>
                <w:noProof/>
                <w:webHidden/>
              </w:rPr>
              <w:fldChar w:fldCharType="begin"/>
            </w:r>
            <w:r>
              <w:rPr>
                <w:noProof/>
                <w:webHidden/>
              </w:rPr>
              <w:instrText xml:space="preserve"> PAGEREF _Toc348361070 \h </w:instrText>
            </w:r>
            <w:r>
              <w:rPr>
                <w:noProof/>
                <w:webHidden/>
              </w:rPr>
            </w:r>
            <w:r>
              <w:rPr>
                <w:noProof/>
                <w:webHidden/>
              </w:rPr>
              <w:fldChar w:fldCharType="separate"/>
            </w:r>
            <w:r>
              <w:rPr>
                <w:noProof/>
                <w:webHidden/>
              </w:rPr>
              <w:t>97</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71" w:history="1">
            <w:r w:rsidRPr="006C218B">
              <w:rPr>
                <w:rStyle w:val="Hyperlink"/>
                <w:noProof/>
              </w:rPr>
              <w:t>10.1</w:t>
            </w:r>
            <w:r>
              <w:rPr>
                <w:rFonts w:eastAsiaTheme="minorEastAsia"/>
                <w:noProof/>
                <w:sz w:val="22"/>
              </w:rPr>
              <w:tab/>
            </w:r>
            <w:r w:rsidRPr="006C218B">
              <w:rPr>
                <w:rStyle w:val="Hyperlink"/>
                <w:noProof/>
              </w:rPr>
              <w:t>Ambient Declarations</w:t>
            </w:r>
            <w:r>
              <w:rPr>
                <w:noProof/>
                <w:webHidden/>
              </w:rPr>
              <w:tab/>
            </w:r>
            <w:r>
              <w:rPr>
                <w:noProof/>
                <w:webHidden/>
              </w:rPr>
              <w:fldChar w:fldCharType="begin"/>
            </w:r>
            <w:r>
              <w:rPr>
                <w:noProof/>
                <w:webHidden/>
              </w:rPr>
              <w:instrText xml:space="preserve"> PAGEREF _Toc348361071 \h </w:instrText>
            </w:r>
            <w:r>
              <w:rPr>
                <w:noProof/>
                <w:webHidden/>
              </w:rPr>
            </w:r>
            <w:r>
              <w:rPr>
                <w:noProof/>
                <w:webHidden/>
              </w:rPr>
              <w:fldChar w:fldCharType="separate"/>
            </w:r>
            <w:r>
              <w:rPr>
                <w:noProof/>
                <w:webHidden/>
              </w:rPr>
              <w:t>97</w:t>
            </w:r>
            <w:r>
              <w:rPr>
                <w:noProof/>
                <w:webHidden/>
              </w:rPr>
              <w:fldChar w:fldCharType="end"/>
            </w:r>
          </w:hyperlink>
        </w:p>
        <w:p w:rsidR="00AB18A3" w:rsidRDefault="00AB18A3">
          <w:pPr>
            <w:pStyle w:val="TOC3"/>
            <w:rPr>
              <w:rFonts w:eastAsiaTheme="minorEastAsia"/>
              <w:noProof/>
              <w:sz w:val="22"/>
            </w:rPr>
          </w:pPr>
          <w:hyperlink w:anchor="_Toc348361072" w:history="1">
            <w:r w:rsidRPr="006C218B">
              <w:rPr>
                <w:rStyle w:val="Hyperlink"/>
                <w:noProof/>
              </w:rPr>
              <w:t>10.1.1</w:t>
            </w:r>
            <w:r>
              <w:rPr>
                <w:rFonts w:eastAsiaTheme="minorEastAsia"/>
                <w:noProof/>
                <w:sz w:val="22"/>
              </w:rPr>
              <w:tab/>
            </w:r>
            <w:r w:rsidRPr="006C218B">
              <w:rPr>
                <w:rStyle w:val="Hyperlink"/>
                <w:noProof/>
              </w:rPr>
              <w:t>Ambient Variable Declarations</w:t>
            </w:r>
            <w:r>
              <w:rPr>
                <w:noProof/>
                <w:webHidden/>
              </w:rPr>
              <w:tab/>
            </w:r>
            <w:r>
              <w:rPr>
                <w:noProof/>
                <w:webHidden/>
              </w:rPr>
              <w:fldChar w:fldCharType="begin"/>
            </w:r>
            <w:r>
              <w:rPr>
                <w:noProof/>
                <w:webHidden/>
              </w:rPr>
              <w:instrText xml:space="preserve"> PAGEREF _Toc348361072 \h </w:instrText>
            </w:r>
            <w:r>
              <w:rPr>
                <w:noProof/>
                <w:webHidden/>
              </w:rPr>
            </w:r>
            <w:r>
              <w:rPr>
                <w:noProof/>
                <w:webHidden/>
              </w:rPr>
              <w:fldChar w:fldCharType="separate"/>
            </w:r>
            <w:r>
              <w:rPr>
                <w:noProof/>
                <w:webHidden/>
              </w:rPr>
              <w:t>97</w:t>
            </w:r>
            <w:r>
              <w:rPr>
                <w:noProof/>
                <w:webHidden/>
              </w:rPr>
              <w:fldChar w:fldCharType="end"/>
            </w:r>
          </w:hyperlink>
        </w:p>
        <w:p w:rsidR="00AB18A3" w:rsidRDefault="00AB18A3">
          <w:pPr>
            <w:pStyle w:val="TOC3"/>
            <w:rPr>
              <w:rFonts w:eastAsiaTheme="minorEastAsia"/>
              <w:noProof/>
              <w:sz w:val="22"/>
            </w:rPr>
          </w:pPr>
          <w:hyperlink w:anchor="_Toc348361073" w:history="1">
            <w:r w:rsidRPr="006C218B">
              <w:rPr>
                <w:rStyle w:val="Hyperlink"/>
                <w:noProof/>
              </w:rPr>
              <w:t>10.1.2</w:t>
            </w:r>
            <w:r>
              <w:rPr>
                <w:rFonts w:eastAsiaTheme="minorEastAsia"/>
                <w:noProof/>
                <w:sz w:val="22"/>
              </w:rPr>
              <w:tab/>
            </w:r>
            <w:r w:rsidRPr="006C218B">
              <w:rPr>
                <w:rStyle w:val="Hyperlink"/>
                <w:noProof/>
              </w:rPr>
              <w:t>Ambient Function Declarations</w:t>
            </w:r>
            <w:r>
              <w:rPr>
                <w:noProof/>
                <w:webHidden/>
              </w:rPr>
              <w:tab/>
            </w:r>
            <w:r>
              <w:rPr>
                <w:noProof/>
                <w:webHidden/>
              </w:rPr>
              <w:fldChar w:fldCharType="begin"/>
            </w:r>
            <w:r>
              <w:rPr>
                <w:noProof/>
                <w:webHidden/>
              </w:rPr>
              <w:instrText xml:space="preserve"> PAGEREF _Toc348361073 \h </w:instrText>
            </w:r>
            <w:r>
              <w:rPr>
                <w:noProof/>
                <w:webHidden/>
              </w:rPr>
            </w:r>
            <w:r>
              <w:rPr>
                <w:noProof/>
                <w:webHidden/>
              </w:rPr>
              <w:fldChar w:fldCharType="separate"/>
            </w:r>
            <w:r>
              <w:rPr>
                <w:noProof/>
                <w:webHidden/>
              </w:rPr>
              <w:t>97</w:t>
            </w:r>
            <w:r>
              <w:rPr>
                <w:noProof/>
                <w:webHidden/>
              </w:rPr>
              <w:fldChar w:fldCharType="end"/>
            </w:r>
          </w:hyperlink>
        </w:p>
        <w:p w:rsidR="00AB18A3" w:rsidRDefault="00AB18A3">
          <w:pPr>
            <w:pStyle w:val="TOC3"/>
            <w:rPr>
              <w:rFonts w:eastAsiaTheme="minorEastAsia"/>
              <w:noProof/>
              <w:sz w:val="22"/>
            </w:rPr>
          </w:pPr>
          <w:hyperlink w:anchor="_Toc348361074" w:history="1">
            <w:r w:rsidRPr="006C218B">
              <w:rPr>
                <w:rStyle w:val="Hyperlink"/>
                <w:noProof/>
              </w:rPr>
              <w:t>10.1.3</w:t>
            </w:r>
            <w:r>
              <w:rPr>
                <w:rFonts w:eastAsiaTheme="minorEastAsia"/>
                <w:noProof/>
                <w:sz w:val="22"/>
              </w:rPr>
              <w:tab/>
            </w:r>
            <w:r w:rsidRPr="006C218B">
              <w:rPr>
                <w:rStyle w:val="Hyperlink"/>
                <w:noProof/>
              </w:rPr>
              <w:t>Ambient Class Declarations</w:t>
            </w:r>
            <w:r>
              <w:rPr>
                <w:noProof/>
                <w:webHidden/>
              </w:rPr>
              <w:tab/>
            </w:r>
            <w:r>
              <w:rPr>
                <w:noProof/>
                <w:webHidden/>
              </w:rPr>
              <w:fldChar w:fldCharType="begin"/>
            </w:r>
            <w:r>
              <w:rPr>
                <w:noProof/>
                <w:webHidden/>
              </w:rPr>
              <w:instrText xml:space="preserve"> PAGEREF _Toc348361074 \h </w:instrText>
            </w:r>
            <w:r>
              <w:rPr>
                <w:noProof/>
                <w:webHidden/>
              </w:rPr>
            </w:r>
            <w:r>
              <w:rPr>
                <w:noProof/>
                <w:webHidden/>
              </w:rPr>
              <w:fldChar w:fldCharType="separate"/>
            </w:r>
            <w:r>
              <w:rPr>
                <w:noProof/>
                <w:webHidden/>
              </w:rPr>
              <w:t>98</w:t>
            </w:r>
            <w:r>
              <w:rPr>
                <w:noProof/>
                <w:webHidden/>
              </w:rPr>
              <w:fldChar w:fldCharType="end"/>
            </w:r>
          </w:hyperlink>
        </w:p>
        <w:p w:rsidR="00AB18A3" w:rsidRDefault="00AB18A3">
          <w:pPr>
            <w:pStyle w:val="TOC3"/>
            <w:rPr>
              <w:rFonts w:eastAsiaTheme="minorEastAsia"/>
              <w:noProof/>
              <w:sz w:val="22"/>
            </w:rPr>
          </w:pPr>
          <w:hyperlink w:anchor="_Toc348361075" w:history="1">
            <w:r w:rsidRPr="006C218B">
              <w:rPr>
                <w:rStyle w:val="Hyperlink"/>
                <w:noProof/>
              </w:rPr>
              <w:t>10.1.4</w:t>
            </w:r>
            <w:r>
              <w:rPr>
                <w:rFonts w:eastAsiaTheme="minorEastAsia"/>
                <w:noProof/>
                <w:sz w:val="22"/>
              </w:rPr>
              <w:tab/>
            </w:r>
            <w:r w:rsidRPr="006C218B">
              <w:rPr>
                <w:rStyle w:val="Hyperlink"/>
                <w:noProof/>
              </w:rPr>
              <w:t>Ambient Module Declarations</w:t>
            </w:r>
            <w:r>
              <w:rPr>
                <w:noProof/>
                <w:webHidden/>
              </w:rPr>
              <w:tab/>
            </w:r>
            <w:r>
              <w:rPr>
                <w:noProof/>
                <w:webHidden/>
              </w:rPr>
              <w:fldChar w:fldCharType="begin"/>
            </w:r>
            <w:r>
              <w:rPr>
                <w:noProof/>
                <w:webHidden/>
              </w:rPr>
              <w:instrText xml:space="preserve"> PAGEREF _Toc348361075 \h </w:instrText>
            </w:r>
            <w:r>
              <w:rPr>
                <w:noProof/>
                <w:webHidden/>
              </w:rPr>
            </w:r>
            <w:r>
              <w:rPr>
                <w:noProof/>
                <w:webHidden/>
              </w:rPr>
              <w:fldChar w:fldCharType="separate"/>
            </w:r>
            <w:r>
              <w:rPr>
                <w:noProof/>
                <w:webHidden/>
              </w:rPr>
              <w:t>98</w:t>
            </w:r>
            <w:r>
              <w:rPr>
                <w:noProof/>
                <w:webHidden/>
              </w:rPr>
              <w:fldChar w:fldCharType="end"/>
            </w:r>
          </w:hyperlink>
        </w:p>
        <w:p w:rsidR="00AB18A3" w:rsidRDefault="00AB18A3">
          <w:pPr>
            <w:pStyle w:val="TOC2"/>
            <w:tabs>
              <w:tab w:val="left" w:pos="880"/>
              <w:tab w:val="right" w:leader="dot" w:pos="9350"/>
            </w:tabs>
            <w:rPr>
              <w:rFonts w:eastAsiaTheme="minorEastAsia"/>
              <w:noProof/>
              <w:sz w:val="22"/>
            </w:rPr>
          </w:pPr>
          <w:hyperlink w:anchor="_Toc348361076" w:history="1">
            <w:r w:rsidRPr="006C218B">
              <w:rPr>
                <w:rStyle w:val="Hyperlink"/>
                <w:noProof/>
              </w:rPr>
              <w:t>10.2</w:t>
            </w:r>
            <w:r>
              <w:rPr>
                <w:rFonts w:eastAsiaTheme="minorEastAsia"/>
                <w:noProof/>
                <w:sz w:val="22"/>
              </w:rPr>
              <w:tab/>
            </w:r>
            <w:r w:rsidRPr="006C218B">
              <w:rPr>
                <w:rStyle w:val="Hyperlink"/>
                <w:noProof/>
              </w:rPr>
              <w:t>Declaration Source Files</w:t>
            </w:r>
            <w:r>
              <w:rPr>
                <w:noProof/>
                <w:webHidden/>
              </w:rPr>
              <w:tab/>
            </w:r>
            <w:r>
              <w:rPr>
                <w:noProof/>
                <w:webHidden/>
              </w:rPr>
              <w:fldChar w:fldCharType="begin"/>
            </w:r>
            <w:r>
              <w:rPr>
                <w:noProof/>
                <w:webHidden/>
              </w:rPr>
              <w:instrText xml:space="preserve"> PAGEREF _Toc348361076 \h </w:instrText>
            </w:r>
            <w:r>
              <w:rPr>
                <w:noProof/>
                <w:webHidden/>
              </w:rPr>
            </w:r>
            <w:r>
              <w:rPr>
                <w:noProof/>
                <w:webHidden/>
              </w:rPr>
              <w:fldChar w:fldCharType="separate"/>
            </w:r>
            <w:r>
              <w:rPr>
                <w:noProof/>
                <w:webHidden/>
              </w:rPr>
              <w:t>99</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BD4B50" w:rsidRDefault="00BD4B50" w:rsidP="00BD4B50">
      <w:pPr>
        <w:pStyle w:val="Heading1"/>
      </w:pPr>
      <w:bookmarkStart w:id="2" w:name="_Toc348360939"/>
      <w:r>
        <w:lastRenderedPageBreak/>
        <w:t>Introduction</w:t>
      </w:r>
      <w:bookmarkEnd w:id="2"/>
    </w:p>
    <w:p w:rsidR="00BD4B50" w:rsidRDefault="00802CCB" w:rsidP="00BD4B50">
      <w:r>
        <w:t xml:space="preserve">Web applications such as e-mail, maps, document editing, and collaboration tools are becoming an increasingly important </w:t>
      </w:r>
      <w:r w:rsidR="00DC1E7F">
        <w:t xml:space="preserve">part of the everyday computing. </w:t>
      </w:r>
      <w:r w:rsidR="00BD4B50">
        <w:t xml:space="preserve">We designed </w:t>
      </w:r>
      <w:proofErr w:type="spellStart"/>
      <w:r w:rsidR="003C5236">
        <w:t>TypeScript</w:t>
      </w:r>
      <w:proofErr w:type="spellEnd"/>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w:t>
      </w:r>
      <w:r w:rsidR="00556313">
        <w:t xml:space="preserve"> such as web applications</w:t>
      </w:r>
      <w:r w:rsidR="00BD4B50">
        <w:t xml:space="preserve">. </w:t>
      </w:r>
      <w:proofErr w:type="spellStart"/>
      <w:r w:rsidR="003C5236">
        <w:t>TypeScript</w:t>
      </w:r>
      <w:proofErr w:type="spellEnd"/>
      <w:r w:rsidR="00BD4B50">
        <w:t xml:space="preserve"> helps programming teams to define interfaces between software components and to gain insight into the behavior of existing JavaScript libraries. </w:t>
      </w:r>
      <w:proofErr w:type="spellStart"/>
      <w:r w:rsidR="003C5236">
        <w:t>TypeScript</w:t>
      </w:r>
      <w:proofErr w:type="spellEnd"/>
      <w:r w:rsidR="00BD4B50">
        <w:t xml:space="preserve"> also enables teams to reduce naming conflicts by organizing their code into dynamically-loadable modules. </w:t>
      </w:r>
      <w:proofErr w:type="spellStart"/>
      <w:r w:rsidR="003C5236">
        <w:t>TypeScript</w:t>
      </w:r>
      <w:r w:rsidR="00723DB3">
        <w:t>’</w:t>
      </w:r>
      <w:r w:rsidR="00BD4B50">
        <w:t>s</w:t>
      </w:r>
      <w:proofErr w:type="spellEnd"/>
      <w:r w:rsidR="00BD4B50">
        <w:t xml:space="preserve"> optional type system enables JavaScript programmers to use highly-productive development tools and practices: static checking, symbol-based navigation, statement completion, and code re-factoring.</w:t>
      </w:r>
    </w:p>
    <w:p w:rsidR="00BD4B50" w:rsidRDefault="003C5236" w:rsidP="00BD4B50">
      <w:proofErr w:type="spellStart"/>
      <w:r>
        <w:t>TypeScript</w:t>
      </w:r>
      <w:proofErr w:type="spellEnd"/>
      <w:r w:rsidR="00BD4B50">
        <w:t xml:space="preserve"> is a syntactic sugar for JavaScript. </w:t>
      </w:r>
      <w:proofErr w:type="spellStart"/>
      <w:r>
        <w:t>TypeScript</w:t>
      </w:r>
      <w:proofErr w:type="spellEnd"/>
      <w:r w:rsidR="00BD4B50">
        <w:t xml:space="preserve"> syntax is a superset of </w:t>
      </w:r>
      <w:proofErr w:type="spellStart"/>
      <w:r w:rsidR="00BD4B50">
        <w:t>Ecmascript</w:t>
      </w:r>
      <w:proofErr w:type="spellEnd"/>
      <w:r w:rsidR="00BD4B50">
        <w:t xml:space="preserve"> 5 (ES5) syntax. Every JavaScript program is also a </w:t>
      </w:r>
      <w:proofErr w:type="spellStart"/>
      <w:r>
        <w:t>TypeScript</w:t>
      </w:r>
      <w:proofErr w:type="spellEnd"/>
      <w:r w:rsidR="00BD4B50">
        <w:t xml:space="preserve"> program. The </w:t>
      </w:r>
      <w:proofErr w:type="spellStart"/>
      <w:r>
        <w:t>TypeScript</w:t>
      </w:r>
      <w:proofErr w:type="spellEnd"/>
      <w:r w:rsidR="00BD4B50">
        <w:t xml:space="preserve"> compiler performs only file-local transformations on </w:t>
      </w:r>
      <w:proofErr w:type="spellStart"/>
      <w:r>
        <w:t>TypeScript</w:t>
      </w:r>
      <w:proofErr w:type="spellEnd"/>
      <w:r w:rsidR="00BD4B50">
        <w:t xml:space="preserve"> programs and does not re-order variables declared in </w:t>
      </w:r>
      <w:proofErr w:type="spellStart"/>
      <w:r>
        <w:t>TypeScript</w:t>
      </w:r>
      <w:proofErr w:type="spellEnd"/>
      <w:r w:rsidR="00BD4B50">
        <w:t xml:space="preserve">. This leads to JavaScript output that closely matches the </w:t>
      </w:r>
      <w:proofErr w:type="spellStart"/>
      <w:r>
        <w:t>TypeScript</w:t>
      </w:r>
      <w:proofErr w:type="spellEnd"/>
      <w:r w:rsidR="00BD4B50">
        <w:t xml:space="preserve"> input. </w:t>
      </w:r>
      <w:proofErr w:type="spellStart"/>
      <w:r>
        <w:t>TypeScript</w:t>
      </w:r>
      <w:proofErr w:type="spellEnd"/>
      <w:r w:rsidR="00BD4B50">
        <w:t xml:space="preserve"> does not transform variable names, making tractable the direct debugging of emitted JavaScript. </w:t>
      </w:r>
      <w:proofErr w:type="spellStart"/>
      <w:r>
        <w:t>TypeScript</w:t>
      </w:r>
      <w:proofErr w:type="spellEnd"/>
      <w:r w:rsidR="00BD4B50">
        <w:t xml:space="preserve"> optionally provides source maps, enabling source-level debugging. </w:t>
      </w:r>
      <w:proofErr w:type="spellStart"/>
      <w:r>
        <w:t>TypeScript</w:t>
      </w:r>
      <w:proofErr w:type="spellEnd"/>
      <w:r w:rsidR="00BD4B50">
        <w:t xml:space="preserve"> tools typically emit JavaScript upon file save, preserving the test, edit, refresh cycle commonly used in JavaScript development.</w:t>
      </w:r>
    </w:p>
    <w:p w:rsidR="00BD4B50" w:rsidRDefault="003C5236" w:rsidP="00BD4B50">
      <w:proofErr w:type="spellStart"/>
      <w:r>
        <w:t>TypeScript</w:t>
      </w:r>
      <w:proofErr w:type="spellEnd"/>
      <w:r w:rsidR="00BD4B50">
        <w:t xml:space="preserve"> syntax includes </w:t>
      </w:r>
      <w:r w:rsidR="007F1D45">
        <w:t>several</w:t>
      </w:r>
      <w:r w:rsidR="00BD4B50">
        <w:t xml:space="preserve"> proposed</w:t>
      </w:r>
      <w:r w:rsidR="007F1D45">
        <w:t xml:space="preserve"> features of </w:t>
      </w:r>
      <w:proofErr w:type="spellStart"/>
      <w:r w:rsidR="007F1D45">
        <w:t>Ecmascript</w:t>
      </w:r>
      <w:proofErr w:type="spellEnd"/>
      <w:r w:rsidR="007F1D45">
        <w:t xml:space="preserve">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proofErr w:type="spellStart"/>
      <w:r>
        <w:t>TypeScript</w:t>
      </w:r>
      <w:proofErr w:type="spellEnd"/>
      <w:r w:rsidR="00BD4B50">
        <w:t xml:space="preserve"> compiler provides module code generation options that support either static or dynamic loading of module contents.</w:t>
      </w:r>
    </w:p>
    <w:p w:rsidR="00BD4B50" w:rsidRDefault="003C5236" w:rsidP="00BD4B50">
      <w:proofErr w:type="spellStart"/>
      <w:r>
        <w:t>TypeScript</w:t>
      </w:r>
      <w:proofErr w:type="spellEnd"/>
      <w:r w:rsidR="00BD4B50">
        <w:t xml:space="preserve"> also provides to JavaScript programmers a system of optional type annotations. These type annotations are like the </w:t>
      </w:r>
      <w:proofErr w:type="spellStart"/>
      <w:r w:rsidR="00BD4B50">
        <w:t>JSDoc</w:t>
      </w:r>
      <w:proofErr w:type="spellEnd"/>
      <w:r w:rsidR="00BD4B50">
        <w:t xml:space="preserve"> comments found in the Closure system, but in </w:t>
      </w:r>
      <w:proofErr w:type="spellStart"/>
      <w:r>
        <w:t>TypeScript</w:t>
      </w:r>
      <w:proofErr w:type="spellEnd"/>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proofErr w:type="spellStart"/>
      <w:r w:rsidR="003C5236">
        <w:t>TypeScript</w:t>
      </w:r>
      <w:proofErr w:type="spellEnd"/>
      <w:r>
        <w:t xml:space="preserve"> type system enables programmers to express limits on the capabilities of JavaScript objects, and to use tools that enforce these limits. To minimize the number of annotations needed for tools to become useful, the </w:t>
      </w:r>
      <w:proofErr w:type="spellStart"/>
      <w:r w:rsidR="003C5236">
        <w:t>TypeScript</w:t>
      </w:r>
      <w:proofErr w:type="spellEnd"/>
      <w:r>
        <w:t xml:space="preserve"> type system makes extensive use of type inference. For example, from the following statement, </w:t>
      </w:r>
      <w:proofErr w:type="spellStart"/>
      <w:r w:rsidR="003C5236">
        <w:t>TypeScript</w:t>
      </w:r>
      <w:proofErr w:type="spellEnd"/>
      <w:r>
        <w:t xml:space="preserve"> will infer that the variable ‘</w:t>
      </w:r>
      <w:proofErr w:type="spellStart"/>
      <w:r>
        <w:t>i</w:t>
      </w:r>
      <w:proofErr w:type="spellEnd"/>
      <w:r>
        <w:t>’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proofErr w:type="spellStart"/>
      <w:r>
        <w:t>TypeScript</w:t>
      </w:r>
      <w:proofErr w:type="spellEnd"/>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proofErr w:type="spellStart"/>
      <w:r w:rsidR="003C5236">
        <w:t>TypeScript</w:t>
      </w:r>
      <w:proofErr w:type="spellEnd"/>
      <w:r>
        <w:t xml:space="preserve"> language service. For example, a code editor can incorporate the </w:t>
      </w:r>
      <w:proofErr w:type="spellStart"/>
      <w:r w:rsidR="003C5236">
        <w:t>TypeScript</w:t>
      </w:r>
      <w:proofErr w:type="spellEnd"/>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36E7DB74" wp14:editId="77DABA31">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proofErr w:type="spellStart"/>
      <w:r w:rsidR="003C5236">
        <w:t>TypeScript</w:t>
      </w:r>
      <w:proofErr w:type="spellEnd"/>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proofErr w:type="spellStart"/>
      <w:r w:rsidR="003C5236">
        <w:t>TypeScript</w:t>
      </w:r>
      <w:proofErr w:type="spellEnd"/>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 xml:space="preserve">For the function ‘f’, the </w:t>
      </w:r>
      <w:proofErr w:type="spellStart"/>
      <w:r w:rsidR="009C5433">
        <w:t>TypeScript</w:t>
      </w:r>
      <w:proofErr w:type="spellEnd"/>
      <w:r w:rsidR="009C5433">
        <w:t xml:space="preserve">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 xml:space="preserve">In general, </w:t>
      </w:r>
      <w:proofErr w:type="spellStart"/>
      <w:r>
        <w:t>TypeScript</w:t>
      </w:r>
      <w:proofErr w:type="spellEnd"/>
      <w:r>
        <w:t xml:space="preserve"> erases all type information before </w:t>
      </w:r>
      <w:proofErr w:type="spellStart"/>
      <w:r>
        <w:t>emiting</w:t>
      </w:r>
      <w:proofErr w:type="spellEnd"/>
      <w:r>
        <w:t xml:space="preserve"> JavaScript.</w:t>
      </w:r>
    </w:p>
    <w:p w:rsidR="00BD4B50" w:rsidRDefault="00BD4B50" w:rsidP="00AA00BA">
      <w:pPr>
        <w:pStyle w:val="Heading2"/>
      </w:pPr>
      <w:bookmarkStart w:id="3" w:name="_Toc348360940"/>
      <w:r>
        <w:lastRenderedPageBreak/>
        <w:t>Ambient Declarations</w:t>
      </w:r>
      <w:bookmarkEnd w:id="3"/>
    </w:p>
    <w:p w:rsidR="00BD4B50" w:rsidRDefault="00BD4B50" w:rsidP="00BD4B50">
      <w:r>
        <w:t xml:space="preserve">An ambient declaration introduces a variable into a </w:t>
      </w:r>
      <w:proofErr w:type="spellStart"/>
      <w:r w:rsidR="003C5236">
        <w:t>TypeScript</w:t>
      </w:r>
      <w:proofErr w:type="spellEnd"/>
      <w:r>
        <w:t xml:space="preserve"> scope, but has zero impact on the emitted JavaScript program. Programmers can use ambient declarations to tell the </w:t>
      </w:r>
      <w:proofErr w:type="spellStart"/>
      <w:r w:rsidR="003C5236">
        <w:t>TypeScript</w:t>
      </w:r>
      <w:proofErr w:type="spellEnd"/>
      <w:r>
        <w:t xml:space="preserve"> compiler that some other component will supply a variable. For example, by default the </w:t>
      </w:r>
      <w:proofErr w:type="spellStart"/>
      <w:r w:rsidR="003C5236">
        <w:t>TypeScript</w:t>
      </w:r>
      <w:proofErr w:type="spellEnd"/>
      <w:r>
        <w:t xml:space="preserve"> compiler will print an error for uses of undefined variables. To add some of the common variables defined by browsers, a </w:t>
      </w:r>
      <w:proofErr w:type="spellStart"/>
      <w:r w:rsidR="003C5236">
        <w:t>TypeScript</w:t>
      </w:r>
      <w:proofErr w:type="spellEnd"/>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 xml:space="preserve">In the case of ‘document’, the </w:t>
      </w:r>
      <w:proofErr w:type="spellStart"/>
      <w:r>
        <w:t>TypeScript</w:t>
      </w:r>
      <w:proofErr w:type="spellEnd"/>
      <w:r>
        <w:t xml:space="preserve"> compiler automatically supplies a declaration, because </w:t>
      </w:r>
      <w:proofErr w:type="spellStart"/>
      <w:r>
        <w:t>TypeScr</w:t>
      </w:r>
      <w:r w:rsidR="00BA6AB7">
        <w:t>ipt</w:t>
      </w:r>
      <w:proofErr w:type="spellEnd"/>
      <w:r w:rsidR="00BA6AB7">
        <w:t xml:space="preserve"> by default includes a file ‘</w:t>
      </w:r>
      <w:proofErr w:type="spellStart"/>
      <w:r w:rsidR="00BA6AB7">
        <w:t>lib.d.ts</w:t>
      </w:r>
      <w:proofErr w:type="spellEnd"/>
      <w:r w:rsidR="00BA6AB7">
        <w:t>’</w:t>
      </w:r>
      <w:r>
        <w:t xml:space="preserve"> that provides interface declarations for the built-in JavaScript library as well as the Document Object Model.</w:t>
      </w:r>
    </w:p>
    <w:p w:rsidR="00847958" w:rsidRDefault="00847958" w:rsidP="00F56FBC">
      <w:r>
        <w:t xml:space="preserve">The </w:t>
      </w:r>
      <w:proofErr w:type="spellStart"/>
      <w:r>
        <w:t>TypeScript</w:t>
      </w:r>
      <w:proofErr w:type="spellEnd"/>
      <w:r>
        <w:t xml:space="preserve"> compiler does not include by default an interface for </w:t>
      </w:r>
      <w:proofErr w:type="spellStart"/>
      <w:r>
        <w:t>jQuery</w:t>
      </w:r>
      <w:proofErr w:type="spellEnd"/>
      <w:r>
        <w:t xml:space="preserve">, so to use </w:t>
      </w:r>
      <w:proofErr w:type="spellStart"/>
      <w:r>
        <w:t>jQuery</w:t>
      </w:r>
      <w:proofErr w:type="spellEnd"/>
      <w:r>
        <w:t>,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AB18A3">
        <w:t>1.3</w:t>
      </w:r>
      <w:r>
        <w:fldChar w:fldCharType="end"/>
      </w:r>
      <w:r>
        <w:t xml:space="preserve"> provide</w:t>
      </w:r>
      <w:r w:rsidR="00BA6AB7">
        <w:t>s</w:t>
      </w:r>
      <w:r>
        <w:t xml:space="preserve"> a more extensive example of how a programmer can add type information f</w:t>
      </w:r>
      <w:r w:rsidR="00BA6AB7">
        <w:t xml:space="preserve">or </w:t>
      </w:r>
      <w:proofErr w:type="spellStart"/>
      <w:r w:rsidR="00BA6AB7">
        <w:t>jQuery</w:t>
      </w:r>
      <w:proofErr w:type="spellEnd"/>
      <w:r w:rsidR="00BA6AB7">
        <w:t xml:space="preserve"> and other libraries.</w:t>
      </w:r>
    </w:p>
    <w:p w:rsidR="00BD4B50" w:rsidRDefault="00BD4B50" w:rsidP="00AA00BA">
      <w:pPr>
        <w:pStyle w:val="Heading2"/>
      </w:pPr>
      <w:bookmarkStart w:id="4" w:name="_Toc348360941"/>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proofErr w:type="spellStart"/>
      <w:r>
        <w:t>TypeScript</w:t>
      </w:r>
      <w:proofErr w:type="spellEnd"/>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AB18A3">
        <w:t>3.6.2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48360942"/>
      <w:r>
        <w:t>Object Types</w:t>
      </w:r>
      <w:bookmarkEnd w:id="5"/>
      <w:bookmarkEnd w:id="6"/>
    </w:p>
    <w:p w:rsidR="00BD4B50" w:rsidRPr="008D65FE" w:rsidRDefault="003C5236" w:rsidP="00BD4B50">
      <w:proofErr w:type="spellStart"/>
      <w:r>
        <w:t>TypeScript</w:t>
      </w:r>
      <w:proofErr w:type="spellEnd"/>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proofErr w:type="spellStart"/>
      <w:r w:rsidR="00BD4B50">
        <w:t>MakePoint</w:t>
      </w:r>
      <w:proofErr w:type="spellEnd"/>
      <w:r w:rsidR="00BD4B50">
        <w: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w:t>
      </w:r>
      <w:proofErr w:type="spellStart"/>
      <w:r>
        <w:t>favoriteColor</w:t>
      </w:r>
      <w:proofErr w:type="spellEnd"/>
      <w:r>
        <w:t>).</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proofErr w:type="spellStart"/>
      <w:r>
        <w:t>TypeScript</w:t>
      </w:r>
      <w:proofErr w:type="spellEnd"/>
      <w:r w:rsidR="00BD4B50">
        <w:t xml:space="preserve"> object types model the diversity of behaviors that a JavaScript object can exhibit. For example, the </w:t>
      </w:r>
      <w:proofErr w:type="spellStart"/>
      <w:r w:rsidR="00BD4B50">
        <w:t>jQuery</w:t>
      </w:r>
      <w:proofErr w:type="spellEnd"/>
      <w:r w:rsidR="00BD4B50">
        <w:t xml:space="preserve"> library defines an object, ‘$’, that has methods, such as ‘get’ (which sends an Ajax message), and fields, such as ‘browser’ (which gives browser vendor information). However, </w:t>
      </w:r>
      <w:proofErr w:type="spellStart"/>
      <w:r w:rsidR="00BD4B50">
        <w:t>jQuery</w:t>
      </w:r>
      <w:proofErr w:type="spellEnd"/>
      <w:r w:rsidR="00BD4B50">
        <w:t xml:space="preserve"> clients can also call ‘$’ as a function. The behavior of this function depends on the type of parameters passed to the function.</w:t>
      </w:r>
    </w:p>
    <w:p w:rsidR="00BD4B50" w:rsidRDefault="00BD4B50" w:rsidP="00BD4B50">
      <w:r>
        <w:lastRenderedPageBreak/>
        <w:t xml:space="preserve">The following code fragment captures a small subset of </w:t>
      </w:r>
      <w:proofErr w:type="spellStart"/>
      <w:r>
        <w:t>jQuery</w:t>
      </w:r>
      <w:proofErr w:type="spellEnd"/>
      <w:r>
        <w:t xml:space="preserve"> behavior, just enough to use </w:t>
      </w:r>
      <w:proofErr w:type="spellStart"/>
      <w:r>
        <w:t>jQuery</w:t>
      </w:r>
      <w:proofErr w:type="spellEnd"/>
      <w:r>
        <w:t xml:space="preserve">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t xml:space="preserve">;    </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w:t>
      </w:r>
      <w:proofErr w:type="spellStart"/>
      <w:r>
        <w:t>J</w:t>
      </w:r>
      <w:r w:rsidR="00BD4B50">
        <w:t>Query</w:t>
      </w:r>
      <w:r w:rsidR="00DA5248">
        <w:t>Static</w:t>
      </w:r>
      <w:proofErr w:type="spellEnd"/>
      <w:r>
        <w:t>’</w:t>
      </w:r>
      <w:r w:rsidR="00BD4B50">
        <w:t xml:space="preserve"> interface references another interface: </w:t>
      </w:r>
      <w:r>
        <w:t>‘</w:t>
      </w:r>
      <w:proofErr w:type="spellStart"/>
      <w:r>
        <w:t>J</w:t>
      </w:r>
      <w:r w:rsidR="00DA5248">
        <w:t>Query</w:t>
      </w:r>
      <w:proofErr w:type="spellEnd"/>
      <w:r>
        <w:t>’</w:t>
      </w:r>
      <w:r w:rsidR="00BD4B50">
        <w:t>. This interface represents a collection of</w:t>
      </w:r>
      <w:r>
        <w:t xml:space="preserve"> one or more DOM elements. The </w:t>
      </w:r>
      <w:proofErr w:type="spellStart"/>
      <w:r>
        <w:t>j</w:t>
      </w:r>
      <w:r w:rsidR="00BD4B50">
        <w:t>Query</w:t>
      </w:r>
      <w:proofErr w:type="spellEnd"/>
      <w:r w:rsidR="00BD4B50">
        <w:t xml:space="preserve"> library can perform many operations on such a collection, but </w:t>
      </w:r>
      <w:r w:rsidR="003A477C">
        <w:t xml:space="preserve">in this example </w:t>
      </w:r>
      <w:r w:rsidR="00BD4B50">
        <w:t xml:space="preserve">the </w:t>
      </w:r>
      <w:proofErr w:type="spellStart"/>
      <w:r w:rsidR="00BD4B50">
        <w:t>jQuery</w:t>
      </w:r>
      <w:proofErr w:type="spellEnd"/>
      <w:r w:rsidR="00BD4B50">
        <w:t xml:space="preserve"> client only needs to know that it can set the text content of each </w:t>
      </w:r>
      <w:proofErr w:type="spellStart"/>
      <w:r w:rsidR="00BD4B50">
        <w:t>jQuery</w:t>
      </w:r>
      <w:proofErr w:type="spellEnd"/>
      <w:r w:rsidR="00BD4B50">
        <w:t xml:space="preserve"> element in a collection by passing a st</w:t>
      </w:r>
      <w:r>
        <w:t>ring to the ‘text’ method. The ‘</w:t>
      </w:r>
      <w:proofErr w:type="spellStart"/>
      <w:r>
        <w:t>J</w:t>
      </w:r>
      <w:r w:rsidR="00BD4B50">
        <w:t>Query</w:t>
      </w:r>
      <w:r w:rsidR="003C5D03">
        <w:t>Static</w:t>
      </w:r>
      <w:proofErr w:type="spellEnd"/>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w:t>
      </w:r>
      <w:proofErr w:type="spellStart"/>
      <w:r>
        <w:t>J</w:t>
      </w:r>
      <w:r w:rsidR="00BD4B50">
        <w:t>Query</w:t>
      </w:r>
      <w:r w:rsidR="003C5D03">
        <w:t>Static</w:t>
      </w:r>
      <w:proofErr w:type="spellEnd"/>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proofErr w:type="spellStart"/>
      <w:r w:rsidR="003C5236">
        <w:t>TypeScript</w:t>
      </w:r>
      <w:proofErr w:type="spellEnd"/>
      <w:r>
        <w:t xml:space="preserve"> function types are just special cases of </w:t>
      </w:r>
      <w:proofErr w:type="spellStart"/>
      <w:r w:rsidR="003C5236">
        <w:t>TypeScript</w:t>
      </w:r>
      <w:proofErr w:type="spellEnd"/>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 xml:space="preserve">So far, our </w:t>
      </w:r>
      <w:proofErr w:type="spellStart"/>
      <w:r>
        <w:t>jQuery</w:t>
      </w:r>
      <w:proofErr w:type="spellEnd"/>
      <w:r>
        <w:t xml:space="preserve"> typing only captures one of these behaviors: return an object of type ‘</w:t>
      </w:r>
      <w:proofErr w:type="spellStart"/>
      <w:r w:rsidR="00BA6AB7">
        <w:t>J</w:t>
      </w:r>
      <w:r w:rsidR="00AD7956">
        <w:t>Query</w:t>
      </w:r>
      <w:proofErr w:type="spellEnd"/>
      <w:r w:rsidR="00DC1E7F">
        <w:t xml:space="preserve">’ when passed a string. </w:t>
      </w:r>
      <w:r>
        <w:t xml:space="preserve">To specify multiple behaviors, </w:t>
      </w:r>
      <w:proofErr w:type="spellStart"/>
      <w:r w:rsidR="003C5236">
        <w:t>TypeScript</w:t>
      </w:r>
      <w:proofErr w:type="spellEnd"/>
      <w:r>
        <w:t xml:space="preserve"> supports </w:t>
      </w:r>
      <w:r>
        <w:rPr>
          <w:i/>
        </w:rPr>
        <w:t>overloading</w:t>
      </w:r>
      <w:r>
        <w:t xml:space="preserve"> of functi</w:t>
      </w:r>
      <w:r w:rsidR="00DC1E7F">
        <w:t xml:space="preserve">on signatures in object types. </w:t>
      </w:r>
      <w:r>
        <w:t>For example, we can add an add</w:t>
      </w:r>
      <w:r w:rsidR="00BA6AB7">
        <w:t>itional call signature to the ‘</w:t>
      </w:r>
      <w:proofErr w:type="spellStart"/>
      <w:r w:rsidR="00BA6AB7">
        <w:t>J</w:t>
      </w:r>
      <w:r>
        <w:t>Query</w:t>
      </w:r>
      <w:r w:rsidR="00B17181">
        <w:t>Static</w:t>
      </w:r>
      <w:proofErr w:type="spellEnd"/>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 xml:space="preserve">When a function is passed to ‘$’, the </w:t>
      </w:r>
      <w:proofErr w:type="spellStart"/>
      <w:r>
        <w:t>jQuery</w:t>
      </w:r>
      <w:proofErr w:type="spellEnd"/>
      <w:r>
        <w:t xml:space="preserve"> library will invoke that function</w:t>
      </w:r>
      <w:r w:rsidR="00DC1E7F">
        <w:t xml:space="preserve"> when a DOM document is ready. </w:t>
      </w:r>
      <w:r>
        <w:t xml:space="preserve">Because </w:t>
      </w:r>
      <w:proofErr w:type="spellStart"/>
      <w:r w:rsidR="003C5236">
        <w:t>TypeScript</w:t>
      </w:r>
      <w:proofErr w:type="spellEnd"/>
      <w:r>
        <w:t xml:space="preserve"> supports overloading, tools can use </w:t>
      </w:r>
      <w:proofErr w:type="spellStart"/>
      <w:r w:rsidR="003C5236">
        <w:t>TypeScript</w:t>
      </w:r>
      <w:proofErr w:type="spellEnd"/>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1D25EDD4" wp14:editId="53219397">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AB18A3">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48360943"/>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proofErr w:type="spellStart"/>
      <w:r w:rsidR="00EE0D8B">
        <w:t>CPoint</w:t>
      </w:r>
      <w:proofErr w:type="spellEnd"/>
      <w:r w:rsidR="00EE0D8B">
        <w:t>’ matches interface ‘</w:t>
      </w:r>
      <w:r w:rsidR="00920440">
        <w:t>Point’ because ‘</w:t>
      </w:r>
      <w:proofErr w:type="spellStart"/>
      <w:r w:rsidR="00EE0D8B">
        <w:t>C</w:t>
      </w:r>
      <w:r w:rsidR="00920440">
        <w:t>Point</w:t>
      </w:r>
      <w:proofErr w:type="spellEnd"/>
      <w:r w:rsidR="00920440">
        <w: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BC476B" w:rsidRDefault="00BC476B" w:rsidP="00BC476B">
      <w:pPr>
        <w:pStyle w:val="Code"/>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t>number</w:t>
      </w:r>
      <w:r w:rsidRPr="00873F3B">
        <w:t>;</w:t>
      </w:r>
      <w:r>
        <w:rPr>
          <w:color w:val="008080"/>
        </w:rPr>
        <w:br/>
      </w:r>
      <w:r>
        <w:rPr>
          <w:color w:val="000000"/>
        </w:rPr>
        <w:t>    y</w:t>
      </w:r>
      <w:r>
        <w:rPr>
          <w:color w:val="008080"/>
        </w:rPr>
        <w:t>:</w:t>
      </w:r>
      <w:r>
        <w:rPr>
          <w:color w:val="000000"/>
        </w:rPr>
        <w:t> </w:t>
      </w:r>
      <w:r>
        <w:t>number</w:t>
      </w:r>
      <w:r w:rsidRPr="00873F3B">
        <w:t>;</w:t>
      </w:r>
      <w:r w:rsidR="0072092B">
        <w:rPr>
          <w:color w:val="008080"/>
        </w:rPr>
        <w:br/>
      </w:r>
      <w:r w:rsidRPr="00873F3B">
        <w:t>}</w:t>
      </w:r>
      <w:r w:rsidR="0072092B">
        <w:rPr>
          <w:color w:val="008080"/>
        </w:rPr>
        <w:br/>
      </w:r>
      <w:r w:rsidR="0072092B">
        <w:rPr>
          <w:color w:val="008080"/>
        </w:rPr>
        <w:br/>
      </w: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t>return</w:t>
      </w:r>
      <w:r>
        <w:rPr>
          <w:color w:val="000000"/>
        </w:rPr>
        <w:t> p</w:t>
      </w:r>
      <w:r>
        <w:rPr>
          <w:color w:val="008080"/>
        </w:rPr>
        <w:t>.</w:t>
      </w:r>
      <w:r>
        <w:rPr>
          <w:color w:val="000000"/>
        </w:rPr>
        <w:t>x</w:t>
      </w:r>
      <w:r>
        <w:rPr>
          <w:color w:val="008080"/>
        </w:rPr>
        <w:t>;</w:t>
      </w:r>
      <w:r w:rsidR="0072092B">
        <w:rPr>
          <w:color w:val="008080"/>
        </w:rPr>
        <w:br/>
      </w:r>
      <w:r w:rsidRPr="00873F3B">
        <w:t xml:space="preserve">} </w:t>
      </w:r>
    </w:p>
    <w:p w:rsidR="00BC476B" w:rsidRDefault="00BC476B" w:rsidP="00BC476B">
      <w:pPr>
        <w:pStyle w:val="Code"/>
        <w:rPr>
          <w:color w:val="000000"/>
        </w:rPr>
      </w:pPr>
      <w:r w:rsidRPr="00873F3B">
        <w:rPr>
          <w:color w:val="0000FF"/>
          <w:highlight w:val="white"/>
        </w:rPr>
        <w:t>class</w:t>
      </w:r>
      <w:r>
        <w:rPr>
          <w:color w:val="000000"/>
        </w:rPr>
        <w:t> </w:t>
      </w:r>
      <w:r w:rsidR="0080434D">
        <w:rPr>
          <w:color w:val="000000"/>
        </w:rPr>
        <w:t>C</w:t>
      </w:r>
      <w:r>
        <w:rPr>
          <w:color w:val="000000"/>
        </w:rPr>
        <w:t>Point </w:t>
      </w:r>
      <w:r w:rsidRPr="00873F3B">
        <w:t>{</w:t>
      </w:r>
      <w:r w:rsidR="0072092B">
        <w:rPr>
          <w:color w:val="008080"/>
        </w:rPr>
        <w:br/>
      </w:r>
      <w:r>
        <w:rPr>
          <w:color w:val="000000"/>
        </w:rPr>
        <w:t>    </w:t>
      </w:r>
      <w:r w:rsidRPr="00873F3B">
        <w:rPr>
          <w:color w:val="0000FF"/>
          <w:highlight w:val="white"/>
        </w:rPr>
        <w:t>constructor</w:t>
      </w:r>
      <w:r>
        <w:rPr>
          <w:color w:val="000000"/>
        </w:rPr>
        <w:t> </w:t>
      </w:r>
      <w:r w:rsidRPr="00873F3B">
        <w:t>(</w:t>
      </w:r>
      <w:r w:rsidRPr="00873F3B">
        <w:rPr>
          <w:color w:val="0000FF"/>
          <w:highlight w:val="white"/>
        </w:rPr>
        <w:t>public</w:t>
      </w:r>
      <w:r>
        <w:rPr>
          <w:color w:val="000000"/>
        </w:rPr>
        <w:t> x</w:t>
      </w:r>
      <w:r>
        <w:rPr>
          <w:color w:val="008080"/>
        </w:rPr>
        <w:t>:</w:t>
      </w:r>
      <w:r>
        <w:rPr>
          <w:color w:val="000000"/>
        </w:rPr>
        <w:t> </w:t>
      </w:r>
      <w:r w:rsidRPr="00873F3B">
        <w:rPr>
          <w:color w:val="0000FF"/>
          <w:highlight w:val="white"/>
        </w:rPr>
        <w:t>number</w:t>
      </w:r>
      <w:r>
        <w:rPr>
          <w:color w:val="008080"/>
        </w:rPr>
        <w:t>,</w:t>
      </w:r>
      <w:r>
        <w:rPr>
          <w:color w:val="000000"/>
        </w:rPr>
        <w:t> </w:t>
      </w:r>
      <w:r w:rsidRPr="00873F3B">
        <w:rPr>
          <w:color w:val="0000FF"/>
          <w:highlight w:val="white"/>
        </w:rPr>
        <w:t>public</w:t>
      </w:r>
      <w:r>
        <w:rPr>
          <w:color w:val="000000"/>
        </w:rPr>
        <w:t> y</w:t>
      </w:r>
      <w:r>
        <w:rPr>
          <w:color w:val="008080"/>
        </w:rPr>
        <w:t>:</w:t>
      </w:r>
      <w:r>
        <w:rPr>
          <w:color w:val="000000"/>
        </w:rPr>
        <w:t> </w:t>
      </w:r>
      <w:r w:rsidRPr="00873F3B">
        <w:rPr>
          <w:color w:val="0000FF"/>
          <w:highlight w:val="white"/>
        </w:rPr>
        <w:t>number</w:t>
      </w:r>
      <w:r w:rsidRPr="00873F3B">
        <w:t>)</w:t>
      </w:r>
      <w:r>
        <w:rPr>
          <w:color w:val="000000"/>
        </w:rPr>
        <w:t> </w:t>
      </w:r>
      <w:r w:rsidRPr="00873F3B">
        <w:t>{ }</w:t>
      </w:r>
      <w:r w:rsidR="0072092B">
        <w:rPr>
          <w:color w:val="008080"/>
        </w:rPr>
        <w:br/>
      </w:r>
      <w:r w:rsidRPr="00873F3B">
        <w:t xml:space="preserve">} </w:t>
      </w:r>
    </w:p>
    <w:p w:rsidR="00BC476B" w:rsidRDefault="00BC476B" w:rsidP="00BC476B">
      <w:pPr>
        <w:pStyle w:val="Code"/>
        <w:rPr>
          <w:color w:val="000000"/>
        </w:rPr>
      </w:pPr>
      <w:r>
        <w:rPr>
          <w:color w:val="000000"/>
        </w:rPr>
        <w:lastRenderedPageBreak/>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Pr>
          <w:color w:val="008080"/>
        </w:rPr>
        <w:t>,</w:t>
      </w:r>
      <w:r>
        <w:rPr>
          <w:color w:val="000000"/>
        </w:rPr>
        <w:t> </w:t>
      </w:r>
      <w:r>
        <w:rPr>
          <w:color w:val="A31515"/>
        </w:rPr>
        <w:t>0</w:t>
      </w:r>
      <w:r w:rsidRPr="00873F3B">
        <w:t>));</w:t>
      </w:r>
      <w:r>
        <w:rPr>
          <w:color w:val="000000"/>
        </w:rPr>
        <w:t>  </w:t>
      </w:r>
      <w:r>
        <w:rPr>
          <w:color w:val="008000"/>
        </w:rPr>
        <w:t>// Ok, fields match</w:t>
      </w:r>
      <w:r>
        <w:rPr>
          <w:color w:val="000000"/>
        </w:rPr>
        <w:t xml:space="preserve"> </w:t>
      </w:r>
    </w:p>
    <w:p w:rsidR="00BC476B" w:rsidRDefault="00BC476B" w:rsidP="00BC476B">
      <w:pPr>
        <w:pStyle w:val="Code"/>
        <w:rPr>
          <w:color w:val="000000"/>
        </w:rPr>
      </w:pPr>
      <w:r>
        <w:rPr>
          <w:color w:val="000000"/>
        </w:rPr>
        <w:t>getX</w:t>
      </w:r>
      <w:r w:rsidRPr="00873F3B">
        <w:t>({</w:t>
      </w:r>
      <w:r>
        <w:rPr>
          <w:color w:val="000000"/>
        </w:rPr>
        <w:t> x</w:t>
      </w:r>
      <w:r>
        <w:rPr>
          <w:color w:val="008080"/>
        </w:rPr>
        <w:t>:</w:t>
      </w:r>
      <w:r>
        <w:rPr>
          <w:color w:val="000000"/>
        </w:rPr>
        <w:t> </w:t>
      </w:r>
      <w:r>
        <w:rPr>
          <w:color w:val="A31515"/>
        </w:rPr>
        <w:t>0</w:t>
      </w:r>
      <w:r>
        <w:rPr>
          <w:color w:val="008080"/>
        </w:rPr>
        <w:t>,</w:t>
      </w:r>
      <w:r>
        <w:rPr>
          <w:color w:val="000000"/>
        </w:rPr>
        <w:t> y</w:t>
      </w:r>
      <w:r>
        <w:rPr>
          <w:color w:val="008080"/>
        </w:rPr>
        <w:t>:</w:t>
      </w:r>
      <w:r>
        <w:rPr>
          <w:color w:val="000000"/>
        </w:rPr>
        <w:t> </w:t>
      </w:r>
      <w:r>
        <w:rPr>
          <w:color w:val="A31515"/>
        </w:rPr>
        <w:t>0</w:t>
      </w:r>
      <w:r>
        <w:rPr>
          <w:color w:val="008080"/>
        </w:rPr>
        <w:t>,</w:t>
      </w:r>
      <w:r>
        <w:rPr>
          <w:color w:val="000000"/>
        </w:rPr>
        <w:t> color</w:t>
      </w:r>
      <w:r>
        <w:rPr>
          <w:color w:val="008080"/>
        </w:rPr>
        <w:t>:</w:t>
      </w:r>
      <w:r>
        <w:rPr>
          <w:color w:val="000000"/>
        </w:rPr>
        <w:t> </w:t>
      </w:r>
      <w:r>
        <w:rPr>
          <w:color w:val="A31515"/>
        </w:rPr>
        <w:t>"red"</w:t>
      </w:r>
      <w:r>
        <w:rPr>
          <w:color w:val="000000"/>
        </w:rPr>
        <w:t> </w:t>
      </w:r>
      <w:r w:rsidRPr="00873F3B">
        <w:t>});</w:t>
      </w:r>
      <w:r>
        <w:rPr>
          <w:color w:val="000000"/>
        </w:rPr>
        <w:t>  </w:t>
      </w:r>
      <w:r>
        <w:rPr>
          <w:color w:val="008000"/>
        </w:rPr>
        <w:t>// Extra fields Ok </w:t>
      </w:r>
    </w:p>
    <w:p w:rsidR="009E5DD2" w:rsidRDefault="00BC476B" w:rsidP="00BC476B">
      <w:pPr>
        <w:pStyle w:val="Code"/>
      </w:pPr>
      <w:r>
        <w:rPr>
          <w:color w:val="000000"/>
        </w:rPr>
        <w:t>getX</w:t>
      </w:r>
      <w:r w:rsidRPr="00873F3B">
        <w:t>({</w:t>
      </w:r>
      <w:r>
        <w:rPr>
          <w:color w:val="000000"/>
        </w:rPr>
        <w:t> x</w:t>
      </w:r>
      <w:r>
        <w:rPr>
          <w:color w:val="008080"/>
        </w:rPr>
        <w:t>:</w:t>
      </w:r>
      <w:r>
        <w:rPr>
          <w:color w:val="000000"/>
        </w:rPr>
        <w:t> </w:t>
      </w:r>
      <w:r>
        <w:rPr>
          <w:color w:val="A31515"/>
        </w:rPr>
        <w:t>0</w:t>
      </w:r>
      <w:r>
        <w:rPr>
          <w:color w:val="000000"/>
        </w:rPr>
        <w:t> </w:t>
      </w:r>
      <w:r w:rsidRPr="00873F3B">
        <w:t>});</w:t>
      </w:r>
      <w:r>
        <w:rPr>
          <w:color w:val="000000"/>
        </w:rPr>
        <w:t>  </w:t>
      </w:r>
      <w:r>
        <w:rPr>
          <w:color w:val="008000"/>
        </w:rPr>
        <w:t>// Error: supplied parameter does not match </w:t>
      </w:r>
    </w:p>
    <w:p w:rsidR="00490CA0" w:rsidRPr="009E5DD2" w:rsidRDefault="00280871" w:rsidP="001E56D2">
      <w:r>
        <w:t>See S</w:t>
      </w:r>
      <w:r w:rsidR="00490CA0">
        <w:t xml:space="preserve">ection </w:t>
      </w:r>
      <w:r w:rsidR="00490CA0">
        <w:fldChar w:fldCharType="begin"/>
      </w:r>
      <w:r w:rsidR="00490CA0">
        <w:instrText xml:space="preserve"> REF _Ref320780546 \r \h </w:instrText>
      </w:r>
      <w:r w:rsidR="00490CA0">
        <w:fldChar w:fldCharType="separate"/>
      </w:r>
      <w:r w:rsidR="00AB18A3">
        <w:t>3.7</w:t>
      </w:r>
      <w:r w:rsidR="00490CA0">
        <w:fldChar w:fldCharType="end"/>
      </w:r>
      <w:r w:rsidR="00490CA0">
        <w:t xml:space="preserve"> for more information about type comparisons.</w:t>
      </w:r>
    </w:p>
    <w:p w:rsidR="00BD4B50" w:rsidRDefault="00BD4B50" w:rsidP="00AA00BA">
      <w:pPr>
        <w:pStyle w:val="Heading2"/>
      </w:pPr>
      <w:bookmarkStart w:id="8" w:name="_Toc348360944"/>
      <w:r>
        <w:t>Contextual Typing</w:t>
      </w:r>
      <w:bookmarkEnd w:id="8"/>
    </w:p>
    <w:p w:rsidR="00BD4B50" w:rsidRDefault="00BD4B50" w:rsidP="00BD4B50">
      <w:r>
        <w:t xml:space="preserve">Ordinarily, </w:t>
      </w:r>
      <w:proofErr w:type="spellStart"/>
      <w:r w:rsidR="003C5236">
        <w:t>TypeScript</w:t>
      </w:r>
      <w:proofErr w:type="spellEnd"/>
      <w:r>
        <w:t xml:space="preserve"> type inference proceeds “bottom-up”: from the leaves of an expression tree to its root. In the following example, </w:t>
      </w:r>
      <w:proofErr w:type="spellStart"/>
      <w:r w:rsidR="003C5236">
        <w:t>TypeScript</w:t>
      </w:r>
      <w:proofErr w:type="spellEnd"/>
      <w:r>
        <w:t xml:space="preserve"> infers ‘number’ as the return type of the function ‘</w:t>
      </w:r>
      <w:proofErr w:type="spellStart"/>
      <w:r>
        <w:t>mul</w:t>
      </w:r>
      <w:proofErr w:type="spellEnd"/>
      <w:r>
        <w:t>’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proofErr w:type="spellStart"/>
      <w:r w:rsidR="003C5236">
        <w:t>TypeScript</w:t>
      </w:r>
      <w:proofErr w:type="spellEnd"/>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 xml:space="preserve">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w:t>
      </w:r>
      <w:proofErr w:type="spellStart"/>
      <w:r>
        <w:t>jQuery</w:t>
      </w:r>
      <w:proofErr w:type="spellEnd"/>
      <w:r>
        <w:t xml:space="preserve">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AB18A3">
        <w:t>4.18</w:t>
      </w:r>
      <w:r>
        <w:fldChar w:fldCharType="end"/>
      </w:r>
      <w:r>
        <w:t xml:space="preserve"> provides additional information about contextually typed expressions.</w:t>
      </w:r>
    </w:p>
    <w:p w:rsidR="00BD4B50" w:rsidRDefault="00BD4B50" w:rsidP="00AA00BA">
      <w:pPr>
        <w:pStyle w:val="Heading2"/>
      </w:pPr>
      <w:bookmarkStart w:id="9" w:name="_Toc348360945"/>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w:t>
      </w:r>
      <w:r>
        <w:lastRenderedPageBreak/>
        <w:t xml:space="preserve">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proofErr w:type="spellStart"/>
      <w:r w:rsidR="003C5236">
        <w:t>TypeScript</w:t>
      </w:r>
      <w:proofErr w:type="spellEnd"/>
      <w:r>
        <w:t xml:space="preserve"> emits consistent, idiomatic JavaScript code to implement classes and modules</w:t>
      </w:r>
      <w:r w:rsidR="005F43D1">
        <w:t xml:space="preserve"> that are closely aligned with the current ES6 proposal</w:t>
      </w:r>
      <w:r>
        <w:t xml:space="preserve">. The goal of </w:t>
      </w:r>
      <w:proofErr w:type="spellStart"/>
      <w:r w:rsidR="003C5236">
        <w:t>TypeScript</w:t>
      </w:r>
      <w:r w:rsidR="00723DB3">
        <w:t>’</w:t>
      </w:r>
      <w:r>
        <w:t>s</w:t>
      </w:r>
      <w:proofErr w:type="spellEnd"/>
      <w:r>
        <w:t xml:space="preserve"> translation is to emit exactly what a programmer would type when implementing a class or module unaided by a tool. This section will also describe how </w:t>
      </w:r>
      <w:proofErr w:type="spellStart"/>
      <w:r w:rsidR="003C5236">
        <w:t>TypeScript</w:t>
      </w:r>
      <w:proofErr w:type="spellEnd"/>
      <w:r w:rsidR="008500B7">
        <w:t xml:space="preserve"> infers a type for each c</w:t>
      </w:r>
      <w:r>
        <w:t>lass declaration. We</w:t>
      </w:r>
      <w:r w:rsidR="00723DB3">
        <w:t>’</w:t>
      </w:r>
      <w:r>
        <w:t xml:space="preserve">ll start with a simple </w:t>
      </w:r>
      <w:proofErr w:type="spellStart"/>
      <w:r>
        <w:t>BankAccount</w:t>
      </w:r>
      <w:proofErr w:type="spellEnd"/>
      <w:r>
        <w:t xml:space="preserve">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proofErr w:type="spellStart"/>
      <w:r w:rsidR="003C5236">
        <w:t>TypeScript</w:t>
      </w:r>
      <w:proofErr w:type="spellEnd"/>
      <w:r>
        <w:t xml:space="preserve"> class declaration creates a variable named ‘</w:t>
      </w:r>
      <w:proofErr w:type="spellStart"/>
      <w:r>
        <w:t>BankAccount</w:t>
      </w:r>
      <w:proofErr w:type="spellEnd"/>
      <w:r>
        <w:t>’ whose value is the constructor function for ‘</w:t>
      </w:r>
      <w:proofErr w:type="spellStart"/>
      <w:r>
        <w:t>BankAccount</w:t>
      </w:r>
      <w:proofErr w:type="spellEnd"/>
      <w:r>
        <w: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w:t>
      </w:r>
      <w:proofErr w:type="spellStart"/>
      <w:r>
        <w:t>BankAccount</w:t>
      </w:r>
      <w:proofErr w:type="spellEnd"/>
      <w:r>
        <w: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w:t>
      </w:r>
      <w:proofErr w:type="spellStart"/>
      <w:r>
        <w:t>BankAccount</w:t>
      </w:r>
      <w:proofErr w:type="spellEnd"/>
      <w:r>
        <w: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lastRenderedPageBreak/>
        <w:t xml:space="preserve">If we want to start our bank account with an initial </w:t>
      </w:r>
      <w:r w:rsidR="00293F13">
        <w:t>balance</w:t>
      </w:r>
      <w:r>
        <w:t>, we can add to the ‘</w:t>
      </w:r>
      <w:proofErr w:type="spellStart"/>
      <w:r>
        <w:t>BankAccount</w:t>
      </w:r>
      <w:proofErr w:type="spellEnd"/>
      <w:r>
        <w: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w:t>
      </w:r>
      <w:proofErr w:type="spellStart"/>
      <w:r>
        <w:t>BankAccount</w:t>
      </w:r>
      <w:proofErr w:type="spellEnd"/>
      <w:r>
        <w:t>’ class requires us to introduce a constructor parameter and then assign it to the ‘</w:t>
      </w:r>
      <w:r w:rsidR="00293F13">
        <w:t>balance</w:t>
      </w:r>
      <w:r>
        <w:t xml:space="preserve">’ field. To simplify this common case, </w:t>
      </w:r>
      <w:proofErr w:type="spellStart"/>
      <w:r w:rsidR="003C5236">
        <w:t>TypeScript</w:t>
      </w:r>
      <w:proofErr w:type="spellEnd"/>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proofErr w:type="spellStart"/>
      <w:r>
        <w:t>TypeScript</w:t>
      </w:r>
      <w:proofErr w:type="spellEnd"/>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In this example, the class ‘</w:t>
      </w:r>
      <w:proofErr w:type="spellStart"/>
      <w:r>
        <w:t>CheckingAccount</w:t>
      </w:r>
      <w:proofErr w:type="spellEnd"/>
      <w:r>
        <w:t xml:space="preserve">’ </w:t>
      </w:r>
      <w:r w:rsidRPr="00E11563">
        <w:rPr>
          <w:i/>
        </w:rPr>
        <w:t>derives</w:t>
      </w:r>
      <w:r w:rsidR="00DC1E7F">
        <w:t xml:space="preserve"> from class ‘</w:t>
      </w:r>
      <w:proofErr w:type="spellStart"/>
      <w:r w:rsidR="00DC1E7F">
        <w:t>BankAccount</w:t>
      </w:r>
      <w:proofErr w:type="spellEnd"/>
      <w:r w:rsidR="00DC1E7F">
        <w:t xml:space="preserve">’. </w:t>
      </w:r>
      <w:r>
        <w:t>The constructor for ‘</w:t>
      </w:r>
      <w:proofErr w:type="spellStart"/>
      <w:r>
        <w:t>CheckingAccount</w:t>
      </w:r>
      <w:proofErr w:type="spellEnd"/>
      <w:r>
        <w:t>’ calls the constructor for class ‘</w:t>
      </w:r>
      <w:proofErr w:type="spellStart"/>
      <w:r>
        <w:t>BankAccount</w:t>
      </w:r>
      <w:proofErr w:type="spellEnd"/>
      <w:r>
        <w:t xml:space="preserve">’ </w:t>
      </w:r>
      <w:r w:rsidR="00DC1E7F">
        <w:t xml:space="preserve">using the ‘super’ keyword. </w:t>
      </w:r>
      <w:r>
        <w:t>In the emitted JavaScript code, the prototype of ‘</w:t>
      </w:r>
      <w:proofErr w:type="spellStart"/>
      <w:r>
        <w:t>CheckingAccount</w:t>
      </w:r>
      <w:proofErr w:type="spellEnd"/>
      <w:r>
        <w:t>’ will chain to the prototype of ‘</w:t>
      </w:r>
      <w:proofErr w:type="spellStart"/>
      <w:r>
        <w:t>BankingAccount</w:t>
      </w:r>
      <w:proofErr w:type="spellEnd"/>
      <w:r>
        <w:t xml:space="preserve">’. </w:t>
      </w:r>
    </w:p>
    <w:p w:rsidR="00636A03" w:rsidRDefault="003C5236" w:rsidP="00BD4B50">
      <w:proofErr w:type="spellStart"/>
      <w:r>
        <w:t>TypeScript</w:t>
      </w:r>
      <w:proofErr w:type="spellEnd"/>
      <w:r w:rsidR="00BD4B50">
        <w:t xml:space="preserve"> classes may also specify static members. Static class members become properties of the</w:t>
      </w:r>
      <w:r w:rsidR="00636A03">
        <w:t xml:space="preserve"> class constructor. </w:t>
      </w:r>
    </w:p>
    <w:p w:rsidR="00BD4B50" w:rsidRDefault="00636A03" w:rsidP="00BD4B50">
      <w:r>
        <w:lastRenderedPageBreak/>
        <w:t xml:space="preserve">Section </w:t>
      </w:r>
      <w:r>
        <w:fldChar w:fldCharType="begin"/>
      </w:r>
      <w:r>
        <w:instrText xml:space="preserve"> REF _Ref333577525 \r \h </w:instrText>
      </w:r>
      <w:r>
        <w:fldChar w:fldCharType="separate"/>
      </w:r>
      <w:r w:rsidR="00AB18A3">
        <w:t>8</w:t>
      </w:r>
      <w:r>
        <w:fldChar w:fldCharType="end"/>
      </w:r>
      <w:r>
        <w:t xml:space="preserve"> provides additional information about classes.</w:t>
      </w:r>
    </w:p>
    <w:p w:rsidR="00BD4B50" w:rsidRDefault="00BD4B50" w:rsidP="00AA00BA">
      <w:pPr>
        <w:pStyle w:val="Heading2"/>
      </w:pPr>
      <w:bookmarkStart w:id="10" w:name="_Toc348360946"/>
      <w:r>
        <w:t>Modules</w:t>
      </w:r>
      <w:bookmarkEnd w:id="10"/>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proofErr w:type="spellStart"/>
      <w:r w:rsidR="003C5236">
        <w:t>TypeScript</w:t>
      </w:r>
      <w:proofErr w:type="spellEnd"/>
      <w:r>
        <w:t xml:space="preserve"> enforces </w:t>
      </w:r>
      <w:r>
        <w:rPr>
          <w:i/>
        </w:rPr>
        <w:t>encapsulation</w:t>
      </w:r>
      <w:r>
        <w:t xml:space="preserve"> of implementation in classes at design time (by 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nd the function ‘</w:t>
      </w:r>
      <w:proofErr w:type="spellStart"/>
      <w:r w:rsidR="00DC1E7F">
        <w:t>sendMessage</w:t>
      </w:r>
      <w:proofErr w:type="spellEnd"/>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The module above takes the module object as a parameter, ‘exports’, and adds the ‘</w:t>
      </w:r>
      <w:proofErr w:type="spellStart"/>
      <w:r>
        <w:t>sendMessage</w:t>
      </w:r>
      <w:proofErr w:type="spellEnd"/>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w:t>
      </w:r>
      <w:proofErr w:type="spellStart"/>
      <w:r>
        <w:t>generateSecretKey</w:t>
      </w:r>
      <w:proofErr w:type="spellEnd"/>
      <w:r>
        <w:t>’ and ‘</w:t>
      </w:r>
      <w:proofErr w:type="spellStart"/>
      <w:r>
        <w:t>sendSecureMessage</w:t>
      </w:r>
      <w:proofErr w:type="spellEnd"/>
      <w:r>
        <w:t>’; it also assumes that the outer scope has assigned the module object to</w:t>
      </w:r>
      <w:r w:rsidR="00DC1E7F">
        <w:t xml:space="preserve"> the variable ‘</w:t>
      </w:r>
      <w:proofErr w:type="spellStart"/>
      <w:r w:rsidR="00DC1E7F">
        <w:t>MessageModule</w:t>
      </w:r>
      <w:proofErr w:type="spellEnd"/>
      <w:r w:rsidR="00DC1E7F">
        <w:t>’.</w:t>
      </w:r>
    </w:p>
    <w:p w:rsidR="00BD4B50" w:rsidRDefault="003C5236" w:rsidP="00BD4B50">
      <w:proofErr w:type="spellStart"/>
      <w:r>
        <w:t>TypeScript</w:t>
      </w:r>
      <w:proofErr w:type="spellEnd"/>
      <w:r w:rsidR="00BD4B50">
        <w:t xml:space="preserve"> modules provide a mechanism for succinctly </w:t>
      </w:r>
      <w:r w:rsidR="00DC1E7F">
        <w:t xml:space="preserve">expressing the module pattern. </w:t>
      </w:r>
      <w:r w:rsidR="00BD4B50">
        <w:t xml:space="preserve">In </w:t>
      </w:r>
      <w:proofErr w:type="spellStart"/>
      <w:r>
        <w:t>TypeScript</w:t>
      </w:r>
      <w:proofErr w:type="spellEnd"/>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lastRenderedPageBreak/>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proofErr w:type="spellStart"/>
      <w:r w:rsidR="003C5236">
        <w:t>TypeScript</w:t>
      </w:r>
      <w:proofErr w:type="spellEnd"/>
      <w:r>
        <w:t xml:space="preserve"> type names and variable names do not conflict: each lexical scope contains a variable declaration space and type declaration space (see Section </w:t>
      </w:r>
      <w:r w:rsidR="00A640FB">
        <w:fldChar w:fldCharType="begin"/>
      </w:r>
      <w:r w:rsidR="00A640FB">
        <w:instrText xml:space="preserve"> REF _Ref323978672 \r \h </w:instrText>
      </w:r>
      <w:r w:rsidR="00A640FB">
        <w:fldChar w:fldCharType="separate"/>
      </w:r>
      <w:r w:rsidR="00AB18A3">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Section </w:t>
      </w:r>
      <w:r w:rsidR="00395E6F">
        <w:fldChar w:fldCharType="begin"/>
      </w:r>
      <w:r w:rsidR="00395E6F">
        <w:instrText xml:space="preserve"> REF _Ref333577574 \r \h </w:instrText>
      </w:r>
      <w:r w:rsidR="00395E6F">
        <w:fldChar w:fldCharType="separate"/>
      </w:r>
      <w:r w:rsidR="00AB18A3">
        <w:t>9</w:t>
      </w:r>
      <w:r w:rsidR="00395E6F">
        <w:fldChar w:fldCharType="end"/>
      </w:r>
      <w:r w:rsidR="00395E6F">
        <w:t xml:space="preserve"> </w:t>
      </w:r>
      <w:r w:rsidR="00DC1E7F">
        <w:t xml:space="preserve">for more details). </w:t>
      </w:r>
      <w:r>
        <w:t xml:space="preserve">The </w:t>
      </w:r>
      <w:proofErr w:type="spellStart"/>
      <w:r w:rsidR="003C5236">
        <w:t>TypeScript</w:t>
      </w:r>
      <w:proofErr w:type="spellEnd"/>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proofErr w:type="spellStart"/>
      <w:r>
        <w:t>TypeScript</w:t>
      </w:r>
      <w:proofErr w:type="spellEnd"/>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proofErr w:type="spellStart"/>
      <w:r>
        <w:t>TypeScript</w:t>
      </w:r>
      <w:proofErr w:type="spellEnd"/>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3"/>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1" w:name="_Toc348360947"/>
      <w:r>
        <w:lastRenderedPageBreak/>
        <w:t>Basic Concepts</w:t>
      </w:r>
      <w:bookmarkEnd w:id="11"/>
    </w:p>
    <w:p w:rsidR="007B1F6C" w:rsidRDefault="00D717DC" w:rsidP="00761E6E">
      <w:r>
        <w:t xml:space="preserve">The remainder of this document is the formal specification of the </w:t>
      </w:r>
      <w:proofErr w:type="spellStart"/>
      <w:r w:rsidR="003C5236">
        <w:t>TypeScript</w:t>
      </w:r>
      <w:proofErr w:type="spellEnd"/>
      <w:r>
        <w:t xml:space="preserve"> programming language and</w:t>
      </w:r>
      <w:r w:rsidR="007B1F6C">
        <w:t xml:space="preserve"> </w:t>
      </w:r>
      <w:r w:rsidR="00761E6E">
        <w:t xml:space="preserve">is intended to be read as an adjunct to the </w:t>
      </w:r>
      <w:hyperlink r:id="rId14" w:history="1">
        <w:proofErr w:type="spellStart"/>
        <w:r w:rsidR="00761E6E" w:rsidRPr="00D47D13">
          <w:rPr>
            <w:rStyle w:val="Hyperlink"/>
          </w:rPr>
          <w:t>ECMAScript</w:t>
        </w:r>
        <w:proofErr w:type="spellEnd"/>
        <w:r w:rsidR="00761E6E" w:rsidRPr="00D47D13">
          <w:rPr>
            <w:rStyle w:val="Hyperlink"/>
          </w:rPr>
          <w:t xml:space="preserve">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proofErr w:type="spellStart"/>
      <w:r w:rsidR="003C5236">
        <w:t>TypeScript</w:t>
      </w:r>
      <w:proofErr w:type="spellEnd"/>
      <w:r>
        <w:t xml:space="preserve"> along with the </w:t>
      </w:r>
      <w:r w:rsidR="007B1F6C">
        <w:t xml:space="preserve">compile-time processing and type checking performed by the </w:t>
      </w:r>
      <w:proofErr w:type="spellStart"/>
      <w:r w:rsidR="003C5236">
        <w:t>TypeScript</w:t>
      </w:r>
      <w:proofErr w:type="spellEnd"/>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 xml:space="preserve">vered by the </w:t>
      </w:r>
      <w:proofErr w:type="spellStart"/>
      <w:r>
        <w:t>ECMAScript</w:t>
      </w:r>
      <w:proofErr w:type="spellEnd"/>
      <w:r>
        <w:t xml:space="preserve"> specification</w:t>
      </w:r>
      <w:r w:rsidR="007B1F6C">
        <w:t>.</w:t>
      </w:r>
    </w:p>
    <w:p w:rsidR="00047014" w:rsidRDefault="00047014" w:rsidP="00047014">
      <w:pPr>
        <w:pStyle w:val="Heading2"/>
      </w:pPr>
      <w:bookmarkStart w:id="12" w:name="_Toc348360948"/>
      <w:r>
        <w:t>Grammar Conventions</w:t>
      </w:r>
      <w:bookmarkEnd w:id="12"/>
    </w:p>
    <w:p w:rsidR="00D717DC" w:rsidRDefault="00D717DC" w:rsidP="00761E6E">
      <w:r>
        <w:t xml:space="preserve">The syntactic grammar added by </w:t>
      </w:r>
      <w:proofErr w:type="spellStart"/>
      <w:r w:rsidR="003C5236">
        <w:t>TypeScript</w:t>
      </w:r>
      <w:proofErr w:type="spellEnd"/>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 xml:space="preserve">of the </w:t>
      </w:r>
      <w:proofErr w:type="spellStart"/>
      <w:r>
        <w:t>ECMAScript</w:t>
      </w:r>
      <w:proofErr w:type="spellEnd"/>
      <w:r>
        <w:t xml:space="preserve"> grammar.</w:t>
      </w:r>
      <w:r w:rsidR="00476F17">
        <w:t xml:space="preserve"> In places where </w:t>
      </w:r>
      <w:proofErr w:type="spellStart"/>
      <w:r w:rsidR="003C5236">
        <w:t>TypeScript</w:t>
      </w:r>
      <w:proofErr w:type="spellEnd"/>
      <w:r w:rsidR="00476F17">
        <w:t xml:space="preserve"> augments an existing grammar production it is so noted. For example:</w:t>
      </w:r>
    </w:p>
    <w:p w:rsidR="00476F17" w:rsidRPr="008F7A7E" w:rsidRDefault="00476F17" w:rsidP="00476F17">
      <w:pPr>
        <w:pStyle w:val="Grammar"/>
      </w:pPr>
      <w:r>
        <w:t>CallExpression:  ( Modified )</w:t>
      </w:r>
      <w:r>
        <w:br/>
        <w:t>…</w:t>
      </w:r>
      <w:r>
        <w:br/>
      </w:r>
      <w:r w:rsidRPr="008549C0">
        <w:rPr>
          <w:rStyle w:val="Terminal"/>
        </w:rPr>
        <w:t>super</w:t>
      </w:r>
      <w:r>
        <w:t xml:space="preserve">   Arguments</w:t>
      </w:r>
      <w:r>
        <w:br/>
      </w:r>
      <w:r w:rsidRPr="008549C0">
        <w:rPr>
          <w:rStyle w:val="Terminal"/>
        </w:rPr>
        <w:t>super</w:t>
      </w:r>
      <w:r>
        <w:t xml:space="preserve">   </w:t>
      </w:r>
      <w:r w:rsidRPr="008549C0">
        <w:rPr>
          <w:rStyle w:val="Terminal"/>
        </w:rPr>
        <w:t>.</w:t>
      </w:r>
      <w:r>
        <w:t xml:space="preserve">   Identifier</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1203A" w:rsidRDefault="00DC3535" w:rsidP="008C111D">
      <w:pPr>
        <w:pStyle w:val="Heading2"/>
      </w:pPr>
      <w:bookmarkStart w:id="13" w:name="_Toc348360949"/>
      <w:r>
        <w:t>Namespace and Type Names</w:t>
      </w:r>
      <w:bookmarkEnd w:id="13"/>
    </w:p>
    <w:p w:rsidR="008C111D" w:rsidRDefault="009C6BED" w:rsidP="008C111D">
      <w:proofErr w:type="spellStart"/>
      <w:r>
        <w:t>TypeScript</w:t>
      </w:r>
      <w:proofErr w:type="spellEnd"/>
      <w:r w:rsidR="00CF203F">
        <w:t xml:space="preserve"> supports</w:t>
      </w:r>
      <w:r>
        <w:t xml:space="preserve"> </w:t>
      </w:r>
      <w:r w:rsidR="00D1203A">
        <w:t>named types</w:t>
      </w:r>
      <w:r w:rsidR="00CF203F">
        <w:t xml:space="preserve"> that can</w:t>
      </w:r>
      <w:r w:rsidR="00D1203A">
        <w:t xml:space="preserve"> be organized in hierarchical namespaces</w:t>
      </w:r>
      <w:r w:rsidR="00CF203F">
        <w:t>. Namespaces are introduced by module declarations and named types are introduced by class an</w:t>
      </w:r>
      <w:r w:rsidR="00DC3535">
        <w:t>d</w:t>
      </w:r>
      <w:r w:rsidR="00CF203F">
        <w:t xml:space="preserve"> interface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D1203A" w:rsidRPr="00D21C8A">
        <w:t>root module (po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refer to namespaces and the last identifier refers to a type.</w:t>
      </w:r>
      <w:r w:rsidR="00DC3535">
        <w:t xml:space="preserve"> 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possible for a type and a namespace to have the sa</w:t>
      </w:r>
      <w:r w:rsidR="00E00DA2">
        <w:t>me name</w:t>
      </w:r>
      <w:r w:rsidR="00DC5001">
        <w:t>, as in the example above</w:t>
      </w:r>
      <w:r w:rsidR="0034139A">
        <w:t>.</w:t>
      </w:r>
    </w:p>
    <w:p w:rsidR="000D217B" w:rsidRDefault="000D217B" w:rsidP="009C6BED">
      <w:r>
        <w:lastRenderedPageBreak/>
        <w:t>The hierarchy formed by namespace and 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class instance type 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4" w:name="_Ref323978672"/>
      <w:bookmarkStart w:id="15" w:name="_Toc348360950"/>
      <w:r>
        <w:t>Declarations</w:t>
      </w:r>
      <w:bookmarkEnd w:id="14"/>
      <w:bookmarkEnd w:id="15"/>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F44AAF" w:rsidP="00D959A1">
      <w:pPr>
        <w:pStyle w:val="ListParagraph"/>
        <w:numPr>
          <w:ilvl w:val="0"/>
          <w:numId w:val="12"/>
        </w:numPr>
      </w:pPr>
      <w:r>
        <w:t>The global module has a</w:t>
      </w:r>
      <w:r w:rsidR="005D5F44">
        <w:t xml:space="preserve"> declaration space for global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6F7F4B">
        <w:t xml:space="preserve">, and </w:t>
      </w:r>
      <w:r w:rsidR="00932520">
        <w:t xml:space="preserve">class </w:t>
      </w:r>
      <w:r w:rsidR="006F7F4B">
        <w:t>constructor functions</w:t>
      </w:r>
      <w:r w:rsidR="002C407F">
        <w:t xml:space="preserve">), </w:t>
      </w:r>
      <w:r w:rsidR="005D5F44">
        <w:t>a declaration space for global types (classes</w:t>
      </w:r>
      <w:r w:rsidR="002C407F">
        <w:t xml:space="preserve"> and interfaces), and a declaration space for global namespaces (containers of types).</w:t>
      </w:r>
    </w:p>
    <w:p w:rsidR="008676AD" w:rsidRDefault="005D5F44" w:rsidP="00D959A1">
      <w:pPr>
        <w:pStyle w:val="ListParagraph"/>
        <w:numPr>
          <w:ilvl w:val="0"/>
          <w:numId w:val="12"/>
        </w:numPr>
      </w:pPr>
      <w:r>
        <w:t>E</w:t>
      </w:r>
      <w:r w:rsidR="00A57626">
        <w:t xml:space="preserve">ach module </w:t>
      </w:r>
      <w:r w:rsidR="00BC2B79">
        <w:t>body</w:t>
      </w:r>
      <w:r w:rsidR="00A57626">
        <w:t xml:space="preserve"> </w:t>
      </w:r>
      <w:r>
        <w:t>has</w:t>
      </w:r>
      <w:r w:rsidR="00A57626">
        <w:t xml:space="preserve"> a declaration space for </w:t>
      </w:r>
      <w:r w:rsidR="00227479">
        <w:t xml:space="preserve">local </w:t>
      </w:r>
      <w:r w:rsidR="002C407F">
        <w:t>variables</w:t>
      </w:r>
      <w:r w:rsidR="00F05FBC">
        <w:t xml:space="preserve"> (</w:t>
      </w:r>
      <w:r w:rsidR="002C407F">
        <w:t>including</w:t>
      </w:r>
      <w:r w:rsidR="008676AD">
        <w:t xml:space="preserve"> functi</w:t>
      </w:r>
      <w:r w:rsidR="002C407F">
        <w:t>ons, modules</w:t>
      </w:r>
      <w:r w:rsidR="004A1F95">
        <w:t xml:space="preserve">, and </w:t>
      </w:r>
      <w:r w:rsidR="00932520">
        <w:t xml:space="preserve">class </w:t>
      </w:r>
      <w:r w:rsidR="006F7F4B">
        <w:t>constructor functions</w:t>
      </w:r>
      <w:r w:rsidR="00F05FBC">
        <w:t>)</w:t>
      </w:r>
      <w:r w:rsidR="008676AD">
        <w:t xml:space="preserve">, </w:t>
      </w:r>
      <w:r w:rsidR="00A57626">
        <w:t>a declaration space</w:t>
      </w:r>
      <w:r w:rsidR="002149AD">
        <w:t xml:space="preserve"> </w:t>
      </w:r>
      <w:r w:rsidR="00227479">
        <w:t xml:space="preserve">for local </w:t>
      </w:r>
      <w:r w:rsidR="002C407F">
        <w:t>types (</w:t>
      </w:r>
      <w:r w:rsidR="008676AD">
        <w:t>class</w:t>
      </w:r>
      <w:r w:rsidR="00F05FBC">
        <w:t>es</w:t>
      </w:r>
      <w:r w:rsidR="008676AD">
        <w:t xml:space="preserve"> and interface</w:t>
      </w:r>
      <w:r w:rsidR="00F05FBC">
        <w:t>s)</w:t>
      </w:r>
      <w:r w:rsidR="002C407F">
        <w:t>, and a declaration space for local namespaces (containers of types)</w:t>
      </w:r>
      <w:r w:rsidR="00A57626">
        <w:t xml:space="preserve">. </w:t>
      </w:r>
      <w:r w:rsidR="00A4641A">
        <w:t xml:space="preserve">Every declaration </w:t>
      </w:r>
      <w:r w:rsidR="002979E5">
        <w:t xml:space="preserve">(whether local or exported) </w:t>
      </w:r>
      <w:r w:rsidR="00A4641A">
        <w:t xml:space="preserve">in a module contributes to one or </w:t>
      </w:r>
      <w:r w:rsidR="002C407F">
        <w:t>more</w:t>
      </w:r>
      <w:r w:rsidR="005C27FF">
        <w:t xml:space="preserve"> of the</w:t>
      </w:r>
      <w:r w:rsidR="002149AD">
        <w:t xml:space="preserve">se </w:t>
      </w:r>
      <w:r w:rsidR="00A4641A">
        <w:t>declaration spaces.</w:t>
      </w:r>
    </w:p>
    <w:p w:rsidR="007B4ED0" w:rsidRDefault="005D5F44" w:rsidP="00D959A1">
      <w:pPr>
        <w:pStyle w:val="ListParagraph"/>
        <w:numPr>
          <w:ilvl w:val="0"/>
          <w:numId w:val="12"/>
        </w:numPr>
      </w:pPr>
      <w:r>
        <w:t>E</w:t>
      </w:r>
      <w:r w:rsidR="002979E5">
        <w:t xml:space="preserve">ach </w:t>
      </w:r>
      <w:r w:rsidR="00BC2B79">
        <w:t>internal</w:t>
      </w:r>
      <w:r w:rsidR="007B4ED0">
        <w:t xml:space="preserve"> </w:t>
      </w:r>
      <w:r w:rsidR="00BC2B79">
        <w:t xml:space="preserve">or external </w:t>
      </w:r>
      <w:r w:rsidR="00851BE4">
        <w:t xml:space="preserve">module </w:t>
      </w:r>
      <w:r>
        <w:t xml:space="preserve">has </w:t>
      </w:r>
      <w:r w:rsidR="002979E5">
        <w:t>a declara</w:t>
      </w:r>
      <w:r w:rsidR="002C407F">
        <w:t xml:space="preserve">tion space for exported members, </w:t>
      </w:r>
      <w:r w:rsidR="002979E5">
        <w:t>a declar</w:t>
      </w:r>
      <w:r w:rsidR="007B4ED0">
        <w:t>ation space for exported 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 that have the same root module and the same qualified name starting from that root module.</w:t>
      </w:r>
    </w:p>
    <w:p w:rsidR="008676AD" w:rsidRDefault="008676AD" w:rsidP="00D959A1">
      <w:pPr>
        <w:pStyle w:val="ListParagraph"/>
        <w:numPr>
          <w:ilvl w:val="0"/>
          <w:numId w:val="12"/>
        </w:numPr>
      </w:pPr>
      <w:r>
        <w:t xml:space="preserve">Each interface type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 that have the same root module and the same qualified name starting from that root module.</w:t>
      </w:r>
    </w:p>
    <w:p w:rsidR="008676AD" w:rsidRDefault="008676AD" w:rsidP="00D959A1">
      <w:pPr>
        <w:pStyle w:val="ListParagraph"/>
        <w:numPr>
          <w:ilvl w:val="0"/>
          <w:numId w:val="12"/>
        </w:numPr>
      </w:pPr>
      <w:r>
        <w:t xml:space="preserve">Each </w:t>
      </w:r>
      <w:r w:rsidR="00FC3AD5">
        <w:t>object</w:t>
      </w:r>
      <w:r>
        <w:t xml:space="preserve"> type </w:t>
      </w:r>
      <w:r w:rsidR="00FC3AD5">
        <w:t xml:space="preserve">literal </w:t>
      </w:r>
      <w:r w:rsidR="00062918">
        <w:t>has</w:t>
      </w:r>
      <w:r>
        <w:t xml:space="preserve"> a declaration space for its members.</w:t>
      </w:r>
    </w:p>
    <w:p w:rsidR="00CC4DB3" w:rsidRDefault="006C52E7" w:rsidP="00D959A1">
      <w:pPr>
        <w:pStyle w:val="ListParagraph"/>
        <w:numPr>
          <w:ilvl w:val="0"/>
          <w:numId w:val="12"/>
        </w:numPr>
      </w:pPr>
      <w:r>
        <w:t xml:space="preserve">Each class declaration </w:t>
      </w:r>
      <w:r w:rsidR="00062918">
        <w:t>has</w:t>
      </w:r>
      <w:r w:rsidR="002149AD">
        <w:t xml:space="preserve"> </w:t>
      </w:r>
      <w:r w:rsidR="00062918">
        <w:t xml:space="preserve">a </w:t>
      </w:r>
      <w:r w:rsidR="002149AD">
        <w:t>declaration space</w:t>
      </w:r>
      <w:r w:rsidR="00B602E8">
        <w:t xml:space="preserve"> for </w:t>
      </w:r>
      <w:r w:rsidR="00910EC9">
        <w:t xml:space="preserve">instance </w:t>
      </w:r>
      <w:r w:rsidR="00A31743">
        <w:t xml:space="preserve">members, </w:t>
      </w:r>
      <w:r w:rsidR="002149AD">
        <w:t xml:space="preserve">a declaration space </w:t>
      </w:r>
      <w:r>
        <w:t>for static</w:t>
      </w:r>
      <w:r w:rsidR="00910EC9">
        <w:t xml:space="preserve"> members</w:t>
      </w:r>
      <w:r w:rsidR="00A31743">
        <w:t>, and a declaration space for type parameters.</w:t>
      </w:r>
    </w:p>
    <w:p w:rsidR="004962EE" w:rsidRDefault="009E7EEC" w:rsidP="00D959A1">
      <w:pPr>
        <w:pStyle w:val="ListParagraph"/>
        <w:numPr>
          <w:ilvl w:val="0"/>
          <w:numId w:val="12"/>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 xml:space="preserve">member </w:t>
      </w:r>
      <w:proofErr w:type="spellStart"/>
      <w:r w:rsidR="00834492">
        <w:t>accessor</w:t>
      </w:r>
      <w:proofErr w:type="spellEnd"/>
      <w:r w:rsidR="00834492">
        <w:t xml:space="preserve">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D959A1">
      <w:pPr>
        <w:pStyle w:val="ListParagraph"/>
        <w:numPr>
          <w:ilvl w:val="0"/>
          <w:numId w:val="12"/>
        </w:numPr>
      </w:pPr>
      <w:r>
        <w:t>Each object literal has a declaration space for its properties.</w:t>
      </w:r>
    </w:p>
    <w:p w:rsidR="00C97D91" w:rsidRDefault="00F44AAF" w:rsidP="00C97D91">
      <w:r>
        <w:lastRenderedPageBreak/>
        <w:t>Top-level</w:t>
      </w:r>
      <w:r w:rsidR="00C97D91">
        <w:t xml:space="preserve"> declarations in a </w:t>
      </w:r>
      <w:r>
        <w:t xml:space="preserve">non-module source file belong </w:t>
      </w:r>
      <w:r w:rsidR="00C97D91">
        <w:t xml:space="preserve">to the </w:t>
      </w:r>
      <w:r w:rsidR="00C97D91" w:rsidRPr="00C97D91">
        <w:rPr>
          <w:b/>
          <w:i/>
        </w:rPr>
        <w:t>global module</w:t>
      </w:r>
      <w:r>
        <w:t>. Top-level declarations in a module source file belong to the external module represented by that source file.</w:t>
      </w:r>
    </w:p>
    <w:p w:rsidR="00383997" w:rsidRDefault="00927854" w:rsidP="00383997">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instance type) to the containing module. </w:t>
      </w:r>
      <w:r>
        <w:t xml:space="preserve">An interface declaration contributes a type name to the containing module. </w:t>
      </w:r>
      <w:r w:rsidR="00383997">
        <w:t>Any other declaration contributes a member name to the declaration space to which it belongs.</w:t>
      </w:r>
    </w:p>
    <w:p w:rsidR="00D21C8A" w:rsidRDefault="00D21C8A" w:rsidP="00D21C8A">
      <w:r>
        <w:t xml:space="preserve">The </w:t>
      </w:r>
      <w:r w:rsidRPr="00B609C3">
        <w:rPr>
          <w:b/>
          <w:i/>
        </w:rPr>
        <w:t>root module</w:t>
      </w:r>
      <w:r>
        <w:t xml:space="preserve"> of an entity declared in a module is the outermost module within which the entity is reachable. Specifically, t</w:t>
      </w:r>
      <w:r w:rsidRPr="00B609C3">
        <w:t>he root module of</w:t>
      </w:r>
      <w:r>
        <w:t xml:space="preserve"> an entity </w:t>
      </w:r>
      <w:r w:rsidRPr="00AE6DE9">
        <w:rPr>
          <w:i/>
        </w:rPr>
        <w:t>M</w:t>
      </w:r>
      <w:r>
        <w:t xml:space="preserve"> in a parent module </w:t>
      </w:r>
      <w:r w:rsidRPr="00AE6DE9">
        <w:rPr>
          <w:i/>
        </w:rPr>
        <w:t>P</w:t>
      </w:r>
      <w:r>
        <w:t xml:space="preserve"> is determined as follows:</w:t>
      </w:r>
    </w:p>
    <w:p w:rsidR="00D21C8A" w:rsidRDefault="00D21C8A" w:rsidP="00D21C8A">
      <w:pPr>
        <w:pStyle w:val="ListParagraph"/>
        <w:numPr>
          <w:ilvl w:val="0"/>
          <w:numId w:val="13"/>
        </w:numPr>
      </w:pPr>
      <w:r>
        <w:t xml:space="preserve">If </w:t>
      </w:r>
      <w:r w:rsidRPr="00AE6DE9">
        <w:rPr>
          <w:i/>
        </w:rPr>
        <w:t>P</w:t>
      </w:r>
      <w:r>
        <w:t xml:space="preserve"> is the global module or an external module, </w:t>
      </w:r>
      <w:r w:rsidRPr="00AE6DE9">
        <w:rPr>
          <w:i/>
        </w:rPr>
        <w:t>M</w:t>
      </w:r>
      <w:r>
        <w:t xml:space="preserve">’s root module is </w:t>
      </w:r>
      <w:r w:rsidRPr="00AE6DE9">
        <w:rPr>
          <w:i/>
        </w:rPr>
        <w:t>P</w:t>
      </w:r>
      <w:r>
        <w:t>.</w:t>
      </w:r>
    </w:p>
    <w:p w:rsidR="00D21C8A" w:rsidRDefault="00D21C8A" w:rsidP="00D21C8A">
      <w:pPr>
        <w:pStyle w:val="ListParagraph"/>
        <w:numPr>
          <w:ilvl w:val="0"/>
          <w:numId w:val="13"/>
        </w:numPr>
      </w:pPr>
      <w:r>
        <w:t xml:space="preserve">If </w:t>
      </w:r>
      <w:r w:rsidRPr="00AE6DE9">
        <w:rPr>
          <w:i/>
        </w:rPr>
        <w:t>M</w:t>
      </w:r>
      <w:r>
        <w:t xml:space="preserve"> is not exported, </w:t>
      </w:r>
      <w:r w:rsidRPr="00AE6DE9">
        <w:rPr>
          <w:i/>
        </w:rPr>
        <w:t>M</w:t>
      </w:r>
      <w:r>
        <w:t xml:space="preserve">’s root module is </w:t>
      </w:r>
      <w:r w:rsidRPr="00AE6DE9">
        <w:rPr>
          <w:i/>
        </w:rPr>
        <w:t>P</w:t>
      </w:r>
      <w:r>
        <w:t>.</w:t>
      </w:r>
    </w:p>
    <w:p w:rsidR="00D21C8A" w:rsidRDefault="00D21C8A" w:rsidP="00D21C8A">
      <w:pPr>
        <w:pStyle w:val="ListParagraph"/>
        <w:numPr>
          <w:ilvl w:val="0"/>
          <w:numId w:val="13"/>
        </w:numPr>
      </w:pPr>
      <w:r>
        <w:t xml:space="preserve">If </w:t>
      </w:r>
      <w:r w:rsidRPr="00AE6DE9">
        <w:rPr>
          <w:i/>
        </w:rPr>
        <w:t>M</w:t>
      </w:r>
      <w:r>
        <w:t xml:space="preserve"> is exported, </w:t>
      </w:r>
      <w:r w:rsidRPr="00AE6DE9">
        <w:rPr>
          <w:i/>
        </w:rPr>
        <w:t>M</w:t>
      </w:r>
      <w:r>
        <w:t xml:space="preserve">’s root module is the root module of </w:t>
      </w:r>
      <w:r w:rsidRPr="00AE6DE9">
        <w:rPr>
          <w:i/>
        </w:rPr>
        <w:t>P</w:t>
      </w:r>
      <w:r>
        <w:t>.</w:t>
      </w:r>
    </w:p>
    <w:p w:rsidR="00D5183C" w:rsidRDefault="00975F72" w:rsidP="00F80C83">
      <w:r>
        <w:t>Interfaces and i</w:t>
      </w:r>
      <w:r w:rsidR="00F44AAF">
        <w:t>nternal m</w:t>
      </w:r>
      <w:r w:rsidR="00880161">
        <w:t>odules</w:t>
      </w:r>
      <w:r w:rsidR="00D97A36">
        <w:t xml:space="preserve"> are</w:t>
      </w:r>
      <w:r w:rsidR="00901AF2">
        <w:t xml:space="preserve"> “open ende</w:t>
      </w:r>
      <w:r w:rsidR="003455BC">
        <w:t xml:space="preserve">d,” </w:t>
      </w:r>
      <w:r w:rsidR="00D97A36">
        <w:t xml:space="preserve">and </w:t>
      </w:r>
      <w:r w:rsidR="008C111D">
        <w:t>interface</w:t>
      </w:r>
      <w:r>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B602E8">
        <w:t xml:space="preserve"> </w:t>
      </w:r>
      <w:r w:rsidR="00B602E8">
        <w:fldChar w:fldCharType="begin"/>
      </w:r>
      <w:r w:rsidR="00B602E8">
        <w:instrText xml:space="preserve"> REF _Ref327610523 \r \h </w:instrText>
      </w:r>
      <w:r w:rsidR="00B602E8">
        <w:fldChar w:fldCharType="separate"/>
      </w:r>
      <w:r w:rsidR="00AB18A3">
        <w:t>9.3</w:t>
      </w:r>
      <w:r w:rsidR="00B602E8">
        <w:fldChar w:fldCharType="end"/>
      </w:r>
      <w:r w:rsidR="00F80C83">
        <w:t>.</w:t>
      </w:r>
    </w:p>
    <w:p w:rsidR="0029121B" w:rsidRDefault="0029121B" w:rsidP="007B2B47">
      <w:r>
        <w:t xml:space="preserve">Namespace, type, and member names exist in </w:t>
      </w:r>
      <w:r w:rsidR="005A2560">
        <w:t xml:space="preserve">separate declaration spaces. Furthermore, module declarations that contain only type or module declarations at all levels of nesting do not introduce a member name in their containing declaration space. </w:t>
      </w:r>
      <w:r>
        <w:t xml:space="preserve">This means that the following is permitted, provided module ‘X’ </w:t>
      </w:r>
      <w:r w:rsidR="005A2560">
        <w:t>contains only type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 xml:space="preserve">was an instantiated module (i.e. a module </w:t>
      </w:r>
      <w:r w:rsidR="005A2560">
        <w:t>contain</w:t>
      </w:r>
      <w:r w:rsidR="00540744">
        <w:t>ing</w:t>
      </w:r>
      <w:r w:rsidR="0029121B">
        <w:t xml:space="preserve"> statements or member declarations</w:t>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6" w:name="_Ref320695415"/>
      <w:bookmarkStart w:id="17" w:name="_Toc348360951"/>
      <w:r>
        <w:lastRenderedPageBreak/>
        <w:t>Scopes</w:t>
      </w:r>
      <w:bookmarkEnd w:id="16"/>
      <w:bookmarkEnd w:id="17"/>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p>
    <w:p w:rsidR="00D5183C" w:rsidRDefault="00D5183C" w:rsidP="00D959A1">
      <w:pPr>
        <w:pStyle w:val="ListParagraph"/>
        <w:numPr>
          <w:ilvl w:val="0"/>
          <w:numId w:val="18"/>
        </w:numPr>
      </w:pPr>
      <w:r>
        <w:t xml:space="preserve">The scope of a </w:t>
      </w:r>
      <w:r w:rsidR="006645CA">
        <w:t xml:space="preserve">global </w:t>
      </w:r>
      <w:r>
        <w:t xml:space="preserve">variable, function, class, module, or interface </w:t>
      </w:r>
      <w:r w:rsidR="006645CA">
        <w:t>is the entire program text.</w:t>
      </w:r>
    </w:p>
    <w:p w:rsidR="00F55176" w:rsidRDefault="00F55176" w:rsidP="00D959A1">
      <w:pPr>
        <w:pStyle w:val="ListParagraph"/>
        <w:numPr>
          <w:ilvl w:val="0"/>
          <w:numId w:val="18"/>
        </w:numPr>
      </w:pPr>
      <w:r>
        <w:t>The scope of a non-exported variable, function, class, mo</w:t>
      </w:r>
      <w:r w:rsidR="00B5659D">
        <w:t xml:space="preserve">dule, </w:t>
      </w:r>
      <w:r w:rsidR="00C95443">
        <w:t xml:space="preserve">or </w:t>
      </w:r>
      <w:r w:rsidR="00B5659D">
        <w:t>interface declared within</w:t>
      </w:r>
      <w:r>
        <w:t xml:space="preserve"> a module declaration is the body of that module declaration.</w:t>
      </w:r>
    </w:p>
    <w:p w:rsidR="00F55176" w:rsidRDefault="006645CA" w:rsidP="00D959A1">
      <w:pPr>
        <w:pStyle w:val="ListParagraph"/>
        <w:numPr>
          <w:ilvl w:val="0"/>
          <w:numId w:val="18"/>
        </w:numPr>
      </w:pPr>
      <w:r>
        <w:t>The scope of a</w:t>
      </w:r>
      <w:r w:rsidR="00A4676A">
        <w:t>n exported</w:t>
      </w:r>
      <w:r>
        <w:t xml:space="preserve"> variable, function, class, module, or interface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C66F87" w:rsidRDefault="00C66F87" w:rsidP="00D959A1">
      <w:pPr>
        <w:pStyle w:val="ListParagraph"/>
        <w:numPr>
          <w:ilvl w:val="0"/>
          <w:numId w:val="18"/>
        </w:numPr>
      </w:pPr>
      <w:r>
        <w:t>The scope of an exported variable, function, class, module, or interface declared in an external module is the body of that module.</w:t>
      </w:r>
    </w:p>
    <w:p w:rsidR="00215217" w:rsidRDefault="00B04590" w:rsidP="00B04590">
      <w:pPr>
        <w:pStyle w:val="ListParagraph"/>
        <w:numPr>
          <w:ilvl w:val="0"/>
          <w:numId w:val="18"/>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EC105D">
      <w:pPr>
        <w:pStyle w:val="ListParagraph"/>
        <w:numPr>
          <w:ilvl w:val="0"/>
          <w:numId w:val="18"/>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D959A1">
      <w:pPr>
        <w:pStyle w:val="ListParagraph"/>
        <w:numPr>
          <w:ilvl w:val="0"/>
          <w:numId w:val="18"/>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w:t>
      </w:r>
      <w:proofErr w:type="spellStart"/>
      <w:r w:rsidR="00563D2F">
        <w:t>accessor</w:t>
      </w:r>
      <w:proofErr w:type="spellEnd"/>
      <w:r w:rsidR="00563D2F">
        <w:t xml:space="preserve">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516E5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t xml:space="preserve">When an identifier is </w:t>
      </w:r>
      <w:r w:rsidR="00072F35">
        <w:t>resolved</w:t>
      </w:r>
      <w:r>
        <w:t xml:space="preserve"> as a </w:t>
      </w:r>
      <w:proofErr w:type="spellStart"/>
      <w:r w:rsidRPr="00C95443">
        <w:rPr>
          <w:rStyle w:val="Production"/>
        </w:rPr>
        <w:t>TypeName</w:t>
      </w:r>
      <w:proofErr w:type="spellEnd"/>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AB18A3">
        <w:rPr>
          <w:highlight w:val="white"/>
        </w:rPr>
        <w:t>3.5.2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proofErr w:type="spellStart"/>
      <w:r w:rsidR="00CF4AFA">
        <w:rPr>
          <w:rStyle w:val="Production"/>
        </w:rPr>
        <w:t>Module</w:t>
      </w:r>
      <w:r w:rsidR="00C95443" w:rsidRPr="00C95443">
        <w:rPr>
          <w:rStyle w:val="Production"/>
        </w:rPr>
        <w:t>Name</w:t>
      </w:r>
      <w:proofErr w:type="spellEnd"/>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AB18A3">
        <w:rPr>
          <w:highlight w:val="white"/>
        </w:rPr>
        <w:t>3.5.2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proofErr w:type="spellStart"/>
      <w:r w:rsidRPr="00E01664">
        <w:rPr>
          <w:rStyle w:val="Production"/>
          <w:highlight w:val="white"/>
        </w:rPr>
        <w:t>PrimaryExpression</w:t>
      </w:r>
      <w:proofErr w:type="spellEnd"/>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AB18A3">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 xml:space="preserve">(section </w:t>
      </w:r>
      <w:r w:rsidR="00144BE6">
        <w:rPr>
          <w:highlight w:val="white"/>
        </w:rPr>
        <w:fldChar w:fldCharType="begin"/>
      </w:r>
      <w:r w:rsidR="00144BE6">
        <w:rPr>
          <w:highlight w:val="white"/>
        </w:rPr>
        <w:instrText xml:space="preserve"> REF _Ref327610523 \r \h </w:instrText>
      </w:r>
      <w:r w:rsidR="00144BE6">
        <w:rPr>
          <w:highlight w:val="white"/>
        </w:rPr>
      </w:r>
      <w:r w:rsidR="00144BE6">
        <w:rPr>
          <w:highlight w:val="white"/>
        </w:rPr>
        <w:fldChar w:fldCharType="separate"/>
      </w:r>
      <w:r w:rsidR="00AB18A3">
        <w:rPr>
          <w:highlight w:val="white"/>
        </w:rPr>
        <w:t>9.3</w:t>
      </w:r>
      <w:r w:rsidR="00144BE6">
        <w:rPr>
          <w:highlight w:val="white"/>
        </w:rPr>
        <w:fldChar w:fldCharType="end"/>
      </w:r>
      <w:r w:rsidR="00474B95">
        <w:rPr>
          <w:highlight w:val="white"/>
        </w:rPr>
        <w:t xml:space="preserve">) </w:t>
      </w:r>
      <w:r w:rsidR="001309C7">
        <w:rPr>
          <w:highlight w:val="white"/>
        </w:rPr>
        <w:t>and</w:t>
      </w:r>
      <w:r w:rsidR="00AE1673" w:rsidRPr="003455B6">
        <w:rPr>
          <w:highlight w:val="white"/>
        </w:rPr>
        <w:t xml:space="preserve"> class</w:t>
      </w:r>
      <w:r w:rsidR="00AE1673">
        <w:rPr>
          <w:highlight w:val="white"/>
        </w:rPr>
        <w:t>es</w:t>
      </w:r>
      <w:r w:rsidR="00AE1673" w:rsidRPr="003455B6">
        <w:rPr>
          <w:highlight w:val="white"/>
        </w:rPr>
        <w:t>, 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Pr="00957A57" w:rsidRDefault="00686EA3" w:rsidP="00BB7B50">
      <w:pPr>
        <w:rPr>
          <w:highlight w:val="white"/>
        </w:rPr>
      </w:pPr>
      <w:r>
        <w:rPr>
          <w:highlight w:val="white"/>
        </w:rPr>
        <w:t xml:space="preserve">Note that class members are never directly in scope—they can only be accessed by applying the dot (‘.’) operator to a class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74339D" w:rsidRDefault="0074339D" w:rsidP="0074339D"/>
    <w:p w:rsidR="001719CA" w:rsidRDefault="001719CA" w:rsidP="0074339D">
      <w:pPr>
        <w:rPr>
          <w:highlight w:val="white"/>
        </w:rPr>
        <w:sectPr w:rsidR="001719CA" w:rsidSect="001719CA">
          <w:footerReference w:type="default" r:id="rId15"/>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18" w:name="_Toc348360952"/>
      <w:r>
        <w:lastRenderedPageBreak/>
        <w:t>Types</w:t>
      </w:r>
      <w:bookmarkEnd w:id="0"/>
      <w:bookmarkEnd w:id="18"/>
    </w:p>
    <w:p w:rsidR="00986CAF" w:rsidRDefault="003C5236" w:rsidP="003D1454">
      <w:proofErr w:type="spellStart"/>
      <w:r>
        <w:t>TypeScript</w:t>
      </w:r>
      <w:proofErr w:type="spellEnd"/>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proofErr w:type="spellStart"/>
      <w:r>
        <w:t>TypeScript</w:t>
      </w:r>
      <w:r w:rsidR="006A63E8">
        <w:t>’s</w:t>
      </w:r>
      <w:proofErr w:type="spellEnd"/>
      <w:r w:rsidR="006A63E8">
        <w:t xml:space="preserve"> </w:t>
      </w:r>
      <w:r w:rsidR="00986CAF" w:rsidRPr="00986CAF">
        <w:rPr>
          <w:b/>
          <w:i/>
        </w:rPr>
        <w:t>static</w:t>
      </w:r>
      <w:r w:rsidR="00986CAF">
        <w:t xml:space="preserve"> </w:t>
      </w:r>
      <w:r w:rsidR="006A63E8">
        <w:t xml:space="preserve">compile-time </w:t>
      </w:r>
      <w:r w:rsidR="00986CAF">
        <w:t>type sys</w:t>
      </w:r>
      <w:r w:rsidR="006A63E8">
        <w:t xml:space="preserve">tem closely models the </w:t>
      </w:r>
      <w:r w:rsidR="00986CAF" w:rsidRPr="00986CAF">
        <w:rPr>
          <w:b/>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proofErr w:type="spellStart"/>
      <w:r>
        <w:t>TypeScript</w:t>
      </w:r>
      <w:proofErr w:type="spellEnd"/>
      <w:r w:rsidR="006A63E8">
        <w:t xml:space="preserve"> compiler.</w:t>
      </w:r>
      <w:r w:rsidR="001A0A4F" w:rsidRPr="001A0A4F">
        <w:t xml:space="preserve"> </w:t>
      </w:r>
      <w:proofErr w:type="spellStart"/>
      <w:r>
        <w:t>TypeScript</w:t>
      </w:r>
      <w:r w:rsidR="001A0A4F">
        <w:t>’s</w:t>
      </w:r>
      <w:proofErr w:type="spellEnd"/>
      <w:r w:rsidR="001A0A4F">
        <w:t xml:space="preserve"> type analysis occurs entirely at compile-time and adds no run-time overhead to program execution.</w:t>
      </w:r>
    </w:p>
    <w:p w:rsidR="003D1454" w:rsidRDefault="003D1454" w:rsidP="003D1454">
      <w:r>
        <w:t xml:space="preserve">All types in </w:t>
      </w:r>
      <w:proofErr w:type="spellStart"/>
      <w:r w:rsidR="003C5236">
        <w:t>TypeScript</w:t>
      </w:r>
      <w:proofErr w:type="spellEnd"/>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t xml:space="preserve"> and U</w:t>
      </w:r>
      <w:r w:rsidR="00511B63">
        <w:t xml:space="preserve">ndefined types. </w:t>
      </w:r>
      <w:r w:rsidR="00511B63" w:rsidRPr="009F1CD9">
        <w:t xml:space="preserve">The </w:t>
      </w:r>
      <w:r w:rsidR="00511B63" w:rsidRPr="002B3A8D">
        <w:rPr>
          <w:rStyle w:val="CodeFragment"/>
        </w:rPr>
        <w:t>number</w:t>
      </w:r>
      <w:r w:rsidR="00511B63" w:rsidRPr="009F1CD9">
        <w:t xml:space="preserve">, </w:t>
      </w:r>
      <w:proofErr w:type="spellStart"/>
      <w:r w:rsidR="00511B63" w:rsidRPr="002B3A8D">
        <w:rPr>
          <w:rStyle w:val="CodeFragment"/>
        </w:rPr>
        <w:t>bool</w:t>
      </w:r>
      <w:proofErr w:type="spell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003A84" w:rsidRDefault="00003A84" w:rsidP="00003A84">
      <w:pPr>
        <w:rPr>
          <w:i/>
        </w:rPr>
      </w:pPr>
      <w:r>
        <w:rPr>
          <w:i/>
        </w:rPr>
        <w:lastRenderedPageBreak/>
        <w:t>NOTE</w:t>
      </w:r>
      <w:r w:rsidRPr="00003A84">
        <w:rPr>
          <w:i/>
        </w:rPr>
        <w:t xml:space="preserve">: The </w:t>
      </w:r>
      <w:proofErr w:type="spellStart"/>
      <w:r w:rsidRPr="00003A84">
        <w:rPr>
          <w:i/>
        </w:rPr>
        <w:t>TypeScript</w:t>
      </w:r>
      <w:proofErr w:type="spellEnd"/>
      <w:r w:rsidRPr="00003A84">
        <w:rPr>
          <w:i/>
        </w:rPr>
        <w:t xml:space="preserve"> compiler currently implements an experimental form of </w:t>
      </w:r>
      <w:proofErr w:type="spellStart"/>
      <w:r w:rsidRPr="00003A84">
        <w:rPr>
          <w:i/>
        </w:rPr>
        <w:t>enum</w:t>
      </w:r>
      <w:proofErr w:type="spellEnd"/>
      <w:r w:rsidRPr="00003A84">
        <w:rPr>
          <w:i/>
        </w:rPr>
        <w:t xml:space="preserve"> types. We expect the final language to support </w:t>
      </w:r>
      <w:proofErr w:type="spellStart"/>
      <w:r w:rsidRPr="00003A84">
        <w:rPr>
          <w:i/>
        </w:rPr>
        <w:t>enum</w:t>
      </w:r>
      <w:proofErr w:type="spellEnd"/>
      <w:r w:rsidRPr="00003A84">
        <w:rPr>
          <w:i/>
        </w:rPr>
        <w:t xml:space="preserve"> types, but not in the form they are currently implemented.</w:t>
      </w:r>
    </w:p>
    <w:p w:rsidR="00F701E3" w:rsidRDefault="00F701E3" w:rsidP="000F6403">
      <w:pPr>
        <w:pStyle w:val="Heading2"/>
      </w:pPr>
      <w:bookmarkStart w:id="19" w:name="_Toc348360953"/>
      <w:r>
        <w:t>The Any Type</w:t>
      </w:r>
      <w:bookmarkEnd w:id="19"/>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no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proofErr w:type="spellStart"/>
      <w:r w:rsidR="003C5236">
        <w:t>TypeScript</w:t>
      </w:r>
      <w:proofErr w:type="spellEnd"/>
      <w:r w:rsidR="00F701E3" w:rsidRPr="00493564">
        <w:t xml:space="preserve"> cannot infer </w:t>
      </w:r>
      <w:r>
        <w:t>one</w:t>
      </w:r>
      <w:r w:rsidR="00493564">
        <w:t xml:space="preserve">, the Any type is </w:t>
      </w:r>
      <w:r w:rsidR="00F701E3" w:rsidRPr="00493564">
        <w:t>assumed.</w:t>
      </w:r>
    </w:p>
    <w:p w:rsidR="00274FA2" w:rsidRDefault="00274FA2" w:rsidP="00274FA2">
      <w:r>
        <w:t xml:space="preserve">The Any type is a </w:t>
      </w:r>
      <w:proofErr w:type="spellStart"/>
      <w:r>
        <w:t>supertype</w:t>
      </w:r>
      <w:proofErr w:type="spellEnd"/>
      <w:r>
        <w:t xml:space="preserv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0" w:name="_Toc348360954"/>
      <w:r>
        <w:t>Primitive</w:t>
      </w:r>
      <w:r w:rsidR="000D470F">
        <w:t xml:space="preserve"> Types</w:t>
      </w:r>
      <w:bookmarkEnd w:id="20"/>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A0067C">
        <w:t>ndefined types.</w:t>
      </w:r>
    </w:p>
    <w:p w:rsidR="000F2815" w:rsidRDefault="000A5506" w:rsidP="00F41452">
      <w:pPr>
        <w:pStyle w:val="Heading3"/>
      </w:pPr>
      <w:bookmarkStart w:id="21" w:name="_Toc348360955"/>
      <w:r>
        <w:t>The</w:t>
      </w:r>
      <w:r w:rsidR="009805BC">
        <w:t xml:space="preserve"> N</w:t>
      </w:r>
      <w:r>
        <w:t>umber</w:t>
      </w:r>
      <w:r w:rsidR="009805BC">
        <w:t xml:space="preserve"> T</w:t>
      </w:r>
      <w:r>
        <w:t>ype</w:t>
      </w:r>
      <w:bookmarkEnd w:id="21"/>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AB18A3">
        <w:t>3.7</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B18A3">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2" w:name="_Toc348360956"/>
      <w:r>
        <w:lastRenderedPageBreak/>
        <w:t>The Bool</w:t>
      </w:r>
      <w:r w:rsidR="005C72F1">
        <w:t>ean</w:t>
      </w:r>
      <w:r>
        <w:t xml:space="preserve"> T</w:t>
      </w:r>
      <w:r w:rsidR="000A5506">
        <w:t>ype</w:t>
      </w:r>
      <w:bookmarkEnd w:id="22"/>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proofErr w:type="spellStart"/>
      <w:r w:rsidR="00A16C14" w:rsidRPr="002B3A8D">
        <w:rPr>
          <w:rStyle w:val="CodeFragment"/>
        </w:rPr>
        <w:t>bool</w:t>
      </w:r>
      <w:proofErr w:type="spell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AB18A3">
        <w:t>3.7</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B18A3">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Pr="00783E3D">
        <w:rPr>
          <w:color w:val="0000FF"/>
          <w:highlight w:val="white"/>
        </w:rPr>
        <w:t>bool</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Same as yes: bool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Same as no: bool = false</w:t>
      </w:r>
    </w:p>
    <w:p w:rsidR="00924C0E" w:rsidRPr="00924C0E" w:rsidRDefault="009805BC" w:rsidP="00924C0E">
      <w:pPr>
        <w:pStyle w:val="Heading3"/>
      </w:pPr>
      <w:bookmarkStart w:id="23" w:name="_Toc348360957"/>
      <w:r>
        <w:t>The String T</w:t>
      </w:r>
      <w:r w:rsidR="000A5506">
        <w:t>ype</w:t>
      </w:r>
      <w:bookmarkEnd w:id="23"/>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AB18A3">
        <w:t>3.7</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B18A3">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4" w:name="_Toc348360958"/>
      <w:r>
        <w:t>The Void Type</w:t>
      </w:r>
      <w:bookmarkEnd w:id="24"/>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w:t>
      </w:r>
      <w:proofErr w:type="spellStart"/>
      <w:r w:rsidR="00637897">
        <w:t>supertype</w:t>
      </w:r>
      <w:proofErr w:type="spellEnd"/>
      <w:r w:rsidR="00637897">
        <w:t xml:space="preserv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purpose. However, because Void is permitted as a type argument to a generic type or method it is not feasible to disallow Void properties or parameters.</w:t>
      </w:r>
    </w:p>
    <w:p w:rsidR="00F701E3" w:rsidRDefault="00F701E3" w:rsidP="00F701E3">
      <w:pPr>
        <w:pStyle w:val="Heading3"/>
      </w:pPr>
      <w:bookmarkStart w:id="25" w:name="_Toc348360959"/>
      <w:r>
        <w:lastRenderedPageBreak/>
        <w:t>The Null Type</w:t>
      </w:r>
      <w:bookmarkEnd w:id="25"/>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6" w:name="_Ref331509340"/>
      <w:bookmarkStart w:id="27" w:name="_Toc348360960"/>
      <w:r>
        <w:t>The Undefined Type</w:t>
      </w:r>
      <w:bookmarkEnd w:id="26"/>
      <w:bookmarkEnd w:id="27"/>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DA2F2C" w:rsidRDefault="00F701E3" w:rsidP="000F6403">
      <w:pPr>
        <w:pStyle w:val="Heading2"/>
      </w:pPr>
      <w:bookmarkStart w:id="28" w:name="_Ref325637319"/>
      <w:bookmarkStart w:id="29" w:name="_Toc348360961"/>
      <w:r>
        <w:t>Object</w:t>
      </w:r>
      <w:r w:rsidR="00DA2F2C">
        <w:t xml:space="preserve"> Types</w:t>
      </w:r>
      <w:bookmarkEnd w:id="28"/>
      <w:bookmarkEnd w:id="29"/>
    </w:p>
    <w:p w:rsidR="00346243" w:rsidRDefault="00346243" w:rsidP="00346243">
      <w:r>
        <w:t xml:space="preserve">The object types </w:t>
      </w:r>
      <w:r w:rsidR="00C8155B">
        <w:t>include</w:t>
      </w:r>
      <w:r>
        <w:t xml:space="preserve"> </w:t>
      </w:r>
      <w:r w:rsidR="00E1791E">
        <w:t xml:space="preserve">all </w:t>
      </w:r>
      <w:r>
        <w:t xml:space="preserve">class, interface, </w:t>
      </w:r>
      <w:r w:rsidR="00C8155B">
        <w:t xml:space="preserve">and </w:t>
      </w:r>
      <w:r>
        <w:t>array</w:t>
      </w:r>
      <w:r w:rsidR="00C8155B">
        <w:t xml:space="preserv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602C3C" w:rsidP="00602C3C">
      <w:pPr>
        <w:pStyle w:val="Heading3"/>
      </w:pPr>
      <w:bookmarkStart w:id="30" w:name="_Toc348360962"/>
      <w:r>
        <w:t>Class and Interface Types</w:t>
      </w:r>
      <w:bookmarkEnd w:id="30"/>
    </w:p>
    <w:p w:rsidR="002226E2" w:rsidRDefault="00602C3C" w:rsidP="00F701E3">
      <w:r>
        <w:t xml:space="preserve">Class and interface types are named types that are introduced </w:t>
      </w:r>
      <w:r w:rsidR="00346243">
        <w:t>through</w:t>
      </w:r>
      <w:r>
        <w:t xml:space="preserve"> class </w:t>
      </w:r>
      <w:r w:rsidR="00346243">
        <w:t xml:space="preserve">declarations (section </w:t>
      </w:r>
      <w:r w:rsidR="00346243">
        <w:fldChar w:fldCharType="begin"/>
      </w:r>
      <w:r w:rsidR="00346243">
        <w:instrText xml:space="preserve"> REF _Ref325089073 \r \h </w:instrText>
      </w:r>
      <w:r w:rsidR="00346243">
        <w:fldChar w:fldCharType="separate"/>
      </w:r>
      <w:r w:rsidR="00AB18A3">
        <w:t>8.1</w:t>
      </w:r>
      <w:r w:rsidR="00346243">
        <w:fldChar w:fldCharType="end"/>
      </w:r>
      <w:r w:rsidR="00346243">
        <w:t xml:space="preserve">) </w:t>
      </w:r>
      <w:r>
        <w:t>and interface declarations</w:t>
      </w:r>
      <w:r w:rsidR="00346243">
        <w:t xml:space="preserve"> (section </w:t>
      </w:r>
      <w:r w:rsidR="00346243">
        <w:fldChar w:fldCharType="begin"/>
      </w:r>
      <w:r w:rsidR="00346243">
        <w:instrText xml:space="preserve"> REF _Ref325089130 \r \h </w:instrText>
      </w:r>
      <w:r w:rsidR="00346243">
        <w:fldChar w:fldCharType="separate"/>
      </w:r>
      <w:r w:rsidR="00AB18A3">
        <w:t>7.1</w:t>
      </w:r>
      <w:r w:rsidR="00346243">
        <w:fldChar w:fldCharType="end"/>
      </w:r>
      <w:r w:rsidR="00346243">
        <w:t>)</w:t>
      </w:r>
      <w:r>
        <w:t>.</w:t>
      </w:r>
      <w:r w:rsidR="00346243">
        <w:t xml:space="preserve"> Class and interface types may have type parameters</w:t>
      </w:r>
      <w:r w:rsidR="002226E2">
        <w:t xml:space="preserve"> and are then</w:t>
      </w:r>
      <w:r w:rsidR="00346243">
        <w:t xml:space="preserve"> called generic types.</w:t>
      </w:r>
      <w:r w:rsidR="00E4078F">
        <w:t xml:space="preserve"> </w:t>
      </w:r>
      <w:r>
        <w:t xml:space="preserve">Class and interface types are referenced </w:t>
      </w:r>
      <w:r w:rsidR="00346243">
        <w:t>through</w:t>
      </w:r>
      <w:r>
        <w:t xml:space="preserve"> type references </w:t>
      </w:r>
      <w:r w:rsidR="00346243">
        <w:t xml:space="preserve">(section </w:t>
      </w:r>
      <w:r w:rsidR="00346243">
        <w:fldChar w:fldCharType="begin"/>
      </w:r>
      <w:r w:rsidR="00346243">
        <w:instrText xml:space="preserve"> REF _Ref343165311 \r \h </w:instrText>
      </w:r>
      <w:r w:rsidR="00346243">
        <w:fldChar w:fldCharType="separate"/>
      </w:r>
      <w:r w:rsidR="00AB18A3">
        <w:t>3.5.2</w:t>
      </w:r>
      <w:r w:rsidR="00346243">
        <w:fldChar w:fldCharType="end"/>
      </w:r>
      <w:r w:rsidR="00346243">
        <w:t xml:space="preserve">) </w:t>
      </w:r>
      <w:r w:rsidR="00483588">
        <w:t xml:space="preserve">that </w:t>
      </w:r>
      <w:r w:rsidR="00483588">
        <w:lastRenderedPageBreak/>
        <w:t>specify the name of the class or interface and, if applicable, the type arguments to be substituted for the type parameters of the class or interface.</w:t>
      </w:r>
    </w:p>
    <w:p w:rsidR="00D77447" w:rsidRDefault="00602359" w:rsidP="00F701E3">
      <w:r>
        <w:t>I</w:t>
      </w:r>
      <w:r w:rsidR="00F21F70">
        <w:t xml:space="preserve">nterface declarations </w:t>
      </w:r>
      <w:r w:rsidR="00D77447">
        <w:t xml:space="preserve">only </w:t>
      </w:r>
      <w:r w:rsidR="00F21F70">
        <w:t>introduce named object type</w:t>
      </w:r>
      <w:r>
        <w:t>s,</w:t>
      </w:r>
      <w:r w:rsidR="00F21F70">
        <w:t xml:space="preserve"> whereas class declarations introduce named object type</w:t>
      </w:r>
      <w:r>
        <w:t>s</w:t>
      </w:r>
      <w:r w:rsidR="00F21F70">
        <w:t xml:space="preserve"> </w:t>
      </w:r>
      <w:r w:rsidR="00F21F70" w:rsidRPr="00F21F70">
        <w:rPr>
          <w:i/>
        </w:rPr>
        <w:t>and</w:t>
      </w:r>
      <w:r w:rsidR="00F21F70">
        <w:t xml:space="preserve"> constructor function</w:t>
      </w:r>
      <w:r>
        <w:t>s</w:t>
      </w:r>
      <w:r w:rsidR="00F21F70">
        <w:t xml:space="preserve"> that creat</w:t>
      </w:r>
      <w:r>
        <w:t>e</w:t>
      </w:r>
      <w:r w:rsidR="00F21F70">
        <w:t xml:space="preserve"> instances of implementation</w:t>
      </w:r>
      <w:r>
        <w:t>s</w:t>
      </w:r>
      <w:r w:rsidR="00F21F70">
        <w:t xml:space="preserve"> of t</w:t>
      </w:r>
      <w:r>
        <w:t>hose</w:t>
      </w:r>
      <w:r w:rsidR="00F21F70">
        <w:t xml:space="preserve"> object type</w:t>
      </w:r>
      <w:r>
        <w:t>s</w:t>
      </w:r>
      <w:r w:rsidR="00F21F70">
        <w:t>.</w:t>
      </w:r>
      <w:r w:rsidR="00D77447">
        <w:t xml:space="preserve"> The named object types introduced by class and interface declarati</w:t>
      </w:r>
      <w:r w:rsidR="003D08AB">
        <w:t xml:space="preserve">ons have only minor differences (specifically, classes can’t declare optional members and interfaces can’t declare private members) </w:t>
      </w:r>
      <w:r w:rsidR="00D77447">
        <w:t>and are interchangeable</w:t>
      </w:r>
      <w:r w:rsidR="003D08AB" w:rsidRPr="003D08AB">
        <w:t xml:space="preserve"> </w:t>
      </w:r>
      <w:r w:rsidR="003D08AB">
        <w:t>in most contexts</w:t>
      </w:r>
      <w:r w:rsidR="00D77447">
        <w:t xml:space="preserve">. In particular, class declarations </w:t>
      </w:r>
      <w:r w:rsidR="001629F8">
        <w:t xml:space="preserve">with only </w:t>
      </w:r>
      <w:r w:rsidR="00D77447">
        <w:t xml:space="preserve">public members </w:t>
      </w:r>
      <w:r w:rsidR="001629F8">
        <w:t>introduce named object types that function exactly like interfaces.</w:t>
      </w:r>
    </w:p>
    <w:p w:rsidR="00346243" w:rsidRDefault="00483588" w:rsidP="00483588">
      <w:pPr>
        <w:pStyle w:val="Heading3"/>
      </w:pPr>
      <w:bookmarkStart w:id="31" w:name="_Toc348360963"/>
      <w:r>
        <w:t>Array Types</w:t>
      </w:r>
      <w:bookmarkEnd w:id="31"/>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AB18A3">
        <w:t>3.5.2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AB18A3">
        <w:t>3.5.3</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AB18A3">
        <w:t>4.6</w:t>
      </w:r>
      <w:r>
        <w:fldChar w:fldCharType="end"/>
      </w:r>
      <w:r>
        <w:t>) may be used to create values of array types.</w:t>
      </w:r>
    </w:p>
    <w:p w:rsidR="00483588" w:rsidRDefault="00483588" w:rsidP="00483588">
      <w:pPr>
        <w:pStyle w:val="Heading3"/>
      </w:pPr>
      <w:bookmarkStart w:id="32" w:name="_Toc348360964"/>
      <w:r>
        <w:t>Anonymous Types</w:t>
      </w:r>
      <w:bookmarkEnd w:id="32"/>
    </w:p>
    <w:p w:rsidR="00FD139A" w:rsidRDefault="00FD139A" w:rsidP="00FD139A">
      <w:r>
        <w:t>Several constructs in</w:t>
      </w:r>
      <w:r w:rsidR="00EB6CF7">
        <w:t xml:space="preserve"> the </w:t>
      </w:r>
      <w:proofErr w:type="spellStart"/>
      <w:r w:rsidR="00EB6CF7">
        <w:t>TypeScript</w:t>
      </w:r>
      <w:proofErr w:type="spellEnd"/>
      <w:r w:rsidR="00EB6CF7">
        <w:t xml:space="preserve"> language </w:t>
      </w:r>
      <w:r w:rsidR="008222E6">
        <w:t>introduce new</w:t>
      </w:r>
      <w:r>
        <w:t xml:space="preserve"> anonymous object types:</w:t>
      </w:r>
    </w:p>
    <w:p w:rsidR="008222E6" w:rsidRDefault="008222E6" w:rsidP="008222E6">
      <w:pPr>
        <w:pStyle w:val="ListParagraph"/>
        <w:numPr>
          <w:ilvl w:val="0"/>
          <w:numId w:val="43"/>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AB18A3">
        <w:t>3.5.3</w:t>
      </w:r>
      <w:r w:rsidR="00400644">
        <w:fldChar w:fldCharType="end"/>
      </w:r>
      <w:r w:rsidR="00400644">
        <w:t>)</w:t>
      </w:r>
      <w:r>
        <w:t>.</w:t>
      </w:r>
    </w:p>
    <w:p w:rsidR="008222E6" w:rsidRDefault="00EB6CF7" w:rsidP="00EB6CF7">
      <w:pPr>
        <w:pStyle w:val="ListParagraph"/>
        <w:numPr>
          <w:ilvl w:val="0"/>
          <w:numId w:val="43"/>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AB18A3">
        <w:t>3.6</w:t>
      </w:r>
      <w:r w:rsidR="008222E6">
        <w:fldChar w:fldCharType="end"/>
      </w:r>
      <w:r w:rsidR="008222E6">
        <w:t>).</w:t>
      </w:r>
    </w:p>
    <w:p w:rsidR="00EB6CF7" w:rsidRDefault="00EB6CF7" w:rsidP="00EB6CF7">
      <w:pPr>
        <w:pStyle w:val="ListParagraph"/>
        <w:numPr>
          <w:ilvl w:val="0"/>
          <w:numId w:val="43"/>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AB18A3">
        <w:t>4.5</w:t>
      </w:r>
      <w:r w:rsidR="00400644">
        <w:fldChar w:fldCharType="end"/>
      </w:r>
      <w:r w:rsidR="00400644">
        <w:t>)</w:t>
      </w:r>
      <w:r w:rsidR="008222E6">
        <w:t>.</w:t>
      </w:r>
    </w:p>
    <w:p w:rsidR="00EB6CF7" w:rsidRDefault="00400644" w:rsidP="00EB6CF7">
      <w:pPr>
        <w:pStyle w:val="ListParagraph"/>
        <w:numPr>
          <w:ilvl w:val="0"/>
          <w:numId w:val="43"/>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AB18A3">
        <w:t>4.9</w:t>
      </w:r>
      <w:r>
        <w:fldChar w:fldCharType="end"/>
      </w:r>
      <w:r>
        <w:t>) and function declarations (</w:t>
      </w:r>
      <w:r>
        <w:fldChar w:fldCharType="begin"/>
      </w:r>
      <w:r>
        <w:instrText xml:space="preserve"> REF _Ref316213258 \r \h </w:instrText>
      </w:r>
      <w:r>
        <w:fldChar w:fldCharType="separate"/>
      </w:r>
      <w:r w:rsidR="00AB18A3">
        <w:t>6.1</w:t>
      </w:r>
      <w:r>
        <w:fldChar w:fldCharType="end"/>
      </w:r>
      <w:r>
        <w:t>).</w:t>
      </w:r>
    </w:p>
    <w:p w:rsidR="00FD139A" w:rsidRDefault="00400644" w:rsidP="00FD139A">
      <w:pPr>
        <w:pStyle w:val="ListParagraph"/>
        <w:numPr>
          <w:ilvl w:val="0"/>
          <w:numId w:val="43"/>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AB18A3">
        <w:t>8.2.4</w:t>
      </w:r>
      <w:r>
        <w:fldChar w:fldCharType="end"/>
      </w:r>
      <w:r>
        <w:t>)</w:t>
      </w:r>
      <w:r w:rsidR="008222E6">
        <w:t>.</w:t>
      </w:r>
    </w:p>
    <w:p w:rsidR="008222E6" w:rsidRPr="00FD139A" w:rsidRDefault="008222E6" w:rsidP="00FD139A">
      <w:pPr>
        <w:pStyle w:val="ListParagraph"/>
        <w:numPr>
          <w:ilvl w:val="0"/>
          <w:numId w:val="43"/>
        </w:numPr>
      </w:pPr>
      <w:r>
        <w:t xml:space="preserve">Module </w:t>
      </w:r>
      <w:r w:rsidR="00400644">
        <w:t xml:space="preserve">instance types created by module declarations (section </w:t>
      </w:r>
      <w:r w:rsidR="00400644">
        <w:fldChar w:fldCharType="begin"/>
      </w:r>
      <w:r w:rsidR="00400644">
        <w:instrText xml:space="preserve"> REF _Ref325089152 \r \h </w:instrText>
      </w:r>
      <w:r w:rsidR="00400644">
        <w:fldChar w:fldCharType="separate"/>
      </w:r>
      <w:r w:rsidR="00AB18A3">
        <w:t>9.2</w:t>
      </w:r>
      <w:r w:rsidR="00400644">
        <w:fldChar w:fldCharType="end"/>
      </w:r>
      <w:r w:rsidR="00400644">
        <w:t>)</w:t>
      </w:r>
      <w:r>
        <w:t>.</w:t>
      </w:r>
    </w:p>
    <w:p w:rsidR="00346243" w:rsidRDefault="00346243" w:rsidP="00346243">
      <w:pPr>
        <w:pStyle w:val="Heading3"/>
      </w:pPr>
      <w:bookmarkStart w:id="33" w:name="_Toc348360965"/>
      <w:r>
        <w:t>Members</w:t>
      </w:r>
      <w:bookmarkEnd w:id="33"/>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and types of the properties of an object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the return type associated with applying a call operation to an object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the return type associated with applying t</w:t>
      </w:r>
      <w:r w:rsidRPr="000028B8">
        <w:t xml:space="preserve">he </w:t>
      </w:r>
      <w:r w:rsidRPr="002B3A8D">
        <w:rPr>
          <w:rStyle w:val="CodeFragment"/>
        </w:rPr>
        <w:t>new</w:t>
      </w:r>
      <w:r w:rsidRPr="000028B8">
        <w:t xml:space="preserve"> operator</w:t>
      </w:r>
      <w:r>
        <w:t xml:space="preserve"> to an object of the given type.</w:t>
      </w:r>
    </w:p>
    <w:p w:rsidR="00F701E3" w:rsidRDefault="00F701E3" w:rsidP="00DD22FF">
      <w:pPr>
        <w:pStyle w:val="ListParagraph"/>
        <w:numPr>
          <w:ilvl w:val="0"/>
          <w:numId w:val="6"/>
        </w:numPr>
      </w:pPr>
      <w:r>
        <w:rPr>
          <w:b/>
          <w:i/>
        </w:rPr>
        <w:t>Index signatures</w:t>
      </w:r>
      <w:r>
        <w:t>, which define the index expression types and the return type associated with applying an index operation to an object of the given type.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0D1047">
      <w:pPr>
        <w:pStyle w:val="ListParagraph"/>
        <w:numPr>
          <w:ilvl w:val="0"/>
          <w:numId w:val="31"/>
        </w:numPr>
      </w:pPr>
      <w:r>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w:t>
      </w:r>
      <w:r w:rsidR="00BA6397">
        <w:lastRenderedPageBreak/>
        <w:t xml:space="preserve">body containing their declaration, as described in section </w:t>
      </w:r>
      <w:r w:rsidR="00BA6397">
        <w:fldChar w:fldCharType="begin"/>
      </w:r>
      <w:r w:rsidR="00BA6397">
        <w:instrText xml:space="preserve"> REF _Ref330633039 \r \h </w:instrText>
      </w:r>
      <w:r w:rsidR="00BA6397">
        <w:fldChar w:fldCharType="separate"/>
      </w:r>
      <w:r w:rsidR="00AB18A3">
        <w:t>8.2.1</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AB18A3">
        <w:t>3.7</w:t>
      </w:r>
      <w:r w:rsidR="00BF1509">
        <w:fldChar w:fldCharType="end"/>
      </w:r>
      <w:r w:rsidR="00146DF1">
        <w:t>.</w:t>
      </w:r>
    </w:p>
    <w:p w:rsidR="00371204" w:rsidRDefault="00371204" w:rsidP="000D1047">
      <w:pPr>
        <w:pStyle w:val="ListParagraph"/>
        <w:numPr>
          <w:ilvl w:val="0"/>
          <w:numId w:val="31"/>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AB18A3">
        <w:t>3.7.3</w:t>
      </w:r>
      <w:r w:rsidR="00117EB8">
        <w:fldChar w:fldCharType="end"/>
      </w:r>
      <w:r w:rsidR="00117EB8">
        <w:t>.</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AB18A3">
        <w:t>3.7</w:t>
      </w:r>
      <w:r>
        <w:fldChar w:fldCharType="end"/>
      </w:r>
      <w:r>
        <w:t xml:space="preserve">) and accessing properties (section </w:t>
      </w:r>
      <w:r>
        <w:fldChar w:fldCharType="begin"/>
      </w:r>
      <w:r>
        <w:instrText xml:space="preserve"> REF _Ref320780642 \r \h </w:instrText>
      </w:r>
      <w:r>
        <w:fldChar w:fldCharType="separate"/>
      </w:r>
      <w:r w:rsidR="00AB18A3">
        <w:t>4.10</w:t>
      </w:r>
      <w:r>
        <w:fldChar w:fldCharType="end"/>
      </w:r>
      <w:r>
        <w:t>), object types appear to have certain additional members:</w:t>
      </w:r>
    </w:p>
    <w:p w:rsidR="00350267" w:rsidRDefault="00666A44" w:rsidP="00D959A1">
      <w:pPr>
        <w:pStyle w:val="ListParagraph"/>
        <w:numPr>
          <w:ilvl w:val="0"/>
          <w:numId w:val="21"/>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161074">
      <w:pPr>
        <w:pStyle w:val="ListParagraph"/>
        <w:numPr>
          <w:ilvl w:val="0"/>
          <w:numId w:val="21"/>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0D1047">
      <w:pPr>
        <w:pStyle w:val="ListParagraph"/>
        <w:numPr>
          <w:ilvl w:val="0"/>
          <w:numId w:val="29"/>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0D1047">
      <w:pPr>
        <w:pStyle w:val="ListParagraph"/>
        <w:numPr>
          <w:ilvl w:val="0"/>
          <w:numId w:val="29"/>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0D1047">
      <w:pPr>
        <w:pStyle w:val="ListParagraph"/>
        <w:numPr>
          <w:ilvl w:val="0"/>
          <w:numId w:val="29"/>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0D1047">
      <w:pPr>
        <w:pStyle w:val="ListParagraph"/>
        <w:numPr>
          <w:ilvl w:val="0"/>
          <w:numId w:val="29"/>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C13972" w:rsidP="00536AAD">
      <w:pPr>
        <w:pStyle w:val="Code"/>
        <w:rPr>
          <w:color w:val="008000"/>
        </w:rPr>
      </w:pPr>
      <w:r>
        <w:t>Object o</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t xml:space="preserve">         </w:t>
      </w:r>
      <w:r w:rsidRPr="006F5FD2">
        <w:rPr>
          <w:color w:val="008000"/>
          <w:highlight w:val="white"/>
        </w:rPr>
        <w:t>// Ok</w:t>
      </w:r>
      <w:r w:rsidR="00536AAD">
        <w:br/>
      </w:r>
      <w:r>
        <w:t>Function f</w:t>
      </w:r>
      <w:r w:rsidR="00536AAD">
        <w:t xml:space="preserve"> = (x: </w:t>
      </w:r>
      <w:r w:rsidR="00536AAD" w:rsidRPr="00783E3D">
        <w:rPr>
          <w:color w:val="0000FF"/>
          <w:highlight w:val="white"/>
        </w:rPr>
        <w:t>number</w:t>
      </w:r>
      <w:r w:rsidR="00536AAD">
        <w:t>) =&gt; x * x;</w:t>
      </w:r>
      <w:r>
        <w:t xml:space="preserve">   </w:t>
      </w:r>
      <w:r w:rsidRPr="006F5FD2">
        <w:rPr>
          <w:color w:val="008000"/>
          <w:highlight w:val="white"/>
        </w:rPr>
        <w:t>// Ok</w:t>
      </w:r>
      <w:r w:rsidR="00536AAD">
        <w:br/>
        <w:t xml:space="preserve">Object </w:t>
      </w:r>
      <w:r>
        <w:t xml:space="preserve">err = { toString: </w:t>
      </w:r>
      <w:r w:rsidRPr="00C32601">
        <w:rPr>
          <w:color w:val="800000"/>
          <w:highlight w:val="white"/>
        </w:rPr>
        <w:t>0</w:t>
      </w:r>
      <w:r>
        <w:t xml:space="preserve"> };        </w:t>
      </w:r>
      <w:r w:rsidRPr="006F5FD2">
        <w:rPr>
          <w:color w:val="008000"/>
          <w:highlight w:val="white"/>
        </w:rPr>
        <w:t>// Error, incompatible toString</w:t>
      </w:r>
    </w:p>
    <w:p w:rsidR="00A71A7A" w:rsidRDefault="00A71A7A" w:rsidP="00A71A7A">
      <w:pPr>
        <w:pStyle w:val="Heading2"/>
      </w:pPr>
      <w:bookmarkStart w:id="34" w:name="_Ref342394865"/>
      <w:bookmarkStart w:id="35" w:name="_Toc348360966"/>
      <w:r>
        <w:t>Type Parameters</w:t>
      </w:r>
      <w:bookmarkEnd w:id="34"/>
      <w:bookmarkEnd w:id="35"/>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DC6EE8" w:rsidP="00EA60C0">
      <w:r w:rsidRPr="00DC6EE8">
        <w:t>Since a type parameter can be instantiated with many different actual type arguments, type parameters</w:t>
      </w:r>
      <w:r w:rsidR="00765DEA">
        <w:t xml:space="preserve"> have certain restrictions compared to other types. In particular, a type parameter ca</w:t>
      </w:r>
      <w:r w:rsidR="00BF1509">
        <w:t>nnot be used as a base class, base interface, or type parameter constraint.</w:t>
      </w:r>
    </w:p>
    <w:p w:rsidR="007C4B3C" w:rsidRDefault="007C4B3C" w:rsidP="00EA60C0">
      <w:r>
        <w:lastRenderedPageBreak/>
        <w:t xml:space="preserve">For purposes of determining type relationships (section </w:t>
      </w:r>
      <w:r>
        <w:fldChar w:fldCharType="begin"/>
      </w:r>
      <w:r>
        <w:instrText xml:space="preserve"> REF _Ref320780546 \r \h </w:instrText>
      </w:r>
      <w:r>
        <w:fldChar w:fldCharType="separate"/>
      </w:r>
      <w:r w:rsidR="00AB18A3">
        <w:t>3.7</w:t>
      </w:r>
      <w:r>
        <w:fldChar w:fldCharType="end"/>
      </w:r>
      <w:r w:rsidR="0013154A">
        <w:t xml:space="preserve">), type parameters appear to be subtypes of the constraint specified in their declaration (or subtypes of ‘Object’ when no constraint was specified). Likewise, for purposes of </w:t>
      </w:r>
      <w:r>
        <w:t xml:space="preserve">accessing properties (section </w:t>
      </w:r>
      <w:r>
        <w:fldChar w:fldCharType="begin"/>
      </w:r>
      <w:r>
        <w:instrText xml:space="preserve"> REF _Ref320780642 \r \h </w:instrText>
      </w:r>
      <w:r>
        <w:fldChar w:fldCharType="separate"/>
      </w:r>
      <w:r w:rsidR="00AB18A3">
        <w:t>4.10</w:t>
      </w:r>
      <w:r>
        <w:fldChar w:fldCharType="end"/>
      </w:r>
      <w:r>
        <w:t xml:space="preserve">), type parameters appear to have the members of </w:t>
      </w:r>
      <w:r w:rsidR="00BF1509">
        <w:t>their declared constraint,</w:t>
      </w:r>
      <w:r w:rsidR="00353BEA">
        <w:t xml:space="preserve"> but no other members.</w:t>
      </w:r>
    </w:p>
    <w:p w:rsidR="00C15625" w:rsidRDefault="00C15625" w:rsidP="00C15625">
      <w:pPr>
        <w:pStyle w:val="Heading3"/>
      </w:pPr>
      <w:bookmarkStart w:id="36" w:name="_Ref343772601"/>
      <w:bookmarkStart w:id="37" w:name="_Toc348360967"/>
      <w:r>
        <w:t>Type Parameter Lists</w:t>
      </w:r>
      <w:bookmarkEnd w:id="36"/>
      <w:bookmarkEnd w:id="37"/>
    </w:p>
    <w:p w:rsidR="00C15625" w:rsidRPr="008F3F35" w:rsidRDefault="00C15625" w:rsidP="00C15625">
      <w:r>
        <w:t>Class, interface, and function declarations may optionally include lists of type parameter</w:t>
      </w:r>
      <w:r w:rsidR="00BA795D">
        <w:t xml:space="preserve">s enclosed in &lt; and &gt; brackets. </w:t>
      </w:r>
      <w:r>
        <w:t>Type parameters are also permitted in call signatures of object, function, and constructor type literals.</w:t>
      </w:r>
    </w:p>
    <w:p w:rsidR="00C15625" w:rsidRDefault="00C15625" w:rsidP="00C15625">
      <w:pPr>
        <w:pStyle w:val="Grammar"/>
      </w:pPr>
      <w:r>
        <w:t>TypeParameters:</w:t>
      </w:r>
      <w:r>
        <w:br/>
      </w:r>
      <w:r w:rsidRPr="00E570DF">
        <w:rPr>
          <w:rStyle w:val="Terminal"/>
        </w:rPr>
        <w:t>&lt;</w:t>
      </w:r>
      <w:r>
        <w:t xml:space="preserve">   TypeParameterList   </w:t>
      </w:r>
      <w:r w:rsidRPr="00E570DF">
        <w:rPr>
          <w:rStyle w:val="Terminal"/>
        </w:rPr>
        <w:t>&gt;</w:t>
      </w:r>
    </w:p>
    <w:p w:rsidR="00C15625" w:rsidRDefault="00C15625" w:rsidP="00C15625">
      <w:pPr>
        <w:pStyle w:val="Grammar"/>
      </w:pPr>
      <w:r>
        <w:t>TypeParameterList:</w:t>
      </w:r>
      <w:r>
        <w:br/>
        <w:t>TypeParameter</w:t>
      </w:r>
      <w:r>
        <w:br/>
        <w:t xml:space="preserve">TypeParameterList   </w:t>
      </w:r>
      <w:r w:rsidRPr="00E570DF">
        <w:rPr>
          <w:rStyle w:val="Terminal"/>
        </w:rPr>
        <w:t>,</w:t>
      </w:r>
      <w:r>
        <w:t xml:space="preserve">   TypeParameter</w:t>
      </w:r>
    </w:p>
    <w:p w:rsidR="00C15625" w:rsidRDefault="00C15625" w:rsidP="00C15625">
      <w:pPr>
        <w:pStyle w:val="Grammar"/>
      </w:pPr>
      <w:r>
        <w:t>TypeParameter:</w:t>
      </w:r>
      <w:r>
        <w:br/>
        <w:t>Identifier   TypeParameterConstraint</w:t>
      </w:r>
      <w:r w:rsidRPr="001C6159">
        <w:rPr>
          <w:vertAlign w:val="subscript"/>
        </w:rPr>
        <w:t>opt</w:t>
      </w:r>
    </w:p>
    <w:p w:rsidR="00EA57A7" w:rsidRDefault="00C15625" w:rsidP="00EA57A7">
      <w:pPr>
        <w:pStyle w:val="Grammar"/>
      </w:pPr>
      <w:r>
        <w:t>TypeParameterConstraint:</w:t>
      </w:r>
      <w:r>
        <w:br/>
      </w:r>
      <w:r w:rsidRPr="001C6159">
        <w:rPr>
          <w:rStyle w:val="Terminal"/>
        </w:rPr>
        <w:t>extends</w:t>
      </w:r>
      <w:r>
        <w:t xml:space="preserve">   Type</w:t>
      </w:r>
    </w:p>
    <w:p w:rsidR="00C15625" w:rsidRDefault="00C15625" w:rsidP="00C15625">
      <w:r>
        <w:t xml:space="preserve">Type parameter names must be unique. A compile-time error occurs if two or more type parameters in the same </w:t>
      </w:r>
      <w:proofErr w:type="spellStart"/>
      <w:r w:rsidR="00444A5A" w:rsidRPr="00444A5A">
        <w:rPr>
          <w:rStyle w:val="Production"/>
        </w:rPr>
        <w:t>TypeParameterList</w:t>
      </w:r>
      <w:proofErr w:type="spellEnd"/>
      <w:r w:rsidR="00444A5A">
        <w:t xml:space="preserve"> </w:t>
      </w:r>
      <w:r>
        <w:t>have the same name.</w:t>
      </w:r>
    </w:p>
    <w:p w:rsidR="00BA795D" w:rsidRDefault="00BA795D" w:rsidP="00BA795D">
      <w:r>
        <w:t>The scope of a type parameter extends over the entire declaration with which the type parameter list is associated, the onl</w:t>
      </w:r>
      <w:r w:rsidR="00462582">
        <w:t>y exception being static member declarations</w:t>
      </w:r>
      <w:r>
        <w:t xml:space="preserve"> in classes.</w:t>
      </w:r>
    </w:p>
    <w:p w:rsidR="00A138E6" w:rsidRDefault="00C15625" w:rsidP="00A138E6">
      <w:r>
        <w:t xml:space="preserve">Each type parameter has an associated type parameter </w:t>
      </w:r>
      <w:r w:rsidRPr="004F119B">
        <w:rPr>
          <w:b/>
          <w:i/>
        </w:rPr>
        <w:t>constraint</w:t>
      </w:r>
      <w:r>
        <w:t xml:space="preserve"> that establishes </w:t>
      </w:r>
      <w:r w:rsidRPr="009F7835">
        <w:t>an upper bound for</w:t>
      </w:r>
      <w:r>
        <w:t xml:space="preserve"> type arguments: A type argument for a given type parameter must be assignable to the type specified in the type parameter constraint. The type given in a type parameter constraint declaration must be an object type </w:t>
      </w:r>
      <w:r w:rsidR="000609AB">
        <w:t xml:space="preserve">or a type parameter </w:t>
      </w:r>
      <w:r>
        <w:t>(i.e. a co</w:t>
      </w:r>
      <w:r w:rsidR="000609AB">
        <w:t>nstraint cannot be the Any type or</w:t>
      </w:r>
      <w:r>
        <w:t xml:space="preserve"> a primitive type). Omitting a constraint corresponds to specifying the </w:t>
      </w:r>
      <w:r w:rsidR="00B900B5">
        <w:t>global interface type ‘Object’.</w:t>
      </w:r>
    </w:p>
    <w:p w:rsidR="00C15625" w:rsidRPr="00C15625" w:rsidRDefault="00B900B5" w:rsidP="00C15625">
      <w:r>
        <w:t>T</w:t>
      </w:r>
      <w:r w:rsidR="00A138E6">
        <w:t xml:space="preserve">ype parameters may be referenced in type parameter constraints within the same type parameter list, </w:t>
      </w:r>
      <w:r>
        <w:t>including even constraint</w:t>
      </w:r>
      <w:r w:rsidR="00BA795D">
        <w:t xml:space="preserve"> declarations</w:t>
      </w:r>
      <w:r>
        <w:t xml:space="preserve"> that occur to the left of the type parameter.</w:t>
      </w:r>
    </w:p>
    <w:p w:rsidR="0068514E" w:rsidRDefault="0068514E" w:rsidP="0068514E">
      <w:pPr>
        <w:pStyle w:val="Heading2"/>
      </w:pPr>
      <w:bookmarkStart w:id="38" w:name="_Ref319139856"/>
      <w:bookmarkStart w:id="39" w:name="_Toc348360968"/>
      <w:r>
        <w:t>Specifying Types</w:t>
      </w:r>
      <w:bookmarkEnd w:id="38"/>
      <w:bookmarkEnd w:id="39"/>
    </w:p>
    <w:p w:rsidR="0068514E" w:rsidRDefault="0068514E" w:rsidP="0068514E">
      <w:r>
        <w:t xml:space="preserve">Types are specified either by </w:t>
      </w:r>
      <w:r w:rsidR="00F4303E">
        <w:t xml:space="preserve">referencing their keyword or </w:t>
      </w:r>
      <w:r>
        <w:t>name or by writing type literals which compose other types into new types.</w:t>
      </w:r>
    </w:p>
    <w:p w:rsidR="000A663E" w:rsidRDefault="000A663E" w:rsidP="000A663E">
      <w:pPr>
        <w:pStyle w:val="Grammar"/>
      </w:pPr>
      <w:r>
        <w:lastRenderedPageBreak/>
        <w:t>Type:</w:t>
      </w:r>
      <w:r>
        <w:br/>
        <w:t>PredefinedType</w:t>
      </w:r>
      <w:r>
        <w:br/>
      </w:r>
      <w:r w:rsidR="00853978">
        <w:t>TypeReference</w:t>
      </w:r>
      <w:r>
        <w:br/>
        <w:t>TypeLiteral</w:t>
      </w:r>
    </w:p>
    <w:p w:rsidR="00A10939" w:rsidRDefault="00A10939" w:rsidP="00A10939">
      <w:pPr>
        <w:pStyle w:val="Heading3"/>
      </w:pPr>
      <w:bookmarkStart w:id="40" w:name="_Toc348360969"/>
      <w:r>
        <w:t>Predefined Types</w:t>
      </w:r>
      <w:bookmarkEnd w:id="40"/>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spellStart"/>
      <w:r w:rsidRPr="002B3A8D">
        <w:rPr>
          <w:rStyle w:val="CodeFragment"/>
        </w:rPr>
        <w:t>bool</w:t>
      </w:r>
      <w:proofErr w:type="spell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Pr="003701D7">
        <w:rPr>
          <w:rStyle w:val="Terminal"/>
        </w:rPr>
        <w:t>bool</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41" w:name="_Ref342558726"/>
      <w:bookmarkStart w:id="42" w:name="_Ref343165311"/>
      <w:bookmarkStart w:id="43" w:name="_Ref343176491"/>
      <w:bookmarkStart w:id="44" w:name="_Toc348360970"/>
      <w:r>
        <w:t xml:space="preserve">Type </w:t>
      </w:r>
      <w:bookmarkEnd w:id="41"/>
      <w:r w:rsidR="005A2154">
        <w:t>References</w:t>
      </w:r>
      <w:bookmarkEnd w:id="42"/>
      <w:bookmarkEnd w:id="43"/>
      <w:bookmarkEnd w:id="44"/>
    </w:p>
    <w:p w:rsidR="00EC105D" w:rsidRDefault="00EC105D" w:rsidP="0068514E">
      <w:r>
        <w:t>A type reference references a class, interface, or type parameter through its name and an optional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proofErr w:type="spellStart"/>
      <w:r w:rsidR="00853978">
        <w:rPr>
          <w:rStyle w:val="Production"/>
        </w:rPr>
        <w:t>TypeReference</w:t>
      </w:r>
      <w:proofErr w:type="spellEnd"/>
      <w:r>
        <w:t xml:space="preserve"> consists of a </w:t>
      </w:r>
      <w:proofErr w:type="spellStart"/>
      <w:r w:rsidRPr="006046F7">
        <w:rPr>
          <w:rStyle w:val="Production"/>
        </w:rPr>
        <w:t>TypeName</w:t>
      </w:r>
      <w:proofErr w:type="spellEnd"/>
      <w:r>
        <w:t xml:space="preserve"> that a </w:t>
      </w:r>
      <w:r w:rsidR="007A5E24">
        <w:t xml:space="preserve">references </w:t>
      </w:r>
      <w:r w:rsidR="00EC105D">
        <w:t xml:space="preserve">a class, </w:t>
      </w:r>
      <w:r w:rsidR="007A5E24">
        <w:t>interface</w:t>
      </w:r>
      <w:r w:rsidR="00EC105D">
        <w:t>, or type parameter. A reference to a generic class or interface may</w:t>
      </w:r>
      <w:r>
        <w:t xml:space="preserve"> optionally </w:t>
      </w:r>
      <w:r w:rsidR="00EC105D">
        <w:t xml:space="preserve">be </w:t>
      </w:r>
      <w:r>
        <w:t xml:space="preserve">followed </w:t>
      </w:r>
      <w:r w:rsidR="007A5E24">
        <w:t xml:space="preserve">by a list of </w:t>
      </w:r>
      <w:proofErr w:type="spellStart"/>
      <w:r w:rsidR="007A5E24" w:rsidRPr="007A5E24">
        <w:rPr>
          <w:rStyle w:val="Production"/>
        </w:rPr>
        <w:t>TypeArguments</w:t>
      </w:r>
      <w:proofErr w:type="spellEnd"/>
      <w:r>
        <w:t>.</w:t>
      </w:r>
    </w:p>
    <w:p w:rsidR="00CF4AFA" w:rsidRDefault="00CF4AFA" w:rsidP="00C74827">
      <w:r>
        <w:t xml:space="preserve">Resolution of a </w:t>
      </w:r>
      <w:proofErr w:type="spellStart"/>
      <w:r w:rsidRPr="00CF4AFA">
        <w:rPr>
          <w:rStyle w:val="Production"/>
        </w:rPr>
        <w:t>TypeName</w:t>
      </w:r>
      <w:proofErr w:type="spellEnd"/>
      <w:r>
        <w:t xml:space="preserve"> consisting of a single identifier is described in section </w:t>
      </w:r>
      <w:r>
        <w:fldChar w:fldCharType="begin"/>
      </w:r>
      <w:r>
        <w:instrText xml:space="preserve"> REF _Ref320695415 \r \h </w:instrText>
      </w:r>
      <w:r>
        <w:fldChar w:fldCharType="separate"/>
      </w:r>
      <w:r w:rsidR="00AB18A3">
        <w:t>2.4</w:t>
      </w:r>
      <w:r>
        <w:fldChar w:fldCharType="end"/>
      </w:r>
      <w:r>
        <w:t>.</w:t>
      </w:r>
    </w:p>
    <w:p w:rsidR="00CF4AFA" w:rsidRDefault="00CF4AFA" w:rsidP="00CF4AFA">
      <w:r>
        <w:t xml:space="preserve">Resolution of a </w:t>
      </w:r>
      <w:proofErr w:type="spellStart"/>
      <w:r w:rsidRPr="00C11B58">
        <w:rPr>
          <w:rStyle w:val="Production"/>
        </w:rPr>
        <w:t>TypeName</w:t>
      </w:r>
      <w:proofErr w:type="spellEnd"/>
      <w:r>
        <w:t xml:space="preserve"> of the form </w:t>
      </w:r>
      <w:r w:rsidRPr="000028B8">
        <w:rPr>
          <w:i/>
        </w:rPr>
        <w:t>M.N</w:t>
      </w:r>
      <w:r>
        <w:t xml:space="preserve">, where </w:t>
      </w:r>
      <w:r w:rsidRPr="00AE6DE9">
        <w:rPr>
          <w:i/>
        </w:rPr>
        <w:t>M</w:t>
      </w:r>
      <w:r>
        <w:t xml:space="preserve"> is a </w:t>
      </w:r>
      <w:proofErr w:type="spellStart"/>
      <w:r w:rsidRPr="001167B4">
        <w:rPr>
          <w:rStyle w:val="Production"/>
        </w:rPr>
        <w:t>ModuleName</w:t>
      </w:r>
      <w:proofErr w:type="spellEnd"/>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class or interface member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proofErr w:type="spellStart"/>
      <w:r w:rsidRPr="0093579E">
        <w:rPr>
          <w:rStyle w:val="Production"/>
        </w:rPr>
        <w:t>ModuleName</w:t>
      </w:r>
      <w:proofErr w:type="spellEnd"/>
      <w:r>
        <w:t xml:space="preserve"> consisting of a single identifier is described in section </w:t>
      </w:r>
      <w:r>
        <w:fldChar w:fldCharType="begin"/>
      </w:r>
      <w:r>
        <w:instrText xml:space="preserve"> REF _Ref320695415 \r \h </w:instrText>
      </w:r>
      <w:r>
        <w:fldChar w:fldCharType="separate"/>
      </w:r>
      <w:r w:rsidR="00AB18A3">
        <w:t>2.4</w:t>
      </w:r>
      <w:r>
        <w:fldChar w:fldCharType="end"/>
      </w:r>
      <w:r>
        <w:t>.</w:t>
      </w:r>
    </w:p>
    <w:p w:rsidR="0093579E" w:rsidRDefault="00C11B58" w:rsidP="0068514E">
      <w:r>
        <w:lastRenderedPageBreak/>
        <w:t xml:space="preserve">Resolution of a </w:t>
      </w:r>
      <w:proofErr w:type="spellStart"/>
      <w:r w:rsidRPr="00C11B58">
        <w:rPr>
          <w:rStyle w:val="Production"/>
        </w:rPr>
        <w:t>Module</w:t>
      </w:r>
      <w:r w:rsidR="0093579E" w:rsidRPr="00C11B58">
        <w:rPr>
          <w:rStyle w:val="Production"/>
        </w:rPr>
        <w:t>Name</w:t>
      </w:r>
      <w:proofErr w:type="spellEnd"/>
      <w:r w:rsidR="0093579E">
        <w:t xml:space="preserve"> of the form </w:t>
      </w:r>
      <w:r w:rsidR="0093579E" w:rsidRPr="000028B8">
        <w:rPr>
          <w:i/>
        </w:rPr>
        <w:t>M.N</w:t>
      </w:r>
      <w:r w:rsidR="0093579E">
        <w:t xml:space="preserve">, where </w:t>
      </w:r>
      <w:r w:rsidR="0093579E" w:rsidRPr="00AE6DE9">
        <w:rPr>
          <w:i/>
        </w:rPr>
        <w:t>M</w:t>
      </w:r>
      <w:r w:rsidR="0093579E">
        <w:t xml:space="preserve"> is a </w:t>
      </w:r>
      <w:proofErr w:type="spellStart"/>
      <w:r w:rsidR="0093579E" w:rsidRPr="001167B4">
        <w:rPr>
          <w:rStyle w:val="Production"/>
        </w:rPr>
        <w:t>ModuleName</w:t>
      </w:r>
      <w:proofErr w:type="spellEnd"/>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5A2154" w:rsidRDefault="007A5E24" w:rsidP="005A2154">
      <w:pPr>
        <w:pStyle w:val="Heading4"/>
      </w:pPr>
      <w:r>
        <w:t>Generic Type Arguments</w:t>
      </w:r>
    </w:p>
    <w:p w:rsidR="007A5E24" w:rsidRPr="007A5E24" w:rsidRDefault="007A5E24" w:rsidP="007A5E24">
      <w:r>
        <w:t>A type reference to a generic type may optionally include a list of type arguments enclosed in angle brackets</w:t>
      </w:r>
      <w:r w:rsidRPr="005A2154">
        <w:t xml:space="preserve"> (</w:t>
      </w:r>
      <w:r w:rsidRPr="006046F7">
        <w:rPr>
          <w:rStyle w:val="CodeFragment"/>
        </w:rPr>
        <w:t>&lt;</w:t>
      </w:r>
      <w:r>
        <w:t xml:space="preserve"> and </w:t>
      </w:r>
      <w:r w:rsidRPr="006046F7">
        <w:rPr>
          <w:rStyle w:val="CodeFragment"/>
        </w:rPr>
        <w:t>&gt;</w:t>
      </w:r>
      <w:r w:rsidRPr="005A2154">
        <w:t xml:space="preserve">) </w:t>
      </w:r>
      <w:r>
        <w:t>and separated by commas.</w:t>
      </w:r>
    </w:p>
    <w:p w:rsidR="007A5E24" w:rsidRDefault="007A5E24" w:rsidP="007A5E24">
      <w:pPr>
        <w:pStyle w:val="Grammar"/>
        <w:rPr>
          <w:rStyle w:val="Terminal"/>
        </w:rPr>
      </w:pPr>
      <w:r>
        <w:t>TypeArguments:</w:t>
      </w:r>
      <w:r>
        <w:br/>
      </w:r>
      <w:r>
        <w:rPr>
          <w:rStyle w:val="Terminal"/>
        </w:rPr>
        <w:t>&lt;</w:t>
      </w:r>
      <w:r>
        <w:t xml:space="preserve">   TypeArgumentList   </w:t>
      </w:r>
      <w:r>
        <w:rPr>
          <w:rStyle w:val="Terminal"/>
        </w:rPr>
        <w:t>&gt;</w:t>
      </w:r>
    </w:p>
    <w:p w:rsidR="007A5E24" w:rsidRDefault="007A5E24" w:rsidP="007A5E24">
      <w:pPr>
        <w:pStyle w:val="Grammar"/>
      </w:pPr>
      <w:r>
        <w:t>TypeArgumentList:</w:t>
      </w:r>
      <w:r>
        <w:br/>
        <w:t>TypeArgument</w:t>
      </w:r>
      <w:r>
        <w:br/>
        <w:t xml:space="preserve">TypeArgumentList   </w:t>
      </w:r>
      <w:r w:rsidRPr="00F170CB">
        <w:rPr>
          <w:rStyle w:val="Terminal"/>
        </w:rPr>
        <w:t>,</w:t>
      </w:r>
      <w:r>
        <w:t xml:space="preserve">   TypeArgument</w:t>
      </w:r>
    </w:p>
    <w:p w:rsidR="007A5E24" w:rsidRDefault="007A5E24" w:rsidP="007A5E24">
      <w:pPr>
        <w:pStyle w:val="Grammar"/>
      </w:pPr>
      <w:r>
        <w:t>TypeArgument:</w:t>
      </w:r>
      <w:r>
        <w:br/>
        <w:t>Type</w:t>
      </w:r>
    </w:p>
    <w:p w:rsidR="00DD5C54" w:rsidRDefault="00071582" w:rsidP="005A2154">
      <w:r w:rsidRPr="005A2154">
        <w:t>A type reference that includes a type argument list is required to specify exactly one type ar</w:t>
      </w:r>
      <w:r w:rsidR="007A5E24">
        <w:t xml:space="preserve">gument for </w:t>
      </w:r>
      <w:r w:rsidR="00575BEA">
        <w:t>each</w:t>
      </w:r>
      <w:r w:rsidR="007A5E24">
        <w:t xml:space="preserve"> type parameter of the referenced generic type.</w:t>
      </w:r>
      <w:r w:rsidR="00DD5C54">
        <w:t xml:space="preserve"> </w:t>
      </w:r>
      <w:r w:rsidR="00AE2C64">
        <w:t>Each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AB18A3">
        <w:t>3.7.3</w:t>
      </w:r>
      <w:r w:rsidR="00CB063C">
        <w:fldChar w:fldCharType="end"/>
      </w:r>
      <w:r w:rsidR="00CB063C">
        <w:t xml:space="preserve">) </w:t>
      </w:r>
      <w:r w:rsidR="00AE2C64">
        <w:t xml:space="preserve">the constraint of the corresponding type parameter. </w:t>
      </w:r>
      <w:r w:rsidR="00DD5C54">
        <w:t xml:space="preserve">Omitting the type argument list </w:t>
      </w:r>
      <w:r w:rsidR="007A0B52">
        <w:t xml:space="preserve">in a reference to a generic type </w:t>
      </w:r>
      <w:r w:rsidR="00DD5C54">
        <w:t>corresponds to specifying type Any as the type argument for every type parameter.</w:t>
      </w:r>
      <w:r w:rsidR="00CB063C">
        <w:t xml:space="preserve"> 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835F00">
        <w:rPr>
          <w:color w:val="008000"/>
          <w:highlight w:val="white"/>
        </w:rPr>
        <w:t xml:space="preserve">Ok, </w:t>
      </w:r>
      <w:r w:rsidR="00A56084">
        <w:rPr>
          <w:color w:val="008000"/>
          <w:highlight w:val="white"/>
        </w:rPr>
        <w:t>equivalent to</w:t>
      </w:r>
      <w:r w:rsidR="007A0B52">
        <w:rPr>
          <w:color w:val="008000"/>
          <w:highlight w:val="white"/>
        </w:rPr>
        <w:t xml:space="preserve"> G</w:t>
      </w:r>
      <w:r w:rsidR="00CB063C" w:rsidRPr="00CB063C">
        <w:rPr>
          <w:color w:val="008000"/>
          <w:highlight w:val="white"/>
        </w:rPr>
        <w:t>&lt;any, any&gt;</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5A2154" w:rsidP="005A2154">
      <w:r>
        <w:lastRenderedPageBreak/>
        <w:t xml:space="preserve">A type reference to a generic type </w:t>
      </w:r>
      <w:r w:rsidRPr="005A2154">
        <w:rPr>
          <w:i/>
        </w:rPr>
        <w:t>G</w:t>
      </w:r>
      <w:r>
        <w:t xml:space="preserve"> </w:t>
      </w:r>
      <w:r w:rsidR="00DD5C54">
        <w:t>designates</w:t>
      </w:r>
      <w:r>
        <w:t xml:space="preserve"> a class or interface type wherein all occurrences of </w:t>
      </w:r>
      <w:r w:rsidRPr="005A2154">
        <w:rPr>
          <w:i/>
        </w:rPr>
        <w:t>G</w:t>
      </w:r>
      <w:r>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726B98" w:rsidRDefault="00726B98" w:rsidP="00726B98">
      <w:pPr>
        <w:pStyle w:val="Heading3"/>
      </w:pPr>
      <w:bookmarkStart w:id="45" w:name="_Ref343718476"/>
      <w:bookmarkStart w:id="46" w:name="_Ref343720352"/>
      <w:bookmarkStart w:id="47" w:name="_Toc348360971"/>
      <w:r>
        <w:t>Type Literals</w:t>
      </w:r>
      <w:bookmarkEnd w:id="45"/>
      <w:bookmarkEnd w:id="46"/>
      <w:bookmarkEnd w:id="47"/>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5830A4" w:rsidRDefault="005830A4" w:rsidP="005830A4">
      <w:pPr>
        <w:pStyle w:val="Grammar"/>
        <w:rPr>
          <w:rStyle w:val="Terminal"/>
        </w:rPr>
      </w:pPr>
      <w:r>
        <w:t>ArrayType:</w:t>
      </w:r>
      <w:r>
        <w:br/>
        <w:t xml:space="preserve">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AB18A3">
        <w:t>3.6</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proofErr w:type="spellStart"/>
            <w:r w:rsidRPr="00B91A7E">
              <w:rPr>
                <w:i/>
              </w:rPr>
              <w:t>TParams</w:t>
            </w:r>
            <w:proofErr w:type="spellEnd"/>
            <w:r>
              <w:t xml:space="preserve"> </w:t>
            </w:r>
            <w:r w:rsidRPr="00B91A7E">
              <w:rPr>
                <w:rStyle w:val="CodeFragment"/>
              </w:rPr>
              <w:t>&gt;</w:t>
            </w:r>
            <w:r>
              <w:t xml:space="preserve"> </w:t>
            </w:r>
            <w:r w:rsidRPr="00B91A7E">
              <w:rPr>
                <w:rStyle w:val="CodeFragment"/>
              </w:rPr>
              <w:t>(</w:t>
            </w:r>
            <w:r>
              <w:t xml:space="preserve"> </w:t>
            </w:r>
            <w:proofErr w:type="spellStart"/>
            <w:r w:rsidRPr="00B91A7E">
              <w:rPr>
                <w:i/>
              </w:rPr>
              <w:t>Params</w:t>
            </w:r>
            <w:proofErr w:type="spellEnd"/>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proofErr w:type="spellStart"/>
            <w:r w:rsidRPr="00B91A7E">
              <w:rPr>
                <w:i/>
              </w:rPr>
              <w:t>TParams</w:t>
            </w:r>
            <w:proofErr w:type="spellEnd"/>
            <w:r>
              <w:t xml:space="preserve"> </w:t>
            </w:r>
            <w:r w:rsidRPr="00B91A7E">
              <w:rPr>
                <w:rStyle w:val="CodeFragment"/>
              </w:rPr>
              <w:t>&gt;</w:t>
            </w:r>
            <w:r>
              <w:t xml:space="preserve"> </w:t>
            </w:r>
            <w:r w:rsidRPr="00B91A7E">
              <w:rPr>
                <w:rStyle w:val="CodeFragment"/>
              </w:rPr>
              <w:t>(</w:t>
            </w:r>
            <w:r>
              <w:t xml:space="preserve"> </w:t>
            </w:r>
            <w:proofErr w:type="spellStart"/>
            <w:r w:rsidRPr="00B91A7E">
              <w:rPr>
                <w:i/>
              </w:rPr>
              <w:t>Params</w:t>
            </w:r>
            <w:proofErr w:type="spellEnd"/>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proofErr w:type="spellStart"/>
            <w:r w:rsidRPr="00B91A7E">
              <w:rPr>
                <w:i/>
              </w:rPr>
              <w:t>TParams</w:t>
            </w:r>
            <w:proofErr w:type="spellEnd"/>
            <w:r>
              <w:t xml:space="preserve"> </w:t>
            </w:r>
            <w:r w:rsidRPr="00B91A7E">
              <w:rPr>
                <w:rStyle w:val="CodeFragment"/>
              </w:rPr>
              <w:t>&gt;</w:t>
            </w:r>
            <w:r>
              <w:t xml:space="preserve"> </w:t>
            </w:r>
            <w:r w:rsidRPr="00B91A7E">
              <w:rPr>
                <w:rStyle w:val="CodeFragment"/>
              </w:rPr>
              <w:t>(</w:t>
            </w:r>
            <w:r>
              <w:t xml:space="preserve"> </w:t>
            </w:r>
            <w:proofErr w:type="spellStart"/>
            <w:r w:rsidRPr="00B91A7E">
              <w:rPr>
                <w:i/>
              </w:rPr>
              <w:t>Params</w:t>
            </w:r>
            <w:proofErr w:type="spellEnd"/>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proofErr w:type="spellStart"/>
            <w:r w:rsidRPr="00B91A7E">
              <w:rPr>
                <w:i/>
              </w:rPr>
              <w:t>TParams</w:t>
            </w:r>
            <w:proofErr w:type="spellEnd"/>
            <w:r>
              <w:t xml:space="preserve"> </w:t>
            </w:r>
            <w:r w:rsidRPr="00B91A7E">
              <w:rPr>
                <w:rStyle w:val="CodeFragment"/>
              </w:rPr>
              <w:t>&gt;</w:t>
            </w:r>
            <w:r>
              <w:t xml:space="preserve"> </w:t>
            </w:r>
            <w:r w:rsidRPr="00B91A7E">
              <w:rPr>
                <w:rStyle w:val="CodeFragment"/>
              </w:rPr>
              <w:t>(</w:t>
            </w:r>
            <w:r>
              <w:t xml:space="preserve"> </w:t>
            </w:r>
            <w:proofErr w:type="spellStart"/>
            <w:r w:rsidRPr="00B91A7E">
              <w:rPr>
                <w:i/>
              </w:rPr>
              <w:t>Params</w:t>
            </w:r>
            <w:proofErr w:type="spellEnd"/>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760FAE" w:rsidRPr="00900321"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7A0B52">
        <w:t xml:space="preserve"> </w:t>
      </w:r>
      <w:r>
        <w:t>Note that function and constructor types with multiple call or construct signatures cannot be written as function or constructor type literals but must instead be written as object type literals.</w:t>
      </w:r>
    </w:p>
    <w:p w:rsidR="008A36D2" w:rsidRDefault="00F701E3" w:rsidP="00E616E3">
      <w:pPr>
        <w:pStyle w:val="Heading2"/>
      </w:pPr>
      <w:bookmarkStart w:id="48" w:name="_Ref343592676"/>
      <w:bookmarkStart w:id="49" w:name="_Toc348360972"/>
      <w:r>
        <w:lastRenderedPageBreak/>
        <w:t>Object Type Literals</w:t>
      </w:r>
      <w:bookmarkEnd w:id="48"/>
      <w:bookmarkEnd w:id="49"/>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0A663E" w:rsidRDefault="000A663E" w:rsidP="000A663E">
      <w:pPr>
        <w:pStyle w:val="Grammar"/>
      </w:pPr>
      <w:r>
        <w:t>ObjectType:</w:t>
      </w:r>
      <w:r>
        <w:br/>
      </w:r>
      <w:r w:rsidRPr="001D6BA6">
        <w:rPr>
          <w:rStyle w:val="Terminal"/>
        </w:rPr>
        <w:t>{</w:t>
      </w:r>
      <w:r>
        <w:t xml:space="preserve">   TypeBody   </w:t>
      </w:r>
      <w:r w:rsidRPr="001D6BA6">
        <w:rPr>
          <w:rStyle w:val="Terminal"/>
        </w:rPr>
        <w:t>}</w:t>
      </w:r>
    </w:p>
    <w:p w:rsidR="000A663E" w:rsidRPr="00CD3B1D" w:rsidRDefault="000A663E" w:rsidP="000A663E">
      <w:pPr>
        <w:pStyle w:val="Grammar"/>
      </w:pPr>
      <w:r>
        <w:t>TypeBody:</w:t>
      </w:r>
      <w:r>
        <w:br/>
        <w:t>TypeMemberList</w:t>
      </w:r>
      <w:r w:rsidRPr="00782D4C">
        <w:rPr>
          <w:vertAlign w:val="subscript"/>
        </w:rPr>
        <w:t>opt</w:t>
      </w:r>
      <w:r>
        <w:br/>
        <w:t xml:space="preserve">TypeMemberList   </w:t>
      </w:r>
      <w:r w:rsidRPr="00CD3B1D">
        <w:rPr>
          <w:rStyle w:val="Terminal"/>
        </w:rPr>
        <w: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t>TypeMember:</w:t>
      </w:r>
      <w:r w:rsidR="009B75EB">
        <w:br/>
        <w:t>PropertySignature</w:t>
      </w:r>
      <w:r w:rsidR="009B75EB">
        <w:br/>
      </w:r>
      <w:r>
        <w:t>CallSignature</w:t>
      </w:r>
      <w:r>
        <w:br/>
        <w:t>Co</w:t>
      </w:r>
      <w:r w:rsidR="009B75EB">
        <w:t>nstructSignature</w:t>
      </w:r>
      <w:r w:rsidR="009B75EB">
        <w:br/>
        <w:t>IndexSignature</w:t>
      </w:r>
      <w:r w:rsidR="001B3DD9">
        <w:br/>
        <w:t>FunctionSignature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and function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50" w:name="_Toc348360973"/>
      <w:r>
        <w:t>Property Signatures</w:t>
      </w:r>
      <w:bookmarkEnd w:id="50"/>
    </w:p>
    <w:p w:rsidR="001B3DD9" w:rsidRDefault="001B3DD9" w:rsidP="001B3DD9">
      <w:r>
        <w:t>A property signature declares the name and type of a property member.</w:t>
      </w:r>
    </w:p>
    <w:p w:rsidR="001B3DD9" w:rsidRDefault="001B3DD9" w:rsidP="001B3DD9">
      <w:pPr>
        <w:pStyle w:val="Grammar"/>
      </w:pPr>
      <w:r>
        <w:t>PropertySignature:</w:t>
      </w:r>
      <w:r>
        <w:br/>
        <w:t xml:space="preserve">Identifier   </w:t>
      </w:r>
      <w:r w:rsidRPr="004E35DA">
        <w:rPr>
          <w:rStyle w:val="Terminal"/>
        </w:rPr>
        <w:t>?</w:t>
      </w:r>
      <w:r w:rsidRPr="004E35DA">
        <w:rPr>
          <w:vertAlign w:val="subscript"/>
        </w:rPr>
        <w:t>opt</w:t>
      </w:r>
      <w:r>
        <w:t xml:space="preserve">   TypeAnnotation</w:t>
      </w:r>
      <w:r w:rsidRPr="00782D4C">
        <w:rPr>
          <w:vertAlign w:val="subscript"/>
        </w:rPr>
        <w:t>opt</w:t>
      </w:r>
    </w:p>
    <w:p w:rsidR="001B3DD9" w:rsidRDefault="001B3DD9" w:rsidP="001B3DD9">
      <w:r>
        <w:t xml:space="preserve">The </w:t>
      </w:r>
      <w:r w:rsidRPr="009805BC">
        <w:rPr>
          <w:rStyle w:val="Production"/>
        </w:rPr>
        <w:t>Identifier</w:t>
      </w:r>
      <w:r>
        <w:t xml:space="preserve"> of a property signature must be unique within its containing type. If the identifier is followed by a question mark, the property is optional. Otherwise, the property is required.</w:t>
      </w:r>
    </w:p>
    <w:p w:rsidR="001B3DD9" w:rsidRDefault="001B3DD9" w:rsidP="001B3DD9">
      <w:r>
        <w:t xml:space="preserve">If a property signature omits a </w:t>
      </w:r>
      <w:proofErr w:type="spellStart"/>
      <w:r w:rsidRPr="009805BC">
        <w:rPr>
          <w:rStyle w:val="Production"/>
        </w:rPr>
        <w:t>TypeAnnotation</w:t>
      </w:r>
      <w:proofErr w:type="spellEnd"/>
      <w:r>
        <w:t>, the Any type is assumed</w:t>
      </w:r>
      <w:r w:rsidRPr="002A6EDD">
        <w:t>.</w:t>
      </w:r>
    </w:p>
    <w:p w:rsidR="008A36D2" w:rsidRDefault="008A36D2" w:rsidP="00E616E3">
      <w:pPr>
        <w:pStyle w:val="Heading3"/>
      </w:pPr>
      <w:bookmarkStart w:id="51" w:name="_Ref343690028"/>
      <w:bookmarkStart w:id="52" w:name="_Toc348360974"/>
      <w:r>
        <w:t>Call Signatures</w:t>
      </w:r>
      <w:bookmarkEnd w:id="51"/>
      <w:bookmarkEnd w:id="52"/>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AB18A3">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lastRenderedPageBreak/>
        <w:t xml:space="preserve">A call signature that includes </w:t>
      </w:r>
      <w:proofErr w:type="spellStart"/>
      <w:r w:rsidRPr="00D30661">
        <w:rPr>
          <w:rStyle w:val="Production"/>
        </w:rPr>
        <w:t>TypeParameters</w:t>
      </w:r>
      <w:proofErr w:type="spellEnd"/>
      <w:r>
        <w:t xml:space="preserve"> </w:t>
      </w:r>
      <w:r w:rsidR="00444A5A">
        <w:t xml:space="preserve">(section </w:t>
      </w:r>
      <w:r w:rsidR="00444A5A">
        <w:fldChar w:fldCharType="begin"/>
      </w:r>
      <w:r w:rsidR="00444A5A">
        <w:instrText xml:space="preserve"> REF _Ref343772601 \r \h </w:instrText>
      </w:r>
      <w:r w:rsidR="00444A5A">
        <w:fldChar w:fldCharType="separate"/>
      </w:r>
      <w:r w:rsidR="00AB18A3">
        <w:t>3.4.1</w:t>
      </w:r>
      <w:r w:rsidR="00444A5A">
        <w:fldChar w:fldCharType="end"/>
      </w:r>
      <w:r w:rsidR="00444A5A">
        <w:t xml:space="preserve">) </w:t>
      </w:r>
      <w:r>
        <w:t xml:space="preserve">is called a </w:t>
      </w:r>
      <w:r w:rsidRPr="00D30661">
        <w:rPr>
          <w:b/>
          <w:i/>
        </w:rPr>
        <w:t>generic call signature</w:t>
      </w:r>
      <w:r>
        <w:t xml:space="preserve">. Conversely, a call signature with no </w:t>
      </w:r>
      <w:proofErr w:type="spellStart"/>
      <w:r w:rsidRPr="00D30661">
        <w:rPr>
          <w:rStyle w:val="Production"/>
        </w:rPr>
        <w:t>TypeParameters</w:t>
      </w:r>
      <w:proofErr w:type="spellEnd"/>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function signatures (</w:t>
      </w:r>
      <w:r w:rsidR="00807917">
        <w:t xml:space="preserve">section </w:t>
      </w:r>
      <w:r>
        <w:fldChar w:fldCharType="begin"/>
      </w:r>
      <w:r>
        <w:instrText xml:space="preserve"> REF _Ref343599928 \r \h </w:instrText>
      </w:r>
      <w:r>
        <w:fldChar w:fldCharType="separate"/>
      </w:r>
      <w:r w:rsidR="00AB18A3">
        <w:t>3.6.5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AB18A3">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AB18A3">
        <w:t>6.1</w:t>
      </w:r>
      <w:r w:rsidR="00946C19">
        <w:fldChar w:fldCharType="end"/>
      </w:r>
      <w:r w:rsidR="00946C19">
        <w:t>).</w:t>
      </w:r>
    </w:p>
    <w:p w:rsidR="009C3058" w:rsidRDefault="009C3058" w:rsidP="009C3058">
      <w:r>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 xml:space="preserve">s that are considered identical (section </w:t>
      </w:r>
      <w:r w:rsidR="00807917">
        <w:fldChar w:fldCharType="begin"/>
      </w:r>
      <w:r w:rsidR="00807917">
        <w:instrText xml:space="preserve"> REF _Ref326851506 \r \h </w:instrText>
      </w:r>
      <w:r w:rsidR="00807917">
        <w:fldChar w:fldCharType="separate"/>
      </w:r>
      <w:r w:rsidR="00AB18A3">
        <w:t>3.7.1</w:t>
      </w:r>
      <w:r w:rsidR="00807917">
        <w:fldChar w:fldCharType="end"/>
      </w:r>
      <w:r w:rsidR="00807917">
        <w:t xml:space="preserve">) or </w:t>
      </w:r>
      <w:r w:rsidR="00363A13">
        <w:t>differ only by their return types.</w:t>
      </w:r>
    </w:p>
    <w:p w:rsidR="00410EB2" w:rsidRDefault="00A92245" w:rsidP="00A92245">
      <w:pPr>
        <w:pStyle w:val="Heading4"/>
      </w:pPr>
      <w:bookmarkStart w:id="53" w:name="_Ref343771118"/>
      <w:r>
        <w:t>Type Parameters</w:t>
      </w:r>
      <w:bookmarkEnd w:id="53"/>
    </w:p>
    <w:p w:rsidR="00D3686C" w:rsidRDefault="00D3686C" w:rsidP="00495D81">
      <w:r>
        <w:t xml:space="preserve">Type parameters 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A138E6" w:rsidRDefault="00A138E6" w:rsidP="00434BBD">
      <w:r>
        <w:t xml:space="preserve">Type arguments for call signature type parameters may be explicitly specified in a call operation or may, when possible, be inferred (section </w:t>
      </w:r>
      <w:r>
        <w:fldChar w:fldCharType="begin"/>
      </w:r>
      <w:r>
        <w:instrText xml:space="preserve"> REF _Ref343601018 \r \h </w:instrText>
      </w:r>
      <w:r>
        <w:fldChar w:fldCharType="separate"/>
      </w:r>
      <w:r w:rsidR="00AB18A3">
        <w:t>4.12.2</w:t>
      </w:r>
      <w:r>
        <w:fldChar w:fldCharType="end"/>
      </w:r>
      <w:r>
        <w:t>) from the types of the regular arguments in the call.</w:t>
      </w: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1659E2" w:rsidRDefault="001659E2" w:rsidP="001659E2">
      <w:pPr>
        <w:pStyle w:val="Grammar"/>
      </w:pPr>
      <w:r>
        <w:t>RequiredParameter:</w:t>
      </w:r>
      <w:r>
        <w:br/>
        <w:t>PublicOrPrivate</w:t>
      </w:r>
      <w:r w:rsidRPr="00C0386E">
        <w:rPr>
          <w:vertAlign w:val="subscript"/>
        </w:rPr>
        <w:t>opt</w:t>
      </w:r>
      <w:r>
        <w:t xml:space="preserve">   Identifier   TypeAnnotation</w:t>
      </w:r>
      <w:r w:rsidRPr="00223AB2">
        <w:rPr>
          <w:vertAlign w:val="subscript"/>
        </w:rPr>
        <w:t>opt</w:t>
      </w:r>
    </w:p>
    <w:p w:rsidR="001659E2" w:rsidRDefault="001659E2" w:rsidP="001659E2">
      <w:pPr>
        <w:pStyle w:val="Grammar"/>
      </w:pPr>
      <w:r>
        <w:lastRenderedPageBreak/>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t xml:space="preserve">   RequiredParameter</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proofErr w:type="spellStart"/>
      <w:r w:rsidRPr="006C18A3">
        <w:rPr>
          <w:rStyle w:val="Production"/>
        </w:rPr>
        <w:t>ConstructorImplementation</w:t>
      </w:r>
      <w:proofErr w:type="spellEnd"/>
      <w:r>
        <w:t xml:space="preserve"> (section </w:t>
      </w:r>
      <w:r>
        <w:fldChar w:fldCharType="begin"/>
      </w:r>
      <w:r>
        <w:instrText xml:space="preserve"> REF _Ref327429960 \r \h </w:instrText>
      </w:r>
      <w:r>
        <w:fldChar w:fldCharType="separate"/>
      </w:r>
      <w:r w:rsidR="00AB18A3">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1659E2" w:rsidRDefault="001659E2" w:rsidP="001659E2">
      <w:r>
        <w:t>A parameter can be marked optional by following its name with a question mark (</w:t>
      </w:r>
      <w:r w:rsidRPr="002E02FE">
        <w:rPr>
          <w:rStyle w:val="CodeFragment"/>
        </w:rPr>
        <w:t>?</w:t>
      </w:r>
      <w:r>
        <w:t>). Additionally, in the signature of a function implementation</w:t>
      </w:r>
      <w:r w:rsidR="00EF1EAF">
        <w:t xml:space="preserve"> (section </w:t>
      </w:r>
      <w:r w:rsidR="00EF1EAF">
        <w:fldChar w:fldCharType="begin"/>
      </w:r>
      <w:r w:rsidR="00EF1EAF">
        <w:instrText xml:space="preserve"> REF _Ref320251238 \r \h </w:instrText>
      </w:r>
      <w:r w:rsidR="00EF1EAF">
        <w:fldChar w:fldCharType="separate"/>
      </w:r>
      <w:r w:rsidR="00AB18A3">
        <w:t>6.3</w:t>
      </w:r>
      <w:r w:rsidR="00EF1EAF">
        <w:fldChar w:fldCharType="end"/>
      </w:r>
      <w:r w:rsidR="009B75EB">
        <w:t>)</w:t>
      </w:r>
      <w:r>
        <w:t>, a parameter can be marked optional by following it with an initializer.</w:t>
      </w:r>
    </w:p>
    <w:p w:rsidR="001659E2" w:rsidRPr="00761D43" w:rsidRDefault="001659E2" w:rsidP="001659E2">
      <w:pPr>
        <w:rPr>
          <w:i/>
        </w:rPr>
      </w:pPr>
      <w:r w:rsidRPr="00761D43">
        <w:rPr>
          <w:i/>
        </w:rPr>
        <w:t>TODO: Rest parameters.</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 xml:space="preserve">member </w:t>
      </w:r>
      <w:proofErr w:type="spellStart"/>
      <w:r w:rsidR="00156C92">
        <w:t>accessor</w:t>
      </w:r>
      <w:proofErr w:type="spellEnd"/>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AB18A3">
        <w:t>6.3</w:t>
      </w:r>
      <w:r w:rsidR="001659E2">
        <w:fldChar w:fldCharType="end"/>
      </w:r>
      <w:r w:rsidR="001659E2">
        <w:t>.</w:t>
      </w:r>
    </w:p>
    <w:p w:rsidR="008A36D2" w:rsidRDefault="006714DA" w:rsidP="00E616E3">
      <w:pPr>
        <w:pStyle w:val="Heading3"/>
      </w:pPr>
      <w:bookmarkStart w:id="54" w:name="_Toc348360975"/>
      <w:r>
        <w:lastRenderedPageBreak/>
        <w:t>Construct</w:t>
      </w:r>
      <w:r w:rsidR="008A36D2">
        <w:t xml:space="preserve"> Signatures</w:t>
      </w:r>
      <w:bookmarkEnd w:id="54"/>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AB18A3">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fldChar w:fldCharType="begin"/>
      </w:r>
      <w:r>
        <w:instrText xml:space="preserve"> REF _Ref326851506 \r \h </w:instrText>
      </w:r>
      <w:r>
        <w:fldChar w:fldCharType="separate"/>
      </w:r>
      <w:r w:rsidR="00AB18A3">
        <w:t>3.7.1</w:t>
      </w:r>
      <w:r>
        <w:fldChar w:fldCharType="end"/>
      </w:r>
      <w:r>
        <w:t>) or differ only by their return types.</w:t>
      </w:r>
    </w:p>
    <w:p w:rsidR="008A36D2" w:rsidRDefault="006714DA" w:rsidP="00E616E3">
      <w:pPr>
        <w:pStyle w:val="Heading3"/>
      </w:pPr>
      <w:bookmarkStart w:id="55" w:name="_Toc348360976"/>
      <w:r>
        <w:t>Index</w:t>
      </w:r>
      <w:r w:rsidR="008A36D2">
        <w:t xml:space="preserve"> Signatures</w:t>
      </w:r>
      <w:bookmarkEnd w:id="55"/>
    </w:p>
    <w:p w:rsidR="008A36D2" w:rsidRPr="0097268C" w:rsidRDefault="006714DA" w:rsidP="008A36D2">
      <w:r>
        <w:t>An index</w:t>
      </w:r>
      <w:r w:rsidR="008A36D2">
        <w:t xml:space="preserve"> signature defines the parameter and return type associated with applying an indexing operation </w:t>
      </w:r>
      <w:r w:rsidR="00D224DD">
        <w:t xml:space="preserve">(section </w:t>
      </w:r>
      <w:r w:rsidR="00D224DD">
        <w:fldChar w:fldCharType="begin"/>
      </w:r>
      <w:r w:rsidR="00D224DD">
        <w:instrText xml:space="preserve"> REF _Ref320780642 \r \h </w:instrText>
      </w:r>
      <w:r w:rsidR="00D224DD">
        <w:fldChar w:fldCharType="separate"/>
      </w:r>
      <w:r w:rsidR="00AB18A3">
        <w:t>4.10</w:t>
      </w:r>
      <w:r w:rsidR="00D224DD">
        <w:fldChar w:fldCharType="end"/>
      </w:r>
      <w:r w:rsidR="00D224DD">
        <w:t xml:space="preserve">) </w:t>
      </w:r>
      <w:r w:rsidR="008A36D2">
        <w:t>to an instance of the containing type.</w:t>
      </w:r>
    </w:p>
    <w:p w:rsidR="000A663E" w:rsidRDefault="000A663E" w:rsidP="000A663E">
      <w:pPr>
        <w:pStyle w:val="Grammar"/>
      </w:pPr>
      <w:r>
        <w:t>IndexSignature:</w:t>
      </w:r>
      <w:r>
        <w:br/>
      </w:r>
      <w:r w:rsidRPr="007B7197">
        <w:rPr>
          <w:rStyle w:val="Terminal"/>
        </w:rPr>
        <w:t>[</w:t>
      </w:r>
      <w:r>
        <w:t xml:space="preserve">   RequiredParameter   </w:t>
      </w:r>
      <w:r w:rsidRPr="007B7197">
        <w:rPr>
          <w:rStyle w:val="Terminal"/>
        </w:rPr>
        <w:t>]</w:t>
      </w:r>
      <w:r>
        <w:t xml:space="preserve">   TypeAnnotation</w:t>
      </w:r>
      <w:r w:rsidRPr="007B7197">
        <w:rPr>
          <w:vertAlign w:val="subscript"/>
        </w:rPr>
        <w:t>opt</w:t>
      </w:r>
    </w:p>
    <w:p w:rsidR="00832375" w:rsidRDefault="00832375" w:rsidP="00832375">
      <w:r>
        <w:t>The type of an index signature’s parameter must be</w:t>
      </w:r>
      <w:r w:rsidRPr="00FF5DC9">
        <w:t xml:space="preserve"> </w:t>
      </w:r>
      <w:r w:rsidR="00734C9A">
        <w:t xml:space="preserve">the </w:t>
      </w:r>
      <w:r>
        <w:t>N</w:t>
      </w:r>
      <w:r w:rsidRPr="00FF5DC9">
        <w:t xml:space="preserve">umber or </w:t>
      </w:r>
      <w:r>
        <w:t>S</w:t>
      </w:r>
      <w:r w:rsidRPr="00FF5DC9">
        <w:t>tring</w:t>
      </w:r>
      <w:r w:rsidR="00734C9A" w:rsidRPr="00734C9A">
        <w:t xml:space="preserve"> </w:t>
      </w:r>
      <w:r w:rsidR="00734C9A">
        <w:t>primitive type</w:t>
      </w:r>
      <w:r w:rsidRPr="00FF5DC9">
        <w:t>. A</w:t>
      </w:r>
      <w:r>
        <w:t xml:space="preserve"> type may overload</w:t>
      </w:r>
      <w:r w:rsidRPr="00C63585">
        <w:t xml:space="preserve"> </w:t>
      </w:r>
      <w:r>
        <w:t xml:space="preserve">indexing </w:t>
      </w:r>
      <w:r w:rsidRPr="00C63585">
        <w:t>op</w:t>
      </w:r>
      <w:r>
        <w:t>erations by defining index signatures with both parameter types</w:t>
      </w:r>
      <w:r w:rsidR="006B043A">
        <w:t>.</w:t>
      </w:r>
    </w:p>
    <w:p w:rsidR="00B756C9" w:rsidRDefault="006714DA" w:rsidP="008A36D2">
      <w:r>
        <w:t>If an index</w:t>
      </w:r>
      <w:r w:rsidR="008A36D2">
        <w:t xml:space="preserve"> signature omits a </w:t>
      </w:r>
      <w:proofErr w:type="spellStart"/>
      <w:r w:rsidR="008A36D2" w:rsidRPr="00F171C5">
        <w:rPr>
          <w:rStyle w:val="Production"/>
        </w:rPr>
        <w:t>TypeAnnotation</w:t>
      </w:r>
      <w:proofErr w:type="spellEnd"/>
      <w:r w:rsidR="00FF5DC9">
        <w:t>, the Any type is assumed</w:t>
      </w:r>
      <w:r w:rsidR="008A36D2">
        <w:t>.</w:t>
      </w:r>
    </w:p>
    <w:p w:rsidR="008A36D2" w:rsidRDefault="008A36D2" w:rsidP="00E616E3">
      <w:pPr>
        <w:pStyle w:val="Heading3"/>
      </w:pPr>
      <w:bookmarkStart w:id="56" w:name="_Ref343599928"/>
      <w:bookmarkStart w:id="57" w:name="_Toc348360977"/>
      <w:r>
        <w:t>Function Signatures</w:t>
      </w:r>
      <w:bookmarkEnd w:id="56"/>
      <w:bookmarkEnd w:id="57"/>
    </w:p>
    <w:p w:rsidR="008A36D2" w:rsidRDefault="008A36D2" w:rsidP="008A36D2">
      <w:r>
        <w:t>A function signature is shorthand for declaring a property of a function type.</w:t>
      </w:r>
    </w:p>
    <w:p w:rsidR="008C2208" w:rsidRPr="00E570DF" w:rsidRDefault="008C2208" w:rsidP="008C2208">
      <w:pPr>
        <w:pStyle w:val="Grammar"/>
      </w:pPr>
      <w:r>
        <w:t>FunctionSignature:</w:t>
      </w:r>
      <w:r>
        <w:br/>
        <w:t xml:space="preserve">Identifier   </w:t>
      </w:r>
      <w:r w:rsidRPr="004E35DA">
        <w:rPr>
          <w:rStyle w:val="Terminal"/>
        </w:rPr>
        <w:t>?</w:t>
      </w:r>
      <w:r w:rsidRPr="004E35DA">
        <w:rPr>
          <w:vertAlign w:val="subscript"/>
        </w:rPr>
        <w:t>opt</w:t>
      </w:r>
      <w:r>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 Therefore, only </w:t>
      </w:r>
      <w:proofErr w:type="spellStart"/>
      <w:r w:rsidRPr="00F20FFA">
        <w:rPr>
          <w:rStyle w:val="Production"/>
        </w:rPr>
        <w:t>FunctionSignatures</w:t>
      </w:r>
      <w:proofErr w:type="spellEnd"/>
      <w:r>
        <w:t xml:space="preserve"> occurring </w:t>
      </w:r>
      <w:r w:rsidR="00021B1E">
        <w:t xml:space="preserve">in </w:t>
      </w:r>
      <w:proofErr w:type="spellStart"/>
      <w:r w:rsidR="00021B1E" w:rsidRPr="00021B1E">
        <w:rPr>
          <w:rStyle w:val="Production"/>
        </w:rPr>
        <w:t>ObjectTypes</w:t>
      </w:r>
      <w:proofErr w:type="spellEnd"/>
      <w:r>
        <w:t xml:space="preserve"> are permitted to include a question mark after their identifier.</w:t>
      </w:r>
    </w:p>
    <w:p w:rsidR="007F616B" w:rsidRDefault="000E1822" w:rsidP="007F616B">
      <w:r>
        <w:t>A</w:t>
      </w:r>
      <w:r w:rsidR="007F616B">
        <w:t xml:space="preserve"> function signature of the form</w:t>
      </w:r>
    </w:p>
    <w:p w:rsidR="007F616B" w:rsidRPr="00C85A52" w:rsidRDefault="007F616B" w:rsidP="007F616B">
      <w:pPr>
        <w:pStyle w:val="Code"/>
      </w:pPr>
      <w:r w:rsidRPr="00C85A52">
        <w:rPr>
          <w:rStyle w:val="CodeItalic"/>
        </w:rPr>
        <w:t>Identifier</w:t>
      </w:r>
      <w:r>
        <w:t xml:space="preserve"> &lt; </w:t>
      </w:r>
      <w:r w:rsidR="000E1822">
        <w:rPr>
          <w:rStyle w:val="CodeItalic"/>
        </w:rPr>
        <w:t>TypeParamList</w:t>
      </w:r>
      <w:r>
        <w:t xml:space="preserve"> &gt; ( </w:t>
      </w:r>
      <w:r w:rsidRPr="007F616B">
        <w:rPr>
          <w:rStyle w:val="CodeItalic"/>
        </w:rPr>
        <w:t>ParamList</w:t>
      </w:r>
      <w:r>
        <w:t xml:space="preserve"> ) : </w:t>
      </w:r>
      <w:r w:rsidRPr="007F616B">
        <w:rPr>
          <w:rStyle w:val="CodeItalic"/>
        </w:rPr>
        <w:t>ReturnType</w:t>
      </w:r>
    </w:p>
    <w:p w:rsidR="007F616B" w:rsidRDefault="007F616B" w:rsidP="007F616B">
      <w:r>
        <w:t>is equivalent to the property declaration</w:t>
      </w:r>
    </w:p>
    <w:p w:rsidR="007F616B" w:rsidRPr="00C85A52" w:rsidRDefault="007F616B" w:rsidP="007F616B">
      <w:pPr>
        <w:pStyle w:val="Code"/>
      </w:pPr>
      <w:r w:rsidRPr="00C85A52">
        <w:rPr>
          <w:rStyle w:val="CodeItalic"/>
        </w:rPr>
        <w:t>Identifier</w:t>
      </w:r>
      <w:r w:rsidR="000E1822">
        <w:t xml:space="preserve"> </w:t>
      </w:r>
      <w:r w:rsidRPr="00C85A52">
        <w:t xml:space="preserve">: { </w:t>
      </w:r>
      <w:r>
        <w:t xml:space="preserve">&lt; </w:t>
      </w:r>
      <w:r w:rsidR="000E1822">
        <w:rPr>
          <w:rStyle w:val="CodeItalic"/>
        </w:rPr>
        <w:t>TypeParamList</w:t>
      </w:r>
      <w:r>
        <w:t xml:space="preserve"> &gt; ( </w:t>
      </w:r>
      <w:r w:rsidRPr="007F616B">
        <w:rPr>
          <w:rStyle w:val="CodeItalic"/>
        </w:rPr>
        <w:t>ParamList</w:t>
      </w:r>
      <w:r>
        <w:t xml:space="preserve"> ) : </w:t>
      </w:r>
      <w:r w:rsidRPr="007F616B">
        <w:rPr>
          <w:rStyle w:val="CodeItalic"/>
        </w:rPr>
        <w:t>ReturnType</w:t>
      </w:r>
      <w:r w:rsidRPr="00C85A52">
        <w:t xml:space="preserve"> }</w:t>
      </w:r>
    </w:p>
    <w:p w:rsidR="008A36D2" w:rsidRDefault="008A36D2" w:rsidP="008A36D2">
      <w:r>
        <w:lastRenderedPageBreak/>
        <w:t xml:space="preserve">A literal type may </w:t>
      </w:r>
      <w:r w:rsidRPr="00C253EF">
        <w:rPr>
          <w:b/>
          <w:i/>
        </w:rPr>
        <w:t>overload</w:t>
      </w:r>
      <w:r>
        <w:t xml:space="preserve"> a function by declaring multiple function signatures with the same name but differing parameter lists. </w:t>
      </w:r>
      <w:r w:rsidR="00F20FFA">
        <w:t xml:space="preserve">Overloads must either all be required (question mark omitted) or all be optional (question mark included). </w:t>
      </w:r>
      <w:r>
        <w:t>A set of overloaded function signatures correspond to a declaration of a single property with a type composed from an equivalent set of call signatures. Specifically</w:t>
      </w:r>
    </w:p>
    <w:p w:rsidR="000E1822" w:rsidRPr="000E1822" w:rsidRDefault="000E1822" w:rsidP="000E1822">
      <w:pPr>
        <w:pStyle w:val="Code"/>
      </w:pPr>
      <w:r w:rsidRPr="00C85A52">
        <w:rPr>
          <w:rStyle w:val="CodeItalic"/>
        </w:rPr>
        <w:t>Identifier</w:t>
      </w:r>
      <w:r>
        <w:t xml:space="preserve"> &lt; </w:t>
      </w:r>
      <w:r>
        <w:rPr>
          <w:rStyle w:val="CodeItalic"/>
        </w:rPr>
        <w:t>TypeParamList</w:t>
      </w:r>
      <w:r w:rsidRPr="000E1822">
        <w:rPr>
          <w:rStyle w:val="CodeItalic"/>
          <w:vertAlign w:val="subscript"/>
        </w:rPr>
        <w:t>1</w:t>
      </w:r>
      <w:r>
        <w:t xml:space="preserve"> &gt; ( </w:t>
      </w:r>
      <w:r w:rsidRPr="007F616B">
        <w:rPr>
          <w:rStyle w:val="CodeItalic"/>
        </w:rPr>
        <w:t>ParamList</w:t>
      </w:r>
      <w:r w:rsidRPr="000E1822">
        <w:rPr>
          <w:rStyle w:val="CodeItalic"/>
          <w:vertAlign w:val="subscript"/>
        </w:rPr>
        <w:t>1</w:t>
      </w:r>
      <w:r>
        <w:t xml:space="preserve"> ) : </w:t>
      </w:r>
      <w:r w:rsidRPr="007F616B">
        <w:rPr>
          <w:rStyle w:val="CodeItalic"/>
        </w:rPr>
        <w:t>ReturnType</w:t>
      </w:r>
      <w:r w:rsidRPr="000E1822">
        <w:rPr>
          <w:rStyle w:val="CodeItalic"/>
          <w:vertAlign w:val="subscript"/>
        </w:rPr>
        <w:t>1</w:t>
      </w:r>
      <w:r>
        <w:t xml:space="preserve"> ;</w:t>
      </w:r>
      <w:r>
        <w:rPr>
          <w:rStyle w:val="CodeItalic"/>
        </w:rPr>
        <w:br/>
      </w:r>
      <w:r w:rsidRPr="00C85A52">
        <w:rPr>
          <w:rStyle w:val="CodeItalic"/>
        </w:rPr>
        <w:t>Identifier</w:t>
      </w:r>
      <w:r>
        <w:t xml:space="preserve"> &lt; </w:t>
      </w:r>
      <w:r>
        <w:rPr>
          <w:rStyle w:val="CodeItalic"/>
        </w:rPr>
        <w:t>TypeParamList</w:t>
      </w:r>
      <w:r>
        <w:rPr>
          <w:rStyle w:val="CodeItalic"/>
          <w:vertAlign w:val="subscript"/>
        </w:rPr>
        <w:t>2</w:t>
      </w:r>
      <w:r>
        <w:t xml:space="preserve"> &gt; ( </w:t>
      </w:r>
      <w:r w:rsidRPr="007F616B">
        <w:rPr>
          <w:rStyle w:val="CodeItalic"/>
        </w:rPr>
        <w:t>ParamList</w:t>
      </w:r>
      <w:r>
        <w:rPr>
          <w:rStyle w:val="CodeItalic"/>
          <w:vertAlign w:val="subscript"/>
        </w:rPr>
        <w:t>2</w:t>
      </w:r>
      <w:r>
        <w:t xml:space="preserve"> ) : </w:t>
      </w:r>
      <w:r w:rsidRPr="007F616B">
        <w:rPr>
          <w:rStyle w:val="CodeItalic"/>
        </w:rPr>
        <w:t>ReturnType</w:t>
      </w:r>
      <w:r>
        <w:rPr>
          <w:rStyle w:val="CodeItalic"/>
          <w:vertAlign w:val="subscript"/>
        </w:rPr>
        <w:t>2</w:t>
      </w:r>
      <w:r>
        <w:t xml:space="preserve"> ;</w:t>
      </w:r>
      <w:r>
        <w:br/>
        <w:t>…</w:t>
      </w:r>
      <w:r>
        <w:rPr>
          <w:rStyle w:val="CodeItalic"/>
        </w:rPr>
        <w:br/>
      </w:r>
      <w:r w:rsidRPr="00C85A52">
        <w:rPr>
          <w:rStyle w:val="CodeItalic"/>
        </w:rPr>
        <w:t>Identifier</w:t>
      </w:r>
      <w:r>
        <w:t xml:space="preserve"> &lt; </w:t>
      </w:r>
      <w:r>
        <w:rPr>
          <w:rStyle w:val="CodeItalic"/>
        </w:rPr>
        <w:t>TypeParamList</w:t>
      </w:r>
      <w:r>
        <w:rPr>
          <w:rStyle w:val="CodeItalic"/>
          <w:vertAlign w:val="subscript"/>
        </w:rPr>
        <w:t>n</w:t>
      </w:r>
      <w:r>
        <w:t xml:space="preserve"> &gt; ( </w:t>
      </w:r>
      <w:r w:rsidRPr="007F616B">
        <w:rPr>
          <w:rStyle w:val="CodeItalic"/>
        </w:rPr>
        <w:t>ParamList</w:t>
      </w:r>
      <w:r>
        <w:rPr>
          <w:rStyle w:val="CodeItalic"/>
          <w:vertAlign w:val="subscript"/>
        </w:rPr>
        <w:t>n</w:t>
      </w:r>
      <w:r>
        <w:t xml:space="preserve"> ) : </w:t>
      </w:r>
      <w:r w:rsidRPr="007F616B">
        <w:rPr>
          <w:rStyle w:val="CodeItalic"/>
        </w:rPr>
        <w:t>ReturnType</w:t>
      </w:r>
      <w:r>
        <w:rPr>
          <w:rStyle w:val="CodeItalic"/>
          <w:vertAlign w:val="subscript"/>
        </w:rPr>
        <w:t>n</w:t>
      </w:r>
      <w:r>
        <w:t xml:space="preserve"> ;</w:t>
      </w:r>
    </w:p>
    <w:p w:rsidR="008A36D2" w:rsidRDefault="008A36D2" w:rsidP="008A36D2">
      <w:r>
        <w:t>is equivalent to</w:t>
      </w:r>
    </w:p>
    <w:p w:rsidR="00F20FFA" w:rsidRDefault="008A36D2" w:rsidP="00F20FFA">
      <w:pPr>
        <w:pStyle w:val="Code"/>
      </w:pPr>
      <w:r w:rsidRPr="00C85A52">
        <w:rPr>
          <w:rStyle w:val="CodeItalic"/>
        </w:rPr>
        <w:t>Identifier</w:t>
      </w:r>
      <w:r w:rsidRPr="00C85A52">
        <w:t xml:space="preserve"> : {</w:t>
      </w:r>
      <w:r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Pr="00C85A52">
        <w:t xml:space="preserve">( </w:t>
      </w:r>
      <w:r w:rsidRPr="00C85A52">
        <w:rPr>
          <w:rStyle w:val="CodeItalic"/>
        </w:rPr>
        <w:t>ParamList</w:t>
      </w:r>
      <w:r w:rsidRPr="00C85A52">
        <w:rPr>
          <w:rStyle w:val="CodeItalic"/>
          <w:vertAlign w:val="subscript"/>
        </w:rPr>
        <w:t>1</w:t>
      </w:r>
      <w:r w:rsidRPr="00C85A52">
        <w:t xml:space="preserve"> ) : </w:t>
      </w:r>
      <w:r w:rsidRPr="00C85A52">
        <w:rPr>
          <w:rStyle w:val="CodeItalic"/>
        </w:rPr>
        <w:t>ReturnType</w:t>
      </w:r>
      <w:r w:rsidR="00546D7B">
        <w:rPr>
          <w:rStyle w:val="CodeItalic"/>
          <w:vertAlign w:val="subscript"/>
        </w:rPr>
        <w:t>1</w:t>
      </w:r>
      <w:r w:rsidRPr="00C85A52">
        <w:t xml:space="preserve"> ;</w:t>
      </w:r>
      <w:r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Pr="00C85A52">
        <w:t xml:space="preserve">( </w:t>
      </w:r>
      <w:r w:rsidRPr="00C85A52">
        <w:rPr>
          <w:rStyle w:val="CodeItalic"/>
        </w:rPr>
        <w:t>ParamList</w:t>
      </w:r>
      <w:r w:rsidRPr="00C85A52">
        <w:rPr>
          <w:rStyle w:val="CodeItalic"/>
          <w:vertAlign w:val="subscript"/>
        </w:rPr>
        <w:t>2</w:t>
      </w:r>
      <w:r w:rsidRPr="00C85A52">
        <w:t xml:space="preserve"> ) : </w:t>
      </w:r>
      <w:r w:rsidRPr="00C85A52">
        <w:rPr>
          <w:rStyle w:val="CodeItalic"/>
        </w:rPr>
        <w:t>ReturnType</w:t>
      </w:r>
      <w:r w:rsidR="00546D7B">
        <w:rPr>
          <w:rStyle w:val="CodeItalic"/>
          <w:vertAlign w:val="subscript"/>
        </w:rPr>
        <w:t>2</w:t>
      </w:r>
      <w:r w:rsidRPr="00C85A52">
        <w:t xml:space="preserve"> ;</w:t>
      </w:r>
      <w:r w:rsidRPr="00C85A52">
        <w:br/>
        <w:t xml:space="preserve">    …</w:t>
      </w:r>
      <w:r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Pr="00C85A52">
        <w:t xml:space="preserve">( </w:t>
      </w:r>
      <w:r w:rsidRPr="00C85A52">
        <w:rPr>
          <w:rStyle w:val="CodeItalic"/>
        </w:rPr>
        <w:t>ParamList</w:t>
      </w:r>
      <w:r w:rsidRPr="00C85A52">
        <w:rPr>
          <w:rStyle w:val="CodeItalic"/>
          <w:vertAlign w:val="subscript"/>
        </w:rPr>
        <w:t>n</w:t>
      </w:r>
      <w:r w:rsidRPr="00C85A52">
        <w:t xml:space="preserve"> ) : </w:t>
      </w:r>
      <w:r w:rsidRPr="00C85A52">
        <w:rPr>
          <w:rStyle w:val="CodeItalic"/>
        </w:rPr>
        <w:t>ReturnType</w:t>
      </w:r>
      <w:r w:rsidR="00546D7B">
        <w:rPr>
          <w:rStyle w:val="CodeItalic"/>
          <w:vertAlign w:val="subscript"/>
        </w:rPr>
        <w:t>n</w:t>
      </w:r>
      <w:r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37513">
        <w:rPr>
          <w:color w:val="008000"/>
        </w:rPr>
        <w:t>Function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58" w:name="_Ref320780546"/>
      <w:bookmarkStart w:id="59" w:name="_Toc348360978"/>
      <w:r>
        <w:t>Type Relationships</w:t>
      </w:r>
      <w:bookmarkEnd w:id="58"/>
      <w:bookmarkEnd w:id="59"/>
    </w:p>
    <w:p w:rsidR="00DB2AF0" w:rsidRDefault="00DB2AF0" w:rsidP="00DB2AF0">
      <w:r>
        <w:t xml:space="preserve">Types in </w:t>
      </w:r>
      <w:proofErr w:type="spellStart"/>
      <w:r w:rsidR="003C5236">
        <w:t>TypeScript</w:t>
      </w:r>
      <w:proofErr w:type="spellEnd"/>
      <w:r w:rsidR="009D0533">
        <w:t xml:space="preserve"> have identity, subtype, </w:t>
      </w:r>
      <w:proofErr w:type="spellStart"/>
      <w:r>
        <w:t>supertype</w:t>
      </w:r>
      <w:proofErr w:type="spellEnd"/>
      <w:r w:rsidR="009D0533">
        <w:t>, and assignment compatibility</w:t>
      </w:r>
      <w:r w:rsidR="00D10454">
        <w:t xml:space="preserve"> relationships as defined in the following sections.</w:t>
      </w:r>
    </w:p>
    <w:p w:rsidR="00B03B84" w:rsidRDefault="001D31E0" w:rsidP="00831B98">
      <w:r>
        <w:lastRenderedPageBreak/>
        <w:t>For purposes of determining type relationships</w:t>
      </w:r>
      <w:r w:rsidR="00831B98">
        <w:t xml:space="preserve">, </w:t>
      </w:r>
      <w:r w:rsidR="0034100B">
        <w:t xml:space="preserve">all </w:t>
      </w:r>
      <w:r w:rsidR="00831B98">
        <w:t>o</w:t>
      </w:r>
      <w:r w:rsidR="0010320F">
        <w:t>bject type</w:t>
      </w:r>
      <w:r w:rsidR="00831B98">
        <w:t>s</w:t>
      </w:r>
      <w:r w:rsidR="0010320F">
        <w:t xml:space="preserve"> </w:t>
      </w:r>
      <w:r w:rsidR="00831B98">
        <w:t>appear</w:t>
      </w:r>
      <w:r w:rsidR="0010320F">
        <w:t xml:space="preserve"> to have the members of the </w:t>
      </w:r>
      <w:r w:rsidR="0034100B">
        <w:t>‘</w:t>
      </w:r>
      <w:r w:rsidR="0010320F" w:rsidRPr="00C85A52">
        <w:t>Object</w:t>
      </w:r>
      <w:r w:rsidR="0034100B">
        <w:t>’</w:t>
      </w:r>
      <w:r w:rsidR="0010320F">
        <w:t xml:space="preserve"> interface unless those members are hidden by members with the same name in the object type</w:t>
      </w:r>
      <w:r w:rsidR="00831B98">
        <w:t>s, and o</w:t>
      </w:r>
      <w:r w:rsidR="0010320F">
        <w:t>bject type</w:t>
      </w:r>
      <w:r w:rsidR="00831B98">
        <w:t>s</w:t>
      </w:r>
      <w:r w:rsidR="0010320F">
        <w:t xml:space="preserve"> with one or more call or construct signatures </w:t>
      </w:r>
      <w:r w:rsidR="00831B98">
        <w:t>appear</w:t>
      </w:r>
      <w:r w:rsidR="0010320F">
        <w:t xml:space="preserve"> to have the members of the </w:t>
      </w:r>
      <w:r w:rsidR="0034100B">
        <w:t>‘</w:t>
      </w:r>
      <w:r w:rsidR="0010320F">
        <w:t>Function</w:t>
      </w:r>
      <w:r w:rsidR="0034100B">
        <w:t>’</w:t>
      </w:r>
      <w:r w:rsidR="0010320F">
        <w:t xml:space="preserve"> interface unless those members are hidden by members with the same name in the object type</w:t>
      </w:r>
      <w:r w:rsidR="00831B98">
        <w:t>s</w:t>
      </w:r>
      <w:r w:rsidR="0010320F">
        <w:t>.</w:t>
      </w:r>
    </w:p>
    <w:p w:rsidR="001D31E0" w:rsidRDefault="001D31E0" w:rsidP="001D31E0">
      <w:r>
        <w:t xml:space="preserve">For purposes of determining subtype, </w:t>
      </w:r>
      <w:proofErr w:type="spellStart"/>
      <w:r>
        <w:t>supertype</w:t>
      </w:r>
      <w:proofErr w:type="spellEnd"/>
      <w:r>
        <w:t>, and assignment compatibility relationships, the Number, Boolean, and String primitive types are treated as object types with the same properties as the ‘Number’, ‘Boolean’, and ‘String’ interfaces respectively.</w:t>
      </w:r>
    </w:p>
    <w:p w:rsidR="00DC6EE8" w:rsidRPr="00DB2AF0" w:rsidRDefault="00DC6EE8" w:rsidP="00831B98">
      <w:r>
        <w:t xml:space="preserve">Finally, all type parameters appear to have the members of </w:t>
      </w:r>
      <w:r w:rsidR="001D31E0">
        <w:t>their constraint (or the ‘Object’ interface if they have no constraint)</w:t>
      </w:r>
      <w:r w:rsidR="00A15909">
        <w:t>, but no other members.</w:t>
      </w:r>
    </w:p>
    <w:p w:rsidR="00151024" w:rsidRDefault="00F4367D" w:rsidP="00151024">
      <w:pPr>
        <w:pStyle w:val="Heading3"/>
      </w:pPr>
      <w:bookmarkStart w:id="60" w:name="_Ref326851506"/>
      <w:bookmarkStart w:id="61" w:name="_Ref307995639"/>
      <w:bookmarkStart w:id="62" w:name="_Toc348360979"/>
      <w:r>
        <w:softHyphen/>
      </w:r>
      <w:r w:rsidR="00151024">
        <w:t>Type</w:t>
      </w:r>
      <w:r w:rsidR="002B53CE">
        <w:t xml:space="preserve"> and Member I</w:t>
      </w:r>
      <w:r w:rsidR="00151024">
        <w:t>dentity</w:t>
      </w:r>
      <w:bookmarkEnd w:id="60"/>
      <w:bookmarkEnd w:id="62"/>
    </w:p>
    <w:p w:rsidR="00F934AD" w:rsidRDefault="00151024" w:rsidP="00151024">
      <w:r>
        <w:t xml:space="preserve">Two types are considered </w:t>
      </w:r>
      <w:r w:rsidRPr="00241C32">
        <w:rPr>
          <w:b/>
          <w:i/>
        </w:rPr>
        <w:t>identical</w:t>
      </w:r>
      <w:r w:rsidR="00F934AD">
        <w:t xml:space="preserve"> when</w:t>
      </w:r>
    </w:p>
    <w:p w:rsidR="00F934AD" w:rsidRDefault="00151024" w:rsidP="00854FFE">
      <w:pPr>
        <w:pStyle w:val="ListParagraph"/>
        <w:numPr>
          <w:ilvl w:val="0"/>
          <w:numId w:val="41"/>
        </w:numPr>
      </w:pPr>
      <w:r>
        <w:t xml:space="preserve">they are </w:t>
      </w:r>
      <w:r w:rsidR="002B53CE">
        <w:t>the same primitive type,</w:t>
      </w:r>
    </w:p>
    <w:p w:rsidR="00F934AD" w:rsidRDefault="00F934AD" w:rsidP="00854FFE">
      <w:pPr>
        <w:pStyle w:val="ListParagraph"/>
        <w:numPr>
          <w:ilvl w:val="0"/>
          <w:numId w:val="41"/>
        </w:numPr>
      </w:pPr>
      <w:r>
        <w:t>they</w:t>
      </w:r>
      <w:r w:rsidR="00367C8D">
        <w:t xml:space="preserve"> are the same type parameter,</w:t>
      </w:r>
      <w:r w:rsidR="001F3321">
        <w:t xml:space="preserve"> or</w:t>
      </w:r>
    </w:p>
    <w:p w:rsidR="00367C8D" w:rsidRDefault="00151024" w:rsidP="00367C8D">
      <w:pPr>
        <w:pStyle w:val="ListParagraph"/>
        <w:numPr>
          <w:ilvl w:val="0"/>
          <w:numId w:val="41"/>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2B53CE">
      <w:pPr>
        <w:pStyle w:val="ListParagraph"/>
        <w:numPr>
          <w:ilvl w:val="0"/>
          <w:numId w:val="47"/>
        </w:numPr>
      </w:pPr>
      <w:r>
        <w:t xml:space="preserve">they are public properties </w:t>
      </w:r>
      <w:r w:rsidR="00953E63">
        <w:t>with identical names, optionality, and types,</w:t>
      </w:r>
    </w:p>
    <w:p w:rsidR="002B53CE" w:rsidRDefault="002B53CE" w:rsidP="002B53CE">
      <w:pPr>
        <w:pStyle w:val="ListParagraph"/>
        <w:numPr>
          <w:ilvl w:val="0"/>
          <w:numId w:val="47"/>
        </w:numPr>
      </w:pPr>
      <w:r>
        <w:t xml:space="preserve">they are private properties </w:t>
      </w:r>
      <w:r w:rsidR="009B76CC">
        <w:t>originating in the same declaration with identical</w:t>
      </w:r>
      <w:r w:rsidR="00953E63">
        <w:t xml:space="preserve"> types,</w:t>
      </w:r>
    </w:p>
    <w:p w:rsidR="00953E63" w:rsidRDefault="00953E63" w:rsidP="002B53CE">
      <w:pPr>
        <w:pStyle w:val="ListParagraph"/>
        <w:numPr>
          <w:ilvl w:val="0"/>
          <w:numId w:val="47"/>
        </w:numPr>
      </w:pPr>
      <w:r>
        <w:t>they are identical call signatures,</w:t>
      </w:r>
    </w:p>
    <w:p w:rsidR="00953E63" w:rsidRDefault="00953E63" w:rsidP="002B53CE">
      <w:pPr>
        <w:pStyle w:val="ListParagraph"/>
        <w:numPr>
          <w:ilvl w:val="0"/>
          <w:numId w:val="47"/>
        </w:numPr>
      </w:pPr>
      <w:r>
        <w:t>they are identical construct signatures, or</w:t>
      </w:r>
    </w:p>
    <w:p w:rsidR="00953E63" w:rsidRDefault="00953E63" w:rsidP="002B53CE">
      <w:pPr>
        <w:pStyle w:val="ListParagraph"/>
        <w:numPr>
          <w:ilvl w:val="0"/>
          <w:numId w:val="47"/>
        </w:numPr>
      </w:pPr>
      <w:r>
        <w:t>they are index signatures with identical parameter and return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Note that, except for classes with private members, it is structure, not naming, of types that determines identity. Also, note that parameter names are not significant when determining identity of signatures.</w:t>
      </w:r>
    </w:p>
    <w:p w:rsidR="001744E4" w:rsidRDefault="004128D3" w:rsidP="001744E4">
      <w:r>
        <w:t>N</w:t>
      </w:r>
      <w:r w:rsidR="001744E4">
        <w:t>amed type</w:t>
      </w:r>
      <w:r>
        <w:t>s</w:t>
      </w:r>
      <w:r w:rsidR="001744E4">
        <w:t xml:space="preserve"> (such as class</w:t>
      </w:r>
      <w:r>
        <w:t>es</w:t>
      </w:r>
      <w:r w:rsidR="001744E4">
        <w:t xml:space="preserve"> or interface</w:t>
      </w:r>
      <w:r>
        <w:t>s</w:t>
      </w:r>
      <w:r w:rsidR="001744E4">
        <w:t xml:space="preserve">) can </w:t>
      </w:r>
      <w:r>
        <w:t>reference themselves in their internal structure</w:t>
      </w:r>
      <w:r w:rsidR="001744E4">
        <w:t>, in effect creating recursive type</w:t>
      </w:r>
      <w:r>
        <w:t>s</w:t>
      </w:r>
      <w:r w:rsidR="001744E4">
        <w:t xml:space="preserve"> with infinite</w:t>
      </w:r>
      <w:r>
        <w:t xml:space="preserve"> nesting</w:t>
      </w:r>
      <w:r w:rsidR="001744E4">
        <w:t>. For example, the type</w:t>
      </w:r>
    </w:p>
    <w:p w:rsidR="001744E4" w:rsidRDefault="001744E4" w:rsidP="001744E4">
      <w:pPr>
        <w:pStyle w:val="Code"/>
      </w:pPr>
      <w:r w:rsidRPr="001744E4">
        <w:rPr>
          <w:color w:val="0000FF"/>
          <w:highlight w:val="white"/>
        </w:rPr>
        <w:t>interface</w:t>
      </w:r>
      <w:r>
        <w:t xml:space="preserve"> A { next: A; }</w:t>
      </w:r>
    </w:p>
    <w:p w:rsidR="001744E4" w:rsidRPr="001744E4" w:rsidRDefault="001744E4" w:rsidP="002101A9">
      <w:r>
        <w:t xml:space="preserve">contains an infinitely nested sequence of ‘next’ properties. </w:t>
      </w:r>
      <w:r w:rsidR="004128D3">
        <w:t>T</w:t>
      </w:r>
      <w:r>
        <w:t xml:space="preserve">ypes </w:t>
      </w:r>
      <w:r w:rsidR="004128D3">
        <w:t xml:space="preserve">such as this </w:t>
      </w:r>
      <w:r w:rsidR="00B54177">
        <w:t>are perfectly valid</w:t>
      </w:r>
      <w:r>
        <w:t xml:space="preserve"> but require speci</w:t>
      </w:r>
      <w:r w:rsidR="004128D3">
        <w:t xml:space="preserve">al treatment </w:t>
      </w:r>
      <w:r w:rsidR="00B54177">
        <w:t>when determining type relationships</w:t>
      </w:r>
      <w:r w:rsidR="004128D3">
        <w:t xml:space="preserve">. </w:t>
      </w:r>
      <w:r w:rsidR="00B54177">
        <w:t>Specifically, w</w:t>
      </w:r>
      <w:r w:rsidR="004128D3">
        <w:t xml:space="preserve">hen comparing two </w:t>
      </w:r>
      <w:r w:rsidR="00AE5B0F">
        <w:t xml:space="preserve">named </w:t>
      </w:r>
      <w:r w:rsidR="004128D3">
        <w:t xml:space="preserve">types </w:t>
      </w:r>
      <w:r w:rsidR="00AE5B0F" w:rsidRPr="00AE5B0F">
        <w:rPr>
          <w:i/>
        </w:rPr>
        <w:t>S</w:t>
      </w:r>
      <w:r w:rsidR="004128D3">
        <w:t xml:space="preserve"> and </w:t>
      </w:r>
      <w:r w:rsidR="00AE5B0F" w:rsidRPr="00AE5B0F">
        <w:rPr>
          <w:i/>
        </w:rPr>
        <w:t>T</w:t>
      </w:r>
      <w:r w:rsidR="004128D3">
        <w:t xml:space="preserve"> for a given relationship (identity, subtype, or assignability</w:t>
      </w:r>
      <w:r w:rsidR="00AE5B0F">
        <w:t>), th</w:t>
      </w:r>
      <w:r w:rsidR="00B54177">
        <w:t xml:space="preserve">e </w:t>
      </w:r>
      <w:r w:rsidR="00AE5B0F">
        <w:t xml:space="preserve">relationship </w:t>
      </w:r>
      <w:r w:rsidR="00B54177">
        <w:t xml:space="preserve">in question </w:t>
      </w:r>
      <w:r w:rsidR="00AE5B0F">
        <w:t xml:space="preserve">is assumed to be true for every </w:t>
      </w:r>
      <w:r w:rsidR="00B54177">
        <w:t xml:space="preserve">directly or indirectly </w:t>
      </w:r>
      <w:r w:rsidR="00AE5B0F">
        <w:t xml:space="preserve">nested occurrence of </w:t>
      </w:r>
      <w:r w:rsidR="00D564B4">
        <w:t xml:space="preserve">the same </w:t>
      </w:r>
      <w:r w:rsidR="00AE5B0F" w:rsidRPr="00AE5B0F">
        <w:rPr>
          <w:i/>
        </w:rPr>
        <w:t>S</w:t>
      </w:r>
      <w:r w:rsidR="00AE5B0F">
        <w:t xml:space="preserve"> and </w:t>
      </w:r>
      <w:r w:rsidR="00AE5B0F" w:rsidRPr="00AE5B0F">
        <w:rPr>
          <w:i/>
        </w:rPr>
        <w:t>T</w:t>
      </w:r>
      <w:r w:rsidR="00D564B4">
        <w:t xml:space="preserve"> (where same </w:t>
      </w:r>
      <w:r w:rsidR="00D564B4">
        <w:lastRenderedPageBreak/>
        <w:t>means originating in the same declaration)</w:t>
      </w:r>
      <w:r w:rsidR="00B54177">
        <w:t>. For example, consider the relationship between ‘A’ above and ‘B’ below:</w:t>
      </w:r>
    </w:p>
    <w:p w:rsidR="00AE5B0F" w:rsidRDefault="00AE5B0F" w:rsidP="00AE5B0F">
      <w:pPr>
        <w:pStyle w:val="Code"/>
      </w:pPr>
      <w:r w:rsidRPr="00AE5B0F">
        <w:rPr>
          <w:color w:val="0000FF"/>
          <w:highlight w:val="white"/>
        </w:rPr>
        <w:t>interface</w:t>
      </w:r>
      <w:r>
        <w:t xml:space="preserve"> B { next: C; }</w:t>
      </w:r>
    </w:p>
    <w:p w:rsidR="00AE5B0F" w:rsidRDefault="00AE5B0F" w:rsidP="00AE5B0F">
      <w:pPr>
        <w:pStyle w:val="Code"/>
      </w:pPr>
      <w:r w:rsidRPr="00AE5B0F">
        <w:rPr>
          <w:color w:val="0000FF"/>
          <w:highlight w:val="white"/>
        </w:rPr>
        <w:t>interface</w:t>
      </w:r>
      <w:r w:rsidR="00835106">
        <w:t xml:space="preserve"> C { next: D</w:t>
      </w:r>
      <w:r>
        <w:t>; }</w:t>
      </w:r>
    </w:p>
    <w:p w:rsidR="00835106" w:rsidRPr="00835106" w:rsidRDefault="00835106" w:rsidP="00AE5B0F">
      <w:pPr>
        <w:pStyle w:val="Code"/>
      </w:pPr>
      <w:r>
        <w:rPr>
          <w:color w:val="0000FF"/>
        </w:rPr>
        <w:t>interface</w:t>
      </w:r>
      <w:r>
        <w:t xml:space="preserve"> D { next: B; }</w:t>
      </w:r>
    </w:p>
    <w:p w:rsidR="00835106" w:rsidRDefault="00835106" w:rsidP="002101A9">
      <w:r>
        <w:t>To compare ‘A’ and ‘B’</w:t>
      </w:r>
      <w:r w:rsidR="00D564B4">
        <w:t>,</w:t>
      </w:r>
      <w:r>
        <w:t xml:space="preserve"> first the ‘next’ properties of type ‘A’ and ‘C’ are compared. That leads to comparing the ‘next’ properties of type ‘A’ and ‘D’, which leads to comparing the ‘next’ properties of type ‘A’ and ‘B’. Since ‘A’ and ‘B’ are already being compared this relationship is assumed by definition to be true. That in turn causes the other comparisons to be true, and therefore the final result is true.</w:t>
      </w:r>
    </w:p>
    <w:p w:rsidR="001418BF" w:rsidRDefault="0087486F" w:rsidP="001418BF">
      <w:r>
        <w:t>When t</w:t>
      </w:r>
      <w:r w:rsidR="00D564B4">
        <w:t xml:space="preserve">his same technique is used to </w:t>
      </w:r>
      <w:r w:rsidR="001418BF">
        <w:t>compare generic type references</w:t>
      </w:r>
      <w:r w:rsidR="00B20DDA">
        <w:t xml:space="preserve">, </w:t>
      </w:r>
      <w:r w:rsidR="001418BF">
        <w:t>two type references are considered the same when they originate in the same declaration and have identical type arguments.</w:t>
      </w:r>
      <w:r w:rsidR="004E080C">
        <w:t xml:space="preserve"> H</w:t>
      </w:r>
      <w:r w:rsidR="00B20DDA">
        <w:t>owever</w:t>
      </w:r>
      <w:r w:rsidR="004E080C">
        <w:t>, certain</w:t>
      </w:r>
      <w:r w:rsidR="00B20DDA">
        <w:t xml:space="preserve"> recursive generic patterns are prohibited, as explained in section </w:t>
      </w:r>
      <w:r w:rsidR="00B20DDA">
        <w:fldChar w:fldCharType="begin"/>
      </w:r>
      <w:r w:rsidR="00B20DDA">
        <w:instrText xml:space="preserve"> REF _Ref347466027 \r \h </w:instrText>
      </w:r>
      <w:r w:rsidR="00B20DDA">
        <w:fldChar w:fldCharType="separate"/>
      </w:r>
      <w:r w:rsidR="00AB18A3">
        <w:t>7.3</w:t>
      </w:r>
      <w:r w:rsidR="00B20DDA">
        <w:fldChar w:fldCharType="end"/>
      </w:r>
      <w:r w:rsidR="00B20DDA">
        <w:t>.</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63" w:name="_Ref326839674"/>
      <w:bookmarkStart w:id="64" w:name="_Toc348360980"/>
      <w:r>
        <w:t xml:space="preserve">Subtypes and </w:t>
      </w:r>
      <w:proofErr w:type="spellStart"/>
      <w:r>
        <w:t>Supertypes</w:t>
      </w:r>
      <w:bookmarkEnd w:id="61"/>
      <w:bookmarkEnd w:id="63"/>
      <w:bookmarkEnd w:id="64"/>
      <w:proofErr w:type="spellEnd"/>
    </w:p>
    <w:p w:rsidR="00D45736" w:rsidRPr="00C70A5A" w:rsidRDefault="00D45736" w:rsidP="00D45736">
      <w:r>
        <w:t xml:space="preserve">Given a type </w:t>
      </w:r>
      <w:r w:rsidRPr="009E564A">
        <w:rPr>
          <w:i/>
        </w:rPr>
        <w:t>S</w:t>
      </w:r>
      <w:r>
        <w:t xml:space="preserve"> and a </w:t>
      </w:r>
      <w:r w:rsidR="00974EA5">
        <w:t>substitution</w:t>
      </w:r>
      <w:r>
        <w:t xml:space="preserve"> type </w:t>
      </w:r>
      <w:r w:rsidRPr="00C70A5A">
        <w:rPr>
          <w:i/>
        </w:rPr>
        <w:t>S’</w:t>
      </w:r>
      <w:r>
        <w:t xml:space="preserve"> where</w:t>
      </w:r>
    </w:p>
    <w:p w:rsidR="00D45736" w:rsidRDefault="00D45736" w:rsidP="00D45736">
      <w:pPr>
        <w:pStyle w:val="ListParagraph"/>
        <w:numPr>
          <w:ilvl w:val="0"/>
          <w:numId w:val="42"/>
        </w:numPr>
      </w:pPr>
      <w:r>
        <w:t xml:space="preserve">if </w:t>
      </w:r>
      <w:r w:rsidRPr="009E564A">
        <w:rPr>
          <w:i/>
        </w:rPr>
        <w:t>S</w:t>
      </w:r>
      <w:r>
        <w:t xml:space="preserve"> is the primitive type Number, Boolean, or String, </w:t>
      </w:r>
      <w:r w:rsidRPr="00C70A5A">
        <w:rPr>
          <w:i/>
        </w:rPr>
        <w:t>S’</w:t>
      </w:r>
      <w:r>
        <w:t xml:space="preserve"> is the global interface type ‘Number’, ‘Boolean’, or ‘String’,</w:t>
      </w:r>
    </w:p>
    <w:p w:rsidR="00D45736" w:rsidRDefault="00D45736" w:rsidP="00D45736">
      <w:pPr>
        <w:pStyle w:val="ListParagraph"/>
        <w:numPr>
          <w:ilvl w:val="0"/>
          <w:numId w:val="42"/>
        </w:numPr>
      </w:pPr>
      <w:r>
        <w:t xml:space="preserve">if </w:t>
      </w:r>
      <w:r w:rsidRPr="009E564A">
        <w:rPr>
          <w:i/>
        </w:rPr>
        <w:t>S</w:t>
      </w:r>
      <w:r>
        <w:t xml:space="preserve"> is a type parameter, </w:t>
      </w:r>
      <w:r w:rsidRPr="00C70A5A">
        <w:rPr>
          <w:i/>
        </w:rPr>
        <w:t>S’</w:t>
      </w:r>
      <w:r>
        <w:t xml:space="preserve"> is the constraint of that type parameter,</w:t>
      </w:r>
    </w:p>
    <w:p w:rsidR="00D45736" w:rsidRPr="00372349" w:rsidRDefault="00D45736" w:rsidP="00D45736">
      <w:pPr>
        <w:pStyle w:val="ListParagraph"/>
        <w:numPr>
          <w:ilvl w:val="0"/>
          <w:numId w:val="42"/>
        </w:numPr>
      </w:pPr>
      <w:r>
        <w:t xml:space="preserve">otherwise, </w:t>
      </w:r>
      <w:r w:rsidRPr="00C70A5A">
        <w:rPr>
          <w:i/>
        </w:rPr>
        <w:t>S’</w:t>
      </w:r>
      <w:r>
        <w:t xml:space="preserve"> is </w:t>
      </w:r>
      <w:r w:rsidRPr="00C70A5A">
        <w:rPr>
          <w:i/>
        </w:rPr>
        <w:t>S</w:t>
      </w:r>
      <w:r w:rsidR="00E44DD9">
        <w:t>,</w:t>
      </w:r>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proofErr w:type="spellStart"/>
      <w:r w:rsidR="00971B59" w:rsidRPr="00971B59">
        <w:rPr>
          <w:b/>
          <w:i/>
        </w:rPr>
        <w:t>supertype</w:t>
      </w:r>
      <w:proofErr w:type="spellEnd"/>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712C5C" w:rsidRDefault="00712C5C" w:rsidP="00712C5C">
      <w:pPr>
        <w:pStyle w:val="ListParagraph"/>
        <w:numPr>
          <w:ilvl w:val="0"/>
          <w:numId w:val="1"/>
        </w:numPr>
      </w:pPr>
      <w:r w:rsidRPr="001C18E9">
        <w:rPr>
          <w:i/>
        </w:rPr>
        <w:lastRenderedPageBreak/>
        <w:t>S</w:t>
      </w:r>
      <w:r>
        <w:t xml:space="preserve"> is the Null type and </w:t>
      </w:r>
      <w:r w:rsidRPr="007E36A2">
        <w:rPr>
          <w:i/>
        </w:rPr>
        <w:t>T</w:t>
      </w:r>
      <w:r w:rsidR="00900321">
        <w:t xml:space="preserve"> is not the Undefined </w:t>
      </w:r>
      <w:r>
        <w:t>type.</w:t>
      </w:r>
    </w:p>
    <w:p w:rsidR="00146DF1" w:rsidRDefault="00A53CA1" w:rsidP="00A53CA1">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712C5C" w:rsidRDefault="00712C5C" w:rsidP="00712C5C">
      <w:pPr>
        <w:pStyle w:val="ListParagraph"/>
        <w:numPr>
          <w:ilvl w:val="1"/>
          <w:numId w:val="1"/>
        </w:numPr>
      </w:pPr>
      <w:r w:rsidRPr="00134B7F">
        <w:rPr>
          <w:i/>
        </w:rPr>
        <w:t>M</w:t>
      </w:r>
      <w:r>
        <w:t xml:space="preserve"> is a </w:t>
      </w:r>
      <w:r w:rsidR="00146DF1">
        <w:t xml:space="preserve">public </w:t>
      </w:r>
      <w:r>
        <w:t xml:space="preserve">property and </w:t>
      </w:r>
      <w:r w:rsidRPr="00134B7F">
        <w:rPr>
          <w:i/>
        </w:rPr>
        <w:t>S</w:t>
      </w:r>
      <w:r w:rsidR="00D45736">
        <w:rPr>
          <w:i/>
        </w:rPr>
        <w:t>’</w:t>
      </w:r>
      <w:r>
        <w:t xml:space="preserve"> contains a </w:t>
      </w:r>
      <w:r w:rsidR="00146DF1">
        <w:t xml:space="preserve">public </w:t>
      </w:r>
      <w:r w:rsidR="000705C3">
        <w:t xml:space="preserve">property of the same name </w:t>
      </w:r>
      <w:r>
        <w:t xml:space="preserve">as </w:t>
      </w:r>
      <w:r w:rsidRPr="00134B7F">
        <w:rPr>
          <w:i/>
        </w:rPr>
        <w:t>M</w:t>
      </w:r>
      <w:r>
        <w:t xml:space="preserve"> and a type that is a subtype of that of </w:t>
      </w:r>
      <w:r w:rsidRPr="00134B7F">
        <w:rPr>
          <w:i/>
        </w:rPr>
        <w:t>M</w:t>
      </w:r>
      <w:r>
        <w:t>.</w:t>
      </w:r>
    </w:p>
    <w:p w:rsidR="00192F80" w:rsidRDefault="00192F80" w:rsidP="00192F80">
      <w:pPr>
        <w:pStyle w:val="ListParagraph"/>
        <w:numPr>
          <w:ilvl w:val="1"/>
          <w:numId w:val="1"/>
        </w:numPr>
      </w:pPr>
      <w:r w:rsidRPr="00134B7F">
        <w:rPr>
          <w:i/>
        </w:rPr>
        <w:t>M</w:t>
      </w:r>
      <w:r>
        <w:t xml:space="preserve"> is a private property and </w:t>
      </w:r>
      <w:r w:rsidRPr="00134B7F">
        <w:rPr>
          <w:i/>
        </w:rPr>
        <w:t>S</w:t>
      </w:r>
      <w:r w:rsidR="00D45736">
        <w:rPr>
          <w:i/>
        </w:rPr>
        <w:t>’</w:t>
      </w:r>
      <w:r>
        <w:t xml:space="preserve"> contains a private property that originates in the same declaration as </w:t>
      </w:r>
      <w:r w:rsidRPr="00134B7F">
        <w:rPr>
          <w:i/>
        </w:rPr>
        <w:t>M</w:t>
      </w:r>
      <w:r>
        <w:t xml:space="preserve"> and has a type that is a subtype of that of </w:t>
      </w:r>
      <w:r w:rsidRPr="00134B7F">
        <w:rPr>
          <w:i/>
        </w:rPr>
        <w:t>M</w:t>
      </w:r>
      <w:r>
        <w:t>.</w:t>
      </w:r>
    </w:p>
    <w:p w:rsidR="005F329C" w:rsidRDefault="00712C5C" w:rsidP="005F329C">
      <w:pPr>
        <w:pStyle w:val="ListParagraph"/>
        <w:numPr>
          <w:ilvl w:val="1"/>
          <w:numId w:val="1"/>
        </w:numPr>
      </w:pPr>
      <w:r w:rsidRPr="00134B7F">
        <w:rPr>
          <w:i/>
        </w:rPr>
        <w:t>M</w:t>
      </w:r>
      <w:r>
        <w:t xml:space="preserve"> is an optional property and </w:t>
      </w:r>
      <w:r w:rsidRPr="00134B7F">
        <w:rPr>
          <w:i/>
        </w:rPr>
        <w:t>S</w:t>
      </w:r>
      <w:r w:rsidR="00D45736">
        <w:rPr>
          <w:i/>
        </w:rPr>
        <w:t>’</w:t>
      </w:r>
      <w:r w:rsidR="00146DF1">
        <w:t xml:space="preserve"> contains no </w:t>
      </w:r>
      <w:r>
        <w:t xml:space="preserve">property of the same name as </w:t>
      </w:r>
      <w:r w:rsidRPr="00134B7F">
        <w:rPr>
          <w:i/>
        </w:rPr>
        <w:t>M</w:t>
      </w:r>
      <w:r>
        <w:t>.</w:t>
      </w:r>
    </w:p>
    <w:p w:rsidR="004137A7" w:rsidRDefault="004137A7" w:rsidP="004137A7">
      <w:pPr>
        <w:pStyle w:val="ListParagraph"/>
        <w:numPr>
          <w:ilvl w:val="1"/>
          <w:numId w:val="1"/>
        </w:numPr>
      </w:pPr>
      <w:r w:rsidRPr="00134B7F">
        <w:rPr>
          <w:i/>
        </w:rPr>
        <w:t>M</w:t>
      </w:r>
      <w:r>
        <w:t xml:space="preserve"> is a call, construct or index signature and </w:t>
      </w:r>
      <w:r w:rsidRPr="00134B7F">
        <w:rPr>
          <w:i/>
        </w:rPr>
        <w:t>S</w:t>
      </w:r>
      <w:r w:rsidR="00D45736">
        <w:rPr>
          <w:i/>
        </w:rPr>
        <w:t>’</w:t>
      </w:r>
      <w:r>
        <w:t xml:space="preserve"> contains a call, construct or index signature </w:t>
      </w:r>
      <w:r w:rsidRPr="004137A7">
        <w:rPr>
          <w:i/>
        </w:rPr>
        <w:t>N</w:t>
      </w:r>
      <w:r>
        <w:t xml:space="preserve"> where</w:t>
      </w:r>
      <w:r w:rsidR="00134D07">
        <w:t xml:space="preserve">, when substituting </w:t>
      </w:r>
      <w:r w:rsidR="00AA7A8C">
        <w:t xml:space="preserve">‘Object’ for all type parameters declared by </w:t>
      </w:r>
      <w:r w:rsidR="00134D07" w:rsidRPr="00134D07">
        <w:rPr>
          <w:i/>
        </w:rPr>
        <w:t>M</w:t>
      </w:r>
      <w:r w:rsidR="00134D07">
        <w:t xml:space="preserve"> and </w:t>
      </w:r>
      <w:r w:rsidR="00134D07" w:rsidRPr="00134D07">
        <w:rPr>
          <w:i/>
        </w:rPr>
        <w:t>N</w:t>
      </w:r>
      <w:r w:rsidR="00AA7A8C">
        <w:t xml:space="preserve"> (if any)</w:t>
      </w:r>
      <w:r w:rsidR="00134D07">
        <w:t>,</w:t>
      </w:r>
    </w:p>
    <w:p w:rsidR="004137A7" w:rsidRDefault="004137A7" w:rsidP="004137A7">
      <w:pPr>
        <w:pStyle w:val="ListParagraph"/>
        <w:numPr>
          <w:ilvl w:val="2"/>
          <w:numId w:val="1"/>
        </w:numPr>
      </w:pPr>
      <w:r>
        <w:t>the signatures are of the same kind (call, construct or index),</w:t>
      </w:r>
    </w:p>
    <w:p w:rsidR="007B0893" w:rsidRDefault="004137A7" w:rsidP="004137A7">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4137A7" w:rsidRDefault="004137A7" w:rsidP="004137A7">
      <w:pPr>
        <w:pStyle w:val="ListParagraph"/>
        <w:numPr>
          <w:ilvl w:val="2"/>
          <w:numId w:val="1"/>
        </w:numPr>
      </w:pPr>
      <w:r>
        <w:t xml:space="preserve">for parameter positions that </w:t>
      </w:r>
      <w:r w:rsidR="0082204C">
        <w:t>are present</w:t>
      </w:r>
      <w:r>
        <w:t xml:space="preserve"> in both signatures,</w:t>
      </w:r>
      <w:r w:rsidR="00134D07">
        <w:t xml:space="preserve"> </w:t>
      </w:r>
      <w:r>
        <w:t xml:space="preserve">each parameter type in </w:t>
      </w:r>
      <w:r w:rsidRPr="004137A7">
        <w:rPr>
          <w:i/>
        </w:rPr>
        <w:t>N</w:t>
      </w:r>
      <w:r>
        <w:t xml:space="preserve"> </w:t>
      </w:r>
      <w:r w:rsidR="00F84AD8">
        <w:t>is</w:t>
      </w:r>
      <w:r>
        <w:t xml:space="preserve"> a subtype </w:t>
      </w:r>
      <w:r w:rsidR="00F84AD8">
        <w:t xml:space="preserve">or </w:t>
      </w:r>
      <w:proofErr w:type="spellStart"/>
      <w:r w:rsidR="00F84AD8">
        <w:t>supertype</w:t>
      </w:r>
      <w:proofErr w:type="spellEnd"/>
      <w:r w:rsidR="00F84AD8">
        <w:t xml:space="preserve"> </w:t>
      </w:r>
      <w:r>
        <w:t xml:space="preserve">of the corresponding parameter type in </w:t>
      </w:r>
      <w:r w:rsidRPr="004137A7">
        <w:rPr>
          <w:i/>
        </w:rPr>
        <w:t>M</w:t>
      </w:r>
      <w:r w:rsidR="00F84AD8">
        <w:t>,</w:t>
      </w:r>
    </w:p>
    <w:p w:rsidR="000705C3" w:rsidRDefault="0082204C" w:rsidP="000705C3">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 subtype of that of </w:t>
      </w:r>
      <w:r w:rsidRPr="0082204C">
        <w:rPr>
          <w:i/>
        </w:rPr>
        <w:t>M</w:t>
      </w:r>
      <w:r>
        <w:t>.</w:t>
      </w:r>
    </w:p>
    <w:p w:rsidR="00C97557" w:rsidRDefault="00C97557" w:rsidP="00C97557">
      <w:r>
        <w:t xml:space="preserve">When comparing call, construct, or index </w:t>
      </w:r>
      <w:r w:rsidR="004C404D">
        <w:t xml:space="preserve">signatures, parameter names </w:t>
      </w:r>
      <w:r>
        <w:t xml:space="preserve">are ignored and rest parameters correspond to an unbounded expansion of </w:t>
      </w:r>
      <w:r w:rsidR="004C404D">
        <w:t>optional</w:t>
      </w:r>
      <w:r>
        <w:t xml:space="preserve"> parameters of the rest parameter element type.</w:t>
      </w:r>
    </w:p>
    <w:p w:rsidR="00C934D1" w:rsidRDefault="0006182E" w:rsidP="00251D22">
      <w:pPr>
        <w:pStyle w:val="Heading3"/>
      </w:pPr>
      <w:bookmarkStart w:id="65" w:name="_Ref330633611"/>
      <w:bookmarkStart w:id="66" w:name="_Toc348360981"/>
      <w:r>
        <w:t>Assignment Compatibility</w:t>
      </w:r>
      <w:bookmarkEnd w:id="65"/>
      <w:bookmarkEnd w:id="66"/>
    </w:p>
    <w:p w:rsidR="00C97557" w:rsidRDefault="008D38AB" w:rsidP="00DB0C4A">
      <w:r>
        <w:t>Types are required to b</w:t>
      </w:r>
      <w:r w:rsidRPr="00C97557">
        <w:t>e</w:t>
      </w:r>
      <w:r w:rsidR="003879D3" w:rsidRPr="00C97557">
        <w:t xml:space="preserve"> assignment compatible</w:t>
      </w:r>
      <w:r w:rsidRPr="00C97557">
        <w:t xml:space="preserve"> in</w:t>
      </w:r>
      <w:bookmarkStart w:id="67" w:name="_Ref313351047"/>
      <w:r w:rsidR="00C97557">
        <w:t xml:space="preserve"> certain circumstances, such as expression and variable types in assignment statements and argument and parameter types in function calls.</w:t>
      </w:r>
    </w:p>
    <w:p w:rsidR="009E564A" w:rsidRPr="00C70A5A" w:rsidRDefault="009E564A" w:rsidP="009E564A">
      <w:r>
        <w:t xml:space="preserve">Given a type </w:t>
      </w:r>
      <w:r w:rsidRPr="009E564A">
        <w:rPr>
          <w:i/>
        </w:rPr>
        <w:t>S</w:t>
      </w:r>
      <w:r w:rsidR="00C70A5A">
        <w:t xml:space="preserve"> and a </w:t>
      </w:r>
      <w:r w:rsidR="00974EA5">
        <w:t>substitution</w:t>
      </w:r>
      <w:r w:rsidR="00C70A5A">
        <w:t xml:space="preserve"> type</w:t>
      </w:r>
      <w:r>
        <w:t xml:space="preserve"> </w:t>
      </w:r>
      <w:r w:rsidRPr="00C70A5A">
        <w:rPr>
          <w:i/>
        </w:rPr>
        <w:t>S’</w:t>
      </w:r>
      <w:r w:rsidR="00C70A5A">
        <w:t xml:space="preserve"> where</w:t>
      </w:r>
    </w:p>
    <w:p w:rsidR="009E564A" w:rsidRDefault="00C70A5A" w:rsidP="009E564A">
      <w:pPr>
        <w:pStyle w:val="ListParagraph"/>
        <w:numPr>
          <w:ilvl w:val="0"/>
          <w:numId w:val="42"/>
        </w:numPr>
      </w:pPr>
      <w:r>
        <w:t>if</w:t>
      </w:r>
      <w:r w:rsidR="009E564A">
        <w:t xml:space="preserve"> </w:t>
      </w:r>
      <w:r w:rsidR="009E564A" w:rsidRPr="009E564A">
        <w:rPr>
          <w:i/>
        </w:rPr>
        <w:t>S</w:t>
      </w:r>
      <w:r w:rsidR="009E564A">
        <w:t xml:space="preserve"> is the primitive type Number, Boolean, or String, </w:t>
      </w:r>
      <w:r w:rsidR="009E564A" w:rsidRPr="00C70A5A">
        <w:rPr>
          <w:i/>
        </w:rPr>
        <w:t>S’</w:t>
      </w:r>
      <w:r w:rsidR="009E564A">
        <w:t xml:space="preserve"> </w:t>
      </w:r>
      <w:r>
        <w:t>is</w:t>
      </w:r>
      <w:r w:rsidR="009E564A">
        <w:t xml:space="preserve"> the global interface type ‘Number’, ‘Boolean’, or ‘String’</w:t>
      </w:r>
      <w:r>
        <w:t>,</w:t>
      </w:r>
    </w:p>
    <w:p w:rsidR="009E564A" w:rsidRDefault="00C70A5A" w:rsidP="009E564A">
      <w:pPr>
        <w:pStyle w:val="ListParagraph"/>
        <w:numPr>
          <w:ilvl w:val="0"/>
          <w:numId w:val="42"/>
        </w:numPr>
      </w:pPr>
      <w:r>
        <w:t>if</w:t>
      </w:r>
      <w:r w:rsidR="009E564A">
        <w:t xml:space="preserve"> </w:t>
      </w:r>
      <w:r w:rsidR="009E564A" w:rsidRPr="009E564A">
        <w:rPr>
          <w:i/>
        </w:rPr>
        <w:t>S</w:t>
      </w:r>
      <w:r w:rsidR="009E564A">
        <w:t xml:space="preserve"> is a type parameter, </w:t>
      </w:r>
      <w:r w:rsidR="009E564A" w:rsidRPr="00C70A5A">
        <w:rPr>
          <w:i/>
        </w:rPr>
        <w:t>S’</w:t>
      </w:r>
      <w:r w:rsidR="009E564A">
        <w:t xml:space="preserve"> </w:t>
      </w:r>
      <w:r>
        <w:t xml:space="preserve">is </w:t>
      </w:r>
      <w:r w:rsidR="009E564A">
        <w:t>the constraint of that type parameter</w:t>
      </w:r>
      <w:r>
        <w:t>,</w:t>
      </w:r>
    </w:p>
    <w:p w:rsidR="009E564A" w:rsidRPr="00372349" w:rsidRDefault="00C70A5A" w:rsidP="009E564A">
      <w:pPr>
        <w:pStyle w:val="ListParagraph"/>
        <w:numPr>
          <w:ilvl w:val="0"/>
          <w:numId w:val="42"/>
        </w:numPr>
      </w:pPr>
      <w:r>
        <w:t>o</w:t>
      </w:r>
      <w:r w:rsidR="009E564A">
        <w:t xml:space="preserve">therwise, </w:t>
      </w:r>
      <w:r w:rsidR="009E564A" w:rsidRPr="00C70A5A">
        <w:rPr>
          <w:i/>
        </w:rPr>
        <w:t>S’</w:t>
      </w:r>
      <w:r>
        <w:t xml:space="preserve"> is </w:t>
      </w:r>
      <w:r w:rsidRPr="00C70A5A">
        <w:rPr>
          <w:i/>
        </w:rPr>
        <w:t>S</w:t>
      </w:r>
      <w:r w:rsidR="00E44DD9">
        <w:t>,</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2F80" w:rsidRDefault="00192F80" w:rsidP="00192F80">
      <w:pPr>
        <w:pStyle w:val="ListParagraph"/>
        <w:numPr>
          <w:ilvl w:val="1"/>
          <w:numId w:val="1"/>
        </w:numPr>
      </w:pPr>
      <w:r w:rsidRPr="00134B7F">
        <w:rPr>
          <w:i/>
        </w:rPr>
        <w:t>M</w:t>
      </w:r>
      <w:r>
        <w:t xml:space="preserve"> is a public property and </w:t>
      </w:r>
      <w:r w:rsidRPr="00134B7F">
        <w:rPr>
          <w:i/>
        </w:rPr>
        <w:t>S</w:t>
      </w:r>
      <w:r w:rsidR="00E37BF7">
        <w:rPr>
          <w:i/>
        </w:rPr>
        <w:t>’</w:t>
      </w:r>
      <w:r>
        <w:t xml:space="preserve"> contains a public property of the same name as </w:t>
      </w:r>
      <w:r w:rsidRPr="00134B7F">
        <w:rPr>
          <w:i/>
        </w:rPr>
        <w:t>M</w:t>
      </w:r>
      <w:r>
        <w:t xml:space="preserve"> and a type that is assignable to that of </w:t>
      </w:r>
      <w:r w:rsidRPr="00134B7F">
        <w:rPr>
          <w:i/>
        </w:rPr>
        <w:t>M</w:t>
      </w:r>
      <w:r>
        <w:t>.</w:t>
      </w:r>
    </w:p>
    <w:p w:rsidR="00192F80" w:rsidRDefault="00192F80" w:rsidP="00192F80">
      <w:pPr>
        <w:pStyle w:val="ListParagraph"/>
        <w:numPr>
          <w:ilvl w:val="1"/>
          <w:numId w:val="1"/>
        </w:numPr>
      </w:pPr>
      <w:r w:rsidRPr="00E37BF7">
        <w:rPr>
          <w:i/>
        </w:rPr>
        <w:t>M</w:t>
      </w:r>
      <w:r>
        <w:t xml:space="preserve"> is a private property and </w:t>
      </w:r>
      <w:r w:rsidRPr="00E37BF7">
        <w:rPr>
          <w:i/>
        </w:rPr>
        <w:t>S</w:t>
      </w:r>
      <w:r w:rsidR="00E37BF7">
        <w:rPr>
          <w:i/>
        </w:rPr>
        <w:t>’</w:t>
      </w:r>
      <w:r>
        <w:t xml:space="preserve"> contains a private property that originates in the same declaration as </w:t>
      </w:r>
      <w:r w:rsidRPr="00E37BF7">
        <w:rPr>
          <w:i/>
        </w:rPr>
        <w:t>M</w:t>
      </w:r>
      <w:r>
        <w:t xml:space="preserve"> and has a type that is assignable to that of </w:t>
      </w:r>
      <w:r w:rsidRPr="00E37BF7">
        <w:rPr>
          <w:i/>
        </w:rPr>
        <w:t>M</w:t>
      </w:r>
      <w:r>
        <w:t>.</w:t>
      </w:r>
    </w:p>
    <w:p w:rsidR="00927061" w:rsidRDefault="00927061" w:rsidP="00927061">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E74096" w:rsidRDefault="00E74096" w:rsidP="00E74096">
      <w:pPr>
        <w:pStyle w:val="ListParagraph"/>
        <w:numPr>
          <w:ilvl w:val="1"/>
          <w:numId w:val="1"/>
        </w:numPr>
      </w:pPr>
      <w:r w:rsidRPr="00134B7F">
        <w:rPr>
          <w:i/>
        </w:rPr>
        <w:t>M</w:t>
      </w:r>
      <w:r>
        <w:t xml:space="preserve"> is a call, construct or index signature and </w:t>
      </w:r>
      <w:r w:rsidRPr="00134B7F">
        <w:rPr>
          <w:i/>
        </w:rPr>
        <w:t>S</w:t>
      </w:r>
      <w:r>
        <w:rPr>
          <w:i/>
        </w:rPr>
        <w:t>’</w:t>
      </w:r>
      <w:r>
        <w:t xml:space="preserve"> contains a call, construct or index signature </w:t>
      </w:r>
      <w:r w:rsidRPr="004137A7">
        <w:rPr>
          <w:i/>
        </w:rPr>
        <w:t>N</w:t>
      </w:r>
      <w:r>
        <w:t xml:space="preserve"> where</w:t>
      </w:r>
      <w:r w:rsidR="00AA7A8C">
        <w:t xml:space="preserve">, when substituting ‘Object’ for all type parameters declared by </w:t>
      </w:r>
      <w:r w:rsidR="00AA7A8C" w:rsidRPr="00134D07">
        <w:rPr>
          <w:i/>
        </w:rPr>
        <w:t>M</w:t>
      </w:r>
      <w:r w:rsidR="00AA7A8C">
        <w:t xml:space="preserve"> and </w:t>
      </w:r>
      <w:r w:rsidR="00AA7A8C" w:rsidRPr="00134D07">
        <w:rPr>
          <w:i/>
        </w:rPr>
        <w:t>N</w:t>
      </w:r>
      <w:r w:rsidR="00AA7A8C">
        <w:t xml:space="preserve"> (if any),</w:t>
      </w:r>
    </w:p>
    <w:p w:rsidR="003509D1" w:rsidRDefault="003509D1" w:rsidP="003509D1">
      <w:pPr>
        <w:pStyle w:val="ListParagraph"/>
        <w:numPr>
          <w:ilvl w:val="2"/>
          <w:numId w:val="1"/>
        </w:numPr>
      </w:pPr>
      <w:r>
        <w:t>the signatures are of the same kind (call, construct or index),</w:t>
      </w:r>
    </w:p>
    <w:p w:rsidR="003509D1" w:rsidRDefault="003509D1" w:rsidP="003509D1">
      <w:pPr>
        <w:pStyle w:val="ListParagraph"/>
        <w:numPr>
          <w:ilvl w:val="2"/>
          <w:numId w:val="1"/>
        </w:numPr>
      </w:pPr>
      <w:r>
        <w:lastRenderedPageBreak/>
        <w:t xml:space="preserve">the number of non-optional parameters in </w:t>
      </w:r>
      <w:r w:rsidRPr="004137A7">
        <w:rPr>
          <w:i/>
        </w:rPr>
        <w:t>N</w:t>
      </w:r>
      <w:r>
        <w:t xml:space="preserve"> is less than or equal to that of </w:t>
      </w:r>
      <w:r w:rsidRPr="004137A7">
        <w:rPr>
          <w:i/>
        </w:rPr>
        <w:t>M</w:t>
      </w:r>
      <w:r>
        <w:t>,</w:t>
      </w:r>
    </w:p>
    <w:p w:rsidR="003509D1" w:rsidRDefault="003509D1" w:rsidP="003509D1">
      <w:pPr>
        <w:pStyle w:val="ListParagraph"/>
        <w:numPr>
          <w:ilvl w:val="2"/>
          <w:numId w:val="1"/>
        </w:numPr>
      </w:pPr>
      <w:r>
        <w:t xml:space="preserve">for parameter positions that are present in both signatures, each parameter type in </w:t>
      </w:r>
      <w:r w:rsidRPr="004137A7">
        <w:rPr>
          <w:i/>
        </w:rPr>
        <w:t>N</w:t>
      </w:r>
      <w:r>
        <w:t xml:space="preserve"> </w:t>
      </w:r>
      <w:r w:rsidR="00F84AD8">
        <w:t>is</w:t>
      </w:r>
      <w:r>
        <w:t xml:space="preserve"> assignable to </w:t>
      </w:r>
      <w:r w:rsidR="00F84AD8">
        <w:t xml:space="preserve">or from </w:t>
      </w:r>
      <w:r>
        <w:t xml:space="preserve">the corresponding parameter type in </w:t>
      </w:r>
      <w:r w:rsidRPr="004137A7">
        <w:rPr>
          <w:i/>
        </w:rPr>
        <w:t>M</w:t>
      </w:r>
      <w:r>
        <w:t>,</w:t>
      </w:r>
    </w:p>
    <w:p w:rsidR="00DB0C4A" w:rsidRDefault="003509D1" w:rsidP="00E25CD3">
      <w:pPr>
        <w:pStyle w:val="ListParagraph"/>
        <w:numPr>
          <w:ilvl w:val="2"/>
          <w:numId w:val="1"/>
        </w:numPr>
      </w:pPr>
      <w:r>
        <w:t xml:space="preserve">the result type of </w:t>
      </w:r>
      <w:r w:rsidRPr="00E25CD3">
        <w:rPr>
          <w:i/>
        </w:rPr>
        <w:t>M</w:t>
      </w:r>
      <w:r>
        <w:t xml:space="preserve"> is Void, or the result type of </w:t>
      </w:r>
      <w:r w:rsidRPr="00E25CD3">
        <w:rPr>
          <w:i/>
        </w:rPr>
        <w:t>N</w:t>
      </w:r>
      <w:r>
        <w:t xml:space="preserve"> is assignable to that of </w:t>
      </w:r>
      <w:r w:rsidRPr="00E25CD3">
        <w:rPr>
          <w:i/>
        </w:rPr>
        <w:t>M</w:t>
      </w:r>
      <w:r w:rsidR="00E25CD3">
        <w:t>.</w:t>
      </w:r>
    </w:p>
    <w:p w:rsidR="003509D1" w:rsidRDefault="003509D1" w:rsidP="003509D1">
      <w:bookmarkStart w:id="68" w:name="_Ref315956176"/>
      <w:r>
        <w:t>When comparing call, construct, or index signatures, parameter names are ignored and rest parameters correspond to an unbounded expansion of optional parameters of the rest parameter element type.</w:t>
      </w:r>
    </w:p>
    <w:p w:rsidR="00C97557" w:rsidRDefault="00516CE6" w:rsidP="00C97557">
      <w:r>
        <w:t>Note that t</w:t>
      </w:r>
      <w:r w:rsidR="009F39EA">
        <w:t>he assignment compatibility and subtyping rules differ only in that the Any type is assignable to</w:t>
      </w:r>
      <w:r>
        <w:t>, but not a subtype of,</w:t>
      </w:r>
      <w:r w:rsidR="009F39EA">
        <w:t xml:space="preserve"> all types.</w:t>
      </w:r>
    </w:p>
    <w:p w:rsidR="004841C2" w:rsidRDefault="00691E67" w:rsidP="004841C2">
      <w:r>
        <w:t xml:space="preserve">The rules above </w:t>
      </w:r>
      <w:r w:rsidR="006D241E">
        <w:t>mean</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Pr>
          <w:highlight w:val="white"/>
        </w:rPr>
        <w:t xml:space="preserve">}): </w:t>
      </w:r>
      <w:r>
        <w:rPr>
          <w:color w:val="0000FF"/>
          <w:highlight w:val="white"/>
        </w:rPr>
        <w:t>void</w:t>
      </w:r>
      <w:r>
        <w:rPr>
          <w:highlight w:val="white"/>
        </w:rPr>
        <w:t>;</w:t>
      </w:r>
    </w:p>
    <w:p w:rsidR="004841C2" w:rsidRPr="00691E67"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034FEF" w:rsidRDefault="00034FEF" w:rsidP="00034FEF">
      <w:pPr>
        <w:pStyle w:val="Heading2"/>
      </w:pPr>
      <w:bookmarkStart w:id="69" w:name="_Ref331363661"/>
      <w:bookmarkStart w:id="70" w:name="_Toc348360982"/>
      <w:r>
        <w:t>Widened Types</w:t>
      </w:r>
      <w:bookmarkEnd w:id="67"/>
      <w:bookmarkEnd w:id="68"/>
      <w:bookmarkEnd w:id="69"/>
      <w:bookmarkEnd w:id="70"/>
    </w:p>
    <w:p w:rsidR="00034FEF" w:rsidRDefault="005A0592" w:rsidP="00034FEF">
      <w:r>
        <w:t>I</w:t>
      </w:r>
      <w:r w:rsidR="00034FEF">
        <w:t xml:space="preserve">n </w:t>
      </w:r>
      <w:r>
        <w:t>several</w:t>
      </w:r>
      <w:r w:rsidR="00034FEF">
        <w:t xml:space="preserve"> situations </w:t>
      </w:r>
      <w:proofErr w:type="spellStart"/>
      <w:r w:rsidR="003C5236">
        <w:t>TypeScript</w:t>
      </w:r>
      <w:proofErr w:type="spellEnd"/>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name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71" w:name="_Ref314579145"/>
      <w:bookmarkStart w:id="72" w:name="_Toc348360983"/>
      <w:r>
        <w:t xml:space="preserve">The Best </w:t>
      </w:r>
      <w:r w:rsidR="00CF1F34">
        <w:t>Common Type</w:t>
      </w:r>
      <w:bookmarkEnd w:id="71"/>
      <w:bookmarkEnd w:id="72"/>
    </w:p>
    <w:p w:rsidR="00CF1F34" w:rsidRDefault="00CF1F34" w:rsidP="00CF1F34">
      <w:r>
        <w:t xml:space="preserve">In some cases a </w:t>
      </w:r>
      <w:r w:rsidR="0004526D">
        <w:rPr>
          <w:b/>
          <w:i/>
        </w:rPr>
        <w:t>best c</w:t>
      </w:r>
      <w:r w:rsidRPr="0004526D">
        <w:rPr>
          <w:b/>
          <w:i/>
        </w:rPr>
        <w:t>ommon type</w:t>
      </w:r>
      <w:r>
        <w:t xml:space="preserve"> needs to be inferred for a set of expressions. In particular, return types of functions with multiple re</w:t>
      </w:r>
      <w:r w:rsidR="00770B57">
        <w:t>turn statements and element types of array literals are found this way.</w:t>
      </w:r>
    </w:p>
    <w:p w:rsidR="00415EE3" w:rsidRDefault="00770B57">
      <w:r>
        <w:t xml:space="preserve">Given a set of expressions </w:t>
      </w:r>
      <w:r w:rsidRPr="00C85A52">
        <w:t xml:space="preserve">{ </w:t>
      </w:r>
      <w:r w:rsidRPr="0023616B">
        <w:rPr>
          <w:i/>
        </w:rPr>
        <w:t>e</w:t>
      </w:r>
      <w:r w:rsidRPr="0023616B">
        <w:rPr>
          <w:i/>
          <w:vertAlign w:val="subscript"/>
        </w:rPr>
        <w:t>1</w:t>
      </w:r>
      <w:r w:rsidRPr="00C85A52">
        <w:t xml:space="preserve">, </w:t>
      </w:r>
      <w:r w:rsidRPr="0023616B">
        <w:rPr>
          <w:i/>
        </w:rPr>
        <w:t>e</w:t>
      </w:r>
      <w:r w:rsidRPr="0023616B">
        <w:rPr>
          <w:i/>
          <w:vertAlign w:val="subscript"/>
        </w:rPr>
        <w:t>2</w:t>
      </w:r>
      <w:r w:rsidRPr="00C85A52">
        <w:t xml:space="preserve">, …, </w:t>
      </w:r>
      <w:r w:rsidRPr="0023616B">
        <w:rPr>
          <w:i/>
        </w:rPr>
        <w:t>e</w:t>
      </w:r>
      <w:r w:rsidRPr="0023616B">
        <w:rPr>
          <w:i/>
          <w:vertAlign w:val="subscript"/>
        </w:rPr>
        <w:t>n</w:t>
      </w:r>
      <w:r w:rsidRPr="00C85A52">
        <w:t xml:space="preserve"> }</w:t>
      </w:r>
      <w:r>
        <w:t xml:space="preserve"> of types </w:t>
      </w:r>
      <w:r w:rsidRPr="00C85A52">
        <w:t xml:space="preserve">{ </w:t>
      </w:r>
      <w:r w:rsidRPr="0023616B">
        <w:rPr>
          <w:i/>
        </w:rPr>
        <w:t>T</w:t>
      </w:r>
      <w:r w:rsidRPr="0023616B">
        <w:rPr>
          <w:i/>
          <w:vertAlign w:val="subscript"/>
        </w:rPr>
        <w:t>1</w:t>
      </w:r>
      <w:r w:rsidRPr="00C85A52">
        <w:t xml:space="preserve">, </w:t>
      </w:r>
      <w:r w:rsidRPr="0023616B">
        <w:rPr>
          <w:i/>
        </w:rPr>
        <w:t>T</w:t>
      </w:r>
      <w:r w:rsidRPr="0023616B">
        <w:rPr>
          <w:i/>
          <w:vertAlign w:val="subscript"/>
        </w:rPr>
        <w:t>2</w:t>
      </w:r>
      <w:r w:rsidRPr="00C85A52">
        <w:t xml:space="preserve">, …, </w:t>
      </w:r>
      <w:proofErr w:type="spellStart"/>
      <w:r w:rsidRPr="0023616B">
        <w:rPr>
          <w:i/>
        </w:rPr>
        <w:t>T</w:t>
      </w:r>
      <w:r w:rsidRPr="0023616B">
        <w:rPr>
          <w:i/>
          <w:vertAlign w:val="subscript"/>
        </w:rPr>
        <w:t>n</w:t>
      </w:r>
      <w:proofErr w:type="spellEnd"/>
      <w:r w:rsidRPr="00C85A52">
        <w:t xml:space="preserve"> }</w:t>
      </w:r>
      <w:r w:rsidR="008A762D">
        <w:t xml:space="preserve">, </w:t>
      </w:r>
      <w:r>
        <w:t xml:space="preserve">the </w:t>
      </w:r>
      <w:r w:rsidR="0004526D">
        <w:t xml:space="preserve">best </w:t>
      </w:r>
      <w:r>
        <w:t xml:space="preserve">common type </w:t>
      </w:r>
      <w:r w:rsidR="0004526D">
        <w:t xml:space="preserve">of those </w:t>
      </w:r>
      <w:r w:rsidR="0004526D" w:rsidRPr="00C85A52">
        <w:t xml:space="preserve">expressions is the one </w:t>
      </w:r>
      <w:proofErr w:type="spellStart"/>
      <w:r w:rsidR="0004526D" w:rsidRPr="0023616B">
        <w:rPr>
          <w:i/>
        </w:rPr>
        <w:t>T</w:t>
      </w:r>
      <w:r w:rsidR="0004526D" w:rsidRPr="0023616B">
        <w:rPr>
          <w:i/>
          <w:vertAlign w:val="subscript"/>
        </w:rPr>
        <w:t>x</w:t>
      </w:r>
      <w:proofErr w:type="spellEnd"/>
      <w:r w:rsidR="0004526D" w:rsidRPr="00C85A52">
        <w:t xml:space="preserve"> in</w:t>
      </w:r>
      <w:r w:rsidRPr="00C85A52">
        <w:t xml:space="preserve"> </w:t>
      </w:r>
      <w:r w:rsidR="0004526D" w:rsidRPr="00C85A52">
        <w:t>the</w:t>
      </w:r>
      <w:r w:rsidRPr="00C85A52">
        <w:t xml:space="preserve"> set </w:t>
      </w:r>
      <w:r w:rsidR="0004526D" w:rsidRPr="00C85A52">
        <w:t xml:space="preserve">that is a </w:t>
      </w:r>
      <w:proofErr w:type="spellStart"/>
      <w:r w:rsidR="0004526D" w:rsidRPr="00C85A52">
        <w:t>supertype</w:t>
      </w:r>
      <w:proofErr w:type="spellEnd"/>
      <w:r w:rsidR="0004526D" w:rsidRPr="00C85A52">
        <w:t xml:space="preserve"> of every </w:t>
      </w:r>
      <w:r w:rsidR="0004526D" w:rsidRPr="0023616B">
        <w:rPr>
          <w:i/>
        </w:rPr>
        <w:t>T</w:t>
      </w:r>
      <w:r w:rsidR="0004526D" w:rsidRPr="0023616B">
        <w:rPr>
          <w:i/>
          <w:vertAlign w:val="subscript"/>
        </w:rPr>
        <w:t>n</w:t>
      </w:r>
      <w:r w:rsidR="00EB0D1A">
        <w:t>. It is po</w:t>
      </w:r>
      <w:r w:rsidR="008A762D">
        <w:t>ssible that no such type exists,</w:t>
      </w:r>
      <w:r w:rsidR="00EB0D1A">
        <w:t xml:space="preserve"> </w:t>
      </w:r>
      <w:r w:rsidR="008A762D">
        <w:t xml:space="preserve">or more than one such type exists, </w:t>
      </w:r>
      <w:r w:rsidR="00EB0D1A">
        <w:t>in which case the given set of expressions has no best common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73" w:name="_Toc348360984"/>
      <w:r>
        <w:lastRenderedPageBreak/>
        <w:t>Expressions</w:t>
      </w:r>
      <w:bookmarkEnd w:id="73"/>
    </w:p>
    <w:p w:rsidR="006D1245" w:rsidRDefault="006D1245" w:rsidP="006D1245">
      <w:r>
        <w:t xml:space="preserve">This chapter describes the </w:t>
      </w:r>
      <w:r w:rsidR="00FA72C1">
        <w:t>manner</w:t>
      </w:r>
      <w:r>
        <w:t xml:space="preserve"> in which </w:t>
      </w:r>
      <w:proofErr w:type="spellStart"/>
      <w:r w:rsidR="003C5236">
        <w:t>TypeScript</w:t>
      </w:r>
      <w:proofErr w:type="spellEnd"/>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proofErr w:type="spellStart"/>
      <w:r w:rsidR="003C5236">
        <w:t>TypeScript</w:t>
      </w:r>
      <w:r>
        <w:t>’s</w:t>
      </w:r>
      <w:proofErr w:type="spellEnd"/>
      <w:r>
        <w:t xml:space="preserve"> type analysis occurs entirely at compile-time and adds no run-time overhead to expression evaluation.</w:t>
      </w:r>
    </w:p>
    <w:p w:rsidR="00E625CD" w:rsidRDefault="003C5236" w:rsidP="006D1245">
      <w:proofErr w:type="spellStart"/>
      <w:r>
        <w:t>TypeScript</w:t>
      </w:r>
      <w:r w:rsidR="009F27AF">
        <w:t>’s</w:t>
      </w:r>
      <w:proofErr w:type="spellEnd"/>
      <w:r w:rsidR="009F27AF">
        <w:t xml:space="preserve">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proofErr w:type="spellStart"/>
      <w:r w:rsidR="003C5236">
        <w:t>TypeScript</w:t>
      </w:r>
      <w:proofErr w:type="spellEnd"/>
      <w:r>
        <w:t xml:space="preserve"> adds the following expression constructs:</w:t>
      </w:r>
    </w:p>
    <w:p w:rsidR="00AE7F7D" w:rsidRDefault="00AE7F7D" w:rsidP="000D1047">
      <w:pPr>
        <w:pStyle w:val="ListParagraph"/>
        <w:numPr>
          <w:ilvl w:val="0"/>
          <w:numId w:val="34"/>
        </w:numPr>
      </w:pPr>
      <w:r>
        <w:t>Optional parameter and return type annotations in function expressions.</w:t>
      </w:r>
    </w:p>
    <w:p w:rsidR="00AE7F7D" w:rsidRDefault="00AE7F7D" w:rsidP="000D1047">
      <w:pPr>
        <w:pStyle w:val="ListParagraph"/>
        <w:numPr>
          <w:ilvl w:val="0"/>
          <w:numId w:val="34"/>
        </w:numPr>
      </w:pPr>
      <w:r>
        <w:t>Default parameter values and rest parameters in function expressions.</w:t>
      </w:r>
    </w:p>
    <w:p w:rsidR="00AE7F7D" w:rsidRDefault="00AE7F7D" w:rsidP="000D1047">
      <w:pPr>
        <w:pStyle w:val="ListParagraph"/>
        <w:numPr>
          <w:ilvl w:val="0"/>
          <w:numId w:val="34"/>
        </w:numPr>
      </w:pPr>
      <w:r>
        <w:t>Arrow function expressions.</w:t>
      </w:r>
    </w:p>
    <w:p w:rsidR="00AE7F7D" w:rsidRDefault="00AE7F7D" w:rsidP="000D1047">
      <w:pPr>
        <w:pStyle w:val="ListParagraph"/>
        <w:numPr>
          <w:ilvl w:val="0"/>
          <w:numId w:val="34"/>
        </w:numPr>
      </w:pPr>
      <w:r>
        <w:t>Super calls and member access.</w:t>
      </w:r>
    </w:p>
    <w:p w:rsidR="00AE7F7D" w:rsidRDefault="00AE7F7D" w:rsidP="000D1047">
      <w:pPr>
        <w:pStyle w:val="ListParagraph"/>
        <w:numPr>
          <w:ilvl w:val="0"/>
          <w:numId w:val="34"/>
        </w:numPr>
      </w:pPr>
      <w:r>
        <w:t>Type assertions.</w:t>
      </w:r>
    </w:p>
    <w:p w:rsidR="00B347CF" w:rsidRDefault="00AE7F7D" w:rsidP="00B347CF">
      <w:r>
        <w:t xml:space="preserve">Unless otherwise noted in the sections that follow, </w:t>
      </w:r>
      <w:proofErr w:type="spellStart"/>
      <w:r w:rsidR="003C5236">
        <w:t>TypeScript</w:t>
      </w:r>
      <w:proofErr w:type="spellEnd"/>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74" w:name="_Ref332716620"/>
      <w:bookmarkStart w:id="75" w:name="_Toc348360985"/>
      <w:r>
        <w:t>Values and References</w:t>
      </w:r>
      <w:bookmarkEnd w:id="74"/>
      <w:bookmarkEnd w:id="75"/>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AB18A3">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AB18A3">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AB18A3">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76" w:name="_Toc348360986"/>
      <w:r>
        <w:t>The this Keyword</w:t>
      </w:r>
      <w:bookmarkEnd w:id="76"/>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D959A1">
      <w:pPr>
        <w:pStyle w:val="ListParagraph"/>
        <w:numPr>
          <w:ilvl w:val="0"/>
          <w:numId w:val="11"/>
        </w:numPr>
      </w:pPr>
      <w:r>
        <w:t xml:space="preserve">In a </w:t>
      </w:r>
      <w:r w:rsidR="00CD4AD0">
        <w:t xml:space="preserve">constructor, </w:t>
      </w:r>
      <w:r w:rsidR="00C9604C">
        <w:t>member function</w:t>
      </w:r>
      <w:r w:rsidR="00CD4AD0">
        <w:t>, or</w:t>
      </w:r>
      <w:r w:rsidR="00385B0D">
        <w:t xml:space="preserve"> </w:t>
      </w:r>
      <w:r w:rsidR="00CD4AD0">
        <w:t xml:space="preserve">member </w:t>
      </w:r>
      <w:proofErr w:type="spellStart"/>
      <w:r w:rsidR="00385B0D">
        <w:t>accessor</w:t>
      </w:r>
      <w:proofErr w:type="spellEnd"/>
      <w:r w:rsidR="00BE2B0A" w:rsidRPr="00617C55">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D959A1">
      <w:pPr>
        <w:pStyle w:val="ListParagraph"/>
        <w:numPr>
          <w:ilvl w:val="0"/>
          <w:numId w:val="11"/>
        </w:numPr>
      </w:pPr>
      <w:r>
        <w:t xml:space="preserve">In a static function or </w:t>
      </w:r>
      <w:r w:rsidR="000A5AC7">
        <w:t xml:space="preserve">static </w:t>
      </w:r>
      <w:proofErr w:type="spellStart"/>
      <w:r>
        <w:t>accessor</w:t>
      </w:r>
      <w:proofErr w:type="spellEnd"/>
      <w:r>
        <w:t xml:space="preserve">, </w:t>
      </w:r>
      <w:r w:rsidRPr="002B3A8D">
        <w:rPr>
          <w:rStyle w:val="CodeFragment"/>
        </w:rPr>
        <w:t>this</w:t>
      </w:r>
      <w:r>
        <w:t xml:space="preserve"> is of the constructor function type</w:t>
      </w:r>
      <w:r w:rsidR="00CD4AD0">
        <w:t xml:space="preserve"> of the containing class</w:t>
      </w:r>
      <w:r>
        <w:t>.</w:t>
      </w:r>
    </w:p>
    <w:p w:rsidR="00BE2B0A" w:rsidRDefault="00C9604C" w:rsidP="00C9604C">
      <w:pPr>
        <w:pStyle w:val="ListParagraph"/>
        <w:numPr>
          <w:ilvl w:val="0"/>
          <w:numId w:val="11"/>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C9604C">
      <w:pPr>
        <w:pStyle w:val="ListParagraph"/>
        <w:numPr>
          <w:ilvl w:val="0"/>
          <w:numId w:val="11"/>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AB18A3">
        <w:t>4.9.2</w:t>
      </w:r>
      <w:r>
        <w:fldChar w:fldCharType="end"/>
      </w:r>
      <w:r>
        <w:t>.</w:t>
      </w:r>
    </w:p>
    <w:p w:rsidR="00B60BD0" w:rsidRDefault="00B60BD0" w:rsidP="00B60BD0">
      <w:pPr>
        <w:pStyle w:val="Heading2"/>
      </w:pPr>
      <w:bookmarkStart w:id="77" w:name="_Ref319149627"/>
      <w:bookmarkStart w:id="78" w:name="_Toc348360987"/>
      <w:r>
        <w:lastRenderedPageBreak/>
        <w:t>Identifiers</w:t>
      </w:r>
      <w:bookmarkEnd w:id="77"/>
      <w:bookmarkEnd w:id="78"/>
    </w:p>
    <w:p w:rsidR="00993520"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AB18A3">
        <w:rPr>
          <w:highlight w:val="white"/>
        </w:rPr>
        <w:t>2.4</w:t>
      </w:r>
      <w:r>
        <w:rPr>
          <w:highlight w:val="white"/>
        </w:rPr>
        <w:fldChar w:fldCharType="end"/>
      </w:r>
      <w:r>
        <w:rPr>
          <w:highlight w:val="white"/>
        </w:rPr>
        <w:t xml:space="preserve">) </w:t>
      </w:r>
      <w:r w:rsidRPr="003455B6">
        <w:rPr>
          <w:highlight w:val="white"/>
        </w:rPr>
        <w:t>includes the location of the reference.</w:t>
      </w:r>
    </w:p>
    <w:p w:rsidR="00D43828" w:rsidRDefault="00A46670" w:rsidP="003455B6">
      <w:r>
        <w:t>The type of the expr</w:t>
      </w:r>
      <w:r w:rsidR="009A5DF8">
        <w:t>ession is the type associated with the referenced entity:</w:t>
      </w:r>
    </w:p>
    <w:p w:rsidR="002B4D99" w:rsidRDefault="00993520" w:rsidP="00D959A1">
      <w:pPr>
        <w:pStyle w:val="ListParagraph"/>
        <w:numPr>
          <w:ilvl w:val="0"/>
          <w:numId w:val="22"/>
        </w:numPr>
      </w:pPr>
      <w:r>
        <w:t>For a module</w:t>
      </w:r>
      <w:r w:rsidR="002B4D99">
        <w:t>, the object type associated with the module instance.</w:t>
      </w:r>
    </w:p>
    <w:p w:rsidR="002B4D99" w:rsidRDefault="002B4D99" w:rsidP="00D959A1">
      <w:pPr>
        <w:pStyle w:val="ListParagraph"/>
        <w:numPr>
          <w:ilvl w:val="0"/>
          <w:numId w:val="22"/>
        </w:numPr>
      </w:pPr>
      <w:r>
        <w:t>For a class, the constructor type associated with the constructor function object.</w:t>
      </w:r>
    </w:p>
    <w:p w:rsidR="002B4D99" w:rsidRDefault="002B4D99" w:rsidP="00D959A1">
      <w:pPr>
        <w:pStyle w:val="ListParagraph"/>
        <w:numPr>
          <w:ilvl w:val="0"/>
          <w:numId w:val="22"/>
        </w:numPr>
      </w:pPr>
      <w:r>
        <w:t>For a function, the function type associated with the function object.</w:t>
      </w:r>
    </w:p>
    <w:p w:rsidR="002B4D99" w:rsidRDefault="009A5DF8" w:rsidP="00D959A1">
      <w:pPr>
        <w:pStyle w:val="ListParagraph"/>
        <w:numPr>
          <w:ilvl w:val="0"/>
          <w:numId w:val="22"/>
        </w:numPr>
      </w:pPr>
      <w:r>
        <w:t>For a variable, the type of the variable.</w:t>
      </w:r>
    </w:p>
    <w:p w:rsidR="009A5DF8" w:rsidRDefault="009A5DF8" w:rsidP="00D959A1">
      <w:pPr>
        <w:pStyle w:val="ListParagraph"/>
        <w:numPr>
          <w:ilvl w:val="0"/>
          <w:numId w:val="22"/>
        </w:numPr>
      </w:pPr>
      <w:r>
        <w:t>For a parameter, the type of the parameter.</w:t>
      </w:r>
    </w:p>
    <w:p w:rsidR="006879DD" w:rsidRPr="003455B6" w:rsidRDefault="006879DD" w:rsidP="006879DD">
      <w:r>
        <w:t>In all cases, the expression is classified as a reference.</w:t>
      </w:r>
    </w:p>
    <w:p w:rsidR="00B60BD0" w:rsidRDefault="00B60BD0" w:rsidP="00B60BD0">
      <w:pPr>
        <w:pStyle w:val="Heading2"/>
      </w:pPr>
      <w:bookmarkStart w:id="79" w:name="_Toc348360988"/>
      <w:r>
        <w:t>Literals</w:t>
      </w:r>
      <w:bookmarkEnd w:id="79"/>
    </w:p>
    <w:p w:rsidR="00B60BD0" w:rsidRPr="00B60BD0" w:rsidRDefault="00B60BD0" w:rsidP="00B60BD0">
      <w:r>
        <w:t>Literals are typed as follows:</w:t>
      </w:r>
    </w:p>
    <w:p w:rsidR="00B60BD0" w:rsidRDefault="00B60BD0" w:rsidP="00D959A1">
      <w:pPr>
        <w:pStyle w:val="ListParagraph"/>
        <w:numPr>
          <w:ilvl w:val="0"/>
          <w:numId w:val="16"/>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D959A1">
      <w:pPr>
        <w:pStyle w:val="ListParagraph"/>
        <w:numPr>
          <w:ilvl w:val="0"/>
          <w:numId w:val="16"/>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D959A1">
      <w:pPr>
        <w:pStyle w:val="ListParagraph"/>
        <w:numPr>
          <w:ilvl w:val="0"/>
          <w:numId w:val="16"/>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D959A1">
      <w:pPr>
        <w:pStyle w:val="ListParagraph"/>
        <w:numPr>
          <w:ilvl w:val="0"/>
          <w:numId w:val="16"/>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D959A1">
      <w:pPr>
        <w:pStyle w:val="ListParagraph"/>
        <w:numPr>
          <w:ilvl w:val="0"/>
          <w:numId w:val="16"/>
        </w:numPr>
      </w:pPr>
      <w:r>
        <w:t xml:space="preserve">The type of regular expression literals is the </w:t>
      </w:r>
      <w:proofErr w:type="spellStart"/>
      <w:r w:rsidRPr="00355CB7">
        <w:t>RegExp</w:t>
      </w:r>
      <w:proofErr w:type="spellEnd"/>
      <w:r w:rsidR="004A0D7D">
        <w:t xml:space="preserve"> interface type</w:t>
      </w:r>
      <w:r>
        <w:t>.</w:t>
      </w:r>
    </w:p>
    <w:p w:rsidR="00B60BD0" w:rsidRDefault="00B60BD0" w:rsidP="00B60BD0">
      <w:pPr>
        <w:pStyle w:val="Heading2"/>
      </w:pPr>
      <w:bookmarkStart w:id="80" w:name="_Ref333241179"/>
      <w:bookmarkStart w:id="81" w:name="_Toc348360989"/>
      <w:r>
        <w:t>Object Literals</w:t>
      </w:r>
      <w:bookmarkEnd w:id="80"/>
      <w:bookmarkEnd w:id="81"/>
    </w:p>
    <w:p w:rsidR="007B41AB" w:rsidRPr="00622AA0" w:rsidRDefault="00B60BD0" w:rsidP="007B41AB">
      <w:r>
        <w:t xml:space="preserve">The type </w:t>
      </w:r>
      <w:r w:rsidR="00E84A7A">
        <w:t>of</w:t>
      </w:r>
      <w:r>
        <w:t xml:space="preserve"> an object literal is an object type with the set of properties s</w:t>
      </w:r>
      <w:r w:rsidR="007B41AB">
        <w:t>pecified in the object literal.</w:t>
      </w:r>
      <w:r w:rsidR="00622AA0">
        <w:t xml:space="preserve"> For each property assignment </w:t>
      </w:r>
      <w:r w:rsidR="004A1E2B">
        <w:rPr>
          <w:i/>
        </w:rPr>
        <w:t>Name</w:t>
      </w:r>
      <w:r w:rsidR="00622AA0">
        <w:t xml:space="preserve"> </w:t>
      </w:r>
      <w:r w:rsidR="00622AA0" w:rsidRPr="00622AA0">
        <w:rPr>
          <w:rStyle w:val="CodeFragment"/>
        </w:rPr>
        <w:t>:</w:t>
      </w:r>
      <w:r w:rsidR="00622AA0">
        <w:t xml:space="preserve"> </w:t>
      </w:r>
      <w:proofErr w:type="spellStart"/>
      <w:r w:rsidR="004A1E2B">
        <w:rPr>
          <w:i/>
        </w:rPr>
        <w:t>Expr</w:t>
      </w:r>
      <w:proofErr w:type="spellEnd"/>
      <w:r w:rsidR="00732AA1">
        <w:t xml:space="preserve"> in the object literal</w:t>
      </w:r>
      <w:r w:rsidR="00622AA0">
        <w:t>, the type of the resulting property is determined as follows:</w:t>
      </w:r>
    </w:p>
    <w:p w:rsidR="00DD34BD" w:rsidRDefault="007B41AB" w:rsidP="000D1047">
      <w:pPr>
        <w:pStyle w:val="ListParagraph"/>
        <w:numPr>
          <w:ilvl w:val="0"/>
          <w:numId w:val="37"/>
        </w:numPr>
      </w:pPr>
      <w:r>
        <w:t xml:space="preserve">If the object literal is contextually typed </w:t>
      </w:r>
      <w:r w:rsidR="00732AA1">
        <w:t xml:space="preserve">(section </w:t>
      </w:r>
      <w:r w:rsidR="00732AA1">
        <w:fldChar w:fldCharType="begin"/>
      </w:r>
      <w:r w:rsidR="00732AA1">
        <w:instrText xml:space="preserve"> REF _Ref314665618 \r \h </w:instrText>
      </w:r>
      <w:r w:rsidR="00732AA1">
        <w:fldChar w:fldCharType="separate"/>
      </w:r>
      <w:r w:rsidR="00AB18A3">
        <w:t>4.18</w:t>
      </w:r>
      <w:r w:rsidR="00732AA1">
        <w:fldChar w:fldCharType="end"/>
      </w:r>
      <w:r w:rsidR="00732AA1">
        <w:t xml:space="preserve">) </w:t>
      </w:r>
      <w:r w:rsidR="001E077D">
        <w:t>and the contextual type contains a</w:t>
      </w:r>
      <w:r w:rsidR="00622AA0">
        <w:t xml:space="preserve"> property </w:t>
      </w:r>
      <w:r w:rsidR="004A1E2B">
        <w:rPr>
          <w:i/>
        </w:rPr>
        <w:t>p</w:t>
      </w:r>
      <w:r w:rsidR="004A1E2B">
        <w:t xml:space="preserve"> </w:t>
      </w:r>
      <w:r w:rsidR="00732AA1">
        <w:t xml:space="preserve">with the given </w:t>
      </w:r>
      <w:r w:rsidR="00732AA1" w:rsidRPr="00732AA1">
        <w:rPr>
          <w:i/>
        </w:rPr>
        <w:t>Name</w:t>
      </w:r>
      <w:r w:rsidR="00622AA0">
        <w:t xml:space="preserve">, </w:t>
      </w:r>
      <w:r w:rsidR="004A1E2B">
        <w:t>then</w:t>
      </w:r>
      <w:r w:rsidR="00891604">
        <w:t xml:space="preserve"> </w:t>
      </w:r>
      <w:proofErr w:type="spellStart"/>
      <w:r w:rsidR="00891604" w:rsidRPr="00891604">
        <w:rPr>
          <w:i/>
        </w:rPr>
        <w:t>Expr</w:t>
      </w:r>
      <w:proofErr w:type="spellEnd"/>
      <w:r w:rsidR="00891604">
        <w:t xml:space="preserve"> is contextually typed by the type of </w:t>
      </w:r>
      <w:r w:rsidR="00891604" w:rsidRPr="00891604">
        <w:rPr>
          <w:i/>
        </w:rPr>
        <w:t>p</w:t>
      </w:r>
      <w:r w:rsidR="00891604">
        <w:t>. T</w:t>
      </w:r>
      <w:r w:rsidR="004A1E2B">
        <w:t xml:space="preserve">he type of </w:t>
      </w:r>
      <w:proofErr w:type="spellStart"/>
      <w:r w:rsidR="004A1E2B" w:rsidRPr="00891604">
        <w:rPr>
          <w:i/>
        </w:rPr>
        <w:t>Expr</w:t>
      </w:r>
      <w:proofErr w:type="spellEnd"/>
      <w:r w:rsidR="004A1E2B">
        <w:t xml:space="preserve"> must be assignable to the type of </w:t>
      </w:r>
      <w:r w:rsidR="004A1E2B" w:rsidRPr="00891604">
        <w:rPr>
          <w:i/>
        </w:rPr>
        <w:t>p</w:t>
      </w:r>
      <w:r w:rsidR="004A1E2B">
        <w:t xml:space="preserve"> and the resulting property has that type.</w:t>
      </w:r>
    </w:p>
    <w:p w:rsidR="004A1E2B" w:rsidRDefault="00732AA1" w:rsidP="000D1047">
      <w:pPr>
        <w:pStyle w:val="ListParagraph"/>
        <w:numPr>
          <w:ilvl w:val="0"/>
          <w:numId w:val="37"/>
        </w:numPr>
      </w:pPr>
      <w:r>
        <w:t xml:space="preserve">Otherwise, the type of the resulting property is the widened form (section </w:t>
      </w:r>
      <w:r>
        <w:fldChar w:fldCharType="begin"/>
      </w:r>
      <w:r>
        <w:instrText xml:space="preserve"> REF _Ref331363661 \r \h </w:instrText>
      </w:r>
      <w:r>
        <w:fldChar w:fldCharType="separate"/>
      </w:r>
      <w:r w:rsidR="00AB18A3">
        <w:t>3.8</w:t>
      </w:r>
      <w:r>
        <w:fldChar w:fldCharType="end"/>
      </w:r>
      <w:r>
        <w:t xml:space="preserve">) of the type of </w:t>
      </w:r>
      <w:proofErr w:type="spellStart"/>
      <w:r w:rsidRPr="00732AA1">
        <w:rPr>
          <w:i/>
        </w:rPr>
        <w:t>Expr</w:t>
      </w:r>
      <w:proofErr w:type="spellEnd"/>
      <w:r>
        <w:t>.</w:t>
      </w:r>
    </w:p>
    <w:p w:rsidR="004551B8" w:rsidRDefault="00E530A2" w:rsidP="007B41AB">
      <w:r>
        <w:t>It is a compile-time error to specify multiple values for the same property</w:t>
      </w:r>
      <w:r w:rsidR="00BB477E">
        <w:t>.</w:t>
      </w:r>
    </w:p>
    <w:p w:rsidR="00B60BD0" w:rsidRDefault="00B60BD0" w:rsidP="00B60BD0">
      <w:pPr>
        <w:pStyle w:val="Heading2"/>
      </w:pPr>
      <w:bookmarkStart w:id="82" w:name="_Ref333241221"/>
      <w:bookmarkStart w:id="83" w:name="_Toc348360990"/>
      <w:r>
        <w:t>Array Literals</w:t>
      </w:r>
      <w:bookmarkEnd w:id="82"/>
      <w:bookmarkEnd w:id="83"/>
    </w:p>
    <w:p w:rsidR="00E856F9" w:rsidRDefault="00E856F9" w:rsidP="00E856F9">
      <w:r>
        <w:t>The type of an array literal is determined as follows:</w:t>
      </w:r>
    </w:p>
    <w:p w:rsidR="00805E27" w:rsidRDefault="00E856F9" w:rsidP="000D1047">
      <w:pPr>
        <w:pStyle w:val="ListParagraph"/>
        <w:numPr>
          <w:ilvl w:val="0"/>
          <w:numId w:val="36"/>
        </w:numPr>
      </w:pPr>
      <w:r>
        <w:t xml:space="preserve">If the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AB18A3">
        <w:t>4.18</w:t>
      </w:r>
      <w:r w:rsidR="00805E27">
        <w:fldChar w:fldCharType="end"/>
      </w:r>
      <w:r w:rsidR="00805E27">
        <w:t xml:space="preserve">) </w:t>
      </w:r>
      <w:r>
        <w:t xml:space="preserve">by an array type </w:t>
      </w:r>
      <w:r w:rsidR="00360884" w:rsidRPr="002B3A8D">
        <w:rPr>
          <w:rStyle w:val="CodeItalic"/>
        </w:rPr>
        <w:t>E</w:t>
      </w:r>
      <w:r w:rsidRPr="002B3A8D">
        <w:rPr>
          <w:rStyle w:val="CodeFragment"/>
        </w:rPr>
        <w:t>[]</w:t>
      </w:r>
      <w:r w:rsidR="00805E27">
        <w:t xml:space="preserve">, then </w:t>
      </w:r>
      <w:r w:rsidR="00891604">
        <w:t xml:space="preserve">each element expression is contextually typed by </w:t>
      </w:r>
      <w:r w:rsidR="00891604" w:rsidRPr="002B3A8D">
        <w:rPr>
          <w:rStyle w:val="CodeItalic"/>
        </w:rPr>
        <w:t>E</w:t>
      </w:r>
      <w:r w:rsidR="00891604">
        <w:t>. T</w:t>
      </w:r>
      <w:r w:rsidR="00805E27">
        <w:t xml:space="preserve">he type of each element expression must be assignable to </w:t>
      </w:r>
      <w:r w:rsidR="00360884" w:rsidRPr="002B3A8D">
        <w:rPr>
          <w:rStyle w:val="CodeItalic"/>
        </w:rPr>
        <w:t>E</w:t>
      </w:r>
      <w:r w:rsidR="00805E27">
        <w:t xml:space="preserve">, and the type of the array literal is </w:t>
      </w:r>
      <w:r w:rsidR="00360884" w:rsidRPr="002B3A8D">
        <w:rPr>
          <w:rStyle w:val="CodeItalic"/>
        </w:rPr>
        <w:t>E</w:t>
      </w:r>
      <w:r w:rsidR="00805E27" w:rsidRPr="002B3A8D">
        <w:rPr>
          <w:rStyle w:val="CodeFragment"/>
        </w:rPr>
        <w:t>[]</w:t>
      </w:r>
      <w:r w:rsidR="00805E27">
        <w:t>.</w:t>
      </w:r>
    </w:p>
    <w:p w:rsidR="00805E27" w:rsidRDefault="00805E27" w:rsidP="000D1047">
      <w:pPr>
        <w:pStyle w:val="ListParagraph"/>
        <w:numPr>
          <w:ilvl w:val="0"/>
          <w:numId w:val="36"/>
        </w:numPr>
      </w:pPr>
      <w:r>
        <w:t xml:space="preserve">Otherwise, if the array literal is empty, the type of the array literal is </w:t>
      </w:r>
      <w:r w:rsidRPr="002B3A8D">
        <w:rPr>
          <w:rStyle w:val="CodeFragment"/>
        </w:rPr>
        <w:t>any[]</w:t>
      </w:r>
      <w:r>
        <w:t>.</w:t>
      </w:r>
    </w:p>
    <w:p w:rsidR="00E856F9" w:rsidRDefault="00E856F9" w:rsidP="000D1047">
      <w:pPr>
        <w:pStyle w:val="ListParagraph"/>
        <w:numPr>
          <w:ilvl w:val="0"/>
          <w:numId w:val="36"/>
        </w:numPr>
      </w:pPr>
      <w:r>
        <w:lastRenderedPageBreak/>
        <w:t xml:space="preserve">Otherwise, if a best common type of each of the element expressions can be determined, the type of the array literal is </w:t>
      </w:r>
      <w:r w:rsidRPr="002B3A8D">
        <w:rPr>
          <w:rStyle w:val="CodeItalic"/>
        </w:rPr>
        <w:t>E</w:t>
      </w:r>
      <w:r w:rsidRPr="002B3A8D">
        <w:rPr>
          <w:rStyle w:val="CodeFragment"/>
        </w:rPr>
        <w:t>[]</w:t>
      </w:r>
      <w:r>
        <w:t xml:space="preserve">, where </w:t>
      </w:r>
      <w:r w:rsidRPr="002B3A8D">
        <w:rPr>
          <w:rStyle w:val="CodeItalic"/>
        </w:rPr>
        <w:t>E</w:t>
      </w:r>
      <w:r>
        <w:t xml:space="preserve"> is that best common type.</w:t>
      </w:r>
    </w:p>
    <w:p w:rsidR="00E856F9" w:rsidRPr="00E856F9" w:rsidRDefault="00E856F9" w:rsidP="000D1047">
      <w:pPr>
        <w:pStyle w:val="ListParagraph"/>
        <w:numPr>
          <w:ilvl w:val="0"/>
          <w:numId w:val="36"/>
        </w:numPr>
      </w:pPr>
      <w:r>
        <w:t>Otherwise, no type can be determined for the array literal and a compile-time error occurs.</w:t>
      </w:r>
    </w:p>
    <w:p w:rsidR="0002642A" w:rsidRDefault="0002642A" w:rsidP="0002642A">
      <w:pPr>
        <w:pStyle w:val="Heading2"/>
      </w:pPr>
      <w:bookmarkStart w:id="84" w:name="_Ref332716403"/>
      <w:bookmarkStart w:id="85" w:name="_Toc348360991"/>
      <w:r>
        <w:t>Parentheses</w:t>
      </w:r>
      <w:bookmarkEnd w:id="84"/>
      <w:bookmarkEnd w:id="85"/>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86" w:name="_Toc348360992"/>
      <w:r>
        <w:t>The super Keyword</w:t>
      </w:r>
      <w:bookmarkEnd w:id="86"/>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Arguments</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p>
    <w:p w:rsidR="0096533B" w:rsidRDefault="0096533B" w:rsidP="0096533B">
      <w:pPr>
        <w:pStyle w:val="Heading3"/>
      </w:pPr>
      <w:bookmarkStart w:id="87" w:name="_Ref331172635"/>
      <w:bookmarkStart w:id="88" w:name="_Toc348360993"/>
      <w:r>
        <w:t>Super Calls</w:t>
      </w:r>
      <w:bookmarkEnd w:id="87"/>
      <w:bookmarkEnd w:id="88"/>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AB18A3">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AB18A3">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AB18A3">
        <w:t>8.5.2</w:t>
      </w:r>
      <w:r>
        <w:fldChar w:fldCharType="end"/>
      </w:r>
      <w:r>
        <w:t>.</w:t>
      </w:r>
    </w:p>
    <w:p w:rsidR="0096533B" w:rsidRDefault="001F5C71" w:rsidP="0096533B">
      <w:pPr>
        <w:pStyle w:val="Heading3"/>
      </w:pPr>
      <w:bookmarkStart w:id="89" w:name="_Ref331172674"/>
      <w:bookmarkStart w:id="90" w:name="_Toc348360994"/>
      <w:r>
        <w:t>Super Property</w:t>
      </w:r>
      <w:r w:rsidR="0096533B">
        <w:t xml:space="preserve"> Access</w:t>
      </w:r>
      <w:bookmarkEnd w:id="89"/>
      <w:bookmarkEnd w:id="90"/>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instance member functions</w:t>
      </w:r>
      <w:r w:rsidR="004F3ECF">
        <w:t xml:space="preserve"> </w:t>
      </w:r>
      <w:r w:rsidR="0086770D">
        <w:t xml:space="preserve">from </w:t>
      </w:r>
      <w:r w:rsidR="004F3ECF">
        <w:t>derived class</w:t>
      </w:r>
      <w:r w:rsidR="0086770D">
        <w:t>es</w:t>
      </w:r>
      <w:r w:rsidR="004F3ECF">
        <w:t>.</w:t>
      </w:r>
    </w:p>
    <w:p w:rsidR="009F5E29" w:rsidRDefault="00082676" w:rsidP="006775EF">
      <w:r>
        <w:t xml:space="preserve">A super property access </w:t>
      </w:r>
      <w:r w:rsidR="009F5E29">
        <w:t xml:space="preserve">is permitted only </w:t>
      </w:r>
      <w:r>
        <w:t xml:space="preserve">in a constructor, </w:t>
      </w:r>
      <w:r w:rsidR="009F5E29">
        <w:t xml:space="preserve">instance </w:t>
      </w:r>
      <w:r>
        <w:t xml:space="preserve">member function, or </w:t>
      </w:r>
      <w:r w:rsidR="009F5E29">
        <w:t xml:space="preserve">instance </w:t>
      </w:r>
      <w:r>
        <w:t xml:space="preserve">member </w:t>
      </w:r>
      <w:proofErr w:type="spellStart"/>
      <w:r>
        <w:t>accessor</w:t>
      </w:r>
      <w:proofErr w:type="spellEnd"/>
      <w:r>
        <w:t xml:space="preserve"> </w:t>
      </w:r>
      <w:r w:rsidR="009F5E29">
        <w:t xml:space="preserve">of a derived class and </w:t>
      </w:r>
      <w:r>
        <w:t xml:space="preserve">must specify a public </w:t>
      </w:r>
      <w:r w:rsidR="009F5E29">
        <w:t xml:space="preserve">instance </w:t>
      </w:r>
      <w:r>
        <w:t xml:space="preserve">member </w:t>
      </w:r>
      <w:r w:rsidR="009F5E29">
        <w:t xml:space="preserve">function </w:t>
      </w:r>
      <w:r>
        <w:t>of the base class</w:t>
      </w:r>
      <w:r w:rsidR="009F5E29">
        <w:t>. It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w:t>
      </w:r>
      <w:r w:rsidR="009F5E29">
        <w:t xml:space="preserve">instance </w:t>
      </w:r>
      <w:r w:rsidR="00E63CD9">
        <w:t xml:space="preserve">member functions </w:t>
      </w:r>
      <w:r w:rsidR="00AA7E48">
        <w:t xml:space="preserve">from derived class </w:t>
      </w:r>
      <w:r w:rsidR="009F5E29">
        <w:t xml:space="preserve">instance </w:t>
      </w:r>
      <w:r w:rsidR="00AA7E48">
        <w:t xml:space="preserve">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AB18A3">
        <w:t>8.4.2</w:t>
      </w:r>
      <w:r w:rsidR="00AA7E48">
        <w:fldChar w:fldCharType="end"/>
      </w:r>
      <w:r w:rsidR="00AA7E48">
        <w:t>.</w:t>
      </w:r>
    </w:p>
    <w:p w:rsidR="00FC04A3"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AB18A3">
        <w:t>8.5.2</w:t>
      </w:r>
      <w:r>
        <w:fldChar w:fldCharType="end"/>
      </w:r>
      <w:r>
        <w:t>.</w:t>
      </w:r>
    </w:p>
    <w:p w:rsidR="001F6099" w:rsidRDefault="001F6099" w:rsidP="001F6099">
      <w:pPr>
        <w:pStyle w:val="Heading2"/>
      </w:pPr>
      <w:bookmarkStart w:id="91" w:name="_Ref327619384"/>
      <w:bookmarkStart w:id="92" w:name="_Toc348360995"/>
      <w:r>
        <w:t>Funct</w:t>
      </w:r>
      <w:r w:rsidR="00714D01">
        <w:t>ion Expressions</w:t>
      </w:r>
      <w:bookmarkEnd w:id="91"/>
      <w:bookmarkEnd w:id="92"/>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proofErr w:type="spellStart"/>
      <w:r w:rsidRPr="004117A2">
        <w:rPr>
          <w:rStyle w:val="Production"/>
        </w:rPr>
        <w:t>FunctionExpression</w:t>
      </w:r>
      <w:proofErr w:type="spellEnd"/>
      <w:r>
        <w:t xml:space="preserve"> and </w:t>
      </w:r>
      <w:proofErr w:type="spellStart"/>
      <w:r>
        <w:rPr>
          <w:rStyle w:val="Production"/>
        </w:rPr>
        <w:t>ArrowFunctionExpression</w:t>
      </w:r>
      <w:proofErr w:type="spellEnd"/>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AB18A3">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93" w:name="_Toc348360996"/>
      <w:r>
        <w:t>Standard Function Expressions</w:t>
      </w:r>
      <w:bookmarkEnd w:id="93"/>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AB18A3">
        <w:t>6.4</w:t>
      </w:r>
      <w:r w:rsidR="00FD583C">
        <w:fldChar w:fldCharType="end"/>
      </w:r>
      <w:r w:rsidR="00DC1E7F">
        <w:t>).</w:t>
      </w:r>
    </w:p>
    <w:p w:rsidR="00E97172" w:rsidRDefault="00E97172" w:rsidP="00E97172">
      <w:pPr>
        <w:pStyle w:val="Heading3"/>
      </w:pPr>
      <w:bookmarkStart w:id="94" w:name="_Ref325964866"/>
      <w:bookmarkStart w:id="95" w:name="_Toc348360997"/>
      <w:r>
        <w:t>Arrow Function Expressions</w:t>
      </w:r>
      <w:bookmarkEnd w:id="94"/>
      <w:bookmarkEnd w:id="95"/>
    </w:p>
    <w:p w:rsidR="00E97172" w:rsidRDefault="003C5236" w:rsidP="00E97172">
      <w:proofErr w:type="spellStart"/>
      <w:r>
        <w:t>TypeScript</w:t>
      </w:r>
      <w:proofErr w:type="spellEnd"/>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w:t>
      </w:r>
      <w:proofErr w:type="spellStart"/>
      <w:r w:rsidR="00E97172">
        <w:t>ECMAScript</w:t>
      </w:r>
      <w:proofErr w:type="spellEnd"/>
      <w:r w:rsidR="00E97172">
        <w:t xml:space="preserve">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lastRenderedPageBreak/>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would have a meaningless </w:t>
      </w:r>
      <w:r w:rsidR="005802E6" w:rsidRPr="002B3A8D">
        <w:rPr>
          <w:rStyle w:val="CodeFragment"/>
        </w:rPr>
        <w:t>this</w:t>
      </w:r>
      <w:r w:rsidR="005802E6">
        <w:t>.</w:t>
      </w:r>
    </w:p>
    <w:p w:rsidR="00E97172" w:rsidRDefault="005802E6" w:rsidP="00E97172">
      <w:r>
        <w:t>In the example</w:t>
      </w:r>
    </w:p>
    <w:p w:rsidR="005802E6" w:rsidRDefault="005802E6" w:rsidP="005802E6">
      <w:pPr>
        <w:pStyle w:val="Code"/>
        <w:rPr>
          <w:highlight w:val="white"/>
        </w:rPr>
      </w:pPr>
      <w:r>
        <w:rPr>
          <w:color w:val="0000FF"/>
          <w:highlight w:val="white"/>
        </w:rPr>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setTimeout(() =&gt; { alert(</w:t>
      </w:r>
      <w:r w:rsidRPr="005802E6">
        <w:rPr>
          <w:color w:val="0000FF"/>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start function.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E97172" w:rsidRDefault="00E97172" w:rsidP="00E97172">
      <w:pPr>
        <w:pStyle w:val="Code"/>
        <w:rPr>
          <w:highlight w:val="white"/>
        </w:rPr>
      </w:pPr>
      <w:r>
        <w:rPr>
          <w:color w:val="0000FF"/>
          <w:highlight w:val="white"/>
        </w:rPr>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w:t>
      </w:r>
      <w:r>
        <w:rPr>
          <w:color w:val="0000FF"/>
          <w:highlight w:val="white"/>
        </w:rPr>
        <w:t>var</w:t>
      </w:r>
      <w:r>
        <w:rPr>
          <w:highlight w:val="white"/>
        </w:rPr>
        <w:t xml:space="preserve"> </w:t>
      </w:r>
      <w:r w:rsidR="003913AA">
        <w:rPr>
          <w:highlight w:val="white"/>
        </w:rPr>
        <w:t>_this</w:t>
      </w:r>
      <w:r>
        <w:rPr>
          <w:highlight w:val="white"/>
        </w:rPr>
        <w:t xml:space="preserve"> = </w:t>
      </w:r>
      <w:r>
        <w:rPr>
          <w:color w:val="0000FF"/>
          <w:highlight w:val="white"/>
        </w:rPr>
        <w:t>this</w:t>
      </w:r>
      <w:r>
        <w:rPr>
          <w:highlight w:val="white"/>
        </w:rPr>
        <w:t>;</w:t>
      </w:r>
      <w:r>
        <w:rPr>
          <w:highlight w:val="white"/>
        </w:rPr>
        <w:br/>
        <w:t xml:space="preserve">        setTimeout(</w:t>
      </w:r>
      <w:r>
        <w:rPr>
          <w:color w:val="0000FF"/>
          <w:highlight w:val="white"/>
        </w:rPr>
        <w:t>function</w:t>
      </w:r>
      <w:r>
        <w:rPr>
          <w:highlight w:val="white"/>
        </w:rPr>
        <w:t>() { alert(</w:t>
      </w:r>
      <w:r w:rsidR="00523472">
        <w:rPr>
          <w:highlight w:val="white"/>
        </w:rPr>
        <w:t>_</w:t>
      </w:r>
      <w:r w:rsidR="003913AA">
        <w:rPr>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6561AE" w:rsidRDefault="005802E6" w:rsidP="00E97172">
      <w:r>
        <w:lastRenderedPageBreak/>
        <w:t xml:space="preserve">The </w:t>
      </w:r>
      <w:proofErr w:type="spellStart"/>
      <w:r w:rsidR="003C5236">
        <w:t>TypeScript</w:t>
      </w:r>
      <w:proofErr w:type="spellEnd"/>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96" w:name="_Ref347391474"/>
      <w:bookmarkStart w:id="97" w:name="_Toc348360998"/>
      <w:r>
        <w:t>Contextually Typed Function Expressions</w:t>
      </w:r>
      <w:bookmarkEnd w:id="96"/>
      <w:bookmarkEnd w:id="97"/>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AB18A3">
        <w:t>4.18</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and return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EF118F" w:rsidRDefault="00EF118F" w:rsidP="00EF118F">
      <w:r>
        <w:t>When a function expression is contextually typed by a generic function type, parameters may be given types that are not directly denotable.</w:t>
      </w:r>
      <w:r w:rsidR="00F3046E">
        <w:t xml:space="preserve"> In the example</w:t>
      </w:r>
    </w:p>
    <w:p w:rsidR="00EF118F" w:rsidRDefault="00EF118F" w:rsidP="00EF118F">
      <w:pPr>
        <w:pStyle w:val="Code"/>
      </w:pPr>
      <w:r w:rsidRPr="0020595F">
        <w:rPr>
          <w:color w:val="0000FF"/>
          <w:highlight w:val="white"/>
        </w:rPr>
        <w:t>interface</w:t>
      </w:r>
      <w:r>
        <w:t xml:space="preserve"> Comparable&lt;T&gt; {</w:t>
      </w:r>
      <w:r>
        <w:br/>
        <w:t xml:space="preserve">    compareTo(other: T): </w:t>
      </w:r>
      <w:r w:rsidRPr="0020595F">
        <w:rPr>
          <w:color w:val="0000FF"/>
          <w:highlight w:val="white"/>
        </w:rPr>
        <w:t>number</w:t>
      </w:r>
      <w:r>
        <w:t>;</w:t>
      </w:r>
      <w:r>
        <w:br/>
        <w:t>}</w:t>
      </w:r>
    </w:p>
    <w:p w:rsidR="00EF118F" w:rsidRDefault="00EF118F" w:rsidP="00EF118F">
      <w:pPr>
        <w:pStyle w:val="Code"/>
      </w:pPr>
      <w:r w:rsidRPr="0020595F">
        <w:rPr>
          <w:color w:val="0000FF"/>
          <w:highlight w:val="white"/>
        </w:rPr>
        <w:t>interface</w:t>
      </w:r>
      <w:r>
        <w:t xml:space="preserve"> Comparer {</w:t>
      </w:r>
      <w:r>
        <w:br/>
        <w:t xml:space="preserve">    &lt;T </w:t>
      </w:r>
      <w:r w:rsidRPr="0020595F">
        <w:rPr>
          <w:color w:val="0000FF"/>
          <w:highlight w:val="white"/>
        </w:rPr>
        <w:t>extends</w:t>
      </w:r>
      <w:r>
        <w:t xml:space="preserve"> Comparable&lt;T&gt;&gt;(x: T, y: T)</w:t>
      </w:r>
      <w:r w:rsidR="008B0ACF">
        <w:t xml:space="preserve">: </w:t>
      </w:r>
      <w:r w:rsidR="008B0ACF" w:rsidRPr="0020595F">
        <w:rPr>
          <w:color w:val="0000FF"/>
          <w:highlight w:val="white"/>
        </w:rPr>
        <w:t>number</w:t>
      </w:r>
      <w:r w:rsidR="008B0ACF">
        <w:t>;</w:t>
      </w:r>
      <w:r w:rsidR="008B0ACF">
        <w:br/>
        <w:t>}</w:t>
      </w:r>
    </w:p>
    <w:p w:rsidR="00F3046E" w:rsidRDefault="00F3046E" w:rsidP="005045D5">
      <w:pPr>
        <w:pStyle w:val="Code"/>
      </w:pPr>
      <w:r w:rsidRPr="0020595F">
        <w:rPr>
          <w:color w:val="0000FF"/>
          <w:highlight w:val="white"/>
        </w:rPr>
        <w:t>var</w:t>
      </w:r>
      <w:r>
        <w:t xml:space="preserve"> </w:t>
      </w:r>
      <w:r w:rsidR="00BE04AE">
        <w:t>f</w:t>
      </w:r>
      <w:r>
        <w:t>: Comparer = (x, y) =&gt; {</w:t>
      </w:r>
      <w:r w:rsidR="00C45F98">
        <w:br/>
        <w:t xml:space="preserve">    </w:t>
      </w:r>
      <w:r w:rsidR="00C45F98" w:rsidRPr="0020595F">
        <w:rPr>
          <w:color w:val="0000FF"/>
          <w:highlight w:val="white"/>
        </w:rPr>
        <w:t>var</w:t>
      </w:r>
      <w:r w:rsidR="00C45F98">
        <w:t xml:space="preserve"> z: </w:t>
      </w:r>
      <w:r w:rsidR="00C45F98" w:rsidRPr="0020595F">
        <w:rPr>
          <w:color w:val="0000FF"/>
          <w:highlight w:val="white"/>
        </w:rPr>
        <w:t>any</w:t>
      </w:r>
      <w:r w:rsidR="00C45F98">
        <w:t xml:space="preserve">;  </w:t>
      </w:r>
      <w:r w:rsidR="00C45F98" w:rsidRPr="0020595F">
        <w:rPr>
          <w:color w:val="008000"/>
          <w:highlight w:val="white"/>
        </w:rPr>
        <w:t xml:space="preserve">// </w:t>
      </w:r>
      <w:r w:rsidR="005045D5" w:rsidRPr="0020595F">
        <w:rPr>
          <w:color w:val="008000"/>
          <w:highlight w:val="white"/>
        </w:rPr>
        <w:t>No name for type</w:t>
      </w:r>
      <w:r w:rsidR="00C45F98" w:rsidRPr="0020595F">
        <w:rPr>
          <w:color w:val="008000"/>
          <w:highlight w:val="white"/>
        </w:rPr>
        <w:t xml:space="preserve"> of x and y</w:t>
      </w:r>
      <w:r w:rsidR="005045D5">
        <w:br/>
        <w:t xml:space="preserve">    ...</w:t>
      </w:r>
      <w:r w:rsidR="00C45F98">
        <w:br/>
      </w:r>
      <w:r>
        <w:t>}</w:t>
      </w:r>
    </w:p>
    <w:p w:rsidR="008B0ACF" w:rsidRDefault="00F3046E" w:rsidP="008B0ACF">
      <w:r>
        <w:t>t</w:t>
      </w:r>
      <w:r w:rsidR="008B0ACF">
        <w:t>he ‘Comparer’ type represents a function that ca</w:t>
      </w:r>
      <w:r w:rsidR="005045D5">
        <w:t>n compare two values of some</w:t>
      </w:r>
      <w:r w:rsidR="008B0ACF">
        <w:t xml:space="preserve"> type </w:t>
      </w:r>
      <w:r>
        <w:t>‘</w:t>
      </w:r>
      <w:r w:rsidR="008B0ACF">
        <w:t>T</w:t>
      </w:r>
      <w:r>
        <w:t>’</w:t>
      </w:r>
      <w:r w:rsidR="008B0ACF">
        <w:t xml:space="preserve">, where </w:t>
      </w:r>
      <w:r>
        <w:t>‘</w:t>
      </w:r>
      <w:r w:rsidR="008B0ACF">
        <w:t>T</w:t>
      </w:r>
      <w:r>
        <w:t>’</w:t>
      </w:r>
      <w:r w:rsidR="008B0ACF">
        <w:t xml:space="preserve"> must implement ‘Comparable&lt;T&gt;’.</w:t>
      </w:r>
      <w:r>
        <w:t xml:space="preserve"> In the function expression assigned to ‘</w:t>
      </w:r>
      <w:r w:rsidR="00BE04AE">
        <w:t>f</w:t>
      </w:r>
      <w:r>
        <w:t>’,</w:t>
      </w:r>
      <w:r w:rsidR="00BE04AE">
        <w:t xml:space="preserve"> contextual typing provides a type for</w:t>
      </w:r>
      <w:r>
        <w:t xml:space="preserve"> ‘x’ and ‘y’ that is </w:t>
      </w:r>
      <w:r w:rsidR="00BE04AE">
        <w:t>identical</w:t>
      </w:r>
      <w:r>
        <w:t xml:space="preserve"> in structure to the type parameter in ‘Comparer’</w:t>
      </w:r>
      <w:r w:rsidR="00BE04AE">
        <w:t xml:space="preserve"> (i.e. ‘x’ and ‘y’ will have a ‘</w:t>
      </w:r>
      <w:proofErr w:type="spellStart"/>
      <w:r w:rsidR="00BE04AE">
        <w:t>compareTo</w:t>
      </w:r>
      <w:proofErr w:type="spellEnd"/>
      <w:r w:rsidR="00BE04AE">
        <w:t>’ method taking an argument of the same type as themselves)</w:t>
      </w:r>
      <w:r>
        <w:t xml:space="preserve">, but no name is introduced for the type. </w:t>
      </w:r>
      <w:r w:rsidR="00BE04AE">
        <w:t>In order to in</w:t>
      </w:r>
      <w:r w:rsidR="005045D5">
        <w:t>troduce a name for the type the function expression must be explicitly typed</w:t>
      </w:r>
      <w:r w:rsidR="00BE04AE">
        <w:t>:</w:t>
      </w:r>
    </w:p>
    <w:p w:rsidR="00BE04AE" w:rsidRDefault="00BE04AE" w:rsidP="005045D5">
      <w:pPr>
        <w:pStyle w:val="Code"/>
      </w:pPr>
      <w:r w:rsidRPr="0020595F">
        <w:rPr>
          <w:color w:val="0000FF"/>
          <w:highlight w:val="white"/>
        </w:rPr>
        <w:lastRenderedPageBreak/>
        <w:t>var</w:t>
      </w:r>
      <w:r>
        <w:t xml:space="preserve"> f: Comparer = &lt;T </w:t>
      </w:r>
      <w:r w:rsidRPr="0020595F">
        <w:rPr>
          <w:color w:val="0000FF"/>
          <w:highlight w:val="white"/>
        </w:rPr>
        <w:t>extends</w:t>
      </w:r>
      <w:r>
        <w:t xml:space="preserve"> Comparable&lt;T&gt;&gt;(x: T, y: T</w:t>
      </w:r>
      <w:r w:rsidR="005045D5">
        <w:t>) =&gt; {</w:t>
      </w:r>
      <w:r w:rsidR="005045D5">
        <w:br/>
        <w:t xml:space="preserve">    </w:t>
      </w:r>
      <w:r w:rsidR="005045D5" w:rsidRPr="0020595F">
        <w:rPr>
          <w:color w:val="0000FF"/>
          <w:highlight w:val="white"/>
        </w:rPr>
        <w:t>var</w:t>
      </w:r>
      <w:r w:rsidR="005045D5">
        <w:t xml:space="preserve"> z: T;  </w:t>
      </w:r>
      <w:r w:rsidR="005045D5" w:rsidRPr="0020595F">
        <w:rPr>
          <w:color w:val="008000"/>
          <w:highlight w:val="white"/>
        </w:rPr>
        <w:t>// Z has same type as x and y</w:t>
      </w:r>
      <w:r w:rsidR="005045D5">
        <w:br/>
        <w:t xml:space="preserve">    </w:t>
      </w:r>
      <w:r>
        <w:t>...</w:t>
      </w:r>
      <w:r w:rsidR="005045D5">
        <w:br/>
      </w:r>
      <w:r>
        <w:t>}</w:t>
      </w:r>
    </w:p>
    <w:p w:rsidR="00BD136F" w:rsidRDefault="00AC5FE0" w:rsidP="00BD136F">
      <w:pPr>
        <w:pStyle w:val="Heading2"/>
      </w:pPr>
      <w:bookmarkStart w:id="98" w:name="_Ref320780642"/>
      <w:bookmarkStart w:id="99" w:name="_Toc348360999"/>
      <w:r>
        <w:t>Property Access</w:t>
      </w:r>
      <w:bookmarkEnd w:id="98"/>
      <w:bookmarkEnd w:id="99"/>
    </w:p>
    <w:p w:rsidR="00DF2930" w:rsidRDefault="004502D7" w:rsidP="004502D7">
      <w:r>
        <w:t>A property access uses either dot notation or bracket notation.</w:t>
      </w:r>
      <w:r w:rsidR="006879DD">
        <w:t xml:space="preserve"> A property access expression is always classified as a reference.</w:t>
      </w:r>
    </w:p>
    <w:p w:rsidR="00EA72C7" w:rsidRDefault="005E22B9" w:rsidP="004502D7">
      <w:r>
        <w:t xml:space="preserve">A property access applied to a value of the primitive type Number, Boolean, or String behaves exactly as a property access applied to an object of the global interface type </w:t>
      </w:r>
      <w:r w:rsidR="0034100B">
        <w:t>‘</w:t>
      </w:r>
      <w:r>
        <w:t>Number</w:t>
      </w:r>
      <w:r w:rsidR="0034100B">
        <w:t>’</w:t>
      </w:r>
      <w:r>
        <w:t xml:space="preserve">, </w:t>
      </w:r>
      <w:r w:rsidR="0034100B">
        <w:t>‘</w:t>
      </w:r>
      <w:r>
        <w:t>Boolean</w:t>
      </w:r>
      <w:r w:rsidR="0034100B">
        <w:t>’</w:t>
      </w:r>
      <w:r>
        <w:t xml:space="preserve">, or </w:t>
      </w:r>
      <w:r w:rsidR="0034100B">
        <w:t>‘</w:t>
      </w:r>
      <w:r>
        <w:t>String</w:t>
      </w:r>
      <w:r w:rsidR="0034100B">
        <w:t>’</w:t>
      </w:r>
      <w:r>
        <w:t xml:space="preserve"> respectively. Furthermore, in a property access, </w:t>
      </w:r>
      <w:r w:rsidR="00090AAE">
        <w:t>an object</w:t>
      </w:r>
      <w:r>
        <w:t xml:space="preserve"> (including Number, Boolean, or String) appear</w:t>
      </w:r>
      <w:r w:rsidR="00090AAE">
        <w:t>s</w:t>
      </w:r>
      <w:r>
        <w:t xml:space="preserve"> to </w:t>
      </w:r>
      <w:r w:rsidR="00B234CA">
        <w:t xml:space="preserve">have additional properties and indexers that originate in the </w:t>
      </w:r>
      <w:r w:rsidR="0034100B">
        <w:t>‘</w:t>
      </w:r>
      <w:r w:rsidR="00B234CA">
        <w:t>Object</w:t>
      </w:r>
      <w:r w:rsidR="0034100B">
        <w:t>’</w:t>
      </w:r>
      <w:r w:rsidR="00B234CA">
        <w:t xml:space="preserve"> or </w:t>
      </w:r>
      <w:r w:rsidR="0034100B">
        <w:t>‘</w:t>
      </w:r>
      <w:r>
        <w:t>Function</w:t>
      </w:r>
      <w:r w:rsidR="0034100B">
        <w:t>’</w:t>
      </w:r>
      <w:r>
        <w:t xml:space="preserve"> global interface types, as described in section </w:t>
      </w:r>
      <w:r>
        <w:fldChar w:fldCharType="begin"/>
      </w:r>
      <w:r>
        <w:instrText xml:space="preserve"> REF _Ref325637319 \r \h </w:instrText>
      </w:r>
      <w:r>
        <w:fldChar w:fldCharType="separate"/>
      </w:r>
      <w:r w:rsidR="00AB18A3">
        <w:t>3.3</w:t>
      </w:r>
      <w:r>
        <w:fldChar w:fldCharType="end"/>
      </w:r>
      <w:r w:rsidR="00A15909">
        <w:t xml:space="preserve">, and a type parameter appears to have the properties of the ‘Object’ global interface, as described in section </w:t>
      </w:r>
      <w:r w:rsidR="00A15909">
        <w:fldChar w:fldCharType="begin"/>
      </w:r>
      <w:r w:rsidR="00A15909">
        <w:instrText xml:space="preserve"> REF _Ref342394865 \r \h </w:instrText>
      </w:r>
      <w:r w:rsidR="00A15909">
        <w:fldChar w:fldCharType="separate"/>
      </w:r>
      <w:r w:rsidR="00AB18A3">
        <w:t>3.4</w:t>
      </w:r>
      <w:r w:rsidR="00A1590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AC5FE0" w:rsidRPr="00AC5FE0">
        <w:rPr>
          <w:rStyle w:val="CodeItalic"/>
        </w:rPr>
        <w:t>Identifier</w:t>
      </w:r>
    </w:p>
    <w:p w:rsidR="00AC5FE0" w:rsidRDefault="00901F80" w:rsidP="00AC5FE0">
      <w:r>
        <w:t xml:space="preserve">where </w:t>
      </w:r>
      <w:proofErr w:type="spellStart"/>
      <w:r>
        <w:rPr>
          <w:i/>
        </w:rPr>
        <w:t>ObjExpr</w:t>
      </w:r>
      <w:proofErr w:type="spellEnd"/>
      <w:r>
        <w:t xml:space="preserve"> is an expression and </w:t>
      </w:r>
      <w:r w:rsidRPr="00901F80">
        <w:rPr>
          <w:i/>
        </w:rPr>
        <w:t>Identifier</w:t>
      </w:r>
      <w:r>
        <w:t xml:space="preserve"> is an identifier,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6A27EC">
      <w:pPr>
        <w:pStyle w:val="ListParagraph"/>
        <w:numPr>
          <w:ilvl w:val="0"/>
          <w:numId w:val="19"/>
        </w:numPr>
      </w:pPr>
      <w:r>
        <w:t xml:space="preserve">If </w:t>
      </w:r>
      <w:proofErr w:type="spellStart"/>
      <w:r>
        <w:rPr>
          <w:i/>
        </w:rPr>
        <w:t>ObjExpr</w:t>
      </w:r>
      <w:proofErr w:type="spellEnd"/>
      <w:r>
        <w:t xml:space="preserve"> is of the A</w:t>
      </w:r>
      <w:r w:rsidRPr="00163720">
        <w:t>ny</w:t>
      </w:r>
      <w:r>
        <w:t xml:space="preserve"> type, any </w:t>
      </w:r>
      <w:r w:rsidRPr="00537A9E">
        <w:rPr>
          <w:i/>
        </w:rPr>
        <w:t>Identifier</w:t>
      </w:r>
      <w:r>
        <w:t xml:space="preserve"> is permitted and the type of the result is of type Any.</w:t>
      </w:r>
    </w:p>
    <w:p w:rsidR="006A27EC" w:rsidRDefault="006A27EC" w:rsidP="00AF2E02">
      <w:pPr>
        <w:pStyle w:val="ListParagraph"/>
        <w:numPr>
          <w:ilvl w:val="0"/>
          <w:numId w:val="19"/>
        </w:numPr>
      </w:pPr>
      <w:r>
        <w:t xml:space="preserve">Otherwise, if </w:t>
      </w:r>
      <w:proofErr w:type="spellStart"/>
      <w:r w:rsidRPr="006A27EC">
        <w:rPr>
          <w:i/>
        </w:rPr>
        <w:t>ObjExpr</w:t>
      </w:r>
      <w:proofErr w:type="spellEnd"/>
      <w:r w:rsidR="00090AAE">
        <w:t xml:space="preserve"> is of a primitive </w:t>
      </w:r>
      <w:r w:rsidR="00A15909">
        <w:t xml:space="preserve">type, </w:t>
      </w:r>
      <w:r>
        <w:t>object type</w:t>
      </w:r>
      <w:r w:rsidR="00A15909">
        <w:t>, or type parameter type</w:t>
      </w:r>
      <w:r>
        <w:t xml:space="preserve"> and </w:t>
      </w:r>
      <w:r w:rsidRPr="006A27EC">
        <w:rPr>
          <w:i/>
        </w:rPr>
        <w:t>Identifier</w:t>
      </w:r>
      <w:r>
        <w:t xml:space="preserve"> denotes a property member in that type, the result is of the type of that property.</w:t>
      </w:r>
    </w:p>
    <w:p w:rsidR="00AF2E02" w:rsidRDefault="00AF2E02" w:rsidP="00AF2E02">
      <w:pPr>
        <w:pStyle w:val="ListParagraph"/>
        <w:numPr>
          <w:ilvl w:val="0"/>
          <w:numId w:val="19"/>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proofErr w:type="spellStart"/>
      <w:r w:rsidRPr="00386D19">
        <w:rPr>
          <w:i/>
        </w:rPr>
        <w:t>ObjExpr</w:t>
      </w:r>
      <w:proofErr w:type="spellEnd"/>
      <w:r>
        <w:t xml:space="preserve"> and </w:t>
      </w:r>
      <w:proofErr w:type="spellStart"/>
      <w:r w:rsidRPr="00386D19">
        <w:rPr>
          <w:i/>
        </w:rPr>
        <w:t>IndexExpr</w:t>
      </w:r>
      <w:proofErr w:type="spellEnd"/>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090AAE" w:rsidRDefault="00090AAE" w:rsidP="000D1047">
      <w:pPr>
        <w:pStyle w:val="ListParagraph"/>
        <w:numPr>
          <w:ilvl w:val="0"/>
          <w:numId w:val="33"/>
        </w:numPr>
      </w:pPr>
      <w:r>
        <w:t xml:space="preserve">If </w:t>
      </w:r>
      <w:proofErr w:type="spellStart"/>
      <w:r w:rsidRPr="00643A6E">
        <w:rPr>
          <w:i/>
        </w:rPr>
        <w:t>ObjExpr</w:t>
      </w:r>
      <w:proofErr w:type="spellEnd"/>
      <w:r>
        <w:t xml:space="preserve"> is of type Any and </w:t>
      </w:r>
      <w:proofErr w:type="spellStart"/>
      <w:r w:rsidRPr="00643A6E">
        <w:rPr>
          <w:i/>
        </w:rPr>
        <w:t>IndexExpr</w:t>
      </w:r>
      <w:proofErr w:type="spellEnd"/>
      <w:r>
        <w:t xml:space="preserve"> is of type Any or the Number or String primitive type, the result is of type Any.</w:t>
      </w:r>
    </w:p>
    <w:p w:rsidR="00090AAE" w:rsidRPr="00901F80" w:rsidRDefault="00090AAE" w:rsidP="000D1047">
      <w:pPr>
        <w:pStyle w:val="ListParagraph"/>
        <w:numPr>
          <w:ilvl w:val="0"/>
          <w:numId w:val="33"/>
        </w:numPr>
      </w:pPr>
      <w:r>
        <w:t xml:space="preserve">Otherwise, if </w:t>
      </w:r>
      <w:proofErr w:type="spellStart"/>
      <w:r w:rsidRPr="00090AAE">
        <w:rPr>
          <w:i/>
        </w:rPr>
        <w:t>ObjExpr</w:t>
      </w:r>
      <w:proofErr w:type="spellEnd"/>
      <w:r w:rsidR="00835746">
        <w:t xml:space="preserve"> is of a primitive type, </w:t>
      </w:r>
      <w:r>
        <w:t>object type</w:t>
      </w:r>
      <w:r w:rsidR="00835746">
        <w:t>, or type parameter type</w:t>
      </w:r>
      <w:r>
        <w:t xml:space="preserve"> that has one or more index signatures, the property access is processed </w:t>
      </w:r>
      <w:r w:rsidR="00F82EEA">
        <w:t xml:space="preserve">in the same manner </w:t>
      </w:r>
      <w:r>
        <w:t>as a function call</w:t>
      </w:r>
      <w:r w:rsidR="00F82EEA">
        <w:t>, but</w:t>
      </w:r>
      <w:r>
        <w:t xml:space="preserve"> using </w:t>
      </w:r>
      <w:r w:rsidR="00DB0DA5">
        <w:t>the</w:t>
      </w:r>
      <w:r>
        <w:t xml:space="preserve"> index signatures as the initial set of candidate signatures for overload resolution. The result type of the function call becomes the result type of the operation.</w:t>
      </w:r>
    </w:p>
    <w:p w:rsidR="00090AAE" w:rsidRDefault="00090AAE" w:rsidP="000D1047">
      <w:pPr>
        <w:pStyle w:val="ListParagraph"/>
        <w:numPr>
          <w:ilvl w:val="0"/>
          <w:numId w:val="33"/>
        </w:numPr>
      </w:pPr>
      <w:r>
        <w:t>Otherwise, the property access is invalid and a compile-time error occurs.</w:t>
      </w:r>
    </w:p>
    <w:p w:rsidR="00F82EEA" w:rsidRDefault="00F82EEA" w:rsidP="00F82EEA">
      <w:r>
        <w:lastRenderedPageBreak/>
        <w:t xml:space="preserve">The global interface type </w:t>
      </w:r>
      <w:r w:rsidR="0034100B">
        <w:t>‘</w:t>
      </w:r>
      <w:r>
        <w:t>Object</w:t>
      </w:r>
      <w:r w:rsidR="0034100B">
        <w:t>’</w:t>
      </w:r>
      <w:r>
        <w:t xml:space="preserve"> by default defines an indexer ‘[s: string]: any’. Thus, objects of any type can be </w:t>
      </w:r>
      <w:r w:rsidR="00041789">
        <w:t>indexed by string expressions for computed access to their properties.</w:t>
      </w:r>
    </w:p>
    <w:p w:rsidR="00D102B1" w:rsidRDefault="00557F9E" w:rsidP="00D102B1">
      <w:pPr>
        <w:pStyle w:val="Heading2"/>
      </w:pPr>
      <w:bookmarkStart w:id="100" w:name="_Ref321406016"/>
      <w:bookmarkStart w:id="101" w:name="_Toc348361000"/>
      <w:r>
        <w:t>The new Operator</w:t>
      </w:r>
      <w:bookmarkEnd w:id="100"/>
      <w:bookmarkEnd w:id="101"/>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proofErr w:type="spellStart"/>
      <w:r w:rsidRPr="00252BAB">
        <w:rPr>
          <w:i/>
        </w:rPr>
        <w:t>ConstructExpr</w:t>
      </w:r>
      <w:proofErr w:type="spellEnd"/>
      <w:r>
        <w:t xml:space="preserve"> is an expression and </w:t>
      </w:r>
      <w:proofErr w:type="spellStart"/>
      <w:r w:rsidRPr="00252BAB">
        <w:rPr>
          <w:i/>
        </w:rPr>
        <w:t>Args</w:t>
      </w:r>
      <w:proofErr w:type="spellEnd"/>
      <w:r>
        <w:t xml:space="preserve"> is an argument list. The first form is equivalent to supplying an empty argument list. </w:t>
      </w:r>
      <w:proofErr w:type="spellStart"/>
      <w:r w:rsidRPr="00252BAB">
        <w:rPr>
          <w:i/>
        </w:rPr>
        <w:t>ConstructExpr</w:t>
      </w:r>
      <w:proofErr w:type="spellEnd"/>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D959A1">
      <w:pPr>
        <w:pStyle w:val="ListParagraph"/>
        <w:numPr>
          <w:ilvl w:val="0"/>
          <w:numId w:val="20"/>
        </w:numPr>
      </w:pPr>
      <w:r>
        <w:t xml:space="preserve">If </w:t>
      </w:r>
      <w:proofErr w:type="spellStart"/>
      <w:r w:rsidRPr="00554686">
        <w:rPr>
          <w:i/>
        </w:rPr>
        <w:t>ConstructExpr</w:t>
      </w:r>
      <w:proofErr w:type="spellEnd"/>
      <w:r>
        <w:t xml:space="preserve"> is of type </w:t>
      </w:r>
      <w:r w:rsidR="00163720">
        <w:t>A</w:t>
      </w:r>
      <w:r w:rsidRPr="00163720">
        <w:t>ny</w:t>
      </w:r>
      <w:r>
        <w:t xml:space="preserve">, </w:t>
      </w:r>
      <w:proofErr w:type="spellStart"/>
      <w:r w:rsidR="006775EF">
        <w:rPr>
          <w:i/>
        </w:rPr>
        <w:t>Arg</w:t>
      </w:r>
      <w:r w:rsidRPr="00554686">
        <w:rPr>
          <w:i/>
        </w:rPr>
        <w:t>s</w:t>
      </w:r>
      <w:proofErr w:type="spellEnd"/>
      <w:r>
        <w:t xml:space="preserve"> can be any argument list and the result </w:t>
      </w:r>
      <w:r w:rsidR="002430DA">
        <w:t>of the operation is</w:t>
      </w:r>
      <w:r>
        <w:t xml:space="preserve"> </w:t>
      </w:r>
      <w:r w:rsidR="00163720">
        <w:t>of type A</w:t>
      </w:r>
      <w:r w:rsidRPr="00163720">
        <w:t>ny</w:t>
      </w:r>
      <w:r>
        <w:t>.</w:t>
      </w:r>
    </w:p>
    <w:p w:rsidR="00252BAB" w:rsidRDefault="00BD7F68" w:rsidP="00D959A1">
      <w:pPr>
        <w:pStyle w:val="ListParagraph"/>
        <w:numPr>
          <w:ilvl w:val="0"/>
          <w:numId w:val="20"/>
        </w:numPr>
      </w:pPr>
      <w:r>
        <w:t xml:space="preserve">If </w:t>
      </w:r>
      <w:proofErr w:type="spellStart"/>
      <w:r w:rsidRPr="00554686">
        <w:rPr>
          <w:i/>
        </w:rPr>
        <w:t>ConstructExpr</w:t>
      </w:r>
      <w:proofErr w:type="spellEnd"/>
      <w:r>
        <w:t xml:space="preserve"> </w:t>
      </w:r>
      <w:r w:rsidR="005E0D10">
        <w:t xml:space="preserve">is of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D959A1">
      <w:pPr>
        <w:pStyle w:val="ListParagraph"/>
        <w:numPr>
          <w:ilvl w:val="0"/>
          <w:numId w:val="20"/>
        </w:numPr>
      </w:pPr>
      <w:r>
        <w:t xml:space="preserve">If </w:t>
      </w:r>
      <w:proofErr w:type="spellStart"/>
      <w:r w:rsidRPr="00537A9E">
        <w:rPr>
          <w:i/>
        </w:rPr>
        <w:t>ConstructExpr</w:t>
      </w:r>
      <w:proofErr w:type="spellEnd"/>
      <w:r>
        <w:t xml:space="preserve"> is of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02" w:name="_Ref320250038"/>
      <w:bookmarkStart w:id="103" w:name="_Toc348361001"/>
      <w:r>
        <w:t>Function Calls</w:t>
      </w:r>
      <w:bookmarkEnd w:id="102"/>
      <w:bookmarkEnd w:id="103"/>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proofErr w:type="spellStart"/>
      <w:r w:rsidR="002D10CB">
        <w:rPr>
          <w:i/>
        </w:rPr>
        <w:t>F</w:t>
      </w:r>
      <w:r w:rsidR="00255426">
        <w:rPr>
          <w:i/>
        </w:rPr>
        <w:t>unc</w:t>
      </w:r>
      <w:r w:rsidR="002D10CB">
        <w:rPr>
          <w:i/>
        </w:rPr>
        <w:t>Expr</w:t>
      </w:r>
      <w:proofErr w:type="spellEnd"/>
      <w:r w:rsidR="003D2F21">
        <w:t xml:space="preserve"> </w:t>
      </w:r>
      <w:r>
        <w:t>is an expression</w:t>
      </w:r>
      <w:r w:rsidR="00945AF4">
        <w:t xml:space="preserve"> of a function type or of type Any, </w:t>
      </w:r>
      <w:proofErr w:type="spellStart"/>
      <w:r w:rsidR="00945AF4" w:rsidRPr="00945AF4">
        <w:rPr>
          <w:i/>
        </w:rPr>
        <w:t>TypeArgs</w:t>
      </w:r>
      <w:proofErr w:type="spellEnd"/>
      <w:r w:rsidR="00945AF4">
        <w:t xml:space="preserve"> is a type argument list,</w:t>
      </w:r>
      <w:r>
        <w:t xml:space="preserve"> and </w:t>
      </w:r>
      <w:proofErr w:type="spellStart"/>
      <w:r w:rsidR="002D10CB">
        <w:rPr>
          <w:i/>
        </w:rPr>
        <w:t>A</w:t>
      </w:r>
      <w:r w:rsidRPr="00D22D1B">
        <w:rPr>
          <w:i/>
        </w:rPr>
        <w:t>rgs</w:t>
      </w:r>
      <w:proofErr w:type="spellEnd"/>
      <w:r>
        <w:t xml:space="preserve"> is an argument list</w:t>
      </w:r>
      <w:r w:rsidR="003D2F21">
        <w:t>.</w:t>
      </w:r>
    </w:p>
    <w:p w:rsidR="003D2F21" w:rsidRDefault="003D2F21" w:rsidP="007F2A43">
      <w:r>
        <w:t xml:space="preserve">If </w:t>
      </w:r>
      <w:proofErr w:type="spellStart"/>
      <w:r w:rsidR="002D10CB">
        <w:rPr>
          <w:i/>
        </w:rPr>
        <w:t>FuncExpr</w:t>
      </w:r>
      <w:proofErr w:type="spellEnd"/>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proofErr w:type="spellStart"/>
      <w:r w:rsidRPr="003D2F21">
        <w:rPr>
          <w:b/>
          <w:i/>
        </w:rPr>
        <w:t>untyped</w:t>
      </w:r>
      <w:proofErr w:type="spellEnd"/>
      <w:r w:rsidRPr="003D2F21">
        <w:rPr>
          <w:b/>
          <w:i/>
        </w:rPr>
        <w:t xml:space="preserve"> function call</w:t>
      </w:r>
      <w:r>
        <w:t>.</w:t>
      </w:r>
      <w:r w:rsidR="00945AF4">
        <w:t xml:space="preserve"> In an </w:t>
      </w:r>
      <w:proofErr w:type="spellStart"/>
      <w:r w:rsidR="00945AF4">
        <w:t>untyped</w:t>
      </w:r>
      <w:proofErr w:type="spellEnd"/>
      <w:r w:rsidR="00945AF4">
        <w:t xml:space="preserve"> function call</w:t>
      </w:r>
      <w:r>
        <w:t xml:space="preserve"> </w:t>
      </w:r>
      <w:r w:rsidR="00945AF4">
        <w:t xml:space="preserve">no </w:t>
      </w:r>
      <w:proofErr w:type="spellStart"/>
      <w:r w:rsidR="00945AF4" w:rsidRPr="00945AF4">
        <w:rPr>
          <w:i/>
        </w:rPr>
        <w:t>TypeArgs</w:t>
      </w:r>
      <w:proofErr w:type="spellEnd"/>
      <w:r w:rsidR="00945AF4">
        <w:t xml:space="preserve"> are permitted, </w:t>
      </w:r>
      <w:proofErr w:type="spellStart"/>
      <w:r w:rsidR="006775EF">
        <w:rPr>
          <w:i/>
        </w:rPr>
        <w:t>Arg</w:t>
      </w:r>
      <w:r w:rsidR="002D10CB">
        <w:rPr>
          <w:i/>
        </w:rPr>
        <w:t>s</w:t>
      </w:r>
      <w:proofErr w:type="spellEnd"/>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lastRenderedPageBreak/>
        <w:t xml:space="preserve">If </w:t>
      </w:r>
      <w:proofErr w:type="spellStart"/>
      <w:r w:rsidR="002D10CB">
        <w:rPr>
          <w:i/>
        </w:rPr>
        <w:t>FuncExpr</w:t>
      </w:r>
      <w:proofErr w:type="spellEnd"/>
      <w:r>
        <w:t xml:space="preserve"> is of a function type, the call is a </w:t>
      </w:r>
      <w:r w:rsidRPr="003D2F21">
        <w:rPr>
          <w:b/>
          <w:i/>
        </w:rPr>
        <w:t>typed function call</w:t>
      </w:r>
      <w:r w:rsidR="00D22D1B">
        <w:t xml:space="preserve">. </w:t>
      </w:r>
      <w:proofErr w:type="spellStart"/>
      <w:r w:rsidR="003C5236">
        <w:t>TypeScript</w:t>
      </w:r>
      <w:proofErr w:type="spellEnd"/>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w:t>
      </w:r>
      <w:proofErr w:type="spellStart"/>
      <w:r w:rsidR="003D461F">
        <w:t>TypeScript</w:t>
      </w:r>
      <w:proofErr w:type="spellEnd"/>
      <w:r w:rsidR="003D461F">
        <w:t xml:space="preserve">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04" w:name="_Toc348361002"/>
      <w:r>
        <w:t>Overload Resolution</w:t>
      </w:r>
      <w:bookmarkEnd w:id="104"/>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First, a set of candidate signatures is constructed</w:t>
      </w:r>
      <w:r w:rsidR="00CD3DB1">
        <w:t xml:space="preserve"> from the signatures in the function type:</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AB18A3">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If the set of candidate signatures is empty, the function call is an error.</w:t>
      </w:r>
    </w:p>
    <w:p w:rsidR="00D342CA" w:rsidRPr="00255426" w:rsidRDefault="00D342CA" w:rsidP="00DD22FF">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D342CA" w:rsidRDefault="00997972" w:rsidP="00997972">
      <w:pPr>
        <w:pStyle w:val="ListParagraph"/>
        <w:numPr>
          <w:ilvl w:val="0"/>
          <w:numId w:val="2"/>
        </w:numPr>
      </w:pPr>
      <w:r>
        <w:t>The result type of the call is the</w:t>
      </w:r>
      <w:r w:rsidR="00A42F8E">
        <w:t xml:space="preserve"> best common type </w:t>
      </w:r>
      <w:r>
        <w:t xml:space="preserve">(section </w:t>
      </w:r>
      <w:r>
        <w:fldChar w:fldCharType="begin"/>
      </w:r>
      <w:r>
        <w:instrText xml:space="preserve"> REF _Ref314579145 \r \h </w:instrText>
      </w:r>
      <w:r>
        <w:fldChar w:fldCharType="separate"/>
      </w:r>
      <w:r w:rsidR="00AB18A3">
        <w:t>3.9</w:t>
      </w:r>
      <w:r>
        <w:fldChar w:fldCharType="end"/>
      </w:r>
      <w:r>
        <w:t xml:space="preserve">) </w:t>
      </w:r>
      <w:r w:rsidR="00A42F8E">
        <w:t xml:space="preserve">of the return types of </w:t>
      </w:r>
      <w:r>
        <w:t>the</w:t>
      </w:r>
      <w:r w:rsidR="00A42F8E">
        <w:t xml:space="preserve"> </w:t>
      </w:r>
      <w:r>
        <w:t>remaining signatures in the set. If no such best common type exists, t</w:t>
      </w:r>
      <w:r w:rsidR="00D342CA">
        <w:t>he function call is ambiguous</w:t>
      </w:r>
      <w:r w:rsidR="00BC43C7">
        <w:t xml:space="preserve"> and a compile-time</w:t>
      </w:r>
      <w:r w:rsidR="00EE4811">
        <w:t xml:space="preserve"> error occurs.</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r>
        <w:t>each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AB18A3">
        <w:t>4.18</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AB18A3">
        <w:t>3.7.3</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lastRenderedPageBreak/>
        <w:t xml:space="preserve">Given an argument list </w:t>
      </w:r>
      <w:r w:rsidRPr="0023616B">
        <w:rPr>
          <w:i/>
        </w:rPr>
        <w:t>A</w:t>
      </w:r>
      <w:r w:rsidRPr="00255426">
        <w:t xml:space="preserve"> with a set of argument types { </w:t>
      </w:r>
      <w:r w:rsidRPr="0023616B">
        <w:rPr>
          <w:i/>
        </w:rPr>
        <w:t>A</w:t>
      </w:r>
      <w:r w:rsidRPr="0023616B">
        <w:rPr>
          <w:i/>
          <w:vertAlign w:val="subscript"/>
        </w:rPr>
        <w:t>1</w:t>
      </w:r>
      <w:r w:rsidRPr="00255426">
        <w:t xml:space="preserve">, </w:t>
      </w:r>
      <w:r w:rsidRPr="0023616B">
        <w:rPr>
          <w:i/>
        </w:rPr>
        <w:t>A</w:t>
      </w:r>
      <w:r w:rsidRPr="0023616B">
        <w:rPr>
          <w:i/>
          <w:vertAlign w:val="subscript"/>
        </w:rPr>
        <w:t>2</w:t>
      </w:r>
      <w:r w:rsidRPr="00255426">
        <w:t xml:space="preserve">, …, </w:t>
      </w:r>
      <w:r w:rsidRPr="0023616B">
        <w:rPr>
          <w:i/>
        </w:rPr>
        <w:t>A</w:t>
      </w:r>
      <w:r w:rsidRPr="0023616B">
        <w:rPr>
          <w:i/>
          <w:vertAlign w:val="subscript"/>
        </w:rPr>
        <w:t>n</w:t>
      </w:r>
      <w:r w:rsidRPr="00255426">
        <w:t xml:space="preserve"> } 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proofErr w:type="spellStart"/>
      <w:r w:rsidRPr="0023616B">
        <w:rPr>
          <w:i/>
        </w:rPr>
        <w:t>P</w:t>
      </w:r>
      <w:r w:rsidRPr="0023616B">
        <w:rPr>
          <w:i/>
          <w:vertAlign w:val="subscript"/>
        </w:rPr>
        <w:t>n</w:t>
      </w:r>
      <w:proofErr w:type="spellEnd"/>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proofErr w:type="spellStart"/>
      <w:r w:rsidRPr="0023616B">
        <w:rPr>
          <w:i/>
        </w:rPr>
        <w:t>Q</w:t>
      </w:r>
      <w:r w:rsidRPr="0023616B">
        <w:rPr>
          <w:i/>
          <w:vertAlign w:val="subscript"/>
        </w:rPr>
        <w:t>n</w:t>
      </w:r>
      <w:proofErr w:type="spellEnd"/>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D342CA" w:rsidRPr="00255426" w:rsidRDefault="00D342CA" w:rsidP="00DD22FF">
      <w:pPr>
        <w:pStyle w:val="ListParagraph"/>
        <w:numPr>
          <w:ilvl w:val="0"/>
          <w:numId w:val="5"/>
        </w:numPr>
      </w:pPr>
      <w:r w:rsidRPr="00255426">
        <w:t xml:space="preserve">for each argument, the conversion from </w:t>
      </w:r>
      <w:r w:rsidRPr="0023616B">
        <w:rPr>
          <w:i/>
        </w:rPr>
        <w:t>A</w:t>
      </w:r>
      <w:r w:rsidRPr="0023616B">
        <w:rPr>
          <w:i/>
          <w:vertAlign w:val="subscript"/>
        </w:rPr>
        <w:t>X</w:t>
      </w:r>
      <w:r w:rsidRPr="00255426">
        <w:t xml:space="preserve"> to </w:t>
      </w:r>
      <w:r w:rsidRPr="0023616B">
        <w:rPr>
          <w:i/>
        </w:rPr>
        <w:t>Q</w:t>
      </w:r>
      <w:r w:rsidRPr="0023616B">
        <w:rPr>
          <w:i/>
          <w:vertAlign w:val="subscript"/>
        </w:rPr>
        <w:t>X</w:t>
      </w:r>
      <w:r w:rsidRPr="00255426">
        <w:t xml:space="preserve"> is not better than the conversion from </w:t>
      </w:r>
      <w:r w:rsidRPr="0023616B">
        <w:rPr>
          <w:i/>
        </w:rPr>
        <w:t>A</w:t>
      </w:r>
      <w:r w:rsidRPr="0023616B">
        <w:rPr>
          <w:i/>
          <w:vertAlign w:val="subscript"/>
        </w:rPr>
        <w:t>X</w:t>
      </w:r>
      <w:r w:rsidRPr="00255426">
        <w:t xml:space="preserve"> to </w:t>
      </w:r>
      <w:r w:rsidRPr="0023616B">
        <w:rPr>
          <w:i/>
        </w:rPr>
        <w:t>P</w:t>
      </w:r>
      <w:r w:rsidRPr="0023616B">
        <w:rPr>
          <w:i/>
          <w:vertAlign w:val="subscript"/>
        </w:rPr>
        <w:t>X</w:t>
      </w:r>
      <w:r w:rsidRPr="00255426">
        <w:t>, and</w:t>
      </w:r>
    </w:p>
    <w:p w:rsidR="00D342CA" w:rsidRPr="00255426" w:rsidRDefault="00D342CA" w:rsidP="00DD22FF">
      <w:pPr>
        <w:pStyle w:val="ListParagraph"/>
        <w:numPr>
          <w:ilvl w:val="0"/>
          <w:numId w:val="5"/>
        </w:numPr>
      </w:pPr>
      <w:r w:rsidRPr="00255426">
        <w:t xml:space="preserve">for at least one argument, the conversion from </w:t>
      </w:r>
      <w:r w:rsidRPr="0023616B">
        <w:rPr>
          <w:i/>
        </w:rPr>
        <w:t>A</w:t>
      </w:r>
      <w:r w:rsidRPr="0023616B">
        <w:rPr>
          <w:i/>
          <w:vertAlign w:val="subscript"/>
        </w:rPr>
        <w:t>X</w:t>
      </w:r>
      <w:r w:rsidRPr="00255426">
        <w:t xml:space="preserve"> to </w:t>
      </w:r>
      <w:r w:rsidRPr="0023616B">
        <w:rPr>
          <w:i/>
        </w:rPr>
        <w:t>P</w:t>
      </w:r>
      <w:r w:rsidRPr="0023616B">
        <w:rPr>
          <w:i/>
          <w:vertAlign w:val="subscript"/>
        </w:rPr>
        <w:t>X</w:t>
      </w:r>
      <w:r w:rsidRPr="00255426">
        <w:t xml:space="preserve"> is better than the conversion from </w:t>
      </w:r>
      <w:r w:rsidRPr="0023616B">
        <w:rPr>
          <w:i/>
        </w:rPr>
        <w:t>A</w:t>
      </w:r>
      <w:r w:rsidRPr="0023616B">
        <w:rPr>
          <w:i/>
          <w:vertAlign w:val="subscript"/>
        </w:rPr>
        <w:t>X</w:t>
      </w:r>
      <w:r w:rsidRPr="00255426">
        <w:t xml:space="preserve"> to </w:t>
      </w:r>
      <w:r w:rsidRPr="0023616B">
        <w:rPr>
          <w:i/>
        </w:rPr>
        <w:t>Q</w:t>
      </w:r>
      <w:r w:rsidRPr="0023616B">
        <w:rPr>
          <w:i/>
          <w:vertAlign w:val="subscript"/>
        </w:rPr>
        <w:t>X</w:t>
      </w:r>
      <w:r w:rsidRPr="00255426">
        <w:t>.</w:t>
      </w:r>
    </w:p>
    <w:p w:rsidR="00D342CA" w:rsidRPr="00255426" w:rsidRDefault="00D342CA" w:rsidP="00D342CA">
      <w:r w:rsidRPr="00255426">
        <w:t xml:space="preserve">Given a conversion </w:t>
      </w:r>
      <w:r w:rsidRPr="0023616B">
        <w:rPr>
          <w:i/>
        </w:rPr>
        <w:t>C</w:t>
      </w:r>
      <w:r w:rsidRPr="0023616B">
        <w:rPr>
          <w:i/>
          <w:vertAlign w:val="subscript"/>
        </w:rPr>
        <w:t>1</w:t>
      </w:r>
      <w:r w:rsidRPr="00255426">
        <w:t xml:space="preserve"> from a type </w:t>
      </w:r>
      <w:r w:rsidR="007F2A43" w:rsidRPr="0023616B">
        <w:rPr>
          <w:i/>
        </w:rPr>
        <w:t>S</w:t>
      </w:r>
      <w:r w:rsidRPr="00255426">
        <w:t xml:space="preserve"> to a type </w:t>
      </w:r>
      <w:r w:rsidRPr="0023616B">
        <w:rPr>
          <w:i/>
        </w:rPr>
        <w:t>T</w:t>
      </w:r>
      <w:r w:rsidRPr="0023616B">
        <w:rPr>
          <w:i/>
          <w:vertAlign w:val="subscript"/>
        </w:rPr>
        <w:t>1</w:t>
      </w:r>
      <w:r w:rsidRPr="00255426">
        <w:t xml:space="preserve"> and a conversion </w:t>
      </w:r>
      <w:r w:rsidRPr="0023616B">
        <w:rPr>
          <w:i/>
        </w:rPr>
        <w:t>C</w:t>
      </w:r>
      <w:r w:rsidRPr="0023616B">
        <w:rPr>
          <w:i/>
          <w:vertAlign w:val="subscript"/>
        </w:rPr>
        <w:t>2</w:t>
      </w:r>
      <w:r w:rsidRPr="00255426">
        <w:t xml:space="preserve"> from a type </w:t>
      </w:r>
      <w:r w:rsidR="007F2A43" w:rsidRPr="0023616B">
        <w:rPr>
          <w:i/>
        </w:rPr>
        <w:t>S</w:t>
      </w:r>
      <w:r w:rsidRPr="00255426">
        <w:t xml:space="preserve"> to a type </w:t>
      </w:r>
      <w:r w:rsidRPr="0023616B">
        <w:rPr>
          <w:i/>
        </w:rPr>
        <w:t>T</w:t>
      </w:r>
      <w:r w:rsidRPr="0023616B">
        <w:rPr>
          <w:i/>
          <w:vertAlign w:val="subscript"/>
        </w:rPr>
        <w:t>2</w:t>
      </w:r>
      <w:r w:rsidRPr="00255426">
        <w:t xml:space="preserve">, the </w:t>
      </w:r>
      <w:r w:rsidRPr="00255426">
        <w:rPr>
          <w:b/>
          <w:i/>
        </w:rPr>
        <w:t>better conversion</w:t>
      </w:r>
      <w:r w:rsidRPr="00255426">
        <w:t xml:space="preserve"> of the two conversions is determined as follows:</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1</w:t>
      </w:r>
      <w:r w:rsidRPr="00255426">
        <w:t xml:space="preserve"> and </w:t>
      </w:r>
      <w:r w:rsidRPr="0023616B">
        <w:rPr>
          <w:i/>
        </w:rPr>
        <w:t>T</w:t>
      </w:r>
      <w:r w:rsidRPr="0023616B">
        <w:rPr>
          <w:i/>
          <w:vertAlign w:val="subscript"/>
        </w:rPr>
        <w:t>2</w:t>
      </w:r>
      <w:r w:rsidRPr="00255426">
        <w:t xml:space="preserve"> are </w:t>
      </w:r>
      <w:r w:rsidR="00353C09">
        <w:t>identical</w:t>
      </w:r>
      <w:r w:rsidRPr="00255426">
        <w:t xml:space="preserve"> type</w:t>
      </w:r>
      <w:r w:rsidR="00353C09">
        <w:t>s</w:t>
      </w:r>
      <w:r w:rsidRPr="00255426">
        <w:t>, neither conversion is better.</w:t>
      </w:r>
    </w:p>
    <w:p w:rsidR="00D342CA" w:rsidRPr="00255426" w:rsidRDefault="00D342CA" w:rsidP="00DD22FF">
      <w:pPr>
        <w:pStyle w:val="ListParagraph"/>
        <w:numPr>
          <w:ilvl w:val="0"/>
          <w:numId w:val="3"/>
        </w:numPr>
      </w:pPr>
      <w:r w:rsidRPr="00255426">
        <w:t xml:space="preserve">If </w:t>
      </w:r>
      <w:r w:rsidR="007F2A43" w:rsidRPr="0023616B">
        <w:rPr>
          <w:i/>
        </w:rPr>
        <w:t>S</w:t>
      </w:r>
      <w:r w:rsidRPr="00255426">
        <w:t xml:space="preserve"> is </w:t>
      </w:r>
      <w:r w:rsidR="00353C09">
        <w:t xml:space="preserve">identical to </w:t>
      </w:r>
      <w:r w:rsidRPr="0023616B">
        <w:rPr>
          <w:i/>
        </w:rPr>
        <w:t>T</w:t>
      </w:r>
      <w:r w:rsidRPr="0023616B">
        <w:rPr>
          <w:i/>
          <w:vertAlign w:val="subscript"/>
        </w:rPr>
        <w:t>1</w:t>
      </w:r>
      <w:r w:rsidRPr="00255426">
        <w:t xml:space="preserve">, </w:t>
      </w:r>
      <w:r w:rsidRPr="0023616B">
        <w:rPr>
          <w:i/>
        </w:rPr>
        <w:t>C</w:t>
      </w:r>
      <w:r w:rsidRPr="0023616B">
        <w:rPr>
          <w:i/>
          <w:vertAlign w:val="subscript"/>
        </w:rPr>
        <w:t>1</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007F2A43" w:rsidRPr="0023616B">
        <w:rPr>
          <w:i/>
        </w:rPr>
        <w:t>S</w:t>
      </w:r>
      <w:r w:rsidRPr="00255426">
        <w:t xml:space="preserve"> is </w:t>
      </w:r>
      <w:r w:rsidR="00353C09">
        <w:t xml:space="preserve">identical to </w:t>
      </w:r>
      <w:r w:rsidRPr="0023616B">
        <w:rPr>
          <w:i/>
        </w:rPr>
        <w:t>T</w:t>
      </w:r>
      <w:r w:rsidRPr="0023616B">
        <w:rPr>
          <w:i/>
          <w:vertAlign w:val="subscript"/>
        </w:rPr>
        <w:t>2</w:t>
      </w:r>
      <w:r w:rsidRPr="00255426">
        <w:t xml:space="preserve">, </w:t>
      </w:r>
      <w:r w:rsidRPr="0023616B">
        <w:rPr>
          <w:i/>
        </w:rPr>
        <w:t>C</w:t>
      </w:r>
      <w:r w:rsidRPr="0023616B">
        <w:rPr>
          <w:i/>
          <w:vertAlign w:val="subscript"/>
        </w:rPr>
        <w:t>2</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Pr="00255426">
        <w:t xml:space="preserve">, </w:t>
      </w:r>
      <w:r w:rsidRPr="0023616B">
        <w:rPr>
          <w:i/>
        </w:rPr>
        <w:t>C</w:t>
      </w:r>
      <w:r w:rsidRPr="0023616B">
        <w:rPr>
          <w:i/>
          <w:vertAlign w:val="subscript"/>
        </w:rPr>
        <w:t>1</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Pr="00255426">
        <w:t xml:space="preserve">, </w:t>
      </w:r>
      <w:r w:rsidRPr="0023616B">
        <w:rPr>
          <w:i/>
        </w:rPr>
        <w:t>C</w:t>
      </w:r>
      <w:r w:rsidRPr="0023616B">
        <w:rPr>
          <w:i/>
          <w:vertAlign w:val="subscript"/>
        </w:rPr>
        <w:t>2</w:t>
      </w:r>
      <w:r w:rsidRPr="00255426">
        <w:t xml:space="preserve"> is the better conversion.</w:t>
      </w:r>
    </w:p>
    <w:p w:rsidR="0031436A" w:rsidRDefault="00D342CA" w:rsidP="00DD22FF">
      <w:pPr>
        <w:pStyle w:val="ListParagraph"/>
        <w:numPr>
          <w:ilvl w:val="0"/>
          <w:numId w:val="3"/>
        </w:numPr>
      </w:pPr>
      <w:r w:rsidRPr="00255426">
        <w:t>Otherwise, neither conversion is better.</w:t>
      </w:r>
    </w:p>
    <w:p w:rsidR="000842C0" w:rsidRDefault="00341F93" w:rsidP="000842C0">
      <w:pPr>
        <w:pStyle w:val="Heading3"/>
      </w:pPr>
      <w:bookmarkStart w:id="105" w:name="_Ref343601018"/>
      <w:bookmarkStart w:id="106" w:name="_Toc348361003"/>
      <w:r>
        <w:t>Type Argument Inference</w:t>
      </w:r>
      <w:bookmarkEnd w:id="105"/>
      <w:bookmarkEnd w:id="106"/>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proofErr w:type="spellStart"/>
      <w:r w:rsidR="00401237">
        <w:rPr>
          <w:i/>
        </w:rPr>
        <w:t>T</w:t>
      </w:r>
      <w:r w:rsidR="009177FE" w:rsidRPr="00054339">
        <w:rPr>
          <w:i/>
          <w:vertAlign w:val="subscript"/>
        </w:rPr>
        <w:t>n</w:t>
      </w:r>
      <w:proofErr w:type="spellEnd"/>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proofErr w:type="spellStart"/>
      <w:r w:rsidRPr="00054339">
        <w:rPr>
          <w:i/>
        </w:rPr>
        <w:t>e</w:t>
      </w:r>
      <w:r w:rsidRPr="00054339">
        <w:rPr>
          <w:i/>
          <w:vertAlign w:val="subscript"/>
        </w:rPr>
        <w:t>m</w:t>
      </w:r>
      <w:proofErr w:type="spellEnd"/>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proofErr w:type="spellStart"/>
      <w:r w:rsidR="00401237">
        <w:rPr>
          <w:i/>
        </w:rPr>
        <w:t>T</w:t>
      </w:r>
      <w:r w:rsidR="00EC6D7D" w:rsidRPr="00EC6D7D">
        <w:rPr>
          <w:i/>
          <w:vertAlign w:val="subscript"/>
        </w:rPr>
        <w:t>n</w:t>
      </w:r>
      <w:proofErr w:type="spellEnd"/>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best common type (section </w:t>
      </w:r>
      <w:r>
        <w:fldChar w:fldCharType="begin"/>
      </w:r>
      <w:r>
        <w:instrText xml:space="preserve"> REF _Ref314579145 \r \h </w:instrText>
      </w:r>
      <w:r>
        <w:fldChar w:fldCharType="separate"/>
      </w:r>
      <w:r w:rsidR="00AB18A3">
        <w:t>3.9</w:t>
      </w:r>
      <w:r>
        <w:fldChar w:fldCharType="end"/>
      </w:r>
      <w:r>
        <w:t xml:space="preserve">) of </w:t>
      </w:r>
      <w:r w:rsidR="00B940F5">
        <w:t>a set of</w:t>
      </w:r>
      <w:r>
        <w:t xml:space="preserve"> candidate types, or the type Any if no best common type exists or the set of candidates is empty.</w:t>
      </w:r>
      <w:r w:rsidR="00B940F5">
        <w:t xml:space="preserve"> In order to compute candidate types</w:t>
      </w:r>
      <w:r w:rsidR="00F37EFC">
        <w:t>, the argument list is processed as follows:</w:t>
      </w:r>
    </w:p>
    <w:p w:rsidR="00F37EFC" w:rsidRDefault="005C7F47" w:rsidP="00854FFE">
      <w:pPr>
        <w:pStyle w:val="ListParagraph"/>
        <w:numPr>
          <w:ilvl w:val="0"/>
          <w:numId w:val="3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854FFE">
      <w:pPr>
        <w:pStyle w:val="ListParagraph"/>
        <w:numPr>
          <w:ilvl w:val="0"/>
          <w:numId w:val="39"/>
        </w:numPr>
      </w:pPr>
      <w:r>
        <w:t xml:space="preserve">Proceeding from left to right, each argument expression </w:t>
      </w:r>
      <w:r w:rsidRPr="003419D4">
        <w:rPr>
          <w:i/>
        </w:rPr>
        <w:t>e</w:t>
      </w:r>
      <w:r>
        <w:t xml:space="preserve"> is </w:t>
      </w:r>
      <w:r w:rsidRPr="003419D4">
        <w:rPr>
          <w:b/>
          <w:i/>
        </w:rPr>
        <w:t>typed for inference</w:t>
      </w:r>
      <w:r>
        <w:t xml:space="preserve"> by its corresponding parameter type </w:t>
      </w:r>
      <w:r w:rsidRPr="003419D4">
        <w:rPr>
          <w:i/>
        </w:rPr>
        <w:t>P</w:t>
      </w:r>
      <w:r>
        <w:t xml:space="preserve">, possibly causing some </w:t>
      </w:r>
      <w:r w:rsidR="0044143E">
        <w:t>inferred type arguments</w:t>
      </w:r>
      <w:r>
        <w:t xml:space="preserve"> to become </w:t>
      </w:r>
      <w:r w:rsidRPr="003419D4">
        <w:rPr>
          <w:b/>
          <w:i/>
        </w:rPr>
        <w:t>fixed</w:t>
      </w:r>
      <w:r>
        <w:t xml:space="preserve">, and candidate type inferences are made for unfixed </w:t>
      </w:r>
      <w:r w:rsidR="0044143E">
        <w:t>inferred type arguments</w:t>
      </w:r>
      <w:r>
        <w:t xml:space="preserve"> by </w:t>
      </w:r>
      <w:r w:rsidRPr="00B940F5">
        <w:rPr>
          <w:b/>
          <w:i/>
        </w:rPr>
        <w:t>relating</w:t>
      </w:r>
      <w:r>
        <w:t xml:space="preserve"> the type computed for </w:t>
      </w:r>
      <w:proofErr w:type="spellStart"/>
      <w:r w:rsidRPr="003419D4">
        <w:rPr>
          <w:i/>
        </w:rPr>
        <w:t>e</w:t>
      </w:r>
      <w:proofErr w:type="spellEnd"/>
      <w:r>
        <w:t xml:space="preserve"> to </w:t>
      </w:r>
      <w:r w:rsidRPr="003419D4">
        <w:rPr>
          <w:i/>
        </w:rPr>
        <w:t>P</w:t>
      </w:r>
      <w:r>
        <w:t>.</w:t>
      </w:r>
    </w:p>
    <w:p w:rsidR="006C677C" w:rsidRPr="00255426" w:rsidRDefault="00745D21" w:rsidP="006C677C">
      <w:r>
        <w:t>An expression</w:t>
      </w:r>
      <w:r w:rsidR="006C677C" w:rsidRPr="00255426">
        <w:t xml:space="preserve"> </w:t>
      </w:r>
      <w:r w:rsidR="006C677C" w:rsidRPr="00F55A2E">
        <w:rPr>
          <w:i/>
        </w:rPr>
        <w:t>e</w:t>
      </w:r>
      <w:r w:rsidR="006C677C" w:rsidRPr="00255426">
        <w:t xml:space="preserve"> </w:t>
      </w:r>
      <w:r>
        <w:t xml:space="preserve">is typed for inference </w:t>
      </w:r>
      <w:r w:rsidR="006C677C" w:rsidRPr="00255426">
        <w:t xml:space="preserve">by a type </w:t>
      </w:r>
      <w:r w:rsidR="005455A2">
        <w:rPr>
          <w:i/>
        </w:rPr>
        <w:t>T</w:t>
      </w:r>
      <w:r w:rsidR="006C677C" w:rsidRPr="00255426">
        <w:t xml:space="preserve"> as follows:</w:t>
      </w:r>
    </w:p>
    <w:p w:rsidR="005455A2" w:rsidRDefault="006C677C" w:rsidP="005455A2">
      <w:pPr>
        <w:pStyle w:val="ListParagraph"/>
        <w:numPr>
          <w:ilvl w:val="0"/>
          <w:numId w:val="15"/>
        </w:numPr>
      </w:pPr>
      <w:r w:rsidRPr="00255426">
        <w:t xml:space="preserve">If </w:t>
      </w:r>
      <w:r w:rsidRPr="00F55A2E">
        <w:rPr>
          <w:i/>
        </w:rPr>
        <w:t>e</w:t>
      </w:r>
      <w:r w:rsidRPr="00255426">
        <w:t xml:space="preserve"> is an </w:t>
      </w:r>
      <w:proofErr w:type="spellStart"/>
      <w:r w:rsidRPr="00A42103">
        <w:rPr>
          <w:rStyle w:val="Production"/>
        </w:rPr>
        <w:t>ObjectLiteral</w:t>
      </w:r>
      <w:proofErr w:type="spellEnd"/>
      <w:r w:rsidRPr="00255426">
        <w:t xml:space="preserve"> and </w:t>
      </w:r>
      <w:r w:rsidR="005455A2">
        <w:rPr>
          <w:i/>
        </w:rPr>
        <w:t>T</w:t>
      </w:r>
      <w:r w:rsidRPr="00255426">
        <w:t xml:space="preserve"> </w:t>
      </w:r>
      <w:r>
        <w:t>is an object type</w:t>
      </w:r>
      <w:r w:rsidR="005455A2">
        <w:t xml:space="preserve">, then for each property assignment </w:t>
      </w:r>
      <w:r w:rsidR="005455A2" w:rsidRPr="005455A2">
        <w:rPr>
          <w:i/>
        </w:rPr>
        <w:t>Name</w:t>
      </w:r>
      <w:r w:rsidR="005455A2">
        <w:t xml:space="preserve"> </w:t>
      </w:r>
      <w:r w:rsidR="005455A2" w:rsidRPr="00622AA0">
        <w:rPr>
          <w:rStyle w:val="CodeFragment"/>
        </w:rPr>
        <w:t>:</w:t>
      </w:r>
      <w:r w:rsidR="005455A2">
        <w:t xml:space="preserve"> </w:t>
      </w:r>
      <w:proofErr w:type="spellStart"/>
      <w:r w:rsidR="005455A2" w:rsidRPr="005455A2">
        <w:rPr>
          <w:i/>
        </w:rPr>
        <w:t>Expr</w:t>
      </w:r>
      <w:proofErr w:type="spellEnd"/>
      <w:r w:rsidR="005455A2">
        <w:t xml:space="preserve"> in the object literal, if </w:t>
      </w:r>
      <w:r w:rsidR="005455A2" w:rsidRPr="005455A2">
        <w:rPr>
          <w:i/>
        </w:rPr>
        <w:t>T</w:t>
      </w:r>
      <w:r w:rsidR="005455A2">
        <w:t xml:space="preserve"> contains a property </w:t>
      </w:r>
      <w:r w:rsidR="005455A2" w:rsidRPr="005455A2">
        <w:rPr>
          <w:i/>
        </w:rPr>
        <w:t>p</w:t>
      </w:r>
      <w:r w:rsidR="005455A2">
        <w:t xml:space="preserve"> with the given </w:t>
      </w:r>
      <w:r w:rsidR="005455A2" w:rsidRPr="005455A2">
        <w:rPr>
          <w:i/>
        </w:rPr>
        <w:t>Name</w:t>
      </w:r>
      <w:r w:rsidR="005455A2">
        <w:t xml:space="preserve">, then </w:t>
      </w:r>
      <w:proofErr w:type="spellStart"/>
      <w:r w:rsidR="005455A2" w:rsidRPr="005455A2">
        <w:rPr>
          <w:i/>
        </w:rPr>
        <w:t>Expr</w:t>
      </w:r>
      <w:proofErr w:type="spellEnd"/>
      <w:r w:rsidR="005455A2">
        <w:t xml:space="preserve"> </w:t>
      </w:r>
      <w:r w:rsidR="00745D21">
        <w:t>is typed for inference</w:t>
      </w:r>
      <w:r w:rsidR="005455A2">
        <w:t xml:space="preserve"> by the type of </w:t>
      </w:r>
      <w:r w:rsidR="005455A2" w:rsidRPr="005455A2">
        <w:rPr>
          <w:i/>
        </w:rPr>
        <w:t>p</w:t>
      </w:r>
      <w:r w:rsidR="005455A2">
        <w:t xml:space="preserve">. Otherwise, </w:t>
      </w:r>
      <w:proofErr w:type="spellStart"/>
      <w:r w:rsidR="005455A2" w:rsidRPr="00E85F67">
        <w:rPr>
          <w:i/>
        </w:rPr>
        <w:t>Expr</w:t>
      </w:r>
      <w:proofErr w:type="spellEnd"/>
      <w:r w:rsidR="005455A2">
        <w:t xml:space="preserve"> </w:t>
      </w:r>
      <w:r w:rsidR="00684734">
        <w:t>processed as a regular expression with no contextual type</w:t>
      </w:r>
      <w:r w:rsidR="00E85F67">
        <w:t>.</w:t>
      </w:r>
      <w:r w:rsidR="005455A2">
        <w:t xml:space="preserve"> </w:t>
      </w:r>
      <w:r w:rsidR="00E85F67">
        <w:t>T</w:t>
      </w:r>
      <w:r w:rsidR="005455A2">
        <w:t xml:space="preserve">he type of the resulting property is the widened form (section </w:t>
      </w:r>
      <w:r w:rsidR="005455A2">
        <w:fldChar w:fldCharType="begin"/>
      </w:r>
      <w:r w:rsidR="005455A2">
        <w:instrText xml:space="preserve"> REF _Ref331363661 \r \h </w:instrText>
      </w:r>
      <w:r w:rsidR="005455A2">
        <w:fldChar w:fldCharType="separate"/>
      </w:r>
      <w:r w:rsidR="00AB18A3">
        <w:t>3.8</w:t>
      </w:r>
      <w:r w:rsidR="005455A2">
        <w:fldChar w:fldCharType="end"/>
      </w:r>
      <w:r w:rsidR="005455A2">
        <w:t xml:space="preserve">) of the type of </w:t>
      </w:r>
      <w:proofErr w:type="spellStart"/>
      <w:r w:rsidR="005455A2" w:rsidRPr="005455A2">
        <w:rPr>
          <w:i/>
        </w:rPr>
        <w:t>Expr</w:t>
      </w:r>
      <w:proofErr w:type="spellEnd"/>
      <w:r w:rsidR="005455A2">
        <w:t>.</w:t>
      </w:r>
    </w:p>
    <w:p w:rsidR="00E85F67" w:rsidRDefault="006C677C" w:rsidP="00E85F67">
      <w:pPr>
        <w:pStyle w:val="ListParagraph"/>
        <w:numPr>
          <w:ilvl w:val="0"/>
          <w:numId w:val="15"/>
        </w:numPr>
      </w:pPr>
      <w:r w:rsidRPr="00255426">
        <w:t xml:space="preserve">If </w:t>
      </w:r>
      <w:r w:rsidRPr="00F55A2E">
        <w:rPr>
          <w:i/>
        </w:rPr>
        <w:t>e</w:t>
      </w:r>
      <w:r w:rsidRPr="00255426">
        <w:t xml:space="preserve"> is an </w:t>
      </w:r>
      <w:proofErr w:type="spellStart"/>
      <w:r w:rsidRPr="00A42103">
        <w:rPr>
          <w:rStyle w:val="Production"/>
        </w:rPr>
        <w:t>ArrayLiteral</w:t>
      </w:r>
      <w:proofErr w:type="spellEnd"/>
      <w:r w:rsidRPr="00255426">
        <w:t xml:space="preserve"> and </w:t>
      </w:r>
      <w:r w:rsidRPr="00F55A2E">
        <w:rPr>
          <w:i/>
        </w:rPr>
        <w:t>T</w:t>
      </w:r>
      <w:r>
        <w:t xml:space="preserve"> is an array type, </w:t>
      </w:r>
      <w:r w:rsidR="00E85F67">
        <w:t xml:space="preserve">then each element expression is </w:t>
      </w:r>
      <w:r w:rsidR="00776FB9">
        <w:t>typed for inference</w:t>
      </w:r>
      <w:r w:rsidR="00E85F67">
        <w:t xml:space="preserve"> by the element type of </w:t>
      </w:r>
      <w:r w:rsidR="00E85F67" w:rsidRPr="00E85F67">
        <w:rPr>
          <w:i/>
        </w:rPr>
        <w:t>T</w:t>
      </w:r>
      <w:r w:rsidR="00E85F67">
        <w:t>. If the array literal is not empty and if a best common type</w:t>
      </w:r>
      <w:r w:rsidR="00534DAA">
        <w:t xml:space="preserve">, </w:t>
      </w:r>
      <w:r w:rsidR="00534DAA" w:rsidRPr="00534DAA">
        <w:rPr>
          <w:i/>
        </w:rPr>
        <w:t>C</w:t>
      </w:r>
      <w:r w:rsidR="00534DAA">
        <w:t>,</w:t>
      </w:r>
      <w:r w:rsidR="00E85F67">
        <w:t xml:space="preserve"> of the element expressions can be determined, the resulting type of the array literal is </w:t>
      </w:r>
      <w:r w:rsidR="00E85F67" w:rsidRPr="00E85F67">
        <w:rPr>
          <w:i/>
        </w:rPr>
        <w:t>C</w:t>
      </w:r>
      <w:r w:rsidR="00E85F67" w:rsidRPr="002B3A8D">
        <w:rPr>
          <w:rStyle w:val="CodeFragment"/>
        </w:rPr>
        <w:t>[]</w:t>
      </w:r>
      <w:r w:rsidR="00E85F67">
        <w:t xml:space="preserve">. Otherwise, the resulting type of the array literal is </w:t>
      </w:r>
      <w:r w:rsidR="00E85F67" w:rsidRPr="00E85F67">
        <w:rPr>
          <w:rStyle w:val="CodeFragment"/>
        </w:rPr>
        <w:t>any[]</w:t>
      </w:r>
      <w:r w:rsidR="00E85F67">
        <w:t>.</w:t>
      </w:r>
    </w:p>
    <w:p w:rsidR="0034639F" w:rsidRDefault="006C677C" w:rsidP="0034639F">
      <w:pPr>
        <w:pStyle w:val="ListParagraph"/>
        <w:numPr>
          <w:ilvl w:val="0"/>
          <w:numId w:val="15"/>
        </w:numPr>
      </w:pPr>
      <w:r w:rsidRPr="00255426">
        <w:lastRenderedPageBreak/>
        <w:t xml:space="preserve">If </w:t>
      </w:r>
      <w:r w:rsidRPr="00F55A2E">
        <w:rPr>
          <w:i/>
        </w:rPr>
        <w:t>e</w:t>
      </w:r>
      <w:r>
        <w:t xml:space="preserve"> is a </w:t>
      </w:r>
      <w:proofErr w:type="spellStart"/>
      <w:r w:rsidRPr="00A42103">
        <w:rPr>
          <w:rStyle w:val="Production"/>
        </w:rPr>
        <w:t>FunctionExpression</w:t>
      </w:r>
      <w:proofErr w:type="spellEnd"/>
      <w:r w:rsidRPr="00255426">
        <w:t xml:space="preserve"> </w:t>
      </w:r>
      <w:r>
        <w:t xml:space="preserve">or </w:t>
      </w:r>
      <w:proofErr w:type="spellStart"/>
      <w:r w:rsidRPr="00204C48">
        <w:rPr>
          <w:rStyle w:val="Production"/>
        </w:rPr>
        <w:t>ArrowFunctionExpression</w:t>
      </w:r>
      <w:proofErr w:type="spellEnd"/>
      <w:r>
        <w:t xml:space="preserve"> </w:t>
      </w:r>
      <w:r w:rsidRPr="00255426">
        <w:t xml:space="preserve">with no parameter or return type annotations and </w:t>
      </w:r>
      <w:r w:rsidRPr="00F55A2E">
        <w:rPr>
          <w:i/>
        </w:rPr>
        <w:t>T</w:t>
      </w:r>
      <w:r w:rsidRPr="00255426">
        <w:t xml:space="preserve"> is a</w:t>
      </w:r>
      <w:r>
        <w:t>n</w:t>
      </w:r>
      <w:r w:rsidRPr="00255426">
        <w:t xml:space="preserve"> </w:t>
      </w:r>
      <w:r>
        <w:t xml:space="preserve">object </w:t>
      </w:r>
      <w:r w:rsidRPr="00255426">
        <w:t>type with exactly one call signature,</w:t>
      </w:r>
      <w:r w:rsidR="000C5F1F">
        <w:t xml:space="preserve"> </w:t>
      </w:r>
      <w:r w:rsidR="00982E41">
        <w:t>then the function expression is processed as if it had expl</w:t>
      </w:r>
      <w:r w:rsidR="0034639F">
        <w:t xml:space="preserve">icitly specified </w:t>
      </w:r>
      <w:r w:rsidR="00534DAA">
        <w:t xml:space="preserve">type </w:t>
      </w:r>
      <w:r w:rsidR="00982E41">
        <w:t>annotations as they exist in</w:t>
      </w:r>
      <w:r w:rsidR="00021B44">
        <w:t xml:space="preserve"> </w:t>
      </w:r>
      <w:r w:rsidR="00982E41" w:rsidRPr="0034639F">
        <w:rPr>
          <w:i/>
        </w:rPr>
        <w:t>T</w:t>
      </w:r>
      <w:r w:rsidR="00982E41">
        <w:t xml:space="preserve">, </w:t>
      </w:r>
      <w:r w:rsidR="00684734">
        <w:t>but with</w:t>
      </w:r>
      <w:r w:rsidR="00982E41">
        <w:t xml:space="preserve"> </w:t>
      </w:r>
      <w:r w:rsidR="0005194A">
        <w:t>inferred</w:t>
      </w:r>
      <w:r w:rsidR="0044143E">
        <w:t xml:space="preserve"> type arguments</w:t>
      </w:r>
      <w:r w:rsidR="00982E41">
        <w:t xml:space="preserve"> substituted for </w:t>
      </w:r>
      <w:r w:rsidR="00133987">
        <w:t xml:space="preserve">their respective </w:t>
      </w:r>
      <w:r w:rsidR="00982E41">
        <w:t>type parameters.</w:t>
      </w:r>
      <w:r w:rsidR="0034639F">
        <w:t xml:space="preserve"> </w:t>
      </w:r>
      <w:r w:rsidR="0044143E">
        <w:t>Any inferred t</w:t>
      </w:r>
      <w:r w:rsidR="0034639F">
        <w:t xml:space="preserve">ype </w:t>
      </w:r>
      <w:r w:rsidR="0044143E">
        <w:t>argument</w:t>
      </w:r>
      <w:r w:rsidR="0034639F">
        <w:t xml:space="preserve">s referenced in this manner become </w:t>
      </w:r>
      <w:r w:rsidR="0034639F" w:rsidRPr="0034639F">
        <w:rPr>
          <w:b/>
          <w:i/>
        </w:rPr>
        <w:t>fixed</w:t>
      </w:r>
      <w:r w:rsidR="00534DAA">
        <w:t xml:space="preserve"> and no further candidate inferences are made for them.</w:t>
      </w:r>
    </w:p>
    <w:p w:rsidR="006C677C" w:rsidRPr="00255426" w:rsidRDefault="006C677C" w:rsidP="006C677C">
      <w:pPr>
        <w:pStyle w:val="ListParagraph"/>
        <w:numPr>
          <w:ilvl w:val="0"/>
          <w:numId w:val="15"/>
        </w:numPr>
      </w:pPr>
      <w:r>
        <w:t xml:space="preserve">Otherwise, </w:t>
      </w:r>
      <w:r w:rsidRPr="00E01096">
        <w:rPr>
          <w:i/>
        </w:rPr>
        <w:t>e</w:t>
      </w:r>
      <w:r>
        <w:t xml:space="preserve"> is processed </w:t>
      </w:r>
      <w:r w:rsidR="000C5F1F">
        <w:t xml:space="preserve">as </w:t>
      </w:r>
      <w:r w:rsidR="00684734">
        <w:t>a regular expression with no contextual type.</w:t>
      </w:r>
    </w:p>
    <w:p w:rsidR="00982E41" w:rsidRDefault="00776FB9" w:rsidP="009177FE">
      <w:r>
        <w:t xml:space="preserve">Candidate inferences are made by relating a type </w:t>
      </w:r>
      <w:r w:rsidRPr="00776FB9">
        <w:rPr>
          <w:i/>
        </w:rPr>
        <w:t>S</w:t>
      </w:r>
      <w:r>
        <w:t xml:space="preserve"> to a type </w:t>
      </w:r>
      <w:r w:rsidRPr="00776FB9">
        <w:rPr>
          <w:i/>
        </w:rPr>
        <w:t>T</w:t>
      </w:r>
      <w:r>
        <w:t xml:space="preserve"> as follows:</w:t>
      </w:r>
    </w:p>
    <w:p w:rsidR="00B940F5" w:rsidRDefault="00B940F5" w:rsidP="00854FFE">
      <w:pPr>
        <w:pStyle w:val="ListParagraph"/>
        <w:numPr>
          <w:ilvl w:val="0"/>
          <w:numId w:val="40"/>
        </w:numPr>
      </w:pPr>
      <w:r>
        <w:t xml:space="preserve">If </w:t>
      </w:r>
      <w:r w:rsidRPr="00B940F5">
        <w:rPr>
          <w:i/>
        </w:rPr>
        <w:t>S</w:t>
      </w:r>
      <w:r>
        <w:t xml:space="preserve"> is not assignable to </w:t>
      </w:r>
      <w:r w:rsidRPr="00B940F5">
        <w:rPr>
          <w:i/>
        </w:rPr>
        <w:t>T</w:t>
      </w:r>
      <w:r w:rsidR="00A21598">
        <w:t xml:space="preserve"> when type Any is substituted for all type parameters</w:t>
      </w:r>
      <w:r>
        <w:t>, no candidate inferences are made.</w:t>
      </w:r>
    </w:p>
    <w:p w:rsidR="00B940F5" w:rsidRDefault="00B940F5" w:rsidP="00854FFE">
      <w:pPr>
        <w:pStyle w:val="ListParagraph"/>
        <w:numPr>
          <w:ilvl w:val="0"/>
          <w:numId w:val="40"/>
        </w:numPr>
      </w:pPr>
      <w:r>
        <w:t xml:space="preserve">Otherwise, if </w:t>
      </w:r>
      <w:r w:rsidRPr="00776FB9">
        <w:rPr>
          <w:i/>
        </w:rPr>
        <w:t>T</w:t>
      </w:r>
      <w:r>
        <w:t xml:space="preserve"> is </w:t>
      </w:r>
      <w:r w:rsidR="00F9416C">
        <w:t xml:space="preserve">a </w:t>
      </w:r>
      <w:r>
        <w:t>type parameter</w:t>
      </w:r>
      <w:r w:rsidR="00F9416C">
        <w:t xml:space="preserve"> with an unfixed inferred type argument</w:t>
      </w:r>
      <w:r>
        <w:t xml:space="preserve">, </w:t>
      </w:r>
      <w:r w:rsidRPr="00776FB9">
        <w:rPr>
          <w:i/>
        </w:rPr>
        <w:t>S</w:t>
      </w:r>
      <w:r>
        <w:t xml:space="preserve"> is added to the set of </w:t>
      </w:r>
      <w:r w:rsidR="00F9416C">
        <w:t>candidate types for that type argument</w:t>
      </w:r>
      <w:r>
        <w:t>.</w:t>
      </w:r>
    </w:p>
    <w:p w:rsidR="00F72AA5" w:rsidRDefault="00143C03" w:rsidP="00854FFE">
      <w:pPr>
        <w:pStyle w:val="ListParagraph"/>
        <w:numPr>
          <w:ilvl w:val="0"/>
          <w:numId w:val="40"/>
        </w:numPr>
      </w:pPr>
      <w:r>
        <w:t xml:space="preserve">Otherwise, if </w:t>
      </w:r>
      <w:r w:rsidRPr="00534DAA">
        <w:rPr>
          <w:i/>
        </w:rPr>
        <w:t>S</w:t>
      </w:r>
      <w:r>
        <w:t xml:space="preserve"> and </w:t>
      </w:r>
      <w:r w:rsidRPr="00534DAA">
        <w:rPr>
          <w:i/>
        </w:rPr>
        <w:t>T</w:t>
      </w:r>
      <w:r>
        <w:t xml:space="preserve"> are array types, </w:t>
      </w:r>
      <w:r w:rsidR="00534DAA">
        <w:t xml:space="preserve">candidate </w:t>
      </w:r>
      <w:r>
        <w:t>inference</w:t>
      </w:r>
      <w:r w:rsidR="0036366C">
        <w:t>s</w:t>
      </w:r>
      <w:r>
        <w:t xml:space="preserve"> </w:t>
      </w:r>
      <w:r w:rsidR="0036366C">
        <w:t>are</w:t>
      </w:r>
      <w:r>
        <w:t xml:space="preserve"> </w:t>
      </w:r>
      <w:r w:rsidR="00534DAA">
        <w:t>made by relating the</w:t>
      </w:r>
      <w:r>
        <w:t xml:space="preserve"> element type of </w:t>
      </w:r>
      <w:r w:rsidRPr="00977E2E">
        <w:rPr>
          <w:i/>
        </w:rPr>
        <w:t>S</w:t>
      </w:r>
      <w:r>
        <w:t xml:space="preserve"> to the element type of </w:t>
      </w:r>
      <w:r w:rsidRPr="00977E2E">
        <w:rPr>
          <w:i/>
        </w:rPr>
        <w:t>T</w:t>
      </w:r>
      <w:r>
        <w:t>.</w:t>
      </w:r>
    </w:p>
    <w:p w:rsidR="00143C03" w:rsidRDefault="00143C03" w:rsidP="00854FFE">
      <w:pPr>
        <w:pStyle w:val="ListParagraph"/>
        <w:numPr>
          <w:ilvl w:val="0"/>
          <w:numId w:val="4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F72AA5" w:rsidRDefault="0036366C" w:rsidP="00854FFE">
      <w:pPr>
        <w:pStyle w:val="ListParagraph"/>
        <w:numPr>
          <w:ilvl w:val="1"/>
          <w:numId w:val="40"/>
        </w:numPr>
      </w:pPr>
      <w:r>
        <w:t>If</w:t>
      </w:r>
      <w:r w:rsidR="00F72AA5">
        <w:t xml:space="preserve"> </w:t>
      </w:r>
      <w:r w:rsidR="00F72AA5" w:rsidRPr="00534DAA">
        <w:rPr>
          <w:i/>
        </w:rPr>
        <w:t>M</w:t>
      </w:r>
      <w:r w:rsidR="00F72AA5">
        <w:t xml:space="preserve"> is a property and </w:t>
      </w:r>
      <w:r w:rsidR="00143C03" w:rsidRPr="00534DAA">
        <w:rPr>
          <w:i/>
        </w:rPr>
        <w:t>S</w:t>
      </w:r>
      <w:r w:rsidR="00F72AA5">
        <w:t xml:space="preserve"> contains a property </w:t>
      </w:r>
      <w:r w:rsidR="00F72AA5" w:rsidRPr="00534DAA">
        <w:rPr>
          <w:i/>
        </w:rPr>
        <w:t>N</w:t>
      </w:r>
      <w:r w:rsidR="00F72AA5">
        <w:t xml:space="preserve"> with the same name as </w:t>
      </w:r>
      <w:r w:rsidR="00F72AA5" w:rsidRPr="00534DAA">
        <w:rPr>
          <w:i/>
        </w:rPr>
        <w:t>M</w:t>
      </w:r>
      <w:r w:rsidR="00F72AA5">
        <w:t xml:space="preserve">, </w:t>
      </w:r>
      <w:r w:rsidR="00143C03">
        <w:t>inference</w:t>
      </w:r>
      <w:r>
        <w:t>s are</w:t>
      </w:r>
      <w:r w:rsidR="00143C03">
        <w:t xml:space="preserve"> made </w:t>
      </w:r>
      <w:r w:rsidR="00977E2E">
        <w:t>by relating the</w:t>
      </w:r>
      <w:r w:rsidR="00143C03">
        <w:t xml:space="preserve"> type of </w:t>
      </w:r>
      <w:r w:rsidR="00143C03" w:rsidRPr="00534DAA">
        <w:rPr>
          <w:i/>
        </w:rPr>
        <w:t>N</w:t>
      </w:r>
      <w:r w:rsidR="00143C03">
        <w:t xml:space="preserve"> to the type of </w:t>
      </w:r>
      <w:r w:rsidR="00143C03" w:rsidRPr="00534DAA">
        <w:rPr>
          <w:i/>
        </w:rPr>
        <w:t>M</w:t>
      </w:r>
      <w:r w:rsidR="00143C03">
        <w:t>.</w:t>
      </w:r>
    </w:p>
    <w:p w:rsidR="00ED68CE" w:rsidRDefault="00534DAA" w:rsidP="00854FFE">
      <w:pPr>
        <w:pStyle w:val="ListParagraph"/>
        <w:numPr>
          <w:ilvl w:val="1"/>
          <w:numId w:val="40"/>
        </w:numPr>
      </w:pPr>
      <w:r>
        <w:t xml:space="preserve">If </w:t>
      </w:r>
      <w:r w:rsidRPr="00534DAA">
        <w:rPr>
          <w:i/>
        </w:rPr>
        <w:t>M</w:t>
      </w:r>
      <w:r>
        <w:t xml:space="preserve"> is a call, construct or index signature, then for each </w:t>
      </w:r>
      <w:r w:rsidR="00A21598">
        <w:t xml:space="preserve">signature </w:t>
      </w:r>
      <w:r w:rsidR="00A21598" w:rsidRPr="00977E2E">
        <w:rPr>
          <w:i/>
        </w:rPr>
        <w:t>N</w:t>
      </w:r>
      <w:r w:rsidR="00A21598">
        <w:t xml:space="preserve"> in </w:t>
      </w:r>
      <w:r w:rsidR="00A21598" w:rsidRPr="00977E2E">
        <w:rPr>
          <w:i/>
        </w:rPr>
        <w:t>S</w:t>
      </w:r>
      <w:r w:rsidR="00A21598">
        <w:t xml:space="preserve"> that is assignable to </w:t>
      </w:r>
      <w:r w:rsidR="00A21598" w:rsidRPr="00977E2E">
        <w:rPr>
          <w:i/>
        </w:rPr>
        <w:t>M</w:t>
      </w:r>
      <w:r w:rsidR="00977E2E">
        <w:t xml:space="preserve"> when type Any is substituted for all type parameters, candidate inferences are made by relating parameter types in </w:t>
      </w:r>
      <w:r w:rsidR="00977E2E" w:rsidRPr="00977E2E">
        <w:rPr>
          <w:i/>
        </w:rPr>
        <w:t>N</w:t>
      </w:r>
      <w:r w:rsidR="00977E2E">
        <w:t xml:space="preserve"> to parameter types in the same position in </w:t>
      </w:r>
      <w:r w:rsidR="00977E2E" w:rsidRPr="00977E2E">
        <w:rPr>
          <w:i/>
        </w:rPr>
        <w:t>M</w:t>
      </w:r>
      <w:r w:rsidR="00977E2E">
        <w:t xml:space="preserve">, and by relating the return type of </w:t>
      </w:r>
      <w:r w:rsidR="00977E2E" w:rsidRPr="00977E2E">
        <w:rPr>
          <w:i/>
        </w:rPr>
        <w:t>N</w:t>
      </w:r>
      <w:r w:rsidR="00977E2E">
        <w:t xml:space="preserve"> to the return type of </w:t>
      </w:r>
      <w:r w:rsidR="00977E2E" w:rsidRPr="00977E2E">
        <w:rPr>
          <w:i/>
        </w:rPr>
        <w:t>M</w:t>
      </w:r>
      <w:r w:rsidR="00977E2E">
        <w:t>.</w:t>
      </w:r>
    </w:p>
    <w:p w:rsidR="001764DB" w:rsidRDefault="001764DB" w:rsidP="001764DB">
      <w:pPr>
        <w:pStyle w:val="Heading3"/>
      </w:pPr>
      <w:bookmarkStart w:id="107" w:name="_Toc348361004"/>
      <w:r>
        <w:t>Grammar Ambiguities</w:t>
      </w:r>
      <w:bookmarkEnd w:id="107"/>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AB18A3">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B&gt;(7));</w:t>
      </w:r>
    </w:p>
    <w:p w:rsidR="001764DB" w:rsidRDefault="001764DB" w:rsidP="001764DB">
      <w:r>
        <w:t>could be interpreted as  a call to ‘f’ with two arguments, ‘g &lt; A’ and ‘B &gt; (7)’. Alternatively, it could be interpreted as a call to ‘f’ with one argument, which is a call to a generic method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proofErr w:type="spellStart"/>
      <w:r w:rsidR="006027F8" w:rsidRPr="006027F8">
        <w:rPr>
          <w:rStyle w:val="Production"/>
        </w:rPr>
        <w:t>TypeArguments</w:t>
      </w:r>
      <w:proofErr w:type="spellEnd"/>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This rule means that the call to ‘f’ above is interpreted as a call with one argument, which is a call to a generic method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A, B &gt; 7);</w:t>
      </w:r>
    </w:p>
    <w:p w:rsidR="000D75DC" w:rsidRDefault="000D75DC" w:rsidP="000D75DC">
      <w:pPr>
        <w:pStyle w:val="Code"/>
      </w:pPr>
      <w:r>
        <w:t>f(g &lt; A, B &gt; +(7));</w:t>
      </w:r>
    </w:p>
    <w:p w:rsidR="00F90E70" w:rsidRPr="001764DB" w:rsidRDefault="000D75DC" w:rsidP="001764DB">
      <w:r>
        <w:lastRenderedPageBreak/>
        <w:t xml:space="preserve">are </w:t>
      </w:r>
      <w:r w:rsidR="00F70A5A">
        <w:t>both</w:t>
      </w:r>
      <w:r>
        <w:t xml:space="preserve"> interpreted as calls to ‘f’ with two arguments.</w:t>
      </w:r>
    </w:p>
    <w:p w:rsidR="00F97502" w:rsidRDefault="0000594A" w:rsidP="00F97502">
      <w:pPr>
        <w:pStyle w:val="Heading2"/>
      </w:pPr>
      <w:bookmarkStart w:id="108" w:name="_Toc348361005"/>
      <w:r>
        <w:t>Type</w:t>
      </w:r>
      <w:r w:rsidR="007939A2">
        <w:t xml:space="preserve"> Assertions</w:t>
      </w:r>
      <w:bookmarkEnd w:id="108"/>
    </w:p>
    <w:p w:rsidR="00D342CA" w:rsidRPr="00D342CA" w:rsidRDefault="003C5236" w:rsidP="00D342CA">
      <w:proofErr w:type="spellStart"/>
      <w:r>
        <w:t>TypeScript</w:t>
      </w:r>
      <w:proofErr w:type="spellEnd"/>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proofErr w:type="spellStart"/>
      <w:r w:rsidR="005D262D">
        <w:t>createShape</w:t>
      </w:r>
      <w:proofErr w:type="spellEnd"/>
      <w:r w:rsidR="003913AA">
        <w:t>’</w:t>
      </w:r>
      <w:r w:rsidR="005D262D">
        <w:t xml:space="preserve"> method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proofErr w:type="spellStart"/>
      <w:r w:rsidRPr="00C23E8F">
        <w:rPr>
          <w:rStyle w:val="CodeFragment"/>
        </w:rPr>
        <w:t>instanceof</w:t>
      </w:r>
      <w:proofErr w:type="spellEnd"/>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09" w:name="_Toc348361006"/>
      <w:r>
        <w:lastRenderedPageBreak/>
        <w:t xml:space="preserve">Unary </w:t>
      </w:r>
      <w:r w:rsidR="00557F9E">
        <w:t>Operators</w:t>
      </w:r>
      <w:bookmarkEnd w:id="109"/>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10" w:name="_Toc348361007"/>
      <w:r>
        <w:t>The ++ and -- operators</w:t>
      </w:r>
      <w:bookmarkEnd w:id="110"/>
    </w:p>
    <w:p w:rsidR="00200182" w:rsidRDefault="00200182" w:rsidP="00200182">
      <w:r>
        <w:t>These operators, in prefix or postfix form, require the</w:t>
      </w:r>
      <w:r w:rsidR="003C06BA">
        <w:t>ir</w:t>
      </w:r>
      <w:r>
        <w:t xml:space="preserve"> operand to be of ty</w:t>
      </w:r>
      <w:r w:rsidR="00D248E2">
        <w:t xml:space="preserve">pe Any or </w:t>
      </w:r>
      <w:r w:rsidR="004A0D7D">
        <w:t xml:space="preserve">the </w:t>
      </w:r>
      <w:r w:rsidR="00D248E2">
        <w:t>N</w:t>
      </w:r>
      <w:r w:rsidR="003C06BA">
        <w:t>umber</w:t>
      </w:r>
      <w:r w:rsidR="00746539">
        <w:t xml:space="preserve"> </w:t>
      </w:r>
      <w:r w:rsidR="004A0D7D">
        <w:t xml:space="preserve">primitive type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AB18A3">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11" w:name="_Toc348361008"/>
      <w:r>
        <w:t>The +</w:t>
      </w:r>
      <w:r w:rsidR="00085731">
        <w:t>, –, and ~</w:t>
      </w:r>
      <w:r>
        <w:t xml:space="preserve"> operator</w:t>
      </w:r>
      <w:r w:rsidR="00085731">
        <w:t>s</w:t>
      </w:r>
      <w:bookmarkEnd w:id="111"/>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proofErr w:type="spellStart"/>
      <w:r w:rsidR="007D14AF">
        <w:t>getValu</w:t>
      </w:r>
      <w:r w:rsidR="004A0D7D">
        <w:t>e</w:t>
      </w:r>
      <w:proofErr w:type="spell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proofErr w:type="spellStart"/>
      <w:r>
        <w:t>getValue</w:t>
      </w:r>
      <w:proofErr w:type="spellEnd"/>
      <w:r w:rsidR="003913AA">
        <w:t>’</w:t>
      </w:r>
      <w:r>
        <w:t>.</w:t>
      </w:r>
    </w:p>
    <w:p w:rsidR="00200182" w:rsidRDefault="00200182" w:rsidP="00200182">
      <w:pPr>
        <w:pStyle w:val="Heading3"/>
      </w:pPr>
      <w:bookmarkStart w:id="112" w:name="_Toc348361009"/>
      <w:r>
        <w:t>The ! operator</w:t>
      </w:r>
      <w:bookmarkEnd w:id="112"/>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proofErr w:type="spellStart"/>
      <w:r>
        <w:t>getValue</w:t>
      </w:r>
      <w:proofErr w:type="spell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proofErr w:type="spellStart"/>
      <w:r>
        <w:t>getValue</w:t>
      </w:r>
      <w:proofErr w:type="spellEnd"/>
      <w:r w:rsidR="003913AA">
        <w:t>’</w:t>
      </w:r>
      <w:r>
        <w:t>.</w:t>
      </w:r>
    </w:p>
    <w:p w:rsidR="00BE5B28" w:rsidRDefault="00BE5B28" w:rsidP="00BE5B28">
      <w:pPr>
        <w:pStyle w:val="Heading3"/>
      </w:pPr>
      <w:bookmarkStart w:id="113" w:name="_Toc348361010"/>
      <w:r>
        <w:t>The delete Operator</w:t>
      </w:r>
      <w:bookmarkEnd w:id="113"/>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14" w:name="_Toc348361011"/>
      <w:r>
        <w:t>The void Operator</w:t>
      </w:r>
      <w:bookmarkEnd w:id="114"/>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The type of the result is the Undefined type (</w:t>
      </w:r>
      <w:r>
        <w:fldChar w:fldCharType="begin"/>
      </w:r>
      <w:r>
        <w:instrText xml:space="preserve"> REF _Ref331509340 \r \h </w:instrText>
      </w:r>
      <w:r>
        <w:fldChar w:fldCharType="separate"/>
      </w:r>
      <w:r w:rsidR="00AB18A3">
        <w:t>3.2.6</w:t>
      </w:r>
      <w:r>
        <w:fldChar w:fldCharType="end"/>
      </w:r>
      <w:r>
        <w:t>).</w:t>
      </w:r>
    </w:p>
    <w:p w:rsidR="00BE5B28" w:rsidRPr="00BE5B28" w:rsidRDefault="00BE5B28" w:rsidP="00BE5B28">
      <w:pPr>
        <w:pStyle w:val="Heading3"/>
      </w:pPr>
      <w:bookmarkStart w:id="115" w:name="_Toc348361012"/>
      <w:r>
        <w:lastRenderedPageBreak/>
        <w:t xml:space="preserve">The </w:t>
      </w:r>
      <w:proofErr w:type="spellStart"/>
      <w:r>
        <w:t>typeof</w:t>
      </w:r>
      <w:proofErr w:type="spellEnd"/>
      <w:r>
        <w:t xml:space="preserve"> Operator</w:t>
      </w:r>
      <w:bookmarkEnd w:id="115"/>
    </w:p>
    <w:p w:rsidR="0050485D" w:rsidRPr="0050485D" w:rsidRDefault="000F27D8" w:rsidP="000F27D8">
      <w:r>
        <w:t xml:space="preserve">The </w:t>
      </w:r>
      <w:proofErr w:type="spellStart"/>
      <w:r w:rsidRPr="00C23E8F">
        <w:rPr>
          <w:rStyle w:val="CodeFragment"/>
        </w:rPr>
        <w:t>typeof</w:t>
      </w:r>
      <w:proofErr w:type="spellEnd"/>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116" w:name="_Toc348361013"/>
      <w:r>
        <w:t>Binary Operators</w:t>
      </w:r>
      <w:bookmarkEnd w:id="116"/>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17" w:name="_Toc348361014"/>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17"/>
    </w:p>
    <w:p w:rsidR="00786D2C" w:rsidRPr="00124B3C" w:rsidRDefault="00416949" w:rsidP="00124B3C">
      <w:r>
        <w:t>The</w:t>
      </w:r>
      <w:r w:rsidR="003D2A26">
        <w:t>se</w:t>
      </w:r>
      <w:r w:rsidR="006755EB">
        <w:t xml:space="preserve"> operators require their operan</w:t>
      </w:r>
      <w:r w:rsidR="00882169">
        <w:t xml:space="preserve">ds to be of type Any or </w:t>
      </w:r>
      <w:r w:rsidR="00D955A9">
        <w:t xml:space="preserve">the </w:t>
      </w:r>
      <w:r w:rsidR="00882169">
        <w:t>N</w:t>
      </w:r>
      <w:r w:rsidR="005234EC">
        <w:t>umber</w:t>
      </w:r>
      <w:r w:rsidR="00D955A9">
        <w:t xml:space="preserve"> primitive type</w:t>
      </w:r>
      <w:r w:rsidR="005234EC">
        <w:t xml:space="preserve">. 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18" w:name="_Toc348361015"/>
      <w:r>
        <w:t>The + operator</w:t>
      </w:r>
      <w:bookmarkEnd w:id="118"/>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proofErr w:type="spellStart"/>
      <w:r w:rsidR="00B259F3">
        <w:t>getVa</w:t>
      </w:r>
      <w:r w:rsidR="000F06E6">
        <w:t>lue</w:t>
      </w:r>
      <w:proofErr w:type="spellEnd"/>
      <w:r w:rsidR="000F06E6">
        <w:t>()</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proofErr w:type="spellStart"/>
      <w:r>
        <w:t>getValue</w:t>
      </w:r>
      <w:proofErr w:type="spellEnd"/>
      <w:r w:rsidR="00681CC0">
        <w:t>’</w:t>
      </w:r>
      <w:r>
        <w:t>.</w:t>
      </w:r>
    </w:p>
    <w:p w:rsidR="00310A86" w:rsidRDefault="009B3E73" w:rsidP="00310A86">
      <w:pPr>
        <w:pStyle w:val="Heading3"/>
      </w:pPr>
      <w:bookmarkStart w:id="119" w:name="_Toc348361016"/>
      <w:r>
        <w:t>The</w:t>
      </w:r>
      <w:r w:rsidR="00310A86">
        <w:t xml:space="preserve"> &lt;, &gt;, &lt;=, &gt;=, ==, !=, ===, and !== operators</w:t>
      </w:r>
      <w:bookmarkEnd w:id="119"/>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20" w:name="_Toc348361017"/>
      <w:r>
        <w:t xml:space="preserve">The </w:t>
      </w:r>
      <w:proofErr w:type="spellStart"/>
      <w:r>
        <w:t>instanceof</w:t>
      </w:r>
      <w:proofErr w:type="spellEnd"/>
      <w:r>
        <w:t xml:space="preserve"> operator</w:t>
      </w:r>
      <w:bookmarkEnd w:id="120"/>
    </w:p>
    <w:p w:rsidR="004022C3" w:rsidRDefault="004022C3" w:rsidP="004022C3">
      <w:r>
        <w:t xml:space="preserve">The </w:t>
      </w:r>
      <w:proofErr w:type="spellStart"/>
      <w:r w:rsidRPr="00C23E8F">
        <w:rPr>
          <w:rStyle w:val="CodeFragment"/>
        </w:rPr>
        <w:t>instanceof</w:t>
      </w:r>
      <w:proofErr w:type="spellEnd"/>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AB18A3">
        <w:t>3.3</w:t>
      </w:r>
      <w:r>
        <w:fldChar w:fldCharType="end"/>
      </w:r>
      <w:r>
        <w:t>.</w:t>
      </w:r>
    </w:p>
    <w:p w:rsidR="00F524FA" w:rsidRDefault="00F524FA" w:rsidP="00F524FA">
      <w:pPr>
        <w:pStyle w:val="Heading3"/>
      </w:pPr>
      <w:bookmarkStart w:id="121" w:name="_Toc348361018"/>
      <w:r>
        <w:lastRenderedPageBreak/>
        <w:t>The in operator</w:t>
      </w:r>
      <w:bookmarkEnd w:id="121"/>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Any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22" w:name="_Toc348361019"/>
      <w:r>
        <w:t>The &amp;&amp; operator</w:t>
      </w:r>
      <w:bookmarkEnd w:id="12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23" w:name="_Toc348361020"/>
      <w:r>
        <w:t>The || operator</w:t>
      </w:r>
      <w:bookmarkEnd w:id="123"/>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AB18A3">
        <w:t>3.9</w:t>
      </w:r>
      <w:r>
        <w:fldChar w:fldCharType="end"/>
      </w:r>
      <w:r>
        <w:t xml:space="preserve">) of the two operand </w:t>
      </w:r>
      <w:r w:rsidR="003940D4">
        <w:t>types, or of type A</w:t>
      </w:r>
      <w:r w:rsidR="00EB0D1A">
        <w:t>ny if no best common type can be determined.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24" w:name="_Toc348361021"/>
      <w:r>
        <w:t>The Conditional Operator</w:t>
      </w:r>
      <w:bookmarkEnd w:id="124"/>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r>
        <w:t xml:space="preserve">the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AB18A3">
        <w:t>3.9</w:t>
      </w:r>
      <w:r w:rsidR="00ED27AC">
        <w:fldChar w:fldCharType="end"/>
      </w:r>
      <w:r w:rsidR="00ED27AC">
        <w:t xml:space="preserve">) </w:t>
      </w:r>
      <w:r>
        <w:t xml:space="preserve">of </w:t>
      </w:r>
      <w:r w:rsidR="00760E8C">
        <w:t>the two expressions.</w:t>
      </w:r>
    </w:p>
    <w:p w:rsidR="006545D8" w:rsidRDefault="006545D8" w:rsidP="006545D8">
      <w:pPr>
        <w:pStyle w:val="Heading2"/>
      </w:pPr>
      <w:bookmarkStart w:id="125" w:name="_Toc348361022"/>
      <w:r>
        <w:lastRenderedPageBreak/>
        <w:t>Assignment Operators</w:t>
      </w:r>
      <w:bookmarkEnd w:id="125"/>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proofErr w:type="spellStart"/>
      <w:r w:rsidR="00B9341B" w:rsidRPr="0017327A">
        <w:rPr>
          <w:i/>
        </w:rPr>
        <w:t>VarExpr</w:t>
      </w:r>
      <w:proofErr w:type="spellEnd"/>
      <w:r w:rsidR="00B9341B">
        <w:t xml:space="preserve"> to be classified as a reference (section </w:t>
      </w:r>
      <w:r w:rsidR="00B9341B">
        <w:fldChar w:fldCharType="begin"/>
      </w:r>
      <w:r w:rsidR="00B9341B">
        <w:instrText xml:space="preserve"> REF _Ref332716620 \r \h </w:instrText>
      </w:r>
      <w:r w:rsidR="00B9341B">
        <w:fldChar w:fldCharType="separate"/>
      </w:r>
      <w:r w:rsidR="00AB18A3">
        <w:t>4.1</w:t>
      </w:r>
      <w:r w:rsidR="00B9341B">
        <w:fldChar w:fldCharType="end"/>
      </w:r>
      <w:r w:rsidR="00801BC3">
        <w:t xml:space="preserve">). </w:t>
      </w:r>
      <w:proofErr w:type="spellStart"/>
      <w:r w:rsidR="00801BC3" w:rsidRPr="00801BC3">
        <w:rPr>
          <w:i/>
        </w:rPr>
        <w:t>ValueExpr</w:t>
      </w:r>
      <w:proofErr w:type="spellEnd"/>
      <w:r w:rsidR="00801BC3">
        <w:t xml:space="preserve"> is contextually typed (section </w:t>
      </w:r>
      <w:r w:rsidR="00801BC3">
        <w:fldChar w:fldCharType="begin"/>
      </w:r>
      <w:r w:rsidR="00801BC3">
        <w:instrText xml:space="preserve"> REF _Ref314665618 \r \h </w:instrText>
      </w:r>
      <w:r w:rsidR="00801BC3">
        <w:fldChar w:fldCharType="separate"/>
      </w:r>
      <w:r w:rsidR="00AB18A3">
        <w:t>4.18</w:t>
      </w:r>
      <w:r w:rsidR="00801BC3">
        <w:fldChar w:fldCharType="end"/>
      </w:r>
      <w:r w:rsidR="00801BC3">
        <w:t xml:space="preserve">) by the type of </w:t>
      </w:r>
      <w:proofErr w:type="spellStart"/>
      <w:r w:rsidR="00801BC3" w:rsidRPr="00801BC3">
        <w:rPr>
          <w:i/>
        </w:rPr>
        <w:t>VarExpr</w:t>
      </w:r>
      <w:proofErr w:type="spellEnd"/>
      <w:r w:rsidR="00801BC3">
        <w:t xml:space="preserve">, </w:t>
      </w:r>
      <w:r w:rsidR="00B9341B">
        <w:t xml:space="preserve">and </w:t>
      </w:r>
      <w:r w:rsidR="006826BC">
        <w:t xml:space="preserve">the type of </w:t>
      </w:r>
      <w:proofErr w:type="spellStart"/>
      <w:r w:rsidR="006826BC" w:rsidRPr="006826BC">
        <w:rPr>
          <w:i/>
        </w:rPr>
        <w:t>ValueExpr</w:t>
      </w:r>
      <w:proofErr w:type="spellEnd"/>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AB18A3">
        <w:t>3.7.3</w:t>
      </w:r>
      <w:r w:rsidR="006826BC">
        <w:fldChar w:fldCharType="end"/>
      </w:r>
      <w:r w:rsidR="006826BC">
        <w:t xml:space="preserve">) the type of </w:t>
      </w:r>
      <w:proofErr w:type="spellStart"/>
      <w:r w:rsidR="006826BC" w:rsidRPr="006826BC">
        <w:rPr>
          <w:i/>
        </w:rPr>
        <w:t>VarExpr</w:t>
      </w:r>
      <w:proofErr w:type="spellEnd"/>
      <w:r w:rsidR="00801BC3">
        <w:t>, or otherwise a compile-time error occurs</w:t>
      </w:r>
      <w:r w:rsidR="00B9341B">
        <w:t xml:space="preserve">. The result is </w:t>
      </w:r>
      <w:r w:rsidR="006826BC">
        <w:t xml:space="preserve">a value with the type of </w:t>
      </w:r>
      <w:proofErr w:type="spellStart"/>
      <w:r w:rsidR="006826BC" w:rsidRPr="006826BC">
        <w:rPr>
          <w:i/>
        </w:rPr>
        <w:t>ValueExpr</w:t>
      </w:r>
      <w:proofErr w:type="spellEnd"/>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proofErr w:type="spellStart"/>
      <w:r w:rsidRPr="00251D83">
        <w:rPr>
          <w:i/>
        </w:rPr>
        <w:t>VarExpr</w:t>
      </w:r>
      <w:proofErr w:type="spellEnd"/>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AB18A3">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proofErr w:type="spellStart"/>
      <w:r w:rsidR="003F21EC" w:rsidRPr="003F21EC">
        <w:rPr>
          <w:i/>
        </w:rPr>
        <w:t>VarExpr</w:t>
      </w:r>
      <w:proofErr w:type="spellEnd"/>
      <w:r w:rsidR="003F21EC">
        <w:t>.</w:t>
      </w:r>
    </w:p>
    <w:p w:rsidR="00150AB2" w:rsidRDefault="00676B66" w:rsidP="00150AB2">
      <w:pPr>
        <w:pStyle w:val="Heading2"/>
      </w:pPr>
      <w:bookmarkStart w:id="126" w:name="_Ref314551848"/>
      <w:bookmarkStart w:id="127" w:name="_Ref314665618"/>
      <w:bookmarkStart w:id="128" w:name="_Toc348361023"/>
      <w:r>
        <w:t>Contextually</w:t>
      </w:r>
      <w:r w:rsidR="002B1EAF">
        <w:t xml:space="preserve"> Typed Expressions</w:t>
      </w:r>
      <w:bookmarkEnd w:id="126"/>
      <w:bookmarkEnd w:id="127"/>
      <w:bookmarkEnd w:id="128"/>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D959A1">
      <w:pPr>
        <w:pStyle w:val="ListParagraph"/>
        <w:numPr>
          <w:ilvl w:val="0"/>
          <w:numId w:val="14"/>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D959A1">
      <w:pPr>
        <w:pStyle w:val="ListParagraph"/>
        <w:numPr>
          <w:ilvl w:val="0"/>
          <w:numId w:val="14"/>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D959A1">
      <w:pPr>
        <w:pStyle w:val="ListParagraph"/>
        <w:numPr>
          <w:ilvl w:val="0"/>
          <w:numId w:val="14"/>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0F59FB" w:rsidRDefault="002B1EAF" w:rsidP="00D959A1">
      <w:pPr>
        <w:pStyle w:val="ListParagraph"/>
        <w:numPr>
          <w:ilvl w:val="0"/>
          <w:numId w:val="14"/>
        </w:numPr>
      </w:pPr>
      <w:r>
        <w:t xml:space="preserve">In return statements, </w:t>
      </w:r>
      <w:r w:rsidR="00477DF2">
        <w:t xml:space="preserve">if the containing function has a known return type, </w:t>
      </w:r>
      <w:r w:rsidR="00604675">
        <w:t>the expression</w:t>
      </w:r>
      <w:r>
        <w:t xml:space="preserve"> </w:t>
      </w:r>
      <w:r w:rsidR="00604675">
        <w:t>is</w:t>
      </w:r>
      <w:r>
        <w:t xml:space="preserve"> </w:t>
      </w:r>
      <w:r w:rsidR="00676B66">
        <w:t>contextually</w:t>
      </w:r>
      <w:r>
        <w:t xml:space="preserve"> typed </w:t>
      </w:r>
      <w:r w:rsidR="00676B66">
        <w:t>by</w:t>
      </w:r>
      <w:r w:rsidR="00477DF2">
        <w:t xml:space="preserve"> that </w:t>
      </w:r>
      <w:r>
        <w:t>return</w:t>
      </w:r>
      <w:r w:rsidR="00477DF2">
        <w:t xml:space="preserve"> type</w:t>
      </w:r>
      <w:r>
        <w:t>.</w:t>
      </w:r>
      <w:r w:rsidR="00477DF2">
        <w:t xml:space="preserve"> A function’s return type is known if the function includes a return type annotation or is itself contextually typed.</w:t>
      </w:r>
    </w:p>
    <w:p w:rsidR="00891604" w:rsidRDefault="00891604" w:rsidP="00891604">
      <w:pPr>
        <w:pStyle w:val="ListParagraph"/>
        <w:numPr>
          <w:ilvl w:val="0"/>
          <w:numId w:val="14"/>
        </w:numPr>
      </w:pPr>
      <w:r>
        <w:lastRenderedPageBreak/>
        <w:t>In contextually typed object literals, property assignments are contextually typed by their property types.</w:t>
      </w:r>
    </w:p>
    <w:p w:rsidR="00891604" w:rsidRDefault="00891604" w:rsidP="00891604">
      <w:pPr>
        <w:pStyle w:val="ListParagraph"/>
        <w:numPr>
          <w:ilvl w:val="0"/>
          <w:numId w:val="14"/>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9A4EF7">
      <w:pPr>
        <w:pStyle w:val="ListParagraph"/>
        <w:numPr>
          <w:ilvl w:val="0"/>
          <w:numId w:val="15"/>
        </w:numPr>
      </w:pPr>
      <w:r w:rsidRPr="00255426">
        <w:t xml:space="preserve">If </w:t>
      </w:r>
      <w:r w:rsidRPr="00F55A2E">
        <w:rPr>
          <w:i/>
        </w:rPr>
        <w:t>e</w:t>
      </w:r>
      <w:r w:rsidRPr="00255426">
        <w:t xml:space="preserve"> is an </w:t>
      </w:r>
      <w:proofErr w:type="spellStart"/>
      <w:r w:rsidRPr="00A42103">
        <w:rPr>
          <w:rStyle w:val="Production"/>
        </w:rPr>
        <w:t>ObjectLiteral</w:t>
      </w:r>
      <w:proofErr w:type="spellEnd"/>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AB18A3">
        <w:t>4.5</w:t>
      </w:r>
      <w:r w:rsidR="001E077D">
        <w:fldChar w:fldCharType="end"/>
      </w:r>
      <w:r>
        <w:t>.</w:t>
      </w:r>
    </w:p>
    <w:p w:rsidR="009A4EF7" w:rsidRDefault="009A4EF7" w:rsidP="009A4EF7">
      <w:pPr>
        <w:pStyle w:val="ListParagraph"/>
        <w:numPr>
          <w:ilvl w:val="0"/>
          <w:numId w:val="15"/>
        </w:numPr>
      </w:pPr>
      <w:r w:rsidRPr="00255426">
        <w:t xml:space="preserve">If </w:t>
      </w:r>
      <w:r w:rsidRPr="00F55A2E">
        <w:rPr>
          <w:i/>
        </w:rPr>
        <w:t>e</w:t>
      </w:r>
      <w:r w:rsidRPr="00255426">
        <w:t xml:space="preserve"> is an </w:t>
      </w:r>
      <w:proofErr w:type="spellStart"/>
      <w:r w:rsidRPr="00A42103">
        <w:rPr>
          <w:rStyle w:val="Production"/>
        </w:rPr>
        <w:t>ArrayLiteral</w:t>
      </w:r>
      <w:proofErr w:type="spellEnd"/>
      <w:r w:rsidRPr="00255426">
        <w:t xml:space="preserve"> and </w:t>
      </w:r>
      <w:r w:rsidRPr="00F55A2E">
        <w:rPr>
          <w:i/>
        </w:rPr>
        <w:t>T</w:t>
      </w:r>
      <w:r w:rsidR="001E077D">
        <w:t xml:space="preserve"> is an array type,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AB18A3">
        <w:t>4.6</w:t>
      </w:r>
      <w:r w:rsidR="001E077D">
        <w:fldChar w:fldCharType="end"/>
      </w:r>
      <w:r w:rsidR="001E077D">
        <w:t>.</w:t>
      </w:r>
    </w:p>
    <w:p w:rsidR="00B51DCC" w:rsidRDefault="009D1786" w:rsidP="00D959A1">
      <w:pPr>
        <w:pStyle w:val="ListParagraph"/>
        <w:numPr>
          <w:ilvl w:val="0"/>
          <w:numId w:val="15"/>
        </w:numPr>
      </w:pPr>
      <w:r w:rsidRPr="00255426">
        <w:t xml:space="preserve">If </w:t>
      </w:r>
      <w:r w:rsidR="00255426" w:rsidRPr="00F55A2E">
        <w:rPr>
          <w:i/>
        </w:rPr>
        <w:t>e</w:t>
      </w:r>
      <w:r w:rsidR="00A42103">
        <w:t xml:space="preserve"> is a </w:t>
      </w:r>
      <w:proofErr w:type="spellStart"/>
      <w:r w:rsidR="00A42103" w:rsidRPr="00A42103">
        <w:rPr>
          <w:rStyle w:val="Production"/>
        </w:rPr>
        <w:t>FunctionExpression</w:t>
      </w:r>
      <w:proofErr w:type="spellEnd"/>
      <w:r w:rsidRPr="00255426">
        <w:t xml:space="preserve"> </w:t>
      </w:r>
      <w:r w:rsidR="00204C48">
        <w:t xml:space="preserve">or </w:t>
      </w:r>
      <w:proofErr w:type="spellStart"/>
      <w:r w:rsidR="00204C48" w:rsidRPr="00204C48">
        <w:rPr>
          <w:rStyle w:val="Production"/>
        </w:rPr>
        <w:t>ArrowFunctionExpression</w:t>
      </w:r>
      <w:proofErr w:type="spellEnd"/>
      <w:r w:rsidR="00204C48">
        <w:t xml:space="preserve"> </w:t>
      </w:r>
      <w:r w:rsidRPr="00255426">
        <w:t xml:space="preserve">with no </w:t>
      </w:r>
      <w:r w:rsidR="00C52CEC">
        <w:t xml:space="preserve">type parameters and no </w:t>
      </w:r>
      <w:r w:rsidRPr="00255426">
        <w:t>parameter or return type annotations</w:t>
      </w:r>
      <w:r w:rsidR="00EF118F">
        <w:t>,</w:t>
      </w:r>
      <w:r w:rsidRPr="00255426">
        <w:t xml:space="preserve"> and </w:t>
      </w:r>
      <w:r w:rsidRPr="00F55A2E">
        <w:rPr>
          <w:i/>
        </w:rPr>
        <w:t>T</w:t>
      </w:r>
      <w:r w:rsidRPr="00255426">
        <w:t xml:space="preserve"> is a</w:t>
      </w:r>
      <w:r w:rsidR="00360884">
        <w:t>n</w:t>
      </w:r>
      <w:r w:rsidRPr="00255426">
        <w:t xml:space="preserve"> </w:t>
      </w:r>
      <w:r w:rsidR="00360884">
        <w:t xml:space="preserve">object </w:t>
      </w:r>
      <w:r w:rsidRPr="00255426">
        <w:t>type with exactly one call signature,</w:t>
      </w:r>
      <w:r w:rsidR="00E01096">
        <w:t xml:space="preserve"> </w:t>
      </w:r>
      <w:r w:rsidR="00E01096" w:rsidRPr="00E01096">
        <w:rPr>
          <w:i/>
        </w:rPr>
        <w:t>e</w:t>
      </w:r>
      <w:r w:rsidR="00E01096">
        <w:t xml:space="preserve"> is processed </w:t>
      </w:r>
      <w:r w:rsidR="00B51DCC">
        <w:t xml:space="preserve">with the contextual type </w:t>
      </w:r>
      <w:r w:rsidR="00B51DCC" w:rsidRPr="00360884">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AB18A3">
        <w:t>4.9.3</w:t>
      </w:r>
      <w:r w:rsidR="00EF118F">
        <w:fldChar w:fldCharType="end"/>
      </w:r>
      <w:r w:rsidR="00B51DCC">
        <w:t>.</w:t>
      </w:r>
    </w:p>
    <w:p w:rsidR="007E702F" w:rsidRPr="00255426" w:rsidRDefault="00E01096" w:rsidP="007E702F">
      <w:pPr>
        <w:pStyle w:val="ListParagraph"/>
        <w:numPr>
          <w:ilvl w:val="0"/>
          <w:numId w:val="15"/>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lastRenderedPageBreak/>
        <w:t>the object literal passed to ‘</w:t>
      </w:r>
      <w:proofErr w:type="spellStart"/>
      <w:r>
        <w:t>setEventHandlers</w:t>
      </w:r>
      <w:proofErr w:type="spellEnd"/>
      <w:r>
        <w:t>’ is contextually typed to the ‘</w:t>
      </w:r>
      <w:proofErr w:type="spellStart"/>
      <w:r>
        <w:t>EventHandlers</w:t>
      </w:r>
      <w:proofErr w:type="spellEnd"/>
      <w:r>
        <w:t xml:space="preserve">’ type. This causes the two property assignments to be contextually typed to the unnamed function type ‘(event: </w:t>
      </w:r>
      <w:proofErr w:type="spellStart"/>
      <w:r>
        <w:t>EventObject</w:t>
      </w:r>
      <w:proofErr w:type="spellEnd"/>
      <w:r>
        <w:t>) =&gt; vo</w:t>
      </w:r>
      <w:r w:rsidR="00191E11">
        <w:t xml:space="preserve">id’, which in turn causes </w:t>
      </w:r>
      <w:r>
        <w:t>the ‘e’ parameter</w:t>
      </w:r>
      <w:r w:rsidR="00191E11">
        <w:t>s</w:t>
      </w:r>
      <w:r>
        <w:t xml:space="preserve"> in the arrow function expressions to automatically be typed as ‘</w:t>
      </w:r>
      <w:proofErr w:type="spellStart"/>
      <w:r>
        <w:t>EventObject</w:t>
      </w:r>
      <w:proofErr w:type="spellEnd"/>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29" w:name="_Toc348361024"/>
      <w:r>
        <w:lastRenderedPageBreak/>
        <w:t>Statements</w:t>
      </w:r>
      <w:bookmarkEnd w:id="129"/>
    </w:p>
    <w:p w:rsidR="00151E85" w:rsidRDefault="00151E85" w:rsidP="00151E85">
      <w:pPr>
        <w:rPr>
          <w:i/>
        </w:rPr>
      </w:pPr>
      <w:r w:rsidRPr="00151E85">
        <w:rPr>
          <w:i/>
        </w:rPr>
        <w:t>TODO: Describe type checking for statements.</w:t>
      </w:r>
    </w:p>
    <w:p w:rsidR="00151E85" w:rsidRDefault="00151E85" w:rsidP="00151E85">
      <w:pPr>
        <w:pStyle w:val="Heading2"/>
      </w:pPr>
      <w:bookmarkStart w:id="130" w:name="_Ref315963032"/>
      <w:bookmarkStart w:id="131" w:name="_Toc348361025"/>
      <w:r>
        <w:t>Variable Statements</w:t>
      </w:r>
      <w:bookmarkEnd w:id="130"/>
      <w:bookmarkEnd w:id="131"/>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91519E" w:rsidP="0091519E">
      <w:r>
        <w:t>The type associated with a variable is determined as follows:</w:t>
      </w:r>
    </w:p>
    <w:p w:rsidR="0091519E" w:rsidRDefault="0091519E" w:rsidP="00D959A1">
      <w:pPr>
        <w:pStyle w:val="ListParagraph"/>
        <w:numPr>
          <w:ilvl w:val="0"/>
          <w:numId w:val="10"/>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AB18A3">
        <w:t>4.18</w:t>
      </w:r>
      <w:r>
        <w:fldChar w:fldCharType="end"/>
      </w:r>
      <w:r>
        <w:t>) by the stated type</w:t>
      </w:r>
      <w:r w:rsidR="00C24FA2">
        <w:t xml:space="preserve"> and must be assignable to the stated type, or otherwise a compile-time error occurs.</w:t>
      </w:r>
    </w:p>
    <w:p w:rsidR="0091519E" w:rsidRDefault="0091519E" w:rsidP="00D959A1">
      <w:pPr>
        <w:pStyle w:val="ListParagraph"/>
        <w:numPr>
          <w:ilvl w:val="0"/>
          <w:numId w:val="10"/>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AB18A3">
        <w:t>3.8</w:t>
      </w:r>
      <w:r w:rsidR="00C24FA2">
        <w:fldChar w:fldCharType="end"/>
      </w:r>
      <w:r>
        <w:t>) of the initializer expression becomes the type of the property.</w:t>
      </w:r>
    </w:p>
    <w:p w:rsidR="0091519E" w:rsidRDefault="0091519E" w:rsidP="00D959A1">
      <w:pPr>
        <w:pStyle w:val="ListParagraph"/>
        <w:numPr>
          <w:ilvl w:val="0"/>
          <w:numId w:val="10"/>
        </w:numPr>
      </w:pPr>
      <w:r>
        <w:t>If the declaration includes neither a type annotation nor an initializer, the type of the variable becomes the Any type.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E20E3D">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E20E3D">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E20E3D">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E20E3D">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E20E3D">
        <w:t xml:space="preserve">              </w:t>
      </w:r>
      <w:r w:rsidRPr="006F5FD2">
        <w:rPr>
          <w:color w:val="008000"/>
          <w:highlight w:val="white"/>
        </w:rPr>
        <w:t>// any</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74339D"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32" w:name="_Toc348361026"/>
      <w:r>
        <w:lastRenderedPageBreak/>
        <w:t>Functions</w:t>
      </w:r>
      <w:bookmarkEnd w:id="132"/>
    </w:p>
    <w:p w:rsidR="00AC2D87" w:rsidRPr="00AC2D87" w:rsidRDefault="003C5236" w:rsidP="00AC2D87">
      <w:proofErr w:type="spellStart"/>
      <w:r>
        <w:t>TypeScript</w:t>
      </w:r>
      <w:proofErr w:type="spellEnd"/>
      <w:r w:rsidR="00AC2D87">
        <w:t xml:space="preserve"> extends JavaScript function</w:t>
      </w:r>
      <w:r w:rsidR="00D6360C">
        <w:t>s</w:t>
      </w:r>
      <w:r w:rsidR="00AC2D87">
        <w:t xml:space="preserve"> to include optional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33" w:name="_Ref316213258"/>
      <w:bookmarkStart w:id="134" w:name="_Toc348361027"/>
      <w:r>
        <w:t>Function Declarations</w:t>
      </w:r>
      <w:bookmarkEnd w:id="133"/>
      <w:bookmarkEnd w:id="134"/>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E65FF9" w:rsidRDefault="00E65FF9" w:rsidP="00E65FF9">
      <w:pPr>
        <w:pStyle w:val="Grammar"/>
      </w:pPr>
      <w:r>
        <w:t>FunctionDeclaration:  ( Modified )</w:t>
      </w:r>
      <w:r>
        <w:br/>
        <w:t>FunctionOverloads</w:t>
      </w:r>
      <w:r w:rsidRPr="0069420E">
        <w:rPr>
          <w:vertAlign w:val="subscript"/>
        </w:rPr>
        <w:t>opt</w:t>
      </w:r>
      <w:r>
        <w:t xml:space="preserve">   FunctionImplementation</w:t>
      </w:r>
    </w:p>
    <w:p w:rsidR="007372B4" w:rsidRDefault="007372B4" w:rsidP="007372B4">
      <w:pPr>
        <w:pStyle w:val="Grammar"/>
      </w:pPr>
      <w:r>
        <w:t>FunctionOverloads:</w:t>
      </w:r>
      <w:r>
        <w:br/>
        <w:t>FunctionOverload</w:t>
      </w:r>
      <w:r>
        <w:br/>
        <w:t>FunctionOverloads   FunctionOverload</w:t>
      </w:r>
    </w:p>
    <w:p w:rsidR="007372B4" w:rsidRPr="0069420E" w:rsidRDefault="007372B4" w:rsidP="007372B4">
      <w:pPr>
        <w:pStyle w:val="Grammar"/>
      </w:pPr>
      <w:r>
        <w:t>FunctionOverload:</w:t>
      </w:r>
      <w:r>
        <w:br/>
      </w:r>
      <w:r w:rsidRPr="0069420E">
        <w:rPr>
          <w:rStyle w:val="Terminal"/>
        </w:rPr>
        <w:t>function</w:t>
      </w:r>
      <w:r>
        <w:t xml:space="preserve">   FunctionSignature   </w:t>
      </w:r>
      <w:r w:rsidRPr="0069420E">
        <w:rPr>
          <w:rStyle w:val="Terminal"/>
        </w:rPr>
        <w:t>;</w:t>
      </w:r>
    </w:p>
    <w:p w:rsidR="007372B4" w:rsidRPr="00CD3A56" w:rsidRDefault="007372B4" w:rsidP="007372B4">
      <w:pPr>
        <w:pStyle w:val="Grammar"/>
      </w:pPr>
      <w:r>
        <w:t>FunctionImplementation:</w:t>
      </w:r>
      <w:r>
        <w:br/>
      </w:r>
      <w:r>
        <w:rPr>
          <w:rStyle w:val="Terminal"/>
        </w:rPr>
        <w:t>function</w:t>
      </w:r>
      <w:r>
        <w:t xml:space="preserve">   FunctionSignature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35" w:name="_Ref321397142"/>
      <w:bookmarkStart w:id="136" w:name="_Toc348361028"/>
      <w:r>
        <w:t>Function Overloads</w:t>
      </w:r>
      <w:bookmarkEnd w:id="135"/>
      <w:bookmarkEnd w:id="136"/>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AB18A3">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proofErr w:type="spellStart"/>
      <w:r w:rsidRPr="00163720">
        <w:t>attr</w:t>
      </w:r>
      <w:proofErr w:type="spellEnd"/>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37" w:name="_Ref320251238"/>
      <w:bookmarkStart w:id="138" w:name="_Toc348361029"/>
      <w:r>
        <w:t>Function Implementations</w:t>
      </w:r>
      <w:bookmarkEnd w:id="137"/>
      <w:bookmarkEnd w:id="138"/>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0D1047">
      <w:pPr>
        <w:pStyle w:val="ListParagraph"/>
        <w:numPr>
          <w:ilvl w:val="0"/>
          <w:numId w:val="38"/>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0D1047">
      <w:pPr>
        <w:pStyle w:val="ListParagraph"/>
        <w:numPr>
          <w:ilvl w:val="0"/>
          <w:numId w:val="38"/>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0D1047">
      <w:pPr>
        <w:pStyle w:val="ListParagraph"/>
        <w:numPr>
          <w:ilvl w:val="0"/>
          <w:numId w:val="38"/>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AB18A3">
        <w:t>3.8</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AB18A3">
        <w:t>3.9</w:t>
      </w:r>
      <w:r w:rsidR="0057281D">
        <w:fldChar w:fldCharType="end"/>
      </w:r>
      <w:r w:rsidR="0057281D">
        <w:t xml:space="preserve">) of the </w:t>
      </w:r>
      <w:r w:rsidR="005C5EA5">
        <w:t xml:space="preserve">return statement expressions in </w:t>
      </w:r>
      <w:r w:rsidR="0057281D">
        <w:t>the function body</w:t>
      </w:r>
      <w:r w:rsidR="005C5EA5">
        <w:t xml:space="preserve">, ignoring return statements with no expressions. </w:t>
      </w:r>
      <w:r w:rsidR="0057281D">
        <w:t>A compile-time error occurs if no best common type can be determined.</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t xml:space="preserve"> f(x – </w:t>
      </w:r>
      <w:r w:rsidRPr="009839B8">
        <w:rPr>
          <w:color w:val="800000"/>
          <w:highlight w:val="white"/>
        </w:rPr>
        <w:t>1</w:t>
      </w:r>
      <w:r>
        <w:t>);</w:t>
      </w:r>
      <w:r>
        <w:br/>
        <w:t>}</w:t>
      </w:r>
    </w:p>
    <w:p w:rsidR="003144B9" w:rsidRDefault="003144B9" w:rsidP="00C90621">
      <w:r>
        <w:lastRenderedPageBreak/>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A138E6" w:rsidRDefault="00A138E6" w:rsidP="00C90621">
      <w:r>
        <w:t>Type parameters declared in the signature of a function implementation are in scope in the body of that function implementation.</w:t>
      </w:r>
    </w:p>
    <w:p w:rsidR="00C90621"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 of the initializer expression. An initializer expression for a given parameter is permitted to reference parameters that are declared to the left of that parameter, but it is a compile-time error to access other parameters or locals. For each parameter with an initializer, a statement that substitutes the default value for an omitted argument</w:t>
      </w:r>
      <w:r w:rsidRPr="00174AFC">
        <w:t xml:space="preserve"> </w:t>
      </w:r>
      <w:r>
        <w:t xml:space="preserve">is included in the generated JavaScript, as described in section </w:t>
      </w:r>
      <w:r>
        <w:fldChar w:fldCharType="begin"/>
      </w:r>
      <w:r>
        <w:instrText xml:space="preserve"> REF _Ref320251238 \r \h </w:instrText>
      </w:r>
      <w:r>
        <w:fldChar w:fldCharType="separate"/>
      </w:r>
      <w:r w:rsidR="00AB18A3">
        <w:t>6.3</w:t>
      </w:r>
      <w:r>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P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40078C" w:rsidRDefault="0040078C" w:rsidP="0040078C">
      <w:pPr>
        <w:pStyle w:val="Heading2"/>
      </w:pPr>
      <w:bookmarkStart w:id="139" w:name="_Ref332892747"/>
      <w:bookmarkStart w:id="140" w:name="_Toc348361030"/>
      <w:r>
        <w:t>Code Generation</w:t>
      </w:r>
      <w:bookmarkEnd w:id="139"/>
      <w:bookmarkEnd w:id="140"/>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proofErr w:type="spellStart"/>
      <w:r>
        <w:rPr>
          <w:rStyle w:val="CodeItalic"/>
        </w:rPr>
        <w:t>Function</w:t>
      </w:r>
      <w:r w:rsidRPr="00ED0D93">
        <w:rPr>
          <w:rStyle w:val="CodeItalic"/>
        </w:rPr>
        <w:t>Name</w:t>
      </w:r>
      <w:proofErr w:type="spellEnd"/>
      <w:r>
        <w:t xml:space="preserve"> is the name of the function</w:t>
      </w:r>
      <w:r w:rsidR="00FD583C">
        <w:t xml:space="preserve"> (or nothing in the case of a function expression).</w:t>
      </w:r>
    </w:p>
    <w:p w:rsidR="0040078C" w:rsidRDefault="0040078C" w:rsidP="0040078C">
      <w:proofErr w:type="spellStart"/>
      <w:r>
        <w:rPr>
          <w:rStyle w:val="CodeItalic"/>
        </w:rPr>
        <w:t>Function</w:t>
      </w:r>
      <w:r w:rsidRPr="00ED0D93">
        <w:rPr>
          <w:rStyle w:val="CodeItalic"/>
        </w:rPr>
        <w:t>Param</w:t>
      </w:r>
      <w:r>
        <w:rPr>
          <w:rStyle w:val="CodeItalic"/>
        </w:rPr>
        <w:t>eter</w:t>
      </w:r>
      <w:r w:rsidRPr="00ED0D93">
        <w:rPr>
          <w:rStyle w:val="CodeItalic"/>
        </w:rPr>
        <w:t>s</w:t>
      </w:r>
      <w:proofErr w:type="spellEnd"/>
      <w:r>
        <w:t xml:space="preserve"> is a comma separated list of the function’s parameter names.</w:t>
      </w:r>
    </w:p>
    <w:p w:rsidR="0040078C" w:rsidRDefault="0040078C" w:rsidP="0040078C">
      <w:proofErr w:type="spellStart"/>
      <w:r w:rsidRPr="00073023">
        <w:rPr>
          <w:rStyle w:val="CodeItalic"/>
        </w:rPr>
        <w:t>DefaultValueAssignments</w:t>
      </w:r>
      <w:proofErr w:type="spellEnd"/>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proofErr w:type="spellStart"/>
      <w:r>
        <w:rPr>
          <w:rStyle w:val="CodeItalic"/>
        </w:rPr>
        <w:lastRenderedPageBreak/>
        <w:t>Function</w:t>
      </w:r>
      <w:r w:rsidRPr="00ED0D93">
        <w:rPr>
          <w:rStyle w:val="CodeItalic"/>
        </w:rPr>
        <w:t>Statements</w:t>
      </w:r>
      <w:proofErr w:type="spellEnd"/>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41" w:name="_Toc348361031"/>
      <w:r>
        <w:lastRenderedPageBreak/>
        <w:t>Interfaces</w:t>
      </w:r>
      <w:bookmarkEnd w:id="141"/>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proofErr w:type="spellStart"/>
      <w:r w:rsidR="003C5236">
        <w:t>TypeScript</w:t>
      </w:r>
      <w:proofErr w:type="spellEnd"/>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5B6662">
        <w:fldChar w:fldCharType="begin"/>
      </w:r>
      <w:r w:rsidR="005B6662">
        <w:instrText xml:space="preserve"> REF _Ref326851506 \r \h </w:instrText>
      </w:r>
      <w:r w:rsidR="005B6662">
        <w:fldChar w:fldCharType="separate"/>
      </w:r>
      <w:r w:rsidR="00AB18A3">
        <w:t>3.7.1</w:t>
      </w:r>
      <w:r w:rsidR="005B6662">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42" w:name="_Ref325089130"/>
      <w:bookmarkStart w:id="143" w:name="_Toc348361032"/>
      <w:r>
        <w:t>Interface Declarations</w:t>
      </w:r>
      <w:bookmarkEnd w:id="142"/>
      <w:bookmarkEnd w:id="143"/>
    </w:p>
    <w:p w:rsidR="00D42E83" w:rsidRPr="00D42E83" w:rsidRDefault="00D42E83" w:rsidP="00D42E83">
      <w:r>
        <w:t>An interface declaration declares a new named object type.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1768A" w:rsidRDefault="00F1768A" w:rsidP="0074339D">
      <w:r>
        <w:t xml:space="preserve">An interface may optionally have type parameters </w:t>
      </w:r>
      <w:r w:rsidR="00AE4469">
        <w:t xml:space="preserve">(section </w:t>
      </w:r>
      <w:r w:rsidR="00AE4469">
        <w:fldChar w:fldCharType="begin"/>
      </w:r>
      <w:r w:rsidR="00AE4469">
        <w:instrText xml:space="preserve"> REF _Ref343772601 \r \h </w:instrText>
      </w:r>
      <w:r w:rsidR="00AE4469">
        <w:fldChar w:fldCharType="separate"/>
      </w:r>
      <w:r w:rsidR="00AB18A3">
        <w:t>3.4.1</w:t>
      </w:r>
      <w:r w:rsidR="00AE4469">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 xml:space="preserve"> (</w:t>
      </w:r>
      <w:r w:rsidR="00367C3D">
        <w:fldChar w:fldCharType="begin"/>
      </w:r>
      <w:r w:rsidR="00367C3D">
        <w:instrText xml:space="preserve"> REF _Ref347466027 \r \h </w:instrText>
      </w:r>
      <w:r w:rsidR="00367C3D">
        <w:fldChar w:fldCharType="separate"/>
      </w:r>
      <w:r w:rsidR="00AB18A3">
        <w:t>7.3</w:t>
      </w:r>
      <w:r w:rsidR="00367C3D">
        <w:fldChar w:fldCharType="end"/>
      </w:r>
      <w:r w:rsidR="00367C3D">
        <w:t>).</w:t>
      </w:r>
    </w:p>
    <w:p w:rsidR="002B53CE" w:rsidRDefault="0024201E" w:rsidP="0074339D">
      <w:r>
        <w:t xml:space="preserve">An interface can inherit from zero or more </w:t>
      </w:r>
      <w:r w:rsidRPr="0024201E">
        <w:rPr>
          <w:b/>
          <w:i/>
        </w:rPr>
        <w:t xml:space="preserve">base </w:t>
      </w:r>
      <w:r w:rsidR="0005159A">
        <w:rPr>
          <w:b/>
          <w:i/>
        </w:rPr>
        <w:t>object types</w:t>
      </w:r>
      <w:r w:rsidR="0005159A">
        <w:t>, which can be class or interface types.</w:t>
      </w:r>
      <w:r>
        <w:t xml:space="preserve"> The </w:t>
      </w:r>
      <w:r w:rsidR="007B121C">
        <w:t xml:space="preserve">names of the </w:t>
      </w:r>
      <w:r w:rsidR="0005159A">
        <w:t>base object types</w:t>
      </w:r>
      <w:r w:rsidR="007B121C">
        <w:t xml:space="preserve">, if any, are specified in the </w:t>
      </w:r>
      <w:proofErr w:type="spellStart"/>
      <w:r w:rsidRPr="0024201E">
        <w:rPr>
          <w:rStyle w:val="Production"/>
        </w:rPr>
        <w:t>InterfaceExtendsClause</w:t>
      </w:r>
      <w:proofErr w:type="spellEnd"/>
      <w:r>
        <w:t>.</w:t>
      </w:r>
    </w:p>
    <w:p w:rsidR="00196ACC" w:rsidRDefault="00196ACC" w:rsidP="00196ACC">
      <w:r>
        <w:t xml:space="preserve">An interface has the members specified in the </w:t>
      </w:r>
      <w:proofErr w:type="spellStart"/>
      <w:r w:rsidRPr="0024201E">
        <w:rPr>
          <w:rStyle w:val="Production"/>
        </w:rPr>
        <w:t>ObjectType</w:t>
      </w:r>
      <w:proofErr w:type="spellEnd"/>
      <w:r>
        <w:t xml:space="preserve"> of its declaration</w:t>
      </w:r>
      <w:r w:rsidR="007B121C">
        <w:t xml:space="preserve"> and furthermore inherits</w:t>
      </w:r>
      <w:r>
        <w:t xml:space="preserve"> all base </w:t>
      </w:r>
      <w:r w:rsidR="0005159A">
        <w:t>object type</w:t>
      </w:r>
      <w:r>
        <w:t xml:space="preserve"> members that aren’</w:t>
      </w:r>
      <w:r w:rsidR="007B121C">
        <w:t xml:space="preserve">t hidden by declarations in the </w:t>
      </w:r>
      <w:r>
        <w:t>inte</w:t>
      </w:r>
      <w:r w:rsidR="00EB33FA">
        <w:t>rface:</w:t>
      </w:r>
    </w:p>
    <w:p w:rsidR="002235CC" w:rsidRDefault="00AE0C27" w:rsidP="000D1047">
      <w:pPr>
        <w:pStyle w:val="ListParagraph"/>
        <w:numPr>
          <w:ilvl w:val="0"/>
          <w:numId w:val="29"/>
        </w:numPr>
      </w:pPr>
      <w:r>
        <w:t>A property declaration hides a</w:t>
      </w:r>
      <w:r w:rsidR="002235CC">
        <w:t xml:space="preserve"> </w:t>
      </w:r>
      <w:r w:rsidR="0005159A">
        <w:t xml:space="preserve">public </w:t>
      </w:r>
      <w:r w:rsidR="002235CC">
        <w:t xml:space="preserve">base </w:t>
      </w:r>
      <w:r w:rsidR="0005159A">
        <w:t>object type</w:t>
      </w:r>
      <w:r w:rsidR="002235CC">
        <w:t xml:space="preserve"> property with the same name.</w:t>
      </w:r>
    </w:p>
    <w:p w:rsidR="002235CC" w:rsidRDefault="00AE0C27" w:rsidP="000D1047">
      <w:pPr>
        <w:pStyle w:val="ListParagraph"/>
        <w:numPr>
          <w:ilvl w:val="0"/>
          <w:numId w:val="29"/>
        </w:numPr>
      </w:pPr>
      <w:r>
        <w:lastRenderedPageBreak/>
        <w:t>A call signature declaration hides a</w:t>
      </w:r>
      <w:r w:rsidR="002235CC">
        <w:t xml:space="preserve"> base </w:t>
      </w:r>
      <w:r w:rsidR="0005159A">
        <w:t>object type</w:t>
      </w:r>
      <w:r w:rsidR="002235CC">
        <w:t xml:space="preserve"> call signature </w:t>
      </w:r>
      <w:r w:rsidR="005C3653">
        <w:t>that is identica</w:t>
      </w:r>
      <w:r w:rsidR="002343D3">
        <w:t>l when return types are ignored</w:t>
      </w:r>
      <w:r w:rsidR="002235CC">
        <w:t>.</w:t>
      </w:r>
    </w:p>
    <w:p w:rsidR="00196ACC" w:rsidRDefault="00AE0C27" w:rsidP="000D1047">
      <w:pPr>
        <w:pStyle w:val="ListParagraph"/>
        <w:numPr>
          <w:ilvl w:val="0"/>
          <w:numId w:val="29"/>
        </w:numPr>
      </w:pPr>
      <w:r>
        <w:t>A construct signature declaration hides a</w:t>
      </w:r>
      <w:r w:rsidR="00196ACC">
        <w:t xml:space="preserve"> base </w:t>
      </w:r>
      <w:r w:rsidR="0005159A">
        <w:t>object type</w:t>
      </w:r>
      <w:r w:rsidR="00196ACC">
        <w:t xml:space="preserve"> construct signature </w:t>
      </w:r>
      <w:r w:rsidR="005C3653">
        <w:t xml:space="preserve">that is identical </w:t>
      </w:r>
      <w:r w:rsidR="002343D3">
        <w:t>when return types are ignored</w:t>
      </w:r>
      <w:r w:rsidR="00196ACC">
        <w:t>.</w:t>
      </w:r>
    </w:p>
    <w:p w:rsidR="00522C1D" w:rsidRDefault="00AE0C27" w:rsidP="000D1047">
      <w:pPr>
        <w:pStyle w:val="ListParagraph"/>
        <w:numPr>
          <w:ilvl w:val="0"/>
          <w:numId w:val="29"/>
        </w:numPr>
      </w:pPr>
      <w:r>
        <w:t>An index signature declaration hides a</w:t>
      </w:r>
      <w:r w:rsidR="00522C1D">
        <w:t xml:space="preserve"> base </w:t>
      </w:r>
      <w:r w:rsidR="0005159A">
        <w:t>object type</w:t>
      </w:r>
      <w:r w:rsidR="00522C1D">
        <w:t xml:space="preserve"> index signature with </w:t>
      </w:r>
      <w:r w:rsidR="005C3653">
        <w:t>an identical</w:t>
      </w:r>
      <w:r w:rsidR="00522C1D">
        <w:t xml:space="preserve"> parameter type.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0D1047">
      <w:pPr>
        <w:pStyle w:val="ListParagraph"/>
        <w:numPr>
          <w:ilvl w:val="0"/>
          <w:numId w:val="30"/>
        </w:numPr>
      </w:pPr>
      <w:r>
        <w:t>An interface declaration may not, directly or indirectly, specify a base object type that originates in the same declaration. In other words an interface cannot, directly or indirectly, be a base object type of itself, regardless of type arguments.</w:t>
      </w:r>
    </w:p>
    <w:p w:rsidR="00D23A22" w:rsidRDefault="00D23A22" w:rsidP="000D1047">
      <w:pPr>
        <w:pStyle w:val="ListParagraph"/>
        <w:numPr>
          <w:ilvl w:val="0"/>
          <w:numId w:val="30"/>
        </w:numPr>
      </w:pPr>
      <w:r>
        <w:t>An interface cannot declare a property with the same name as an inherited private property.</w:t>
      </w:r>
    </w:p>
    <w:p w:rsidR="009B76CC" w:rsidRDefault="009B76CC" w:rsidP="000D1047">
      <w:pPr>
        <w:pStyle w:val="ListParagraph"/>
        <w:numPr>
          <w:ilvl w:val="0"/>
          <w:numId w:val="30"/>
        </w:numPr>
      </w:pPr>
      <w:r>
        <w:t xml:space="preserve">Inherited properties with the same name </w:t>
      </w:r>
      <w:r w:rsidR="002343D3">
        <w:t>must be identical</w:t>
      </w:r>
      <w:r w:rsidR="005C3653">
        <w:t xml:space="preserve"> (section </w:t>
      </w:r>
      <w:r w:rsidR="005C3653">
        <w:fldChar w:fldCharType="begin"/>
      </w:r>
      <w:r w:rsidR="005C3653">
        <w:instrText xml:space="preserve"> REF _Ref326851506 \r \h </w:instrText>
      </w:r>
      <w:r w:rsidR="005C3653">
        <w:fldChar w:fldCharType="separate"/>
      </w:r>
      <w:r w:rsidR="00AB18A3">
        <w:t>3.7.1</w:t>
      </w:r>
      <w:r w:rsidR="005C3653">
        <w:fldChar w:fldCharType="end"/>
      </w:r>
      <w:r w:rsidR="005C3653">
        <w:t>).</w:t>
      </w:r>
    </w:p>
    <w:p w:rsidR="00250E57" w:rsidRDefault="00AC172C" w:rsidP="000D1047">
      <w:pPr>
        <w:pStyle w:val="ListParagraph"/>
        <w:numPr>
          <w:ilvl w:val="0"/>
          <w:numId w:val="30"/>
        </w:numPr>
      </w:pPr>
      <w:r>
        <w:t>The declared</w:t>
      </w:r>
      <w:r w:rsidR="00250E57">
        <w:t xml:space="preserve"> interface must be a subtype (section </w:t>
      </w:r>
      <w:r w:rsidR="00250E57">
        <w:fldChar w:fldCharType="begin"/>
      </w:r>
      <w:r w:rsidR="00250E57">
        <w:instrText xml:space="preserve"> REF _Ref326839674 \r \h </w:instrText>
      </w:r>
      <w:r w:rsidR="00250E57">
        <w:fldChar w:fldCharType="separate"/>
      </w:r>
      <w:r w:rsidR="00AB18A3">
        <w:t>3.7.2</w:t>
      </w:r>
      <w:r w:rsidR="00250E57">
        <w:fldChar w:fldCharType="end"/>
      </w:r>
      <w:r w:rsidR="00250E57">
        <w:t xml:space="preserve">) of each of its base </w:t>
      </w:r>
      <w:r w:rsidR="0005159A">
        <w:t>object types</w:t>
      </w:r>
      <w:r w:rsidR="00250E57">
        <w:t>.</w:t>
      </w:r>
    </w:p>
    <w:p w:rsidR="002343D3" w:rsidRDefault="002343D3" w:rsidP="002343D3">
      <w:r>
        <w:t xml:space="preserve">An interface is permitted to inherit identical members from multiple base object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proofErr w:type="spellStart"/>
      <w:r w:rsidR="00EB33FA">
        <w:rPr>
          <w:highlight w:val="white"/>
        </w:rPr>
        <w:t>getStatus</w:t>
      </w:r>
      <w:proofErr w:type="spellEnd"/>
      <w:r w:rsidR="00681CC0">
        <w:rPr>
          <w:highlight w:val="white"/>
        </w:rPr>
        <w:t>’</w:t>
      </w:r>
      <w:r w:rsidR="00EB33FA">
        <w:rPr>
          <w:highlight w:val="white"/>
        </w:rPr>
        <w:t xml:space="preserve"> property as it would otherwise inherit two </w:t>
      </w:r>
      <w:r w:rsidR="00681CC0">
        <w:rPr>
          <w:highlight w:val="white"/>
        </w:rPr>
        <w:t>‘</w:t>
      </w:r>
      <w:proofErr w:type="spellStart"/>
      <w:r w:rsidR="00EB33FA">
        <w:rPr>
          <w:highlight w:val="white"/>
        </w:rPr>
        <w:t>getStatus</w:t>
      </w:r>
      <w:proofErr w:type="spellEnd"/>
      <w:r w:rsidR="00681CC0">
        <w:rPr>
          <w:highlight w:val="white"/>
        </w:rPr>
        <w:t>’</w:t>
      </w:r>
      <w:r w:rsidR="00EB33FA">
        <w:rPr>
          <w:highlight w:val="white"/>
        </w:rPr>
        <w:t xml:space="preserve"> properties with different types. The new </w:t>
      </w:r>
      <w:r w:rsidR="00681CC0">
        <w:rPr>
          <w:highlight w:val="white"/>
        </w:rPr>
        <w:t>‘</w:t>
      </w:r>
      <w:proofErr w:type="spellStart"/>
      <w:r w:rsidR="00EB33FA">
        <w:rPr>
          <w:highlight w:val="white"/>
        </w:rPr>
        <w:t>getStatus</w:t>
      </w:r>
      <w:proofErr w:type="spellEnd"/>
      <w:r w:rsidR="00681CC0">
        <w:rPr>
          <w:highlight w:val="white"/>
        </w:rPr>
        <w:t>’</w:t>
      </w:r>
      <w:r w:rsidR="00EB33FA">
        <w:rPr>
          <w:highlight w:val="white"/>
        </w:rPr>
        <w:t xml:space="preserve"> property must be declared such that the resulting </w:t>
      </w:r>
      <w:r w:rsidR="00681CC0">
        <w:rPr>
          <w:highlight w:val="white"/>
        </w:rPr>
        <w:t>‘</w:t>
      </w:r>
      <w:proofErr w:type="spellStart"/>
      <w:r w:rsidR="0010666F">
        <w:rPr>
          <w:highlight w:val="white"/>
        </w:rPr>
        <w:t>MoverShaker</w:t>
      </w:r>
      <w:proofErr w:type="spellEnd"/>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proofErr w:type="spellStart"/>
      <w:r>
        <w:rPr>
          <w:highlight w:val="white"/>
        </w:rPr>
        <w:t>StringComparer</w:t>
      </w:r>
      <w:proofErr w:type="spellEnd"/>
      <w:r w:rsidR="00681CC0">
        <w:rPr>
          <w:highlight w:val="white"/>
        </w:rPr>
        <w:t>’</w:t>
      </w:r>
      <w:r>
        <w:rPr>
          <w:highlight w:val="white"/>
        </w:rPr>
        <w:t xml:space="preserve"> to be a function type taking two strings and returning a number.</w:t>
      </w:r>
    </w:p>
    <w:p w:rsidR="008C2012" w:rsidRDefault="008C2012" w:rsidP="008C2012">
      <w:pPr>
        <w:pStyle w:val="Heading2"/>
        <w:rPr>
          <w:highlight w:val="white"/>
        </w:rPr>
      </w:pPr>
      <w:bookmarkStart w:id="144" w:name="_Toc348361033"/>
      <w:r>
        <w:rPr>
          <w:highlight w:val="white"/>
        </w:rPr>
        <w:lastRenderedPageBreak/>
        <w:t>Interfaces Extending Classes</w:t>
      </w:r>
      <w:bookmarkEnd w:id="144"/>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example, ‘</w:t>
      </w:r>
      <w:proofErr w:type="spellStart"/>
      <w:r>
        <w:rPr>
          <w:highlight w:val="white"/>
        </w:rPr>
        <w:t>SelectableControl</w:t>
      </w:r>
      <w:proofErr w:type="spellEnd"/>
      <w:r>
        <w:rPr>
          <w:highlight w:val="white"/>
        </w:rPr>
        <w:t xml:space="preserve">’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w:t>
      </w:r>
      <w:proofErr w:type="spellStart"/>
      <w:r w:rsidR="008C2012">
        <w:rPr>
          <w:highlight w:val="white"/>
        </w:rPr>
        <w:t>SelectableControl</w:t>
      </w:r>
      <w:proofErr w:type="spellEnd"/>
      <w:r w:rsidR="008C2012">
        <w:rPr>
          <w:highlight w:val="white"/>
        </w:rPr>
        <w:t>’</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AB18A3">
        <w:rPr>
          <w:highlight w:val="white"/>
        </w:rPr>
        <w:t>3.7</w:t>
      </w:r>
      <w:r w:rsidR="00234A43">
        <w:rPr>
          <w:highlight w:val="white"/>
        </w:rPr>
        <w:fldChar w:fldCharType="end"/>
      </w:r>
      <w:r w:rsidR="00234A43">
        <w:rPr>
          <w:highlight w:val="white"/>
        </w:rPr>
        <w:t>).</w:t>
      </w:r>
    </w:p>
    <w:p w:rsidR="00C16601" w:rsidRDefault="00C16601" w:rsidP="007B07CA">
      <w:pPr>
        <w:rPr>
          <w:highlight w:val="white"/>
        </w:rPr>
      </w:pPr>
      <w:r>
        <w:rPr>
          <w:highlight w:val="white"/>
        </w:rPr>
        <w:t>Within the ‘Control’ class it is possible to access the ‘state’ private member through an instance of ‘</w:t>
      </w:r>
      <w:proofErr w:type="spellStart"/>
      <w:r>
        <w:rPr>
          <w:highlight w:val="white"/>
        </w:rPr>
        <w:t>SelectableControl</w:t>
      </w:r>
      <w:proofErr w:type="spellEnd"/>
      <w:r>
        <w:rPr>
          <w:highlight w:val="white"/>
        </w:rPr>
        <w:t xml:space="preserve">’. Effectively, </w:t>
      </w:r>
      <w:r w:rsidR="00234A43">
        <w:rPr>
          <w:highlight w:val="white"/>
        </w:rPr>
        <w:t>a</w:t>
      </w:r>
      <w:r w:rsidR="008C2012">
        <w:rPr>
          <w:highlight w:val="white"/>
        </w:rPr>
        <w:t xml:space="preserve"> </w:t>
      </w:r>
      <w:r>
        <w:rPr>
          <w:highlight w:val="white"/>
        </w:rPr>
        <w:t>‘</w:t>
      </w:r>
      <w:proofErr w:type="spellStart"/>
      <w:r>
        <w:rPr>
          <w:highlight w:val="white"/>
        </w:rPr>
        <w:t>SelectableControl</w:t>
      </w:r>
      <w:proofErr w:type="spellEnd"/>
      <w:r>
        <w:rPr>
          <w:highlight w:val="white"/>
        </w:rPr>
        <w:t xml:space="preserve">’ </w:t>
      </w:r>
      <w:r w:rsidR="00234A43">
        <w:rPr>
          <w:highlight w:val="white"/>
        </w:rPr>
        <w:t xml:space="preserve">acts like a ‘Control’ that is known to have a ‘select’ method. </w:t>
      </w:r>
      <w:r w:rsidR="00666D8C">
        <w:rPr>
          <w:highlight w:val="white"/>
        </w:rPr>
        <w:t>T</w:t>
      </w:r>
      <w:r w:rsidR="00234A43">
        <w:rPr>
          <w:highlight w:val="white"/>
        </w:rPr>
        <w:t>he ‘Button’ and ‘</w:t>
      </w:r>
      <w:proofErr w:type="spellStart"/>
      <w:r w:rsidR="00234A43">
        <w:rPr>
          <w:highlight w:val="white"/>
        </w:rPr>
        <w:t>TextBox</w:t>
      </w:r>
      <w:proofErr w:type="spellEnd"/>
      <w:r w:rsidR="00234A43">
        <w:rPr>
          <w:highlight w:val="white"/>
        </w:rPr>
        <w:t>’ classes are subtypes of ‘</w:t>
      </w:r>
      <w:proofErr w:type="spellStart"/>
      <w:r w:rsidR="00234A43">
        <w:rPr>
          <w:highlight w:val="white"/>
        </w:rPr>
        <w:t>SelectableControl</w:t>
      </w:r>
      <w:proofErr w:type="spellEnd"/>
      <w:r w:rsidR="00234A43">
        <w:rPr>
          <w:highlight w:val="white"/>
        </w:rPr>
        <w:t>’</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F4367D" w:rsidRDefault="00F4367D" w:rsidP="00F4367D">
      <w:pPr>
        <w:pStyle w:val="Heading2"/>
        <w:rPr>
          <w:highlight w:val="white"/>
        </w:rPr>
      </w:pPr>
      <w:bookmarkStart w:id="145" w:name="_Ref347466027"/>
      <w:bookmarkStart w:id="146" w:name="_Toc348361034"/>
      <w:r>
        <w:rPr>
          <w:highlight w:val="white"/>
        </w:rPr>
        <w:t>Generic Interfaces</w:t>
      </w:r>
      <w:bookmarkEnd w:id="145"/>
      <w:bookmarkEnd w:id="146"/>
    </w:p>
    <w:p w:rsidR="00545759" w:rsidRDefault="00545759" w:rsidP="00545759">
      <w:pPr>
        <w:rPr>
          <w:highlight w:val="white"/>
        </w:rPr>
      </w:pPr>
      <w:r>
        <w:rPr>
          <w:highlight w:val="white"/>
        </w:rPr>
        <w:t>Interface declarations may include type parameters and are then called generic interface declaratio</w:t>
      </w:r>
      <w:r w:rsidR="00367C3D">
        <w:rPr>
          <w:highlight w:val="white"/>
        </w:rPr>
        <w:t>ns. G</w:t>
      </w:r>
      <w:r>
        <w:rPr>
          <w:highlight w:val="white"/>
        </w:rPr>
        <w:t xml:space="preserve">eneric interface declarations </w:t>
      </w:r>
      <w:r w:rsidR="00367C3D">
        <w:rPr>
          <w:highlight w:val="white"/>
        </w:rPr>
        <w:t xml:space="preserve">allow </w:t>
      </w:r>
      <w:r>
        <w:rPr>
          <w:highlight w:val="white"/>
        </w:rPr>
        <w:t xml:space="preserve">multiple distinct types </w:t>
      </w:r>
      <w:r w:rsidR="00367C3D">
        <w:rPr>
          <w:highlight w:val="white"/>
        </w:rPr>
        <w:t xml:space="preserve">to be created </w:t>
      </w:r>
      <w:r>
        <w:rPr>
          <w:highlight w:val="white"/>
        </w:rPr>
        <w:t xml:space="preserve">from a single shared “template”. A reference to a generic interface must include type arguments that are substituted in place of </w:t>
      </w:r>
      <w:r w:rsidR="009D1BE6">
        <w:rPr>
          <w:highlight w:val="white"/>
        </w:rPr>
        <w:t xml:space="preserve">the </w:t>
      </w:r>
      <w:r w:rsidR="00367C3D">
        <w:rPr>
          <w:highlight w:val="white"/>
        </w:rPr>
        <w:t xml:space="preserve">interface’s </w:t>
      </w:r>
      <w:r>
        <w:rPr>
          <w:highlight w:val="white"/>
        </w:rPr>
        <w:t xml:space="preserve">type parameters to form the resulting type. </w:t>
      </w:r>
      <w:r w:rsidR="009D1BE6">
        <w:rPr>
          <w:highlight w:val="white"/>
        </w:rPr>
        <w:t xml:space="preserve">Because </w:t>
      </w:r>
      <w:proofErr w:type="spellStart"/>
      <w:r w:rsidR="009D1BE6">
        <w:rPr>
          <w:highlight w:val="white"/>
        </w:rPr>
        <w:t>TypeScript</w:t>
      </w:r>
      <w:proofErr w:type="spellEnd"/>
      <w:r w:rsidR="009D1BE6">
        <w:rPr>
          <w:highlight w:val="white"/>
        </w:rPr>
        <w:t xml:space="preserve"> has a structural type system, a</w:t>
      </w:r>
      <w:r>
        <w:rPr>
          <w:highlight w:val="white"/>
        </w:rPr>
        <w:t xml:space="preserve"> </w:t>
      </w:r>
      <w:r>
        <w:rPr>
          <w:highlight w:val="white"/>
        </w:rPr>
        <w:lastRenderedPageBreak/>
        <w:t>type created from a reference to a generic interface is indistinguishable from a</w:t>
      </w:r>
      <w:r w:rsidR="009D1BE6">
        <w:rPr>
          <w:highlight w:val="white"/>
        </w:rPr>
        <w:t>n equivalent</w:t>
      </w:r>
      <w:r>
        <w:rPr>
          <w:highlight w:val="white"/>
        </w:rPr>
        <w:t xml:space="preserve"> manually written expansion. For example</w:t>
      </w:r>
      <w:r w:rsidR="009D1BE6">
        <w:rPr>
          <w:highlight w:val="white"/>
        </w:rPr>
        <w:t>, given the declaration</w:t>
      </w:r>
    </w:p>
    <w:p w:rsidR="00545759" w:rsidRDefault="00545759" w:rsidP="00545759">
      <w:pPr>
        <w:pStyle w:val="Code"/>
        <w:rPr>
          <w:highlight w:val="white"/>
        </w:rPr>
      </w:pPr>
      <w:r w:rsidRPr="00552434">
        <w:rPr>
          <w:color w:val="0000FF"/>
          <w:highlight w:val="white"/>
        </w:rPr>
        <w:t>interface</w:t>
      </w:r>
      <w:r>
        <w:rPr>
          <w:highlight w:val="white"/>
        </w:rPr>
        <w:t xml:space="preserve"> </w:t>
      </w:r>
      <w:r w:rsidR="009D1BE6">
        <w:rPr>
          <w:highlight w:val="white"/>
        </w:rPr>
        <w:t>Pair&lt;T1, T2</w:t>
      </w:r>
      <w:r>
        <w:rPr>
          <w:highlight w:val="white"/>
        </w:rPr>
        <w:t xml:space="preserve">&gt; { </w:t>
      </w:r>
      <w:r w:rsidR="009D1BE6">
        <w:rPr>
          <w:highlight w:val="white"/>
        </w:rPr>
        <w:t>first: T1; second: T2; }</w:t>
      </w:r>
    </w:p>
    <w:p w:rsidR="009D1BE6" w:rsidRDefault="009D1BE6" w:rsidP="009D1BE6">
      <w:pPr>
        <w:rPr>
          <w:highlight w:val="white"/>
        </w:rPr>
      </w:pPr>
      <w:r>
        <w:rPr>
          <w:highlight w:val="white"/>
        </w:rPr>
        <w:t>the type</w:t>
      </w:r>
      <w:r w:rsidR="00551FFD">
        <w:rPr>
          <w:highlight w:val="white"/>
        </w:rPr>
        <w:t>s</w:t>
      </w:r>
    </w:p>
    <w:p w:rsidR="00551FFD" w:rsidRDefault="009D1BE6" w:rsidP="00551FFD">
      <w:pPr>
        <w:pStyle w:val="Code"/>
        <w:rPr>
          <w:highlight w:val="white"/>
        </w:rPr>
      </w:pPr>
      <w:r>
        <w:rPr>
          <w:highlight w:val="white"/>
        </w:rPr>
        <w:t>Pair&lt;string, Entity&gt;</w:t>
      </w:r>
    </w:p>
    <w:p w:rsidR="00551FFD" w:rsidRDefault="00551FFD" w:rsidP="00551FFD">
      <w:pPr>
        <w:rPr>
          <w:highlight w:val="white"/>
        </w:rPr>
      </w:pPr>
      <w:r>
        <w:rPr>
          <w:highlight w:val="white"/>
        </w:rPr>
        <w:t>and</w:t>
      </w:r>
    </w:p>
    <w:p w:rsidR="009D1BE6" w:rsidRPr="00545759" w:rsidRDefault="009D1BE6" w:rsidP="00551FFD">
      <w:pPr>
        <w:pStyle w:val="Code"/>
        <w:rPr>
          <w:highlight w:val="white"/>
        </w:rPr>
      </w:pPr>
      <w:r>
        <w:rPr>
          <w:highlight w:val="white"/>
        </w:rPr>
        <w:t>{ first: string; second: Entity; }</w:t>
      </w:r>
    </w:p>
    <w:p w:rsidR="00551FFD" w:rsidRDefault="00551FFD" w:rsidP="00F20B57">
      <w:r>
        <w:t>are indistinguishable.</w:t>
      </w:r>
    </w:p>
    <w:p w:rsidR="000A4987" w:rsidRDefault="00551FFD" w:rsidP="00F20B57">
      <w:r>
        <w:t>Generic interfaces are permitted to directly or indirectly reference themselves in a recursive fashion as long as such references do not generate an infinite series of new t</w:t>
      </w:r>
      <w:r w:rsidR="000A4987">
        <w:t>ypes. Specifically, w</w:t>
      </w:r>
      <w:r w:rsidR="00F20B57">
        <w:t xml:space="preserve">ithin a generic </w:t>
      </w:r>
      <w:r w:rsidR="00DC1310">
        <w:t>interface</w:t>
      </w:r>
      <w:r w:rsidR="00F20B57">
        <w:t xml:space="preserve"> </w:t>
      </w:r>
      <w:r w:rsidR="00F20B57" w:rsidRPr="00F20B57">
        <w:rPr>
          <w:i/>
        </w:rPr>
        <w:t>G</w:t>
      </w:r>
      <w:r w:rsidR="00F20B57">
        <w:t xml:space="preserve"> &lt; </w:t>
      </w:r>
      <w:r w:rsidR="00F20B57" w:rsidRPr="00F20B57">
        <w:rPr>
          <w:i/>
        </w:rPr>
        <w:t>T</w:t>
      </w:r>
      <w:r w:rsidR="00F20B57" w:rsidRPr="00F20B57">
        <w:rPr>
          <w:i/>
          <w:vertAlign w:val="subscript"/>
        </w:rPr>
        <w:t>1</w:t>
      </w:r>
      <w:r w:rsidR="00F20B57">
        <w:t xml:space="preserve"> , </w:t>
      </w:r>
      <w:r w:rsidR="00F20B57" w:rsidRPr="00F20B57">
        <w:rPr>
          <w:i/>
        </w:rPr>
        <w:t>T</w:t>
      </w:r>
      <w:r w:rsidR="00F20B57" w:rsidRPr="00F20B57">
        <w:rPr>
          <w:i/>
          <w:vertAlign w:val="subscript"/>
        </w:rPr>
        <w:t>2</w:t>
      </w:r>
      <w:r w:rsidR="00F20B57">
        <w:t xml:space="preserve"> , …</w:t>
      </w:r>
      <w:r w:rsidR="00DC1310">
        <w:t xml:space="preserve"> </w:t>
      </w:r>
      <w:r w:rsidR="00F20B57">
        <w:t xml:space="preserve">, </w:t>
      </w:r>
      <w:proofErr w:type="spellStart"/>
      <w:r w:rsidR="00F20B57" w:rsidRPr="00DC1310">
        <w:rPr>
          <w:i/>
        </w:rPr>
        <w:t>T</w:t>
      </w:r>
      <w:r w:rsidR="00F20B57" w:rsidRPr="00DC1310">
        <w:rPr>
          <w:i/>
          <w:vertAlign w:val="subscript"/>
        </w:rPr>
        <w:t>n</w:t>
      </w:r>
      <w:proofErr w:type="spellEnd"/>
      <w:r w:rsidR="00DC1310">
        <w:t xml:space="preserve"> </w:t>
      </w:r>
      <w:r w:rsidR="00F20B57">
        <w:t xml:space="preserve">&gt; and the types referenced by it, it is an error to reference </w:t>
      </w:r>
      <w:r w:rsidR="00F20B57" w:rsidRPr="00DC1310">
        <w:rPr>
          <w:i/>
        </w:rPr>
        <w:t>G</w:t>
      </w:r>
      <w:r w:rsidR="00F20B57">
        <w:t xml:space="preserve"> with a type argument that wraps any of </w:t>
      </w:r>
      <w:r w:rsidR="00F20B57" w:rsidRPr="00DC1310">
        <w:rPr>
          <w:i/>
        </w:rPr>
        <w:t>G</w:t>
      </w:r>
      <w:r w:rsidR="00F20B57">
        <w:t xml:space="preserve">’s own type parameters (i.e. </w:t>
      </w:r>
      <w:r w:rsidR="00DC1310">
        <w:t xml:space="preserve">a type argument that wraps </w:t>
      </w:r>
      <w:r w:rsidR="00F20B57">
        <w:t xml:space="preserve">any </w:t>
      </w:r>
      <w:proofErr w:type="spellStart"/>
      <w:r w:rsidR="00F20B57" w:rsidRPr="00DC1310">
        <w:rPr>
          <w:i/>
        </w:rPr>
        <w:t>T</w:t>
      </w:r>
      <w:r w:rsidR="00F20B57" w:rsidRPr="00DC1310">
        <w:rPr>
          <w:i/>
          <w:vertAlign w:val="subscript"/>
        </w:rPr>
        <w:t>x</w:t>
      </w:r>
      <w:proofErr w:type="spellEnd"/>
      <w:r w:rsidR="00F20B57">
        <w:t>). A type parameter is said to be wrapped by a particular type when it is referenced, directly o</w:t>
      </w:r>
      <w:r w:rsidR="000A4987">
        <w:t>r indirectly, within that type.</w:t>
      </w:r>
    </w:p>
    <w:p w:rsidR="000A4987" w:rsidRDefault="000A4987" w:rsidP="00F20B57">
      <w:r>
        <w:t>Consider the following example:</w:t>
      </w:r>
    </w:p>
    <w:p w:rsidR="000A4987" w:rsidRDefault="000A4987" w:rsidP="000A4987">
      <w:pPr>
        <w:pStyle w:val="Code"/>
      </w:pPr>
      <w:r w:rsidRPr="0038297D">
        <w:rPr>
          <w:color w:val="0000FF"/>
          <w:highlight w:val="white"/>
        </w:rPr>
        <w:t>interface</w:t>
      </w:r>
      <w:r>
        <w:t xml:space="preserve"> List&lt;T&gt; {</w:t>
      </w:r>
      <w:r>
        <w:br/>
        <w:t xml:space="preserve">    data: T;</w:t>
      </w:r>
      <w:r>
        <w:br/>
        <w:t xml:space="preserve">    next: List&lt;T&gt;;</w:t>
      </w:r>
      <w:r>
        <w:br/>
        <w:t xml:space="preserve">    owner: List&lt;List&lt;T&gt;&gt;;  </w:t>
      </w:r>
      <w:r w:rsidRPr="0038297D">
        <w:rPr>
          <w:color w:val="008000"/>
          <w:highlight w:val="white"/>
        </w:rPr>
        <w:t>// Error, recursive reference with wrapped T</w:t>
      </w:r>
      <w:r>
        <w:br/>
        <w:t>}</w:t>
      </w:r>
    </w:p>
    <w:p w:rsidR="009C2602" w:rsidRDefault="000A4987" w:rsidP="000A4987">
      <w:r>
        <w:t>In the example the ‘owner’ property creates an infinite series of new types</w:t>
      </w:r>
      <w:r w:rsidR="009C2602">
        <w:t xml:space="preserve"> that wrap</w:t>
      </w:r>
      <w:r>
        <w:t xml:space="preserve"> a </w:t>
      </w:r>
      <w:r w:rsidR="009C2602">
        <w:t>‘</w:t>
      </w:r>
      <w:r>
        <w:t>List&lt;T&gt;</w:t>
      </w:r>
      <w:r w:rsidR="009C2602">
        <w:t>’</w:t>
      </w:r>
      <w:r>
        <w:t xml:space="preserve"> around each previous </w:t>
      </w:r>
      <w:r w:rsidR="009C2602">
        <w:t>‘</w:t>
      </w:r>
      <w:r>
        <w:t>List&lt;T&gt;</w:t>
      </w:r>
      <w:r w:rsidR="009C2602">
        <w:t>’</w:t>
      </w:r>
      <w:r>
        <w:t>. Such generative recursion i</w:t>
      </w:r>
      <w:r w:rsidR="009C2602">
        <w:t>s prohibited by the rule above</w:t>
      </w:r>
      <w:r w:rsidR="0038297D">
        <w:t>.</w:t>
      </w:r>
    </w:p>
    <w:p w:rsidR="000A4987" w:rsidRPr="000A4987" w:rsidRDefault="009C2602" w:rsidP="000A4987">
      <w:r>
        <w:t>Note that it would be perfectly fine for the ‘owner’ property to have type ‘List&lt;List&lt;Object&gt;&gt;’ or any other type with a nested reference to ‘List’ that doesn’t reference ‘T’.</w:t>
      </w:r>
    </w:p>
    <w:p w:rsidR="00ED5C72" w:rsidRDefault="00ED5C72" w:rsidP="00ED5C72">
      <w:pPr>
        <w:pStyle w:val="Heading2"/>
      </w:pPr>
      <w:bookmarkStart w:id="147" w:name="_Toc348361035"/>
      <w:r>
        <w:t>Dynamic Type Checks</w:t>
      </w:r>
      <w:bookmarkEnd w:id="147"/>
    </w:p>
    <w:p w:rsidR="00A07684" w:rsidRDefault="003C5236" w:rsidP="007B121C">
      <w:proofErr w:type="spellStart"/>
      <w:r>
        <w:t>TypeScript</w:t>
      </w:r>
      <w:proofErr w:type="spellEnd"/>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proofErr w:type="spellStart"/>
      <w:r>
        <w:t>TypeScript</w:t>
      </w:r>
      <w:proofErr w:type="spellEnd"/>
      <w:r w:rsidR="00A07684">
        <w:t xml:space="preserve"> code can use the JavaScript technique of checking whether an appropriate set of members are present on the object, for example: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lastRenderedPageBreak/>
        <w:t>If such a test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48" w:name="_Ref333577525"/>
      <w:bookmarkStart w:id="149" w:name="_Toc348361036"/>
      <w:r>
        <w:lastRenderedPageBreak/>
        <w:t>Classes</w:t>
      </w:r>
      <w:bookmarkEnd w:id="148"/>
      <w:bookmarkEnd w:id="149"/>
    </w:p>
    <w:p w:rsidR="00926F98" w:rsidRDefault="003C5236" w:rsidP="00926F98">
      <w:proofErr w:type="spellStart"/>
      <w:r>
        <w:t>TypeScript</w:t>
      </w:r>
      <w:proofErr w:type="spellEnd"/>
      <w:r w:rsidR="006250BB">
        <w:t xml:space="preserve"> supports classes that </w:t>
      </w:r>
      <w:r w:rsidR="000173A1">
        <w:t>are closely aligned with those</w:t>
      </w:r>
      <w:r w:rsidR="006250BB">
        <w:t xml:space="preserve"> proposed for </w:t>
      </w:r>
      <w:proofErr w:type="spellStart"/>
      <w:r w:rsidR="006250BB">
        <w:t>ECMAScript</w:t>
      </w:r>
      <w:proofErr w:type="spellEnd"/>
      <w:r w:rsidR="006250BB">
        <w:t xml:space="preserve">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proofErr w:type="spellStart"/>
      <w:r w:rsidR="003C5236">
        <w:rPr>
          <w:i/>
        </w:rPr>
        <w:t>TypeScript</w:t>
      </w:r>
      <w:proofErr w:type="spellEnd"/>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w:t>
      </w:r>
      <w:proofErr w:type="spellStart"/>
      <w:r w:rsidR="000173A1" w:rsidRPr="000173A1">
        <w:rPr>
          <w:i/>
        </w:rPr>
        <w:t>ECMAScript</w:t>
      </w:r>
      <w:proofErr w:type="spellEnd"/>
      <w:r w:rsidR="000173A1" w:rsidRPr="000173A1">
        <w:rPr>
          <w:i/>
        </w:rPr>
        <w:t xml:space="preserve"> 6 proposal.</w:t>
      </w:r>
    </w:p>
    <w:p w:rsidR="00ED367B" w:rsidRPr="000173A1" w:rsidRDefault="00ED367B" w:rsidP="00926F98">
      <w:pPr>
        <w:rPr>
          <w:i/>
        </w:rPr>
      </w:pPr>
      <w:r>
        <w:rPr>
          <w:i/>
        </w:rPr>
        <w:t>TODO: Update this chapter for generics.</w:t>
      </w:r>
    </w:p>
    <w:p w:rsidR="005E2A5C" w:rsidRPr="005E2A5C" w:rsidRDefault="005E2A5C" w:rsidP="005E2A5C">
      <w:pPr>
        <w:pStyle w:val="Heading2"/>
      </w:pPr>
      <w:bookmarkStart w:id="150" w:name="_Ref325089073"/>
      <w:bookmarkStart w:id="151" w:name="_Toc348361037"/>
      <w:r>
        <w:t>Class Declarations</w:t>
      </w:r>
      <w:bookmarkEnd w:id="150"/>
      <w:bookmarkEnd w:id="151"/>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proofErr w:type="spellStart"/>
      <w:r w:rsidR="00FF4ECA" w:rsidRPr="00FF4ECA">
        <w:rPr>
          <w:rStyle w:val="Production"/>
        </w:rPr>
        <w:t>ClassDeclaration</w:t>
      </w:r>
      <w:proofErr w:type="spellEnd"/>
      <w:r>
        <w:t xml:space="preserve"> </w:t>
      </w:r>
      <w:r w:rsidR="005222AB">
        <w:t>declares</w:t>
      </w:r>
      <w:r w:rsidR="00C323D3">
        <w:t xml:space="preserve"> a </w:t>
      </w:r>
      <w:r w:rsidR="004957E4" w:rsidRPr="004957E4">
        <w:rPr>
          <w:b/>
          <w:i/>
        </w:rPr>
        <w:t>class instance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instance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instance type.</w:t>
      </w:r>
    </w:p>
    <w:p w:rsidR="00196EF8" w:rsidRDefault="00852615" w:rsidP="00196EF8">
      <w:r>
        <w:t xml:space="preserve">The following example </w:t>
      </w:r>
      <w:r w:rsidR="00FF4ECA">
        <w:t>introduces</w:t>
      </w:r>
      <w:r>
        <w:t xml:space="preserve"> both a type called </w:t>
      </w:r>
      <w:r w:rsidR="00681CC0">
        <w:t>‘</w:t>
      </w:r>
      <w:r>
        <w:t>Point</w:t>
      </w:r>
      <w:r w:rsidR="00681CC0">
        <w:t>’</w:t>
      </w:r>
      <w:r>
        <w:t xml:space="preserve"> (the class instance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lastRenderedPageBreak/>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52" w:name="_Toc348361038"/>
      <w:r>
        <w:t>Class Heritage Specification</w:t>
      </w:r>
      <w:bookmarkEnd w:id="152"/>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xml:space="preserve">, the class does not have a base class. However, as is the case with every object type (section </w:t>
      </w:r>
      <w:r w:rsidR="00B57C98">
        <w:fldChar w:fldCharType="begin"/>
      </w:r>
      <w:r w:rsidR="00B57C98">
        <w:instrText xml:space="preserve"> REF _Ref325637319 \r \h </w:instrText>
      </w:r>
      <w:r w:rsidR="00B57C98">
        <w:fldChar w:fldCharType="separate"/>
      </w:r>
      <w:r w:rsidR="00AB18A3">
        <w:t>3.3</w:t>
      </w:r>
      <w:r w:rsidR="00B57C98">
        <w:fldChar w:fldCharType="end"/>
      </w:r>
      <w:r w:rsidR="00B57C98">
        <w:t xml:space="preserve">), the class instance type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BD1581" w:rsidRDefault="00BD1581" w:rsidP="000D1047">
      <w:pPr>
        <w:pStyle w:val="ListParagraph"/>
        <w:numPr>
          <w:ilvl w:val="0"/>
          <w:numId w:val="30"/>
        </w:numPr>
      </w:pPr>
      <w:r>
        <w:t>A class cannot, directly or indirectly, be a base class of itself.</w:t>
      </w:r>
    </w:p>
    <w:p w:rsidR="00BD1581" w:rsidRDefault="00640E07" w:rsidP="000D1047">
      <w:pPr>
        <w:pStyle w:val="ListParagraph"/>
        <w:numPr>
          <w:ilvl w:val="0"/>
          <w:numId w:val="30"/>
        </w:numPr>
      </w:pPr>
      <w:r>
        <w:t>The class instance type declared by the class declaration must be a subtype of the base class</w:t>
      </w:r>
      <w:r w:rsidR="002F16DA">
        <w:t xml:space="preserve"> instance type and </w:t>
      </w:r>
      <w:r w:rsidR="00BD1581">
        <w:t xml:space="preserve">each of the interfaces listed in the </w:t>
      </w:r>
      <w:r w:rsidR="00BD1581" w:rsidRPr="00C23E8F">
        <w:rPr>
          <w:rStyle w:val="CodeFragment"/>
        </w:rPr>
        <w:t>implements</w:t>
      </w:r>
      <w:r w:rsidR="00BD1581">
        <w:t xml:space="preserve"> clause.</w:t>
      </w:r>
    </w:p>
    <w:p w:rsidR="002F16DA" w:rsidRDefault="002F16DA" w:rsidP="000D1047">
      <w:pPr>
        <w:pStyle w:val="ListParagraph"/>
        <w:numPr>
          <w:ilvl w:val="0"/>
          <w:numId w:val="30"/>
        </w:numPr>
      </w:pPr>
      <w:r>
        <w:t>The constructor function type created by the class declaration must be a subtype of the base class constructor function type, ignoring construct signatures.</w:t>
      </w:r>
    </w:p>
    <w:p w:rsidR="00640E07" w:rsidRDefault="00197DA4" w:rsidP="00286516">
      <w:r>
        <w:lastRenderedPageBreak/>
        <w:t xml:space="preserve">The only situation in which the second </w:t>
      </w:r>
      <w:r w:rsidR="002F16DA">
        <w:t xml:space="preserve">or third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proofErr w:type="spellStart"/>
      <w:r w:rsidR="003C5236">
        <w:t>TypeScript</w:t>
      </w:r>
      <w:proofErr w:type="spellEnd"/>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53" w:name="_Toc348361039"/>
      <w:r>
        <w:t>Class Body</w:t>
      </w:r>
      <w:bookmarkEnd w:id="153"/>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54"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Default="00286516" w:rsidP="003F2F60">
      <w:pPr>
        <w:pStyle w:val="Grammar"/>
      </w:pPr>
      <w:r>
        <w:t>ClassElement:</w:t>
      </w:r>
      <w:r>
        <w:br/>
        <w:t>ConstructorDeclaration</w:t>
      </w:r>
      <w:r>
        <w:br/>
        <w:t>MemberDeclaration</w:t>
      </w:r>
    </w:p>
    <w:p w:rsidR="004A00D1"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AB18A3">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4A00D1">
        <w:t xml:space="preserve">Member declarations are described in section </w:t>
      </w:r>
      <w:r w:rsidR="004A00D1">
        <w:fldChar w:fldCharType="begin"/>
      </w:r>
      <w:r w:rsidR="004A00D1">
        <w:instrText xml:space="preserve"> REF _Ref327195142 \r \h </w:instrText>
      </w:r>
      <w:r w:rsidR="004A00D1">
        <w:fldChar w:fldCharType="separate"/>
      </w:r>
      <w:r w:rsidR="00AB18A3">
        <w:t>8.4</w:t>
      </w:r>
      <w:r w:rsidR="004A00D1">
        <w:fldChar w:fldCharType="end"/>
      </w:r>
      <w:r w:rsidR="004A00D1">
        <w:t>.</w:t>
      </w:r>
    </w:p>
    <w:p w:rsidR="00604184" w:rsidRDefault="00604184" w:rsidP="00604184">
      <w:pPr>
        <w:pStyle w:val="Heading2"/>
      </w:pPr>
      <w:bookmarkStart w:id="155" w:name="_Toc348361040"/>
      <w:r>
        <w:t>Members</w:t>
      </w:r>
      <w:bookmarkEnd w:id="155"/>
    </w:p>
    <w:p w:rsidR="007C2054" w:rsidRDefault="00604184" w:rsidP="00CE4902">
      <w:bookmarkStart w:id="156" w:name="_Ref327182104"/>
      <w:r>
        <w:t>The members of a class consist of the members introduced through member declarations in the class body and the members inherited from the base class</w:t>
      </w:r>
      <w:r w:rsidR="00CD5366">
        <w:t>.</w:t>
      </w:r>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 xml:space="preserve">Instance members are members of the class instance type. Within constructors, instance member functions, and instance member </w:t>
      </w:r>
      <w:proofErr w:type="spellStart"/>
      <w:r>
        <w:t>accessors</w:t>
      </w:r>
      <w:proofErr w:type="spellEnd"/>
      <w:r>
        <w:t xml:space="preserve">, the type of </w:t>
      </w:r>
      <w:r w:rsidRPr="00C23E8F">
        <w:rPr>
          <w:rStyle w:val="CodeFragment"/>
        </w:rPr>
        <w:t>this</w:t>
      </w:r>
      <w:r>
        <w:t xml:space="preserve"> is the class instance type.</w:t>
      </w:r>
    </w:p>
    <w:p w:rsidR="00211518" w:rsidRDefault="00211518" w:rsidP="00CE4902">
      <w:r>
        <w:t xml:space="preserve">Static members are declared using the </w:t>
      </w:r>
      <w:r w:rsidRPr="00C23E8F">
        <w:rPr>
          <w:rStyle w:val="CodeFragment"/>
        </w:rPr>
        <w:t>static</w:t>
      </w:r>
      <w:r>
        <w:t xml:space="preserve"> modifier and are members of the constructor function type. Within static member functions and static member </w:t>
      </w:r>
      <w:proofErr w:type="spellStart"/>
      <w:r>
        <w:t>accessors</w:t>
      </w:r>
      <w:proofErr w:type="spellEnd"/>
      <w:r>
        <w:t xml:space="preserve">, the type of </w:t>
      </w:r>
      <w:r w:rsidRPr="00C23E8F">
        <w:rPr>
          <w:rStyle w:val="CodeFragment"/>
        </w:rPr>
        <w:t>this</w:t>
      </w:r>
      <w:r>
        <w:t xml:space="preserve"> is the constructor function type.</w:t>
      </w:r>
    </w:p>
    <w:p w:rsidR="00690CA0" w:rsidRPr="00690CA0" w:rsidRDefault="00690CA0" w:rsidP="00CE4902">
      <w:pPr>
        <w:rPr>
          <w:i/>
        </w:rPr>
      </w:pPr>
      <w:r w:rsidRPr="00690CA0">
        <w:rPr>
          <w:i/>
        </w:rPr>
        <w:t xml:space="preserve">TODO: Type parameters </w:t>
      </w:r>
      <w:r>
        <w:rPr>
          <w:i/>
        </w:rPr>
        <w:t>cannot be referenced in</w:t>
      </w:r>
      <w:r w:rsidRPr="00690CA0">
        <w:rPr>
          <w:i/>
        </w:rPr>
        <w:t xml:space="preserve"> static member declarations.</w:t>
      </w:r>
    </w:p>
    <w:p w:rsidR="00C921D3" w:rsidRDefault="00C921D3" w:rsidP="00C921D3">
      <w:pPr>
        <w:pStyle w:val="Heading3"/>
      </w:pPr>
      <w:bookmarkStart w:id="157" w:name="_Ref330633039"/>
      <w:bookmarkStart w:id="158" w:name="_Toc348361041"/>
      <w:r>
        <w:lastRenderedPageBreak/>
        <w:t>Accessibility</w:t>
      </w:r>
      <w:bookmarkEnd w:id="157"/>
      <w:bookmarkEnd w:id="158"/>
    </w:p>
    <w:p w:rsidR="003E2612" w:rsidRDefault="00C5377A" w:rsidP="00C5377A">
      <w:r>
        <w:t xml:space="preserve">Members have either </w:t>
      </w:r>
      <w:r w:rsidRPr="0087438B">
        <w:rPr>
          <w:b/>
          <w:i/>
        </w:rPr>
        <w:t>public</w:t>
      </w:r>
      <w:r>
        <w:t xml:space="preserve"> or </w:t>
      </w:r>
      <w:r w:rsidRPr="0087438B">
        <w:rPr>
          <w:b/>
          <w:i/>
        </w:rPr>
        <w:t>private</w:t>
      </w:r>
      <w:r>
        <w:t xml:space="preserve"> accessibility</w:t>
      </w:r>
      <w:r w:rsidR="003E2612">
        <w:t xml:space="preserve">. The default is public accessibility, but 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Public members can be accessed everywhere, whereas private members can be accessed only within the class body that contains their declaration. Any attempt to access a private 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7C2054" w:rsidRDefault="007C2054" w:rsidP="00C5377A">
      <w:r>
        <w:t>It is not possible to specify the accessibility of statics—they are effectively always public.</w:t>
      </w:r>
    </w:p>
    <w:p w:rsidR="00690CA0" w:rsidRPr="00690CA0" w:rsidRDefault="00690CA0" w:rsidP="00C5377A">
      <w:pPr>
        <w:rPr>
          <w:i/>
        </w:rPr>
      </w:pPr>
      <w:r w:rsidRPr="00690CA0">
        <w:rPr>
          <w:i/>
        </w:rPr>
        <w:t>TODO: Allow accessibility modifiers on statics.</w:t>
      </w:r>
    </w:p>
    <w:p w:rsidR="00015A1A" w:rsidRDefault="00015A1A" w:rsidP="00015A1A">
      <w:pPr>
        <w:pStyle w:val="Heading3"/>
      </w:pPr>
      <w:bookmarkStart w:id="159" w:name="_Ref333162474"/>
      <w:bookmarkStart w:id="160" w:name="_Toc348361042"/>
      <w:r>
        <w:t>Inheritance and Overriding</w:t>
      </w:r>
      <w:bookmarkEnd w:id="159"/>
      <w:bookmarkEnd w:id="160"/>
    </w:p>
    <w:p w:rsidR="00180E19"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Both public and private members are inherited, but only public member</w:t>
      </w:r>
      <w:r w:rsidR="001F516F">
        <w:t>s can be overridden. A member in a derived class is said to override a member in a base class when the derived class member has the same name and kind (instance or static) as the</w:t>
      </w:r>
      <w:r w:rsidR="00BF1002">
        <w:t xml:space="preserve"> base class member.</w:t>
      </w:r>
      <w:r w:rsidR="00180E19">
        <w:t xml:space="preserve"> The type of an overriding member must be a subtype (section </w:t>
      </w:r>
      <w:r w:rsidR="00180E19">
        <w:fldChar w:fldCharType="begin"/>
      </w:r>
      <w:r w:rsidR="00180E19">
        <w:instrText xml:space="preserve"> REF _Ref326839674 \r \h </w:instrText>
      </w:r>
      <w:r w:rsidR="00180E19">
        <w:fldChar w:fldCharType="separate"/>
      </w:r>
      <w:r w:rsidR="00AB18A3">
        <w:t>3.7.2</w:t>
      </w:r>
      <w:r w:rsidR="00180E19">
        <w:fldChar w:fldCharType="end"/>
      </w:r>
      <w:r w:rsidR="00180E19">
        <w:t>) of the type of the overridden 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w:t>
      </w:r>
      <w:proofErr w:type="spellStart"/>
      <w:r>
        <w:t>accessors</w:t>
      </w:r>
      <w:proofErr w:type="spellEnd"/>
      <w:r>
        <w:t xml:space="preserve"> can be overridden by derived class instance member variables </w:t>
      </w:r>
      <w:r w:rsidR="00071F30">
        <w:t>and</w:t>
      </w:r>
      <w:r>
        <w:t xml:space="preserve"> </w:t>
      </w:r>
      <w:proofErr w:type="spellStart"/>
      <w:r>
        <w:t>accessors</w:t>
      </w:r>
      <w:proofErr w:type="spellEnd"/>
      <w:r>
        <w:t>, but not by other kinds of members.</w:t>
      </w:r>
    </w:p>
    <w:p w:rsidR="00180E19" w:rsidRDefault="002C6945" w:rsidP="00C5377A">
      <w:r>
        <w:t>Base class static members can be overridden by derived c</w:t>
      </w:r>
      <w:r w:rsidR="00C432EE">
        <w:t>lass static members of any kind</w:t>
      </w:r>
      <w:r>
        <w:t xml:space="preserve"> as long as the </w:t>
      </w:r>
      <w:r w:rsidR="00C432EE">
        <w:t>types are compatible, as described above.</w:t>
      </w:r>
    </w:p>
    <w:p w:rsidR="00787E66" w:rsidRPr="001B5B9A" w:rsidRDefault="00B33B35" w:rsidP="003F2F60">
      <w:pPr>
        <w:pStyle w:val="Heading3"/>
      </w:pPr>
      <w:bookmarkStart w:id="161" w:name="_Ref327509036"/>
      <w:bookmarkStart w:id="162" w:name="_Toc348361043"/>
      <w:r>
        <w:t>Class Instance Types</w:t>
      </w:r>
      <w:bookmarkEnd w:id="161"/>
      <w:bookmarkEnd w:id="162"/>
    </w:p>
    <w:p w:rsidR="00787E66" w:rsidRDefault="00787E66" w:rsidP="00787E66">
      <w:bookmarkStart w:id="163" w:name="_Ref307750378"/>
      <w:r>
        <w:t xml:space="preserve">The named type declared by a class declaration is called </w:t>
      </w:r>
      <w:r w:rsidRPr="0029704D">
        <w:t>the class instance type</w:t>
      </w:r>
      <w:r>
        <w:t xml:space="preserve">. </w:t>
      </w:r>
      <w:r w:rsidR="00966314">
        <w:t xml:space="preserve">Within the constructor and member functions of a class, the type of </w:t>
      </w:r>
      <w:r w:rsidR="00966314" w:rsidRPr="00C23E8F">
        <w:rPr>
          <w:rStyle w:val="CodeFragment"/>
        </w:rPr>
        <w:t>this</w:t>
      </w:r>
      <w:r w:rsidR="00966314">
        <w:t xml:space="preserve"> is the class instance type. </w:t>
      </w:r>
      <w:r>
        <w:t>The class instance type has the following members:</w:t>
      </w:r>
    </w:p>
    <w:p w:rsidR="00787E66" w:rsidRDefault="00787E66" w:rsidP="00787E66">
      <w:pPr>
        <w:pStyle w:val="ListParagraph"/>
        <w:numPr>
          <w:ilvl w:val="0"/>
          <w:numId w:val="9"/>
        </w:numPr>
      </w:pPr>
      <w:r>
        <w:t xml:space="preserve">A property for each </w:t>
      </w:r>
      <w:r w:rsidR="009D01FC">
        <w:t xml:space="preserve">instance </w:t>
      </w:r>
      <w:r>
        <w:t>member variable declaration in the class body.</w:t>
      </w:r>
    </w:p>
    <w:p w:rsidR="00787E66" w:rsidRDefault="00787E66" w:rsidP="00787E66">
      <w:pPr>
        <w:pStyle w:val="ListParagraph"/>
        <w:numPr>
          <w:ilvl w:val="0"/>
          <w:numId w:val="9"/>
        </w:numPr>
      </w:pPr>
      <w:r>
        <w:t xml:space="preserve">A property of a function type for each </w:t>
      </w:r>
      <w:r w:rsidR="009D01FC">
        <w:t xml:space="preserve">instance </w:t>
      </w:r>
      <w:r>
        <w:t>member function declaration in the class body.</w:t>
      </w:r>
    </w:p>
    <w:p w:rsidR="00787E66" w:rsidRDefault="00787E66" w:rsidP="00787E66">
      <w:pPr>
        <w:pStyle w:val="ListParagraph"/>
        <w:numPr>
          <w:ilvl w:val="0"/>
          <w:numId w:val="9"/>
        </w:numPr>
      </w:pPr>
      <w:r>
        <w:t xml:space="preserve">A property for each uniquely named </w:t>
      </w:r>
      <w:r w:rsidR="009D01FC">
        <w:t xml:space="preserve">instance </w:t>
      </w:r>
      <w:r>
        <w:t xml:space="preserve">member </w:t>
      </w:r>
      <w:proofErr w:type="spellStart"/>
      <w:r>
        <w:t>accessor</w:t>
      </w:r>
      <w:proofErr w:type="spellEnd"/>
      <w:r>
        <w:t xml:space="preserve"> declaration in the class body.</w:t>
      </w:r>
    </w:p>
    <w:p w:rsidR="00787E66" w:rsidRDefault="00787E66" w:rsidP="00787E66">
      <w:pPr>
        <w:pStyle w:val="ListParagraph"/>
        <w:numPr>
          <w:ilvl w:val="0"/>
          <w:numId w:val="9"/>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787E66" w:rsidRDefault="00787E66" w:rsidP="00787E66">
      <w:pPr>
        <w:pStyle w:val="ListParagraph"/>
        <w:numPr>
          <w:ilvl w:val="0"/>
          <w:numId w:val="9"/>
        </w:numPr>
      </w:pPr>
      <w:r>
        <w:t>All base class instance type properties that are not overridden in the class.</w:t>
      </w:r>
    </w:p>
    <w:p w:rsidR="00787E66" w:rsidRDefault="00787E66" w:rsidP="00787E66">
      <w:r>
        <w:lastRenderedPageBreak/>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Pr="00C32601">
        <w:rPr>
          <w:color w:val="0000FF"/>
          <w:highlight w:val="white"/>
        </w:rPr>
        <w:t>bool</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class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class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787E66" w:rsidRPr="00C32601">
        <w:rPr>
          <w:color w:val="0000FF"/>
          <w:highlight w:val="white"/>
        </w:rPr>
        <w:t>bool</w:t>
      </w:r>
      <w:r w:rsidR="00787E66">
        <w:t xml:space="preserve">) =&gt; </w:t>
      </w:r>
      <w:r w:rsidR="00787E66" w:rsidRPr="00C32601">
        <w:rPr>
          <w:color w:val="0000FF"/>
          <w:highlight w:val="white"/>
        </w:rPr>
        <w:t>bool</w:t>
      </w:r>
      <w:r w:rsidR="00787E66">
        <w:t>;</w:t>
      </w:r>
      <w:r w:rsidR="00787E66">
        <w:br/>
        <w:t>}</w:t>
      </w:r>
    </w:p>
    <w:p w:rsidR="00946D45" w:rsidRDefault="00787E66" w:rsidP="00DE2B72">
      <w:r>
        <w:t xml:space="preserve">Note that static declarations in a class do not contribute to the class instance type—rather,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63"/>
    </w:p>
    <w:p w:rsidR="00690CA0" w:rsidRPr="00690CA0" w:rsidRDefault="00690CA0" w:rsidP="00DE2B72">
      <w:pPr>
        <w:rPr>
          <w:i/>
        </w:rPr>
      </w:pPr>
      <w:r w:rsidRPr="00690CA0">
        <w:rPr>
          <w:i/>
        </w:rPr>
        <w:t>TODO: In a generic class declaration, the instance type is the type reference formed by referencing the class type itself with its own type parameters as type arguments.</w:t>
      </w:r>
    </w:p>
    <w:p w:rsidR="001A0F69" w:rsidRDefault="001A0F69" w:rsidP="001A0F69">
      <w:pPr>
        <w:pStyle w:val="Heading3"/>
      </w:pPr>
      <w:bookmarkStart w:id="164" w:name="_Ref333051845"/>
      <w:bookmarkStart w:id="165" w:name="_Toc348361044"/>
      <w:r>
        <w:t>Constructor Function Types</w:t>
      </w:r>
      <w:bookmarkEnd w:id="164"/>
      <w:bookmarkEnd w:id="165"/>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0D1047">
      <w:pPr>
        <w:pStyle w:val="ListParagraph"/>
        <w:numPr>
          <w:ilvl w:val="0"/>
          <w:numId w:val="35"/>
        </w:numPr>
      </w:pPr>
      <w:r>
        <w:t xml:space="preserve">If the class contains no constructor declaration and has no base class, </w:t>
      </w:r>
      <w:r w:rsidR="00446140">
        <w:t>a single construct signature with no parameters</w:t>
      </w:r>
      <w:r w:rsidR="00C94023">
        <w:t>,</w:t>
      </w:r>
      <w:r w:rsidR="00446140">
        <w:t xml:space="preserve"> returning the class instance type.</w:t>
      </w:r>
    </w:p>
    <w:p w:rsidR="00446140" w:rsidRDefault="001A0F69" w:rsidP="000D1047">
      <w:pPr>
        <w:pStyle w:val="ListParagraph"/>
        <w:numPr>
          <w:ilvl w:val="0"/>
          <w:numId w:val="35"/>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C94023">
        <w:t>, but returning the class instance type.</w:t>
      </w:r>
    </w:p>
    <w:p w:rsidR="00613C2F" w:rsidRDefault="00613C2F" w:rsidP="000D1047">
      <w:pPr>
        <w:pStyle w:val="ListParagraph"/>
        <w:numPr>
          <w:ilvl w:val="0"/>
          <w:numId w:val="35"/>
        </w:numPr>
      </w:pPr>
      <w:r>
        <w:lastRenderedPageBreak/>
        <w:t>If the class contains a constructor declaration with no overloads, a construct signature</w:t>
      </w:r>
      <w:r w:rsidR="00C94023">
        <w:t xml:space="preserve"> with</w:t>
      </w:r>
      <w:r>
        <w:t xml:space="preserve"> the parameter list of</w:t>
      </w:r>
      <w:r w:rsidR="00C94023">
        <w:t xml:space="preserve"> the constructor implementation, returning the class instance type.</w:t>
      </w:r>
    </w:p>
    <w:p w:rsidR="00613C2F" w:rsidRDefault="00613C2F" w:rsidP="000D1047">
      <w:pPr>
        <w:pStyle w:val="ListParagraph"/>
        <w:numPr>
          <w:ilvl w:val="0"/>
          <w:numId w:val="35"/>
        </w:numPr>
      </w:pPr>
      <w:r>
        <w:t xml:space="preserve">If the class contains a constructor declaration with overloads, a set of construct signatures </w:t>
      </w:r>
      <w:r w:rsidR="00C94023">
        <w:t>with</w:t>
      </w:r>
      <w:r>
        <w:t xml:space="preserve"> the parameter lists of the overloads</w:t>
      </w:r>
      <w:r w:rsidR="00C94023">
        <w:t>, returning the class instance type</w:t>
      </w:r>
      <w:r>
        <w:t>.</w:t>
      </w:r>
    </w:p>
    <w:p w:rsidR="00613C2F" w:rsidRDefault="00613C2F" w:rsidP="000D1047">
      <w:pPr>
        <w:pStyle w:val="ListParagraph"/>
        <w:numPr>
          <w:ilvl w:val="0"/>
          <w:numId w:val="35"/>
        </w:numPr>
      </w:pPr>
      <w:r>
        <w:t xml:space="preserve">A property for each static </w:t>
      </w:r>
      <w:r w:rsidR="00FC3399">
        <w:t xml:space="preserve">member </w:t>
      </w:r>
      <w:r>
        <w:t>variable declaration in the class body.</w:t>
      </w:r>
    </w:p>
    <w:p w:rsidR="00613C2F" w:rsidRDefault="00613C2F" w:rsidP="000D1047">
      <w:pPr>
        <w:pStyle w:val="ListParagraph"/>
        <w:numPr>
          <w:ilvl w:val="0"/>
          <w:numId w:val="35"/>
        </w:numPr>
      </w:pPr>
      <w:r>
        <w:t xml:space="preserve">A property of a function type for each static </w:t>
      </w:r>
      <w:r w:rsidR="00FC3399">
        <w:t xml:space="preserve">member </w:t>
      </w:r>
      <w:r>
        <w:t>function declaration in the class body.</w:t>
      </w:r>
    </w:p>
    <w:p w:rsidR="00613C2F" w:rsidRDefault="00613C2F" w:rsidP="000D1047">
      <w:pPr>
        <w:pStyle w:val="ListParagraph"/>
        <w:numPr>
          <w:ilvl w:val="0"/>
          <w:numId w:val="35"/>
        </w:numPr>
      </w:pPr>
      <w:r>
        <w:t xml:space="preserve">A property for each uniquely named static </w:t>
      </w:r>
      <w:r w:rsidR="00FC3399">
        <w:t xml:space="preserve">member </w:t>
      </w:r>
      <w:proofErr w:type="spellStart"/>
      <w:r>
        <w:t>accessor</w:t>
      </w:r>
      <w:proofErr w:type="spellEnd"/>
      <w:r>
        <w:t xml:space="preserve"> declaration in the class body.</w:t>
      </w:r>
    </w:p>
    <w:p w:rsidR="00613C2F" w:rsidRDefault="00613C2F" w:rsidP="000D1047">
      <w:pPr>
        <w:pStyle w:val="ListParagraph"/>
        <w:numPr>
          <w:ilvl w:val="0"/>
          <w:numId w:val="35"/>
        </w:numPr>
      </w:pPr>
      <w:r>
        <w:t>A property named ‘prototype’ of the class instance type.</w:t>
      </w:r>
    </w:p>
    <w:p w:rsidR="009A52C7" w:rsidRDefault="009A52C7" w:rsidP="000D1047">
      <w:pPr>
        <w:pStyle w:val="ListParagraph"/>
        <w:numPr>
          <w:ilvl w:val="0"/>
          <w:numId w:val="35"/>
        </w:numPr>
      </w:pPr>
      <w:r>
        <w:t>All base class constructor function type properties that are not overridden in the class.</w:t>
      </w:r>
    </w:p>
    <w:p w:rsidR="00690CA0" w:rsidRPr="001C5B0C" w:rsidRDefault="00690CA0" w:rsidP="00690CA0">
      <w:pPr>
        <w:rPr>
          <w:i/>
        </w:rPr>
      </w:pPr>
      <w:r w:rsidRPr="001C5B0C">
        <w:rPr>
          <w:i/>
        </w:rPr>
        <w:t xml:space="preserve">TODO: In a generic class declaration, </w:t>
      </w:r>
      <w:r w:rsidR="001C5B0C" w:rsidRPr="001C5B0C">
        <w:rPr>
          <w:i/>
        </w:rPr>
        <w:t>the constructor function type contains a single construct signature with type parameters corresponding to those of the class type. For example, a class Dictionary&lt;K,</w:t>
      </w:r>
      <w:r w:rsidR="001C5B0C">
        <w:rPr>
          <w:i/>
        </w:rPr>
        <w:t xml:space="preserve"> </w:t>
      </w:r>
      <w:r w:rsidR="001C5B0C" w:rsidRPr="001C5B0C">
        <w:rPr>
          <w:i/>
        </w:rPr>
        <w:t>V&gt;</w:t>
      </w:r>
      <w:r w:rsidR="001C5B0C">
        <w:rPr>
          <w:i/>
        </w:rPr>
        <w:t xml:space="preserve"> with a </w:t>
      </w:r>
      <w:proofErr w:type="spellStart"/>
      <w:r w:rsidR="001C5B0C">
        <w:rPr>
          <w:i/>
        </w:rPr>
        <w:t>parameterless</w:t>
      </w:r>
      <w:proofErr w:type="spellEnd"/>
      <w:r w:rsidR="001C5B0C">
        <w:rPr>
          <w:i/>
        </w:rPr>
        <w:t xml:space="preserve"> constructor would have the</w:t>
      </w:r>
      <w:r w:rsidR="001C5B0C" w:rsidRPr="001C5B0C">
        <w:rPr>
          <w:i/>
        </w:rPr>
        <w:t xml:space="preserve"> construct signature </w:t>
      </w:r>
      <w:r w:rsidR="001C5B0C">
        <w:rPr>
          <w:i/>
        </w:rPr>
        <w:t xml:space="preserve">new </w:t>
      </w:r>
      <w:r w:rsidR="001C5B0C" w:rsidRPr="001C5B0C">
        <w:rPr>
          <w:i/>
        </w:rPr>
        <w:t>&lt;K,</w:t>
      </w:r>
      <w:r w:rsidR="001C5B0C">
        <w:rPr>
          <w:i/>
        </w:rPr>
        <w:t xml:space="preserve"> </w:t>
      </w:r>
      <w:r w:rsidR="001C5B0C" w:rsidRPr="001C5B0C">
        <w:rPr>
          <w:i/>
        </w:rPr>
        <w:t>V&gt;(</w:t>
      </w:r>
      <w:r w:rsidR="001C5B0C">
        <w:rPr>
          <w:i/>
        </w:rPr>
        <w:t xml:space="preserve"> </w:t>
      </w:r>
      <w:r w:rsidR="001C5B0C" w:rsidRPr="001C5B0C">
        <w:rPr>
          <w:i/>
        </w:rPr>
        <w:t>): Dictionary&lt;K,</w:t>
      </w:r>
      <w:r w:rsidR="001C5B0C">
        <w:rPr>
          <w:i/>
        </w:rPr>
        <w:t xml:space="preserve"> </w:t>
      </w:r>
      <w:r w:rsidR="001C5B0C" w:rsidRPr="001C5B0C">
        <w:rPr>
          <w:i/>
        </w:rPr>
        <w:t>V&gt;.</w:t>
      </w:r>
    </w:p>
    <w:p w:rsidR="004F2BA2" w:rsidRDefault="004F2BA2" w:rsidP="004F2BA2">
      <w:pPr>
        <w:pStyle w:val="Heading2"/>
      </w:pPr>
      <w:bookmarkStart w:id="166" w:name="_Ref327628166"/>
      <w:bookmarkStart w:id="167" w:name="_Toc348361045"/>
      <w:r>
        <w:t>Constructor Declarations</w:t>
      </w:r>
      <w:bookmarkEnd w:id="156"/>
      <w:bookmarkEnd w:id="166"/>
      <w:bookmarkEnd w:id="167"/>
    </w:p>
    <w:p w:rsidR="004957E4" w:rsidRPr="004957E4" w:rsidRDefault="004957E4" w:rsidP="004957E4">
      <w:r>
        <w:t>A constructor declaration declares the constructor function of a class.</w:t>
      </w:r>
    </w:p>
    <w:p w:rsidR="00E45C0C" w:rsidRDefault="00E45C0C" w:rsidP="00E45C0C">
      <w:pPr>
        <w:pStyle w:val="Grammar"/>
      </w:pPr>
      <w:bookmarkStart w:id="168" w:name="_Ref316999548"/>
      <w:bookmarkStart w:id="169"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AB18A3">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AB18A3">
        <w:t>6.2</w:t>
      </w:r>
      <w:r>
        <w:fldChar w:fldCharType="end"/>
      </w:r>
      <w:r>
        <w:t>).</w:t>
      </w:r>
    </w:p>
    <w:p w:rsidR="00B9029A" w:rsidRDefault="00B9029A" w:rsidP="0015280F">
      <w:r>
        <w:t xml:space="preserve">The function body of a constructor is permitted to contain return statements. If return statements are present, they must </w:t>
      </w:r>
      <w:r w:rsidR="007D3FC1">
        <w:t>specify expressions of types</w:t>
      </w:r>
      <w:r>
        <w:t xml:space="preserve"> that </w:t>
      </w:r>
      <w:r w:rsidR="007D3FC1">
        <w:t>are</w:t>
      </w:r>
      <w:r>
        <w:t xml:space="preserve"> </w:t>
      </w:r>
      <w:r w:rsidR="005D50A4">
        <w:t>assignable to</w:t>
      </w:r>
      <w:r>
        <w:t xml:space="preserve"> the class instance type.</w:t>
      </w:r>
    </w:p>
    <w:p w:rsidR="001C5B0C" w:rsidRPr="001C5B0C" w:rsidRDefault="001C5B0C" w:rsidP="0015280F">
      <w:pPr>
        <w:rPr>
          <w:i/>
        </w:rPr>
      </w:pPr>
      <w:r w:rsidRPr="001C5B0C">
        <w:rPr>
          <w:i/>
        </w:rPr>
        <w:t>TODO: Update for generics.</w:t>
      </w:r>
    </w:p>
    <w:p w:rsidR="00286516" w:rsidRDefault="004F2BA2" w:rsidP="00286516">
      <w:pPr>
        <w:pStyle w:val="Heading3"/>
      </w:pPr>
      <w:bookmarkStart w:id="170" w:name="_Ref327429960"/>
      <w:bookmarkStart w:id="171" w:name="_Toc348361046"/>
      <w:r>
        <w:lastRenderedPageBreak/>
        <w:t>Constructor</w:t>
      </w:r>
      <w:r w:rsidR="00286516">
        <w:t xml:space="preserve"> Parameters</w:t>
      </w:r>
      <w:bookmarkEnd w:id="170"/>
      <w:bookmarkEnd w:id="171"/>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proofErr w:type="spellStart"/>
      <w:r w:rsidR="00E024D2" w:rsidRPr="00E024D2">
        <w:rPr>
          <w:rStyle w:val="Production"/>
        </w:rPr>
        <w:t>ConstructorImplementation</w:t>
      </w:r>
      <w:proofErr w:type="spellEnd"/>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172" w:name="_Ref331167300"/>
      <w:bookmarkStart w:id="173" w:name="_Toc348361047"/>
      <w:r>
        <w:rPr>
          <w:highlight w:val="white"/>
        </w:rPr>
        <w:t>Super Calls</w:t>
      </w:r>
      <w:bookmarkEnd w:id="172"/>
      <w:bookmarkEnd w:id="173"/>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AB18A3">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0D1047">
      <w:pPr>
        <w:pStyle w:val="ListParagraph"/>
        <w:numPr>
          <w:ilvl w:val="0"/>
          <w:numId w:val="32"/>
        </w:numPr>
        <w:rPr>
          <w:highlight w:val="white"/>
        </w:rPr>
      </w:pPr>
      <w:r>
        <w:rPr>
          <w:highlight w:val="white"/>
        </w:rPr>
        <w:t>The containing class</w:t>
      </w:r>
      <w:r w:rsidR="00C94023">
        <w:rPr>
          <w:highlight w:val="white"/>
        </w:rPr>
        <w:t xml:space="preserve"> is a derived class.</w:t>
      </w:r>
    </w:p>
    <w:p w:rsidR="00754491" w:rsidRDefault="00DC223F" w:rsidP="000D1047">
      <w:pPr>
        <w:pStyle w:val="ListParagraph"/>
        <w:numPr>
          <w:ilvl w:val="0"/>
          <w:numId w:val="32"/>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lastRenderedPageBreak/>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174" w:name="_Ref330995067"/>
      <w:bookmarkStart w:id="175" w:name="_Toc348361048"/>
      <w:r>
        <w:t>Automatic Constructors</w:t>
      </w:r>
      <w:bookmarkEnd w:id="174"/>
      <w:bookmarkEnd w:id="175"/>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AB18A3">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t xml:space="preserve">and then executes the </w:t>
      </w:r>
      <w:r w:rsidR="00FC3399">
        <w:t xml:space="preserve">instance </w:t>
      </w:r>
      <w:r>
        <w:t>member variable initializers</w:t>
      </w:r>
      <w:r w:rsidR="00CB143D">
        <w:t>, if any.</w:t>
      </w:r>
    </w:p>
    <w:p w:rsidR="0048216A" w:rsidRDefault="0048216A" w:rsidP="0048216A">
      <w:pPr>
        <w:pStyle w:val="Heading2"/>
      </w:pPr>
      <w:bookmarkStart w:id="176" w:name="_Ref327195142"/>
      <w:bookmarkStart w:id="177" w:name="_Toc348361049"/>
      <w:r>
        <w:t>Member</w:t>
      </w:r>
      <w:bookmarkEnd w:id="168"/>
      <w:r w:rsidR="00036771">
        <w:t xml:space="preserve"> Declarations</w:t>
      </w:r>
      <w:bookmarkEnd w:id="169"/>
      <w:bookmarkEnd w:id="176"/>
      <w:bookmarkEnd w:id="177"/>
    </w:p>
    <w:p w:rsidR="00B03BD7" w:rsidRDefault="004260DD" w:rsidP="00485415">
      <w:r>
        <w:t>M</w:t>
      </w:r>
      <w:r w:rsidR="00485415">
        <w:t>ember declaration</w:t>
      </w:r>
      <w:r>
        <w:t>s</w:t>
      </w:r>
      <w:r w:rsidR="00485415" w:rsidRPr="00485415">
        <w:t xml:space="preserve"> </w:t>
      </w:r>
      <w:r w:rsidR="00485415">
        <w:t>can be member variable declaration</w:t>
      </w:r>
      <w:r>
        <w:t>s</w:t>
      </w:r>
      <w:r w:rsidR="00FC3399">
        <w:t xml:space="preserve">, </w:t>
      </w:r>
      <w:r w:rsidR="00485415">
        <w:t>member function declaration</w:t>
      </w:r>
      <w:r>
        <w:t>s</w:t>
      </w:r>
      <w:r w:rsidR="00485415">
        <w:t xml:space="preserve">, or member </w:t>
      </w:r>
      <w:proofErr w:type="spellStart"/>
      <w:r w:rsidR="00485415">
        <w:t>accessor</w:t>
      </w:r>
      <w:proofErr w:type="spellEnd"/>
      <w:r w:rsidR="00485415">
        <w:t xml:space="preserve"> declaration</w:t>
      </w:r>
      <w:r>
        <w:t>s</w:t>
      </w:r>
      <w:r w:rsidR="0021732F">
        <w:t>.</w:t>
      </w:r>
    </w:p>
    <w:p w:rsidR="0087438B" w:rsidRDefault="0087438B" w:rsidP="0087438B">
      <w:pPr>
        <w:pStyle w:val="Grammar"/>
      </w:pPr>
      <w:r>
        <w:t>MemberDeclaration:</w:t>
      </w:r>
      <w:r>
        <w:br/>
        <w:t>MemberVariableDeclaration</w:t>
      </w:r>
      <w:r>
        <w:br/>
        <w:t>MemberFunctionDeclaration</w:t>
      </w:r>
      <w:r>
        <w:br/>
        <w:t>MemberAccessorDeclaration</w:t>
      </w:r>
    </w:p>
    <w:p w:rsidR="0021732F" w:rsidRDefault="0021732F" w:rsidP="004059F8">
      <w:r>
        <w:t xml:space="preserve">Member declarations without a </w:t>
      </w:r>
      <w:r w:rsidRPr="00C23E8F">
        <w:rPr>
          <w:rStyle w:val="CodeFragment"/>
        </w:rPr>
        <w:t>static</w:t>
      </w:r>
      <w:r>
        <w:t xml:space="preserve"> modifi</w:t>
      </w:r>
      <w:r w:rsidR="008A1A14">
        <w:t>er</w:t>
      </w:r>
      <w:r>
        <w:t xml:space="preserve"> are called instance member declarations. Instance 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AB18A3">
        <w:t>8.2.3</w:t>
      </w:r>
      <w:r w:rsidR="008A1A14">
        <w:fldChar w:fldCharType="end"/>
      </w:r>
      <w:r w:rsidR="008A1A14">
        <w:t>)</w:t>
      </w:r>
      <w:r w:rsidR="00E1734B">
        <w:t xml:space="preserve">, and must specify names that are unique among all instance member and parameter property declarations in the containing class, with the exception that instance get and set </w:t>
      </w:r>
      <w:proofErr w:type="spellStart"/>
      <w:r w:rsidR="00E1734B">
        <w:t>accessor</w:t>
      </w:r>
      <w:proofErr w:type="spellEnd"/>
      <w:r w:rsidR="00E1734B">
        <w:t xml:space="preserve">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AB18A3">
        <w:t>8.2.4</w:t>
      </w:r>
      <w:r w:rsidR="008A1A14">
        <w:fldChar w:fldCharType="end"/>
      </w:r>
      <w:r w:rsidR="00E1734B">
        <w:t xml:space="preserve">), and must specify names that are unique among all static member declarations in the containing class, with the exception that static get and set </w:t>
      </w:r>
      <w:proofErr w:type="spellStart"/>
      <w:r w:rsidR="00E1734B">
        <w:t>accessor</w:t>
      </w:r>
      <w:proofErr w:type="spellEnd"/>
      <w:r w:rsidR="00E1734B">
        <w:t xml:space="preserve"> declarations may pairwise specify the same name.</w:t>
      </w:r>
    </w:p>
    <w:p w:rsidR="00E1734B" w:rsidRDefault="00E1734B" w:rsidP="00E1734B">
      <w:r>
        <w:t>Note that the declaration spaces of instance and static members are separate. Thus, it is possible to have instance and statics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AB18A3">
        <w:t>8.2.2</w:t>
      </w:r>
      <w:r w:rsidR="00A65A2B">
        <w:fldChar w:fldCharType="end"/>
      </w:r>
      <w:r>
        <w:t>, it is an error for a derived class to declare a member with the same name and kind (instance or static) as a base class member.</w:t>
      </w:r>
    </w:p>
    <w:p w:rsidR="00E1734B" w:rsidRDefault="00E1734B" w:rsidP="00E1734B">
      <w:r>
        <w:lastRenderedPageBreak/>
        <w:t>Every class automatically contains a static member named ‘prototype’ of the class instance type. It is an error to explicitly declare a static member with that name.</w:t>
      </w:r>
    </w:p>
    <w:p w:rsidR="009157A4" w:rsidRDefault="009157A4" w:rsidP="009157A4">
      <w:r>
        <w:t>Below is an example of a class containing both instance and static 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178" w:name="_Ref330994751"/>
      <w:bookmarkStart w:id="179" w:name="_Toc348361050"/>
      <w:r>
        <w:t>Member Variable</w:t>
      </w:r>
      <w:r w:rsidR="00424EF1">
        <w:t xml:space="preserve"> Declarations</w:t>
      </w:r>
      <w:bookmarkEnd w:id="178"/>
      <w:bookmarkEnd w:id="179"/>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712C5C" w:rsidRDefault="00712C5C" w:rsidP="00712C5C">
      <w:pPr>
        <w:pStyle w:val="Grammar"/>
      </w:pPr>
      <w:r>
        <w:t>MemberVariableDeclaration:</w:t>
      </w:r>
      <w:r>
        <w:br/>
        <w:t>PublicOrPrivate</w:t>
      </w:r>
      <w:r w:rsidRPr="00C0386E">
        <w:rPr>
          <w:vertAlign w:val="subscript"/>
        </w:rPr>
        <w:t>opt</w:t>
      </w:r>
      <w:r>
        <w:t xml:space="preserve">   </w:t>
      </w:r>
      <w:r w:rsidR="00A440C8" w:rsidRPr="00A440C8">
        <w:rPr>
          <w:rStyle w:val="Terminal"/>
        </w:rPr>
        <w:t>static</w:t>
      </w:r>
      <w:r w:rsidR="00A440C8" w:rsidRPr="00A440C8">
        <w:rPr>
          <w:vertAlign w:val="subscript"/>
        </w:rPr>
        <w:t>opt</w:t>
      </w:r>
      <w:r w:rsidR="00A440C8">
        <w:t xml:space="preserve">   </w:t>
      </w:r>
      <w:r>
        <w:t xml:space="preserve">VariableDeclaration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AB18A3">
        <w:t>5.1</w:t>
      </w:r>
      <w:r>
        <w:fldChar w:fldCharType="end"/>
      </w:r>
      <w:r>
        <w:t>).</w:t>
      </w:r>
      <w:r w:rsidR="00A65A2B">
        <w:t xml:space="preserve"> Member variable initializer expressions are not permitted to access </w:t>
      </w:r>
      <w:r w:rsidR="00A65A2B" w:rsidRPr="00C23E8F">
        <w:rPr>
          <w:rStyle w:val="CodeFragment"/>
        </w:rPr>
        <w:t>this</w:t>
      </w:r>
      <w:r w:rsidR="00A65A2B">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p>
    <w:p w:rsidR="002A45D7" w:rsidRDefault="00AA57A8" w:rsidP="007F6D86">
      <w:r>
        <w:lastRenderedPageBreak/>
        <w:t xml:space="preserve">A </w:t>
      </w:r>
      <w:r w:rsidR="00E20A63">
        <w:t>static member variable</w:t>
      </w:r>
      <w:r>
        <w:t xml:space="preserve"> declaration</w:t>
      </w:r>
      <w:r w:rsidR="002A45D7">
        <w:t xml:space="preserve"> </w:t>
      </w:r>
      <w:r w:rsidR="00E20A63">
        <w:t>introduces</w:t>
      </w:r>
      <w:r w:rsidR="002A45D7">
        <w:t xml:space="preserve"> a property in the constructor function type and optionally initializes a property on the constructor function object.</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CD7595" w:rsidRPr="00CD7595">
        <w:rPr>
          <w:color w:val="0000FF"/>
          <w:highlight w:val="white"/>
        </w:rPr>
        <w:t>bool</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180" w:name="_Ref331172549"/>
      <w:bookmarkStart w:id="181" w:name="_Toc348361051"/>
      <w:r>
        <w:t>Member Function</w:t>
      </w:r>
      <w:r w:rsidR="00C5247D">
        <w:t xml:space="preserve"> Declarations</w:t>
      </w:r>
      <w:bookmarkEnd w:id="180"/>
      <w:bookmarkEnd w:id="181"/>
    </w:p>
    <w:p w:rsidR="002A45D7" w:rsidRDefault="007F6D86" w:rsidP="007F6D86">
      <w:r>
        <w:t xml:space="preserve">A member function declaration declares </w:t>
      </w:r>
      <w:r w:rsidR="002A45D7">
        <w:t>an instance member function or a static member function.</w:t>
      </w:r>
    </w:p>
    <w:p w:rsidR="00712C5C" w:rsidRDefault="00712C5C" w:rsidP="00712C5C">
      <w:pPr>
        <w:pStyle w:val="Grammar"/>
      </w:pPr>
      <w:r>
        <w:t>MemberFunctionDeclaration:</w:t>
      </w:r>
      <w:r>
        <w:br/>
        <w:t>MemberFunctionOverloads</w:t>
      </w:r>
      <w:r w:rsidRPr="0069420E">
        <w:rPr>
          <w:vertAlign w:val="subscript"/>
        </w:rPr>
        <w:t>opt</w:t>
      </w:r>
      <w:r>
        <w:t xml:space="preserve">   MemberFunctionImplementation</w:t>
      </w:r>
    </w:p>
    <w:p w:rsidR="00712C5C" w:rsidRDefault="00712C5C" w:rsidP="00712C5C">
      <w:pPr>
        <w:pStyle w:val="Grammar"/>
      </w:pPr>
      <w:r>
        <w:t>MemberFunctionOverloads:</w:t>
      </w:r>
      <w:r>
        <w:br/>
        <w:t>MemberFunctionOverload</w:t>
      </w:r>
      <w:r>
        <w:br/>
        <w:t>MemberFunctionOverloads   MemberFunctionOverload</w:t>
      </w:r>
    </w:p>
    <w:p w:rsidR="00712C5C" w:rsidRPr="0069420E" w:rsidRDefault="00712C5C" w:rsidP="00712C5C">
      <w:pPr>
        <w:pStyle w:val="Grammar"/>
      </w:pPr>
      <w:r>
        <w:t>MemberFunctionOverload:</w:t>
      </w:r>
      <w:r>
        <w:br/>
        <w:t>PublicOrPrivate</w:t>
      </w:r>
      <w:r w:rsidRPr="00C0386E">
        <w:rPr>
          <w:vertAlign w:val="subscript"/>
        </w:rPr>
        <w:t>opt</w:t>
      </w:r>
      <w:r w:rsidRPr="00CF20F9">
        <w:t xml:space="preserve">   </w:t>
      </w:r>
      <w:r w:rsidR="009F0579" w:rsidRPr="00A440C8">
        <w:rPr>
          <w:rStyle w:val="Terminal"/>
        </w:rPr>
        <w:t>static</w:t>
      </w:r>
      <w:r w:rsidR="009F0579" w:rsidRPr="00A440C8">
        <w:rPr>
          <w:vertAlign w:val="subscript"/>
        </w:rPr>
        <w:t>opt</w:t>
      </w:r>
      <w:r w:rsidR="009F0579">
        <w:t xml:space="preserve">   </w:t>
      </w:r>
      <w:r w:rsidRPr="00CF20F9">
        <w:t>Fun</w:t>
      </w:r>
      <w:r>
        <w:t xml:space="preserve">ctionSignature   </w:t>
      </w:r>
      <w:r w:rsidRPr="0069420E">
        <w:rPr>
          <w:rStyle w:val="Terminal"/>
        </w:rPr>
        <w:t>;</w:t>
      </w:r>
    </w:p>
    <w:p w:rsidR="00712C5C" w:rsidRDefault="00712C5C" w:rsidP="00712C5C">
      <w:pPr>
        <w:pStyle w:val="Grammar"/>
      </w:pPr>
      <w:r>
        <w:t>MemberFunctionImplementation:</w:t>
      </w:r>
      <w:r>
        <w:rPr>
          <w:rStyle w:val="Terminal"/>
        </w:rPr>
        <w:br/>
      </w:r>
      <w:r>
        <w:t>PublicOrPrivate</w:t>
      </w:r>
      <w:r w:rsidRPr="00C0386E">
        <w:rPr>
          <w:vertAlign w:val="subscript"/>
        </w:rPr>
        <w:t>opt</w:t>
      </w:r>
      <w:r w:rsidRPr="00CF20F9">
        <w:t xml:space="preserve">   </w:t>
      </w:r>
      <w:r w:rsidR="009F0579" w:rsidRPr="00A440C8">
        <w:rPr>
          <w:rStyle w:val="Terminal"/>
        </w:rPr>
        <w:t>static</w:t>
      </w:r>
      <w:r w:rsidR="009F0579" w:rsidRPr="00A440C8">
        <w:rPr>
          <w:vertAlign w:val="subscript"/>
        </w:rPr>
        <w:t>opt</w:t>
      </w:r>
      <w:r w:rsidR="009F0579">
        <w:t xml:space="preserve">   </w:t>
      </w:r>
      <w:r w:rsidRPr="00CF20F9">
        <w:t>Fu</w:t>
      </w:r>
      <w:r>
        <w:t xml:space="preserve">nctionSignature   </w:t>
      </w:r>
      <w:r w:rsidRPr="009B7170">
        <w:rPr>
          <w:rStyle w:val="Terminal"/>
        </w:rPr>
        <w:t>{</w:t>
      </w:r>
      <w:r>
        <w:t xml:space="preserve">   FunctionBody   </w:t>
      </w:r>
      <w:r w:rsidRPr="009B7170">
        <w:rPr>
          <w:rStyle w:val="Terminal"/>
        </w:rPr>
        <w:t>}</w:t>
      </w:r>
    </w:p>
    <w:p w:rsidR="00F43162" w:rsidRDefault="00AD749A" w:rsidP="009E43E3">
      <w:r>
        <w:t xml:space="preserve">A member function declaration is processed in the same manner as an ordinary function declaration (section </w:t>
      </w:r>
      <w:r>
        <w:fldChar w:fldCharType="begin"/>
      </w:r>
      <w:r>
        <w:instrText xml:space="preserve"> REF _Ref316213258 \r \h </w:instrText>
      </w:r>
      <w:r>
        <w:fldChar w:fldCharType="separate"/>
      </w:r>
      <w:r w:rsidR="00AB18A3">
        <w:t>6.1</w:t>
      </w:r>
      <w:r>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lastRenderedPageBreak/>
        <w:t>All overloads of a member function much have the same ac</w:t>
      </w:r>
      <w:r w:rsidR="00F43162">
        <w:t>cessibility (public or private)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static member function declaration, </w:t>
      </w:r>
      <w:r w:rsidRPr="00C23E8F">
        <w:rPr>
          <w:rStyle w:val="CodeFragment"/>
        </w:rPr>
        <w:t>this</w:t>
      </w:r>
      <w:r>
        <w:t xml:space="preserve"> is of the constructor function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AB18A3">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P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5E2A5C" w:rsidRDefault="007F6D86" w:rsidP="005E2A5C">
      <w:pPr>
        <w:pStyle w:val="Heading3"/>
      </w:pPr>
      <w:bookmarkStart w:id="182" w:name="_Toc348361052"/>
      <w:r>
        <w:t xml:space="preserve">Member </w:t>
      </w:r>
      <w:proofErr w:type="spellStart"/>
      <w:r>
        <w:t>Accessor</w:t>
      </w:r>
      <w:proofErr w:type="spellEnd"/>
      <w:r>
        <w:t xml:space="preserve"> Declarations</w:t>
      </w:r>
      <w:bookmarkEnd w:id="182"/>
    </w:p>
    <w:p w:rsidR="00864347" w:rsidRDefault="00864347" w:rsidP="00864347">
      <w:r>
        <w:t xml:space="preserve">A member </w:t>
      </w:r>
      <w:proofErr w:type="spellStart"/>
      <w:r>
        <w:t>accessor</w:t>
      </w:r>
      <w:proofErr w:type="spellEnd"/>
      <w:r>
        <w:t xml:space="preserve"> declaration declares an instance member </w:t>
      </w:r>
      <w:proofErr w:type="spellStart"/>
      <w:r>
        <w:t>accessor</w:t>
      </w:r>
      <w:proofErr w:type="spellEnd"/>
      <w:r>
        <w:t xml:space="preserve"> or a static member </w:t>
      </w:r>
      <w:proofErr w:type="spellStart"/>
      <w:r>
        <w:t>accessor</w:t>
      </w:r>
      <w:proofErr w:type="spellEnd"/>
      <w:r>
        <w:t>.</w:t>
      </w:r>
    </w:p>
    <w:p w:rsidR="000C401F" w:rsidRDefault="000C401F" w:rsidP="000C401F">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 xml:space="preserve">etAccessorSignature   </w:t>
      </w:r>
      <w:r w:rsidRPr="009B7170">
        <w:rPr>
          <w:rStyle w:val="Terminal"/>
        </w:rPr>
        <w:t>{</w:t>
      </w:r>
      <w:r>
        <w:t xml:space="preserve">   FunctionBody   </w:t>
      </w:r>
      <w:r w:rsidRPr="009B7170">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 xml:space="preserve">tAccessorSignature   </w:t>
      </w:r>
      <w:r w:rsidRPr="009B7170">
        <w:rPr>
          <w:rStyle w:val="Terminal"/>
        </w:rPr>
        <w:t>{</w:t>
      </w:r>
      <w:r>
        <w:t xml:space="preserve">   FunctionBody   </w:t>
      </w:r>
      <w:r w:rsidRPr="009B7170">
        <w:rPr>
          <w:rStyle w:val="Terminal"/>
        </w:rPr>
        <w:t>}</w:t>
      </w:r>
    </w:p>
    <w:p w:rsidR="005D0FD7" w:rsidRDefault="005D0FD7" w:rsidP="005D0FD7">
      <w:pPr>
        <w:pStyle w:val="Grammar"/>
      </w:pPr>
      <w:r>
        <w:t>GetAccessorSignature:</w:t>
      </w:r>
      <w:r>
        <w:br/>
      </w:r>
      <w:r w:rsidRPr="003562F4">
        <w:rPr>
          <w:rStyle w:val="Terminal"/>
        </w:rPr>
        <w:t>get</w:t>
      </w:r>
      <w:r>
        <w:t xml:space="preserve">   Identifier   </w:t>
      </w:r>
      <w:r w:rsidRPr="003562F4">
        <w:rPr>
          <w:rStyle w:val="Terminal"/>
        </w:rPr>
        <w:t>(</w:t>
      </w:r>
      <w:r>
        <w:t xml:space="preserve">   </w:t>
      </w:r>
      <w:r w:rsidRPr="003562F4">
        <w:rPr>
          <w:rStyle w:val="Terminal"/>
        </w:rPr>
        <w:t>)</w:t>
      </w:r>
      <w:r>
        <w:t xml:space="preserve">   TypeAnnotation</w:t>
      </w:r>
      <w:r w:rsidRPr="003562F4">
        <w:rPr>
          <w:vertAlign w:val="subscript"/>
        </w:rPr>
        <w:t>opt</w:t>
      </w:r>
    </w:p>
    <w:p w:rsidR="005D0FD7" w:rsidRDefault="005D0FD7" w:rsidP="005D0FD7">
      <w:pPr>
        <w:pStyle w:val="Grammar"/>
        <w:rPr>
          <w:rStyle w:val="Terminal"/>
        </w:rPr>
      </w:pPr>
      <w:r>
        <w:t>SetAccessorSignature:</w:t>
      </w:r>
      <w:r>
        <w:br/>
      </w:r>
      <w:r w:rsidRPr="003562F4">
        <w:rPr>
          <w:rStyle w:val="Terminal"/>
        </w:rPr>
        <w:t>set</w:t>
      </w:r>
      <w:r>
        <w:t xml:space="preserve">   Identifier   </w:t>
      </w:r>
      <w:r w:rsidRPr="003562F4">
        <w:rPr>
          <w:rStyle w:val="Terminal"/>
        </w:rPr>
        <w:t>(</w:t>
      </w:r>
      <w:r>
        <w:t xml:space="preserve">   RequiredParameter   </w:t>
      </w:r>
      <w:r w:rsidRPr="003562F4">
        <w:rPr>
          <w:rStyle w:val="Terminal"/>
        </w:rPr>
        <w:t>)</w:t>
      </w:r>
    </w:p>
    <w:p w:rsidR="00864347" w:rsidRDefault="00864347" w:rsidP="00864347">
      <w:r>
        <w:t xml:space="preserve">A get </w:t>
      </w:r>
      <w:proofErr w:type="spellStart"/>
      <w:r>
        <w:t>accessor</w:t>
      </w:r>
      <w:proofErr w:type="spellEnd"/>
      <w:r>
        <w:t xml:space="preserve"> declaration is processed in the same manner as an ordinary function declaration (section </w:t>
      </w:r>
      <w:r>
        <w:fldChar w:fldCharType="begin"/>
      </w:r>
      <w:r>
        <w:instrText xml:space="preserve"> REF _Ref316213258 \r \h </w:instrText>
      </w:r>
      <w:r>
        <w:fldChar w:fldCharType="separate"/>
      </w:r>
      <w:r w:rsidR="00AB18A3">
        <w:t>6.1</w:t>
      </w:r>
      <w:r>
        <w:fldChar w:fldCharType="end"/>
      </w:r>
      <w:r>
        <w:t xml:space="preserve">) with no parameters, and a set </w:t>
      </w:r>
      <w:proofErr w:type="spellStart"/>
      <w:r>
        <w:t>accessor</w:t>
      </w:r>
      <w:proofErr w:type="spellEnd"/>
      <w:r>
        <w:t xml:space="preserve"> declaration is processed in the same manner as an ordinary function declaration with a single parameter and a Void return type.</w:t>
      </w:r>
    </w:p>
    <w:p w:rsidR="00DF7D19" w:rsidRDefault="00DF7D19" w:rsidP="00DF7D19">
      <w:r>
        <w:lastRenderedPageBreak/>
        <w:t xml:space="preserve">If a class declares both a get and a set </w:t>
      </w:r>
      <w:proofErr w:type="spellStart"/>
      <w:r>
        <w:t>accessor</w:t>
      </w:r>
      <w:proofErr w:type="spellEnd"/>
      <w:r>
        <w:t xml:space="preserve"> for a particular </w:t>
      </w:r>
      <w:r w:rsidR="00D237F3">
        <w:t xml:space="preserve">member </w:t>
      </w:r>
      <w:r>
        <w:t xml:space="preserve">name and kind (instance or static), and if the set </w:t>
      </w:r>
      <w:proofErr w:type="spellStart"/>
      <w:r>
        <w:t>accessor</w:t>
      </w:r>
      <w:proofErr w:type="spellEnd"/>
      <w:r>
        <w:t xml:space="preserve"> omits the type annotation for its parameter, the parameter type is inferred to be the return type of the get </w:t>
      </w:r>
      <w:proofErr w:type="spellStart"/>
      <w:r>
        <w:t>accessor</w:t>
      </w:r>
      <w:proofErr w:type="spellEnd"/>
      <w:r>
        <w:t xml:space="preserve"> (which in turn might be inferred from the get </w:t>
      </w:r>
      <w:proofErr w:type="spellStart"/>
      <w:r>
        <w:t>accessor</w:t>
      </w:r>
      <w:proofErr w:type="spellEnd"/>
      <w:r>
        <w:t xml:space="preserve"> body).</w:t>
      </w:r>
    </w:p>
    <w:p w:rsidR="00DF7D19" w:rsidRPr="005F32B7" w:rsidRDefault="00DF7D19" w:rsidP="00DF7D19">
      <w:proofErr w:type="spellStart"/>
      <w:r w:rsidRPr="005F32B7">
        <w:t>Accessors</w:t>
      </w:r>
      <w:proofErr w:type="spellEnd"/>
      <w:r w:rsidRPr="005F32B7">
        <w:t xml:space="preserve">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w:t>
      </w:r>
      <w:proofErr w:type="spellStart"/>
      <w:r>
        <w:t>accessor</w:t>
      </w:r>
      <w:proofErr w:type="spellEnd"/>
      <w:r>
        <w:t xml:space="preserve"> declaration declares a property in the class instance type and </w:t>
      </w:r>
      <w:r w:rsidR="00D237F3">
        <w:t>defines</w:t>
      </w:r>
      <w:r>
        <w:t xml:space="preserve"> a property on the prototype object of the class with a get or set </w:t>
      </w:r>
      <w:proofErr w:type="spellStart"/>
      <w:r>
        <w:t>accessor</w:t>
      </w:r>
      <w:proofErr w:type="spellEnd"/>
      <w:r>
        <w:t>.</w:t>
      </w:r>
      <w:r w:rsidRPr="00DF7D19">
        <w:t xml:space="preserve"> </w:t>
      </w:r>
      <w:r>
        <w:t xml:space="preserve">In the body of </w:t>
      </w:r>
      <w:r w:rsidR="00D237F3">
        <w:t xml:space="preserve">an </w:t>
      </w:r>
      <w:r>
        <w:t xml:space="preserve">instance member </w:t>
      </w:r>
      <w:proofErr w:type="spellStart"/>
      <w:r>
        <w:t>accessor</w:t>
      </w:r>
      <w:proofErr w:type="spellEnd"/>
      <w:r>
        <w:t xml:space="preserve"> declaration, </w:t>
      </w:r>
      <w:r w:rsidRPr="00C23E8F">
        <w:rPr>
          <w:rStyle w:val="CodeFragment"/>
        </w:rPr>
        <w:t>this</w:t>
      </w:r>
      <w:r>
        <w:t xml:space="preserve"> is of the class instance type.</w:t>
      </w:r>
    </w:p>
    <w:p w:rsidR="00D237F3" w:rsidRDefault="00D237F3" w:rsidP="00D237F3">
      <w:r>
        <w:t xml:space="preserve">A static member </w:t>
      </w:r>
      <w:proofErr w:type="spellStart"/>
      <w:r>
        <w:t>accessor</w:t>
      </w:r>
      <w:proofErr w:type="spellEnd"/>
      <w:r>
        <w:t xml:space="preserve"> declaration declares a property in the constructor function type and defines a property on the constructor function object of the class with a get or set </w:t>
      </w:r>
      <w:proofErr w:type="spellStart"/>
      <w:r>
        <w:t>accessor</w:t>
      </w:r>
      <w:proofErr w:type="spellEnd"/>
      <w:r>
        <w:t>.</w:t>
      </w:r>
      <w:r w:rsidRPr="00DF7D19">
        <w:t xml:space="preserve"> </w:t>
      </w:r>
      <w:r>
        <w:t xml:space="preserve">In the body of </w:t>
      </w:r>
      <w:r w:rsidR="00B4189F">
        <w:t>a static</w:t>
      </w:r>
      <w:r>
        <w:t xml:space="preserve"> member </w:t>
      </w:r>
      <w:proofErr w:type="spellStart"/>
      <w:r>
        <w:t>accessor</w:t>
      </w:r>
      <w:proofErr w:type="spellEnd"/>
      <w:r>
        <w:t xml:space="preserve"> declaration, </w:t>
      </w:r>
      <w:r w:rsidRPr="00C23E8F">
        <w:rPr>
          <w:rStyle w:val="CodeFragment"/>
        </w:rPr>
        <w:t>this</w:t>
      </w:r>
      <w:r>
        <w:t xml:space="preserve"> is of the </w:t>
      </w:r>
      <w:r w:rsidR="00B4189F">
        <w:t>constructor function</w:t>
      </w:r>
      <w:r>
        <w:t xml:space="preserve"> type.</w:t>
      </w:r>
    </w:p>
    <w:p w:rsidR="00921F9E" w:rsidRDefault="00921F9E" w:rsidP="00921F9E">
      <w:r>
        <w:t xml:space="preserve">Get and set </w:t>
      </w:r>
      <w:proofErr w:type="spellStart"/>
      <w:r>
        <w:t>accessors</w:t>
      </w:r>
      <w:proofErr w:type="spellEnd"/>
      <w:r>
        <w:t xml:space="preserve"> are emitted as calls to </w:t>
      </w:r>
      <w:r w:rsidR="004B6597">
        <w:t>‘</w:t>
      </w:r>
      <w:proofErr w:type="spellStart"/>
      <w:r>
        <w:t>Object.defineProperty</w:t>
      </w:r>
      <w:proofErr w:type="spellEnd"/>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AB18A3">
        <w:t>8.5.1</w:t>
      </w:r>
      <w:r w:rsidR="005A3981">
        <w:fldChar w:fldCharType="end"/>
      </w:r>
      <w:r w:rsidR="005A3981">
        <w:t>.</w:t>
      </w:r>
    </w:p>
    <w:p w:rsidR="0091518A" w:rsidRDefault="0091518A" w:rsidP="0091518A">
      <w:pPr>
        <w:pStyle w:val="Heading2"/>
      </w:pPr>
      <w:bookmarkStart w:id="183" w:name="_Toc348361053"/>
      <w:r>
        <w:t>Code Generation</w:t>
      </w:r>
      <w:bookmarkEnd w:id="183"/>
    </w:p>
    <w:p w:rsidR="00252EB2" w:rsidRPr="00252EB2" w:rsidRDefault="00252EB2" w:rsidP="00252EB2">
      <w:r>
        <w:t xml:space="preserve">This section describes the </w:t>
      </w:r>
      <w:r w:rsidR="007A3544">
        <w:t xml:space="preserve">structure of the JavaScript code generated from </w:t>
      </w:r>
      <w:proofErr w:type="spellStart"/>
      <w:r w:rsidR="003C5236">
        <w:t>TypeScript</w:t>
      </w:r>
      <w:proofErr w:type="spellEnd"/>
      <w:r w:rsidR="007A3544">
        <w:t xml:space="preserve"> classes.</w:t>
      </w:r>
    </w:p>
    <w:p w:rsidR="00B618FF" w:rsidRPr="00B618FF" w:rsidRDefault="008710C3" w:rsidP="00B618FF">
      <w:pPr>
        <w:pStyle w:val="Heading3"/>
      </w:pPr>
      <w:bookmarkStart w:id="184" w:name="_Ref332890757"/>
      <w:bookmarkStart w:id="185" w:name="_Toc348361054"/>
      <w:r>
        <w:t>Class</w:t>
      </w:r>
      <w:r w:rsidR="00826E5F">
        <w:t>es</w:t>
      </w:r>
      <w:r>
        <w:t xml:space="preserve"> Without</w:t>
      </w:r>
      <w:r w:rsidR="00B618FF">
        <w:t xml:space="preserve"> Extends Clause</w:t>
      </w:r>
      <w:r w:rsidR="00826E5F">
        <w:t>s</w:t>
      </w:r>
      <w:bookmarkEnd w:id="184"/>
      <w:bookmarkEnd w:id="185"/>
    </w:p>
    <w:p w:rsidR="0091518A" w:rsidRDefault="0070019C" w:rsidP="0091518A">
      <w:r>
        <w:t>A</w:t>
      </w:r>
      <w:r w:rsidR="00B618FF">
        <w:t xml:space="preserve"> class with no </w:t>
      </w:r>
      <w:r w:rsidR="00B618FF" w:rsidRPr="00C23E8F">
        <w:rPr>
          <w:rStyle w:val="CodeFragment"/>
        </w:rPr>
        <w:t>extends</w:t>
      </w:r>
      <w:r w:rsidR="00B618FF">
        <w:t xml:space="preserve"> 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49497A">
        <w:br/>
        <w:t xml:space="preserve">    </w:t>
      </w:r>
      <w:r w:rsidR="0050268D" w:rsidRPr="0050268D">
        <w:rPr>
          <w:rStyle w:val="CodeItalic"/>
        </w:rPr>
        <w:t>&lt;</w:t>
      </w:r>
      <w:r w:rsidR="002F31FB">
        <w:rPr>
          <w:rStyle w:val="CodeItalic"/>
        </w:rPr>
        <w:t>MemberAndStaticStatements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proofErr w:type="spellStart"/>
      <w:r w:rsidRPr="00ED0D93">
        <w:rPr>
          <w:rStyle w:val="CodeItalic"/>
        </w:rPr>
        <w:t>ClassName</w:t>
      </w:r>
      <w:proofErr w:type="spellEnd"/>
      <w:r>
        <w:t xml:space="preserve"> is the name of the class.</w:t>
      </w:r>
    </w:p>
    <w:p w:rsidR="00354CB9" w:rsidRDefault="009C57FC" w:rsidP="009C57FC">
      <w:proofErr w:type="spellStart"/>
      <w:r w:rsidRPr="00ED0D93">
        <w:rPr>
          <w:rStyle w:val="CodeItalic"/>
        </w:rPr>
        <w:t>ConstructorParam</w:t>
      </w:r>
      <w:r w:rsidR="00FE7567">
        <w:rPr>
          <w:rStyle w:val="CodeItalic"/>
        </w:rPr>
        <w:t>eter</w:t>
      </w:r>
      <w:r w:rsidRPr="00ED0D93">
        <w:rPr>
          <w:rStyle w:val="CodeItalic"/>
        </w:rPr>
        <w:t>s</w:t>
      </w:r>
      <w:proofErr w:type="spellEnd"/>
      <w:r>
        <w:t xml:space="preserve"> is a comma separated list of the constructor’s parameter na</w:t>
      </w:r>
      <w:r w:rsidR="004152C2">
        <w:t>mes</w:t>
      </w:r>
      <w:r w:rsidR="00354CB9">
        <w:t>.</w:t>
      </w:r>
    </w:p>
    <w:p w:rsidR="00354CB9" w:rsidRPr="00354CB9" w:rsidRDefault="00354CB9" w:rsidP="009C57FC">
      <w:pPr>
        <w:rPr>
          <w:rStyle w:val="CodeItalic"/>
          <w:i w:val="0"/>
        </w:rPr>
      </w:pPr>
      <w:proofErr w:type="spellStart"/>
      <w:r w:rsidRPr="00073023">
        <w:rPr>
          <w:rStyle w:val="CodeItalic"/>
        </w:rPr>
        <w:t>DefaultValueAssignments</w:t>
      </w:r>
      <w:proofErr w:type="spellEnd"/>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AB18A3">
        <w:t>6.4</w:t>
      </w:r>
      <w:r w:rsidR="00330ACA">
        <w:fldChar w:fldCharType="end"/>
      </w:r>
      <w:r>
        <w:t>.</w:t>
      </w:r>
    </w:p>
    <w:p w:rsidR="009C57FC" w:rsidRDefault="009C57FC" w:rsidP="009C57FC">
      <w:proofErr w:type="spellStart"/>
      <w:r w:rsidRPr="00ED0D93">
        <w:rPr>
          <w:rStyle w:val="CodeItalic"/>
        </w:rPr>
        <w:t>ParameterPropertyAssignments</w:t>
      </w:r>
      <w:proofErr w:type="spellEnd"/>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lastRenderedPageBreak/>
        <w:t xml:space="preserve">where </w:t>
      </w:r>
      <w:proofErr w:type="spellStart"/>
      <w:r w:rsidR="00193790">
        <w:rPr>
          <w:rStyle w:val="CodeItalic"/>
        </w:rPr>
        <w:t>Param</w:t>
      </w:r>
      <w:r w:rsidR="00FE7567">
        <w:rPr>
          <w:rStyle w:val="CodeItalic"/>
        </w:rPr>
        <w:t>eter</w:t>
      </w:r>
      <w:r w:rsidRPr="00ED0D93">
        <w:rPr>
          <w:rStyle w:val="CodeItalic"/>
        </w:rPr>
        <w:t>Name</w:t>
      </w:r>
      <w:proofErr w:type="spellEnd"/>
      <w:r>
        <w:t xml:space="preserve"> is the name of a parameter property.</w:t>
      </w:r>
    </w:p>
    <w:p w:rsidR="00BA54EB" w:rsidRDefault="00BA54EB" w:rsidP="00BA54EB">
      <w:proofErr w:type="spellStart"/>
      <w:r w:rsidRPr="00ED0D93">
        <w:rPr>
          <w:rStyle w:val="CodeItalic"/>
        </w:rPr>
        <w:t>MemberVariableAssignments</w:t>
      </w:r>
      <w:proofErr w:type="spellEnd"/>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proofErr w:type="spellStart"/>
      <w:r w:rsidR="00193790">
        <w:rPr>
          <w:rStyle w:val="CodeItalic"/>
        </w:rPr>
        <w:t>Member</w:t>
      </w:r>
      <w:r w:rsidRPr="00ED0D93">
        <w:rPr>
          <w:rStyle w:val="CodeItalic"/>
        </w:rPr>
        <w:t>Name</w:t>
      </w:r>
      <w:proofErr w:type="spellEnd"/>
      <w:r>
        <w:t xml:space="preserve"> is the name of the member variable and </w:t>
      </w:r>
      <w:proofErr w:type="spellStart"/>
      <w:r w:rsidRPr="00ED0D93">
        <w:rPr>
          <w:rStyle w:val="CodeItalic"/>
        </w:rPr>
        <w:t>InitializerExpression</w:t>
      </w:r>
      <w:proofErr w:type="spellEnd"/>
      <w:r>
        <w:t xml:space="preserve"> is </w:t>
      </w:r>
      <w:r w:rsidR="00B6608C">
        <w:t xml:space="preserve">the code generated for </w:t>
      </w:r>
      <w:r>
        <w:t>the initializer expression.</w:t>
      </w:r>
    </w:p>
    <w:p w:rsidR="00ED0D93" w:rsidRDefault="00ED0D93" w:rsidP="00ED0D93">
      <w:proofErr w:type="spellStart"/>
      <w:r w:rsidRPr="00ED0D93">
        <w:rPr>
          <w:rStyle w:val="CodeItalic"/>
        </w:rPr>
        <w:t>ConstructorStatements</w:t>
      </w:r>
      <w:proofErr w:type="spellEnd"/>
      <w:r>
        <w:t xml:space="preserve"> </w:t>
      </w:r>
      <w:r w:rsidR="00AA4C45">
        <w:t xml:space="preserve">is the code generated </w:t>
      </w:r>
      <w:r w:rsidR="00112D84">
        <w:t>for</w:t>
      </w:r>
      <w:r>
        <w:t xml:space="preserve"> the statements specified in the constructor body.</w:t>
      </w:r>
    </w:p>
    <w:p w:rsidR="006D391F" w:rsidRDefault="002F31FB" w:rsidP="00ED0D93">
      <w:proofErr w:type="spellStart"/>
      <w:r>
        <w:rPr>
          <w:i/>
        </w:rPr>
        <w:t>MemberAndStaticStatements</w:t>
      </w:r>
      <w:proofErr w:type="spellEnd"/>
      <w:r w:rsidR="005514D2">
        <w:t xml:space="preserve"> is a sequence</w:t>
      </w:r>
      <w:r w:rsidR="00D4475F">
        <w:t xml:space="preserve"> of </w:t>
      </w:r>
      <w:r w:rsidR="00AC7B5A">
        <w:t xml:space="preserve">statements, one for each </w:t>
      </w:r>
      <w:r w:rsidR="00B6608C">
        <w:t xml:space="preserve">static member variable declaration with an initializer, </w:t>
      </w:r>
      <w:r w:rsidR="00AC7B5A">
        <w:t>member function</w:t>
      </w:r>
      <w:r w:rsidR="00DA6EBF">
        <w:t xml:space="preserve"> declaration</w:t>
      </w:r>
      <w:r w:rsidR="00AC7B5A">
        <w:t>,</w:t>
      </w:r>
      <w:r w:rsidR="00B6608C">
        <w:t xml:space="preserve"> or</w:t>
      </w:r>
      <w:r w:rsidR="00AC7B5A">
        <w:t xml:space="preserve"> </w:t>
      </w:r>
      <w:r w:rsidR="00D4475F">
        <w:t xml:space="preserve">member </w:t>
      </w:r>
      <w:proofErr w:type="spellStart"/>
      <w:r w:rsidR="00D4475F">
        <w:t>accessor</w:t>
      </w:r>
      <w:proofErr w:type="spellEnd"/>
      <w:r w:rsidR="00DA6EBF">
        <w:t xml:space="preserve"> declaration</w:t>
      </w:r>
      <w:r w:rsidR="00D4475F">
        <w:t>,</w:t>
      </w:r>
      <w:r>
        <w:t xml:space="preserve"> in the order they are declared.</w:t>
      </w:r>
    </w:p>
    <w:p w:rsidR="00B6608C" w:rsidRPr="00FE61AA" w:rsidRDefault="00B6608C" w:rsidP="00B6608C">
      <w:r>
        <w:t>A static variable declaration with an initializer generates a statement of the form</w:t>
      </w:r>
    </w:p>
    <w:p w:rsidR="00B6608C" w:rsidRDefault="00B6608C" w:rsidP="00B6608C">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B6608C" w:rsidRDefault="00B6608C" w:rsidP="00B6608C">
      <w:r>
        <w:t xml:space="preserve">where </w:t>
      </w:r>
      <w:proofErr w:type="spellStart"/>
      <w:r>
        <w:rPr>
          <w:rStyle w:val="CodeItalic"/>
        </w:rPr>
        <w:t>Member</w:t>
      </w:r>
      <w:r w:rsidRPr="008C6078">
        <w:rPr>
          <w:rStyle w:val="CodeItalic"/>
        </w:rPr>
        <w:t>Name</w:t>
      </w:r>
      <w:proofErr w:type="spellEnd"/>
      <w:r>
        <w:t xml:space="preserve"> is the name of the static variable, and </w:t>
      </w:r>
      <w:proofErr w:type="spellStart"/>
      <w:r w:rsidRPr="008C6078">
        <w:rPr>
          <w:rStyle w:val="CodeItalic"/>
        </w:rPr>
        <w:t>InitializerExpression</w:t>
      </w:r>
      <w:proofErr w:type="spellEnd"/>
      <w:r>
        <w:t xml:space="preserve"> is the code generated for the initializer expression.</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proofErr w:type="spellStart"/>
      <w:r w:rsidR="0099674D" w:rsidRPr="0099674D">
        <w:rPr>
          <w:rStyle w:val="CodeItalic"/>
        </w:rPr>
        <w:t>MemberName</w:t>
      </w:r>
      <w:proofErr w:type="spellEnd"/>
      <w:r w:rsidR="0099674D">
        <w:t xml:space="preserve"> is the name of the </w:t>
      </w:r>
      <w:r w:rsidR="00B70955">
        <w:t xml:space="preserve">member </w:t>
      </w:r>
      <w:r w:rsidR="0099674D">
        <w:t>function,</w:t>
      </w:r>
      <w:r>
        <w:t xml:space="preserve"> </w:t>
      </w:r>
      <w:r w:rsidR="0099674D">
        <w:t xml:space="preserve">and </w:t>
      </w:r>
      <w:proofErr w:type="spellStart"/>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proofErr w:type="spellEnd"/>
      <w:r w:rsidR="006E03E2">
        <w:t xml:space="preserve">, </w:t>
      </w:r>
      <w:proofErr w:type="spellStart"/>
      <w:r w:rsidR="006E03E2" w:rsidRPr="006E03E2">
        <w:rPr>
          <w:rStyle w:val="CodeItalic"/>
        </w:rPr>
        <w:t>DefaultValueAssignments</w:t>
      </w:r>
      <w:proofErr w:type="spellEnd"/>
      <w:r w:rsidR="006E03E2">
        <w:t>,</w:t>
      </w:r>
      <w:r>
        <w:t xml:space="preserve"> and </w:t>
      </w:r>
      <w:proofErr w:type="spellStart"/>
      <w:r w:rsidR="002F31FB">
        <w:rPr>
          <w:rStyle w:val="CodeItalic"/>
        </w:rPr>
        <w:t>FunctionStatements</w:t>
      </w:r>
      <w:proofErr w:type="spellEnd"/>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AB18A3">
        <w:t>6.4</w:t>
      </w:r>
      <w:r w:rsidR="006E03E2">
        <w:fldChar w:fldCharType="end"/>
      </w:r>
      <w:r>
        <w:t>.</w:t>
      </w:r>
    </w:p>
    <w:p w:rsidR="00FE61AA" w:rsidRDefault="004152C2" w:rsidP="00FE61AA">
      <w:r>
        <w:t>A</w:t>
      </w:r>
      <w:r w:rsidR="00CE0E3B">
        <w:t xml:space="preserve"> get or set </w:t>
      </w:r>
      <w:r w:rsidR="00B6608C">
        <w:t xml:space="preserve">instance </w:t>
      </w:r>
      <w:r>
        <w:t xml:space="preserve">member </w:t>
      </w:r>
      <w:proofErr w:type="spellStart"/>
      <w:r w:rsidR="00CE0E3B">
        <w:t>accessor</w:t>
      </w:r>
      <w:proofErr w:type="spellEnd"/>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proofErr w:type="spellStart"/>
      <w:r w:rsidR="00CE0E3B">
        <w:t>accessor</w:t>
      </w:r>
      <w:proofErr w:type="spellEnd"/>
      <w:r w:rsidR="00CE0E3B">
        <w:t xml:space="preserve"> </w:t>
      </w:r>
      <w:r w:rsidR="002B6E9F">
        <w:t>declarations</w:t>
      </w:r>
      <w:r w:rsidR="00CE0E3B">
        <w:t xml:space="preserve"> with the same name, generates a statement of the form</w:t>
      </w:r>
    </w:p>
    <w:p w:rsidR="00FE61AA" w:rsidRDefault="00FE61AA" w:rsidP="00FE61AA">
      <w:pPr>
        <w:pStyle w:val="Code"/>
      </w:pPr>
      <w:r>
        <w:lastRenderedPageBreak/>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 xml:space="preserve">and a get or set static member </w:t>
      </w:r>
      <w:proofErr w:type="spellStart"/>
      <w:r>
        <w:t>accessor</w:t>
      </w:r>
      <w:proofErr w:type="spellEnd"/>
      <w:r>
        <w:t xml:space="preserve"> declaration, or a pair of get and set static member </w:t>
      </w:r>
      <w:proofErr w:type="spellStart"/>
      <w:r>
        <w:t>accessor</w:t>
      </w:r>
      <w:proofErr w:type="spellEnd"/>
      <w:r>
        <w:t xml:space="preserve"> declarations with the same name, generates a statement of the form</w:t>
      </w:r>
    </w:p>
    <w:p w:rsidR="00B6608C" w:rsidRDefault="00B6608C" w:rsidP="00B6608C">
      <w:pPr>
        <w:pStyle w:val="Code"/>
      </w:pPr>
      <w:r>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proofErr w:type="spellStart"/>
      <w:r w:rsidRPr="004152C2">
        <w:rPr>
          <w:rStyle w:val="CodeItalic"/>
        </w:rPr>
        <w:t>MemberName</w:t>
      </w:r>
      <w:proofErr w:type="spellEnd"/>
      <w:r>
        <w:t xml:space="preserve"> is the name of the member </w:t>
      </w:r>
      <w:proofErr w:type="spellStart"/>
      <w:r>
        <w:t>accessor</w:t>
      </w:r>
      <w:proofErr w:type="spellEnd"/>
      <w:r>
        <w:t xml:space="preserve">, </w:t>
      </w:r>
      <w:proofErr w:type="spellStart"/>
      <w:r w:rsidR="006D391F" w:rsidRPr="006D391F">
        <w:rPr>
          <w:rStyle w:val="CodeItalic"/>
        </w:rPr>
        <w:t>GetAccessorStatements</w:t>
      </w:r>
      <w:proofErr w:type="spellEnd"/>
      <w:r w:rsidR="006D391F">
        <w:t xml:space="preserve"> </w:t>
      </w:r>
      <w:r w:rsidR="006E03E2">
        <w:t xml:space="preserve">is the code generated for </w:t>
      </w:r>
      <w:r w:rsidR="006D391F">
        <w:t xml:space="preserve">the statements </w:t>
      </w:r>
      <w:r w:rsidR="006E03E2">
        <w:t>in</w:t>
      </w:r>
      <w:r w:rsidR="006D391F">
        <w:t xml:space="preserve"> the get </w:t>
      </w:r>
      <w:proofErr w:type="spellStart"/>
      <w:r w:rsidR="006D391F">
        <w:t>acessor’s</w:t>
      </w:r>
      <w:proofErr w:type="spellEnd"/>
      <w:r w:rsidR="006D391F">
        <w:t xml:space="preserve"> function body, </w:t>
      </w:r>
      <w:proofErr w:type="spellStart"/>
      <w:r w:rsidR="0099674D">
        <w:rPr>
          <w:rStyle w:val="CodeItalic"/>
        </w:rPr>
        <w:t>ParameterName</w:t>
      </w:r>
      <w:proofErr w:type="spellEnd"/>
      <w:r w:rsidR="006D391F">
        <w:t xml:space="preserve"> is the name of the set </w:t>
      </w:r>
      <w:proofErr w:type="spellStart"/>
      <w:r w:rsidR="006D391F">
        <w:t>accessor</w:t>
      </w:r>
      <w:proofErr w:type="spellEnd"/>
      <w:r w:rsidR="006D391F">
        <w:t xml:space="preserve"> parameter, and </w:t>
      </w:r>
      <w:proofErr w:type="spellStart"/>
      <w:r w:rsidR="006D391F" w:rsidRPr="006D391F">
        <w:rPr>
          <w:rStyle w:val="CodeItalic"/>
        </w:rPr>
        <w:t>SetAccessorStatements</w:t>
      </w:r>
      <w:proofErr w:type="spellEnd"/>
      <w:r w:rsidR="006D391F">
        <w:t xml:space="preserve"> </w:t>
      </w:r>
      <w:r w:rsidR="006E03E2">
        <w:t>is the code generated for the statements in</w:t>
      </w:r>
      <w:r w:rsidR="006D391F">
        <w:t xml:space="preserve"> the set </w:t>
      </w:r>
      <w:proofErr w:type="spellStart"/>
      <w:r w:rsidR="006D391F">
        <w:t>accessor’s</w:t>
      </w:r>
      <w:proofErr w:type="spellEnd"/>
      <w:r w:rsidR="006D391F">
        <w:t xml:space="preserve"> function body.</w:t>
      </w:r>
      <w:r w:rsidRPr="004152C2">
        <w:t xml:space="preserve"> </w:t>
      </w:r>
      <w:r>
        <w:t xml:space="preserve">The ‘get’ property is included only if a get </w:t>
      </w:r>
      <w:proofErr w:type="spellStart"/>
      <w:r>
        <w:t>accessor</w:t>
      </w:r>
      <w:proofErr w:type="spellEnd"/>
      <w:r>
        <w:t xml:space="preserve"> is declared and the ‘set’ property is included only if a set </w:t>
      </w:r>
      <w:proofErr w:type="spellStart"/>
      <w:r>
        <w:t>accessor</w:t>
      </w:r>
      <w:proofErr w:type="spellEnd"/>
      <w:r>
        <w:t xml:space="preserve"> is declared.</w:t>
      </w:r>
    </w:p>
    <w:p w:rsidR="00B618FF" w:rsidRDefault="008710C3" w:rsidP="00B618FF">
      <w:pPr>
        <w:pStyle w:val="Heading3"/>
      </w:pPr>
      <w:bookmarkStart w:id="186" w:name="_Ref332975645"/>
      <w:bookmarkStart w:id="187" w:name="_Toc348361055"/>
      <w:r>
        <w:t>Class</w:t>
      </w:r>
      <w:r w:rsidR="00826E5F">
        <w:t>es</w:t>
      </w:r>
      <w:r>
        <w:t xml:space="preserve"> With </w:t>
      </w:r>
      <w:r w:rsidR="00B618FF">
        <w:t>Extends Clause</w:t>
      </w:r>
      <w:r w:rsidR="00826E5F">
        <w:t>s</w:t>
      </w:r>
      <w:bookmarkEnd w:id="186"/>
      <w:bookmarkEnd w:id="187"/>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lastRenderedPageBreak/>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t xml:space="preserve">    </w:t>
      </w:r>
      <w:r w:rsidRPr="0050268D">
        <w:rPr>
          <w:rStyle w:val="CodeItalic"/>
        </w:rPr>
        <w:t>&lt;</w:t>
      </w:r>
      <w:r>
        <w:rPr>
          <w:rStyle w:val="CodeItalic"/>
        </w:rPr>
        <w:t>MemberAndStaticStatements</w:t>
      </w:r>
      <w:r w:rsidRPr="0050268D">
        <w:rPr>
          <w:rStyle w:val="CodeItalic"/>
        </w:rPr>
        <w:t>&gt;</w:t>
      </w:r>
      <w:r>
        <w:b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‘__extends’ method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 inherit statics),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proofErr w:type="spellStart"/>
      <w:r w:rsidRPr="0055578D">
        <w:rPr>
          <w:rStyle w:val="CodeItalic"/>
        </w:rPr>
        <w:t>BaseClassName</w:t>
      </w:r>
      <w:proofErr w:type="spellEnd"/>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proofErr w:type="spellStart"/>
      <w:r w:rsidRPr="00CB71E2">
        <w:rPr>
          <w:i/>
        </w:rPr>
        <w:t>SuperCallStatement</w:t>
      </w:r>
      <w:proofErr w:type="spellEnd"/>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proofErr w:type="spellStart"/>
      <w:r w:rsidR="0055578D" w:rsidRPr="0055578D">
        <w:rPr>
          <w:rStyle w:val="CodeItalic"/>
        </w:rPr>
        <w:t>SuperCallStatement</w:t>
      </w:r>
      <w:proofErr w:type="spellEnd"/>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AB18A3">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proofErr w:type="spellStart"/>
      <w:r w:rsidRPr="002C6000">
        <w:rPr>
          <w:i/>
        </w:rPr>
        <w:t>SuperCallArguments</w:t>
      </w:r>
      <w:proofErr w:type="spellEnd"/>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proofErr w:type="spellStart"/>
      <w:r w:rsidR="004E23D6" w:rsidRPr="004E23D6">
        <w:rPr>
          <w:rStyle w:val="CodeItalic"/>
        </w:rPr>
        <w:t>ConstructorStatements</w:t>
      </w:r>
      <w:proofErr w:type="spellEnd"/>
      <w:r w:rsidR="004E23D6">
        <w:t xml:space="preserve"> section.</w:t>
      </w:r>
    </w:p>
    <w:p w:rsidR="004D6533" w:rsidRDefault="001F5C71" w:rsidP="002C6000">
      <w:r>
        <w:t>A super property</w:t>
      </w:r>
      <w:r w:rsidR="004D6533">
        <w:t xml:space="preserve"> access in </w:t>
      </w:r>
      <w:r w:rsidR="00826E5F">
        <w:t xml:space="preserve">the constructor, a member function, or a member </w:t>
      </w:r>
      <w:proofErr w:type="spellStart"/>
      <w:r w:rsidR="00826E5F">
        <w:t>accessor</w:t>
      </w:r>
      <w:proofErr w:type="spellEnd"/>
      <w:r w:rsidR="00826E5F">
        <w:t xml:space="preserve">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lastRenderedPageBreak/>
        <w:t xml:space="preserve">where </w:t>
      </w:r>
      <w:proofErr w:type="spellStart"/>
      <w:r w:rsidR="00B96A3A">
        <w:rPr>
          <w:rStyle w:val="CodeItalic"/>
        </w:rPr>
        <w:t>Property</w:t>
      </w:r>
      <w:r w:rsidRPr="00826E5F">
        <w:rPr>
          <w:rStyle w:val="CodeItalic"/>
        </w:rPr>
        <w:t>Name</w:t>
      </w:r>
      <w:proofErr w:type="spellEnd"/>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54"/>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2963F5" w:rsidRDefault="00BD4D3D" w:rsidP="00A67A5C">
      <w:pPr>
        <w:pStyle w:val="Heading1"/>
      </w:pPr>
      <w:bookmarkStart w:id="188" w:name="_Ref333577574"/>
      <w:bookmarkStart w:id="189" w:name="_Toc348361056"/>
      <w:r>
        <w:lastRenderedPageBreak/>
        <w:t xml:space="preserve">Programs and </w:t>
      </w:r>
      <w:r w:rsidR="002963F5">
        <w:t>Modules</w:t>
      </w:r>
      <w:bookmarkEnd w:id="188"/>
      <w:bookmarkEnd w:id="189"/>
    </w:p>
    <w:p w:rsidR="00F47341" w:rsidRDefault="00F47341" w:rsidP="00F47341">
      <w:proofErr w:type="spellStart"/>
      <w:r>
        <w:t>TypeScript</w:t>
      </w:r>
      <w:proofErr w:type="spellEnd"/>
      <w:r>
        <w:t xml:space="preserve"> implements modules that are closely aligned with those proposed for </w:t>
      </w:r>
      <w:proofErr w:type="spellStart"/>
      <w:r>
        <w:t>ECMAScript</w:t>
      </w:r>
      <w:proofErr w:type="spellEnd"/>
      <w:r>
        <w:t xml:space="preserve"> 6 and supports code generation targeting </w:t>
      </w:r>
      <w:proofErr w:type="spellStart"/>
      <w:r>
        <w:t>CommonJS</w:t>
      </w:r>
      <w:proofErr w:type="spellEnd"/>
      <w:r>
        <w:t xml:space="preserve"> and AMD module systems.</w:t>
      </w:r>
    </w:p>
    <w:p w:rsidR="00F47341" w:rsidRPr="00F47341" w:rsidRDefault="00F47341" w:rsidP="00F47341">
      <w:pPr>
        <w:rPr>
          <w:i/>
        </w:rPr>
      </w:pPr>
      <w:r w:rsidRPr="00F47341">
        <w:rPr>
          <w:i/>
        </w:rPr>
        <w:t xml:space="preserve">NOTE: </w:t>
      </w:r>
      <w:proofErr w:type="spellStart"/>
      <w:r w:rsidRPr="00F47341">
        <w:rPr>
          <w:i/>
        </w:rPr>
        <w:t>TypeScript</w:t>
      </w:r>
      <w:proofErr w:type="spellEnd"/>
      <w:r w:rsidRPr="00F47341">
        <w:rPr>
          <w:i/>
        </w:rPr>
        <w:t xml:space="preserve"> currently doesn’t support the full proposed capabilities of </w:t>
      </w:r>
      <w:r w:rsidR="00492935">
        <w:rPr>
          <w:i/>
        </w:rPr>
        <w:t xml:space="preserve">the </w:t>
      </w:r>
      <w:proofErr w:type="spellStart"/>
      <w:r w:rsidRPr="00F47341">
        <w:rPr>
          <w:i/>
        </w:rPr>
        <w:t>ECMAScript</w:t>
      </w:r>
      <w:proofErr w:type="spellEnd"/>
      <w:r w:rsidRPr="00F47341">
        <w:rPr>
          <w:i/>
        </w:rPr>
        <w:t xml:space="preserve"> 6 import and export syntax. We expect to align more closely on the syntax as the </w:t>
      </w:r>
      <w:proofErr w:type="spellStart"/>
      <w:r w:rsidRPr="00F47341">
        <w:rPr>
          <w:i/>
        </w:rPr>
        <w:t>ECMAScript</w:t>
      </w:r>
      <w:proofErr w:type="spellEnd"/>
      <w:r w:rsidRPr="00F47341">
        <w:rPr>
          <w:i/>
        </w:rPr>
        <w:t xml:space="preserve"> 6 specification evolves.</w:t>
      </w:r>
    </w:p>
    <w:p w:rsidR="002261C4" w:rsidRDefault="002261C4" w:rsidP="002261C4">
      <w:pPr>
        <w:pStyle w:val="Heading2"/>
      </w:pPr>
      <w:bookmarkStart w:id="190" w:name="_Toc348361057"/>
      <w:r>
        <w:t>Programs</w:t>
      </w:r>
      <w:bookmarkEnd w:id="190"/>
    </w:p>
    <w:p w:rsidR="00173B98" w:rsidRDefault="00673FDA" w:rsidP="00295298">
      <w:r>
        <w:t xml:space="preserve">A </w:t>
      </w:r>
      <w:proofErr w:type="spellStart"/>
      <w:r w:rsidR="003C5236">
        <w:t>TypeScript</w:t>
      </w:r>
      <w:proofErr w:type="spellEnd"/>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spellStart"/>
      <w:r w:rsidR="00F860DD">
        <w:t>ts</w:t>
      </w:r>
      <w:proofErr w:type="spellEnd"/>
      <w:r w:rsidR="00F860DD">
        <w:t>’</w:t>
      </w:r>
      <w:r w:rsidR="00B464B1">
        <w:t xml:space="preserve"> </w:t>
      </w:r>
      <w:r w:rsidR="001D2886">
        <w:t>are</w:t>
      </w:r>
      <w:r w:rsidR="005854DD">
        <w:t xml:space="preserve"> </w:t>
      </w:r>
      <w:proofErr w:type="spellStart"/>
      <w:r w:rsidR="00BC463D" w:rsidRPr="00BC463D">
        <w:rPr>
          <w:rStyle w:val="Production"/>
        </w:rPr>
        <w:t>ImplementationSourceFile</w:t>
      </w:r>
      <w:r w:rsidR="001D2886">
        <w:rPr>
          <w:rStyle w:val="Production"/>
        </w:rPr>
        <w:t>s</w:t>
      </w:r>
      <w:proofErr w:type="spellEnd"/>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proofErr w:type="spellStart"/>
      <w:r w:rsidR="00F860DD">
        <w:t>d.ts</w:t>
      </w:r>
      <w:proofErr w:type="spellEnd"/>
      <w:r w:rsidR="00F860DD">
        <w:t>’</w:t>
      </w:r>
      <w:r w:rsidR="00B464B1">
        <w:t xml:space="preserve"> </w:t>
      </w:r>
      <w:r w:rsidR="001D2886">
        <w:t>are</w:t>
      </w:r>
      <w:r w:rsidR="005854DD">
        <w:t xml:space="preserve"> </w:t>
      </w:r>
      <w:proofErr w:type="spellStart"/>
      <w:r w:rsidR="00BC463D" w:rsidRPr="00BC463D">
        <w:rPr>
          <w:rStyle w:val="Production"/>
        </w:rPr>
        <w:t>DeclarationSourceFile</w:t>
      </w:r>
      <w:r w:rsidR="001D2886">
        <w:rPr>
          <w:rStyle w:val="Production"/>
        </w:rPr>
        <w:t>s</w:t>
      </w:r>
      <w:proofErr w:type="spellEnd"/>
      <w:r w:rsidR="005854DD">
        <w:t xml:space="preserve"> </w:t>
      </w:r>
      <w:r w:rsidR="00173B98">
        <w:t>containing ambient declarations only.</w:t>
      </w:r>
    </w:p>
    <w:p w:rsidR="00E45C0C" w:rsidRDefault="00E45C0C" w:rsidP="00E45C0C">
      <w:pPr>
        <w:pStyle w:val="Grammar"/>
      </w:pPr>
      <w:r>
        <w:t>SourceFile:</w:t>
      </w:r>
      <w:r>
        <w:br/>
        <w:t>ImplementationSourceFile</w:t>
      </w:r>
      <w:r>
        <w:br/>
        <w:t>DeclarationSourceFile</w:t>
      </w:r>
    </w:p>
    <w:p w:rsidR="00BC2783" w:rsidRDefault="00BC2783" w:rsidP="00BC2783">
      <w:pPr>
        <w:pStyle w:val="Grammar"/>
      </w:pPr>
      <w:r>
        <w:t>ImplementationSourceFile:</w:t>
      </w:r>
      <w:r>
        <w:br/>
        <w:t>ModuleBody</w:t>
      </w:r>
    </w:p>
    <w:p w:rsidR="00BC2783" w:rsidRDefault="00BC2783" w:rsidP="00BC2783">
      <w:pPr>
        <w:pStyle w:val="Grammar"/>
      </w:pPr>
      <w:r>
        <w:t>ModuleBody:</w:t>
      </w:r>
      <w:r>
        <w:br/>
        <w:t>ModuleElements</w:t>
      </w:r>
      <w:r w:rsidRPr="00505288">
        <w:rPr>
          <w:vertAlign w:val="subscript"/>
        </w:rPr>
        <w:t>opt</w:t>
      </w:r>
    </w:p>
    <w:p w:rsidR="00E45C0C" w:rsidRDefault="00E45C0C" w:rsidP="00E45C0C">
      <w:pPr>
        <w:pStyle w:val="Grammar"/>
      </w:pPr>
      <w:r>
        <w:t>ModuleElements:</w:t>
      </w:r>
      <w:r>
        <w:br/>
        <w:t>ModuleElement</w:t>
      </w:r>
      <w:r>
        <w:br/>
        <w:t>ModuleElements   ModuleElement</w:t>
      </w:r>
    </w:p>
    <w:p w:rsidR="00E45C0C" w:rsidRPr="00505288" w:rsidRDefault="00E45C0C" w:rsidP="00E45C0C">
      <w:pPr>
        <w:pStyle w:val="Grammar"/>
      </w:pPr>
      <w:r>
        <w:t>ModuleElement:</w:t>
      </w:r>
      <w:r>
        <w:br/>
        <w:t>Statement</w:t>
      </w:r>
      <w:r>
        <w:br/>
        <w:t>FunctionDeclaration</w:t>
      </w:r>
      <w:r>
        <w:br/>
        <w:t>ClassDeclaration</w:t>
      </w:r>
      <w:r>
        <w:br/>
        <w:t>InterfaceDeclaration</w:t>
      </w:r>
      <w:r>
        <w:br/>
        <w:t>ModuleDeclaration</w:t>
      </w:r>
      <w:r>
        <w:br/>
        <w:t>ImportDeclaration</w:t>
      </w:r>
      <w:r>
        <w:br/>
        <w:t>ExportDeclaration</w:t>
      </w:r>
      <w:r>
        <w:br/>
        <w:t>AmbientDeclaration</w:t>
      </w:r>
    </w:p>
    <w:p w:rsidR="00670471" w:rsidRDefault="00295298" w:rsidP="00295298">
      <w:r>
        <w:t xml:space="preserve">When a </w:t>
      </w:r>
      <w:proofErr w:type="spellStart"/>
      <w:r w:rsidR="003C5236">
        <w:t>TypeScript</w:t>
      </w:r>
      <w:proofErr w:type="spellEnd"/>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lastRenderedPageBreak/>
        <w:t xml:space="preserve">The </w:t>
      </w:r>
      <w:proofErr w:type="spellStart"/>
      <w:r w:rsidRPr="001E5234">
        <w:rPr>
          <w:rStyle w:val="Production"/>
        </w:rPr>
        <w:t>SourceElements</w:t>
      </w:r>
      <w:proofErr w:type="spellEnd"/>
      <w:r>
        <w:t xml:space="preserve"> permitted in a </w:t>
      </w:r>
      <w:proofErr w:type="spellStart"/>
      <w:r w:rsidR="003C5236">
        <w:t>TypeScript</w:t>
      </w:r>
      <w:proofErr w:type="spellEnd"/>
      <w:r>
        <w:t xml:space="preserve"> </w:t>
      </w:r>
      <w:r w:rsidR="00947E5C">
        <w:t xml:space="preserve">implementation </w:t>
      </w:r>
      <w:r>
        <w:t xml:space="preserve">source file are a superset of those supported by JavaScript. Specifically, </w:t>
      </w:r>
      <w:proofErr w:type="spellStart"/>
      <w:r w:rsidR="003C5236">
        <w:t>TypeScript</w:t>
      </w:r>
      <w:proofErr w:type="spellEnd"/>
      <w:r>
        <w:t xml:space="preserve"> </w:t>
      </w:r>
      <w:r w:rsidR="00DC4E24">
        <w:t xml:space="preserve">extends the JavaScript grammar’s existing </w:t>
      </w:r>
      <w:proofErr w:type="spellStart"/>
      <w:r w:rsidR="00DC4E24" w:rsidRPr="001E5234">
        <w:rPr>
          <w:rStyle w:val="Production"/>
        </w:rPr>
        <w:t>VariableDeclaration</w:t>
      </w:r>
      <w:proofErr w:type="spellEnd"/>
      <w:r w:rsidR="00DC4E24">
        <w:t xml:space="preserve"> (section </w:t>
      </w:r>
      <w:r w:rsidR="00DC4E24">
        <w:fldChar w:fldCharType="begin"/>
      </w:r>
      <w:r w:rsidR="00DC4E24">
        <w:instrText xml:space="preserve"> REF _Ref315963032 \r \h </w:instrText>
      </w:r>
      <w:r w:rsidR="00DC4E24">
        <w:fldChar w:fldCharType="separate"/>
      </w:r>
      <w:r w:rsidR="00AB18A3">
        <w:t>5.1</w:t>
      </w:r>
      <w:r w:rsidR="00DC4E24">
        <w:fldChar w:fldCharType="end"/>
      </w:r>
      <w:r w:rsidR="00DC4E24">
        <w:t xml:space="preserve">) and </w:t>
      </w:r>
      <w:proofErr w:type="spellStart"/>
      <w:r w:rsidR="00DC4E24" w:rsidRPr="001E5234">
        <w:rPr>
          <w:rStyle w:val="Production"/>
        </w:rPr>
        <w:t>FunctionDeclaration</w:t>
      </w:r>
      <w:proofErr w:type="spellEnd"/>
      <w:r w:rsidR="00DC4E24">
        <w:t xml:space="preserve"> (section </w:t>
      </w:r>
      <w:r w:rsidR="00DC4E24">
        <w:fldChar w:fldCharType="begin"/>
      </w:r>
      <w:r w:rsidR="00DC4E24">
        <w:instrText xml:space="preserve"> REF _Ref316213258 \r \h </w:instrText>
      </w:r>
      <w:r w:rsidR="00DC4E24">
        <w:fldChar w:fldCharType="separate"/>
      </w:r>
      <w:r w:rsidR="00AB18A3">
        <w:t>6.1</w:t>
      </w:r>
      <w:r w:rsidR="00DC4E24">
        <w:fldChar w:fldCharType="end"/>
      </w:r>
      <w:r w:rsidR="00DC4E24">
        <w:t>) productions, and adds</w:t>
      </w:r>
      <w:r>
        <w:t xml:space="preserve"> </w:t>
      </w:r>
      <w:proofErr w:type="spellStart"/>
      <w:r w:rsidRPr="001E5234">
        <w:rPr>
          <w:rStyle w:val="Production"/>
        </w:rPr>
        <w:t>ClassDeclaration</w:t>
      </w:r>
      <w:proofErr w:type="spellEnd"/>
      <w:r>
        <w:t xml:space="preserve"> (section </w:t>
      </w:r>
      <w:r>
        <w:fldChar w:fldCharType="begin"/>
      </w:r>
      <w:r>
        <w:instrText xml:space="preserve"> REF _Ref325089073 \r \h </w:instrText>
      </w:r>
      <w:r>
        <w:fldChar w:fldCharType="separate"/>
      </w:r>
      <w:r w:rsidR="00AB18A3">
        <w:t>8.1</w:t>
      </w:r>
      <w:r>
        <w:fldChar w:fldCharType="end"/>
      </w:r>
      <w:r>
        <w:t xml:space="preserve">), </w:t>
      </w:r>
      <w:proofErr w:type="spellStart"/>
      <w:r w:rsidRPr="001E5234">
        <w:rPr>
          <w:rStyle w:val="Production"/>
        </w:rPr>
        <w:t>InterfaceDeclaration</w:t>
      </w:r>
      <w:proofErr w:type="spellEnd"/>
      <w:r>
        <w:t xml:space="preserve"> (section </w:t>
      </w:r>
      <w:r w:rsidR="00DC4E24">
        <w:fldChar w:fldCharType="begin"/>
      </w:r>
      <w:r w:rsidR="00DC4E24">
        <w:instrText xml:space="preserve"> REF _Ref325089130 \r \h </w:instrText>
      </w:r>
      <w:r w:rsidR="00DC4E24">
        <w:fldChar w:fldCharType="separate"/>
      </w:r>
      <w:r w:rsidR="00AB18A3">
        <w:t>7.1</w:t>
      </w:r>
      <w:r w:rsidR="00DC4E24">
        <w:fldChar w:fldCharType="end"/>
      </w:r>
      <w:r w:rsidR="00DC4E24">
        <w:t>)</w:t>
      </w:r>
      <w:r>
        <w:t xml:space="preserve">, </w:t>
      </w:r>
      <w:proofErr w:type="spellStart"/>
      <w:r w:rsidRPr="001E5234">
        <w:rPr>
          <w:rStyle w:val="Production"/>
        </w:rPr>
        <w:t>ModuleDeclaration</w:t>
      </w:r>
      <w:proofErr w:type="spellEnd"/>
      <w:r w:rsidR="00DC4E24">
        <w:t xml:space="preserve"> (section </w:t>
      </w:r>
      <w:r w:rsidR="00DC4E24">
        <w:fldChar w:fldCharType="begin"/>
      </w:r>
      <w:r w:rsidR="00DC4E24">
        <w:instrText xml:space="preserve"> REF _Ref325089152 \r \h </w:instrText>
      </w:r>
      <w:r w:rsidR="00DC4E24">
        <w:fldChar w:fldCharType="separate"/>
      </w:r>
      <w:r w:rsidR="00AB18A3">
        <w:t>9.2</w:t>
      </w:r>
      <w:r w:rsidR="00DC4E24">
        <w:fldChar w:fldCharType="end"/>
      </w:r>
      <w:r w:rsidR="00DC4E24">
        <w:t>)</w:t>
      </w:r>
      <w:r>
        <w:t xml:space="preserve">, </w:t>
      </w:r>
      <w:proofErr w:type="spellStart"/>
      <w:r w:rsidRPr="001E5234">
        <w:rPr>
          <w:rStyle w:val="Production"/>
        </w:rPr>
        <w:t>ImportDeclaration</w:t>
      </w:r>
      <w:proofErr w:type="spellEnd"/>
      <w:r w:rsidR="00DC4E24">
        <w:t xml:space="preserve"> (section </w:t>
      </w:r>
      <w:r w:rsidR="00DC4E24">
        <w:fldChar w:fldCharType="begin"/>
      </w:r>
      <w:r w:rsidR="00DC4E24">
        <w:instrText xml:space="preserve"> REF _Ref325089515 \r \h </w:instrText>
      </w:r>
      <w:r w:rsidR="00DC4E24">
        <w:fldChar w:fldCharType="separate"/>
      </w:r>
      <w:r w:rsidR="00AB18A3">
        <w:t>9.2.2</w:t>
      </w:r>
      <w:r w:rsidR="00DC4E24">
        <w:fldChar w:fldCharType="end"/>
      </w:r>
      <w:r w:rsidR="00DC4E24">
        <w:t>)</w:t>
      </w:r>
      <w:r>
        <w:t xml:space="preserve">, </w:t>
      </w:r>
      <w:proofErr w:type="spellStart"/>
      <w:r w:rsidRPr="001E5234">
        <w:rPr>
          <w:rStyle w:val="Production"/>
        </w:rPr>
        <w:t>ExportDeclaration</w:t>
      </w:r>
      <w:proofErr w:type="spellEnd"/>
      <w:r w:rsidR="00DC4E24">
        <w:t xml:space="preserve"> (section </w:t>
      </w:r>
      <w:r w:rsidR="00F34B07">
        <w:fldChar w:fldCharType="begin"/>
      </w:r>
      <w:r w:rsidR="00F34B07">
        <w:instrText xml:space="preserve"> REF _Ref325089624 \r \h </w:instrText>
      </w:r>
      <w:r w:rsidR="00F34B07">
        <w:fldChar w:fldCharType="separate"/>
      </w:r>
      <w:r w:rsidR="00AB18A3">
        <w:t>9.2.1</w:t>
      </w:r>
      <w:r w:rsidR="00F34B07">
        <w:fldChar w:fldCharType="end"/>
      </w:r>
      <w:r w:rsidR="00F34B07">
        <w:t>)</w:t>
      </w:r>
      <w:r>
        <w:t xml:space="preserve">, and </w:t>
      </w:r>
      <w:proofErr w:type="spellStart"/>
      <w:r w:rsidRPr="001E5234">
        <w:rPr>
          <w:rStyle w:val="Production"/>
        </w:rPr>
        <w:t>AmbientDeclaration</w:t>
      </w:r>
      <w:proofErr w:type="spellEnd"/>
      <w:r>
        <w:t xml:space="preserve"> productions</w:t>
      </w:r>
      <w:r w:rsidR="00F34B07">
        <w:t xml:space="preserve"> (section</w:t>
      </w:r>
      <w:r w:rsidR="00A944CE">
        <w:t xml:space="preserve"> </w:t>
      </w:r>
      <w:r w:rsidR="006C7EC0">
        <w:fldChar w:fldCharType="begin"/>
      </w:r>
      <w:r w:rsidR="006C7EC0">
        <w:instrText xml:space="preserve"> REF _Ref343164647 \r \h </w:instrText>
      </w:r>
      <w:r w:rsidR="006C7EC0">
        <w:fldChar w:fldCharType="separate"/>
      </w:r>
      <w:r w:rsidR="00AB18A3">
        <w:t>10.1</w:t>
      </w:r>
      <w:r w:rsidR="006C7EC0">
        <w:fldChar w:fldCharType="end"/>
      </w:r>
      <w:r w:rsidR="00F34B07">
        <w:t>)</w:t>
      </w:r>
      <w:r w:rsidR="00DC4E24">
        <w:t>.</w:t>
      </w:r>
    </w:p>
    <w:p w:rsidR="00947E5C" w:rsidRDefault="00D0037F" w:rsidP="00295298">
      <w:r>
        <w:t xml:space="preserve">Declaration source files are restricted to contain declarations only.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proofErr w:type="spellStart"/>
      <w:r w:rsidR="003C5236">
        <w:t>TypeScript</w:t>
      </w:r>
      <w:proofErr w:type="spellEnd"/>
      <w:r w:rsidR="00E17CD6">
        <w:t xml:space="preserve"> compiler and tools to provide better verification and assistance when integrating existing JavaScript code and libraries in a </w:t>
      </w:r>
      <w:proofErr w:type="spellStart"/>
      <w:r w:rsidR="003C5236">
        <w:t>TypeScript</w:t>
      </w:r>
      <w:proofErr w:type="spellEnd"/>
      <w:r w:rsidR="00E17CD6">
        <w:t xml:space="preserve"> application.</w:t>
      </w:r>
      <w:r>
        <w:t xml:space="preserve"> Declaration source files are described </w:t>
      </w:r>
      <w:r w:rsidR="00947E5C">
        <w:t>in further detail in s</w:t>
      </w:r>
      <w:r w:rsidR="00E35EDC">
        <w:t>ection</w:t>
      </w:r>
      <w:r w:rsidR="006C7EC0">
        <w:t xml:space="preserve"> </w:t>
      </w:r>
      <w:r w:rsidR="006C7EC0">
        <w:fldChar w:fldCharType="begin"/>
      </w:r>
      <w:r w:rsidR="006C7EC0">
        <w:instrText xml:space="preserve"> REF _Ref343164675 \r \h </w:instrText>
      </w:r>
      <w:r w:rsidR="006C7EC0">
        <w:fldChar w:fldCharType="separate"/>
      </w:r>
      <w:r w:rsidR="00AB18A3">
        <w:t>10.2</w:t>
      </w:r>
      <w:r w:rsidR="006C7EC0">
        <w:fldChar w:fldCharType="end"/>
      </w:r>
      <w:r>
        <w:t>.</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separate external module</w:t>
      </w:r>
      <w:r w:rsidR="00673FDA" w:rsidRPr="00390CB0">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by the module loader being used</w:t>
      </w:r>
      <w:r w:rsidR="009F3ADD">
        <w:t xml:space="preserve"> but generally it is the case that non-circularly dependent modules are automatically loaded </w:t>
      </w:r>
      <w:r w:rsidR="008845E9">
        <w:t xml:space="preserve">and initialized </w:t>
      </w:r>
      <w:r w:rsidR="009F3ADD">
        <w:t>in the correct order.</w:t>
      </w:r>
    </w:p>
    <w:p w:rsidR="004757C9" w:rsidRDefault="00B27DA9" w:rsidP="00B27DA9">
      <w:pPr>
        <w:pStyle w:val="Heading3"/>
      </w:pPr>
      <w:bookmarkStart w:id="191" w:name="_Toc348361058"/>
      <w:r>
        <w:t>Source Files Dependencies</w:t>
      </w:r>
      <w:bookmarkEnd w:id="191"/>
    </w:p>
    <w:p w:rsidR="00B27DA9" w:rsidRDefault="00B27DA9" w:rsidP="00B27DA9">
      <w:r>
        <w:t xml:space="preserve">The </w:t>
      </w:r>
      <w:proofErr w:type="spellStart"/>
      <w:r w:rsidR="003C5236">
        <w:t>TypeScript</w:t>
      </w:r>
      <w:proofErr w:type="spellEnd"/>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“reference comments” and import declaration</w:t>
      </w:r>
      <w:r w:rsidR="00560024">
        <w:t>s</w:t>
      </w:r>
      <w:r w:rsidR="00220EF4">
        <w:t xml:space="preserve"> as follows</w:t>
      </w:r>
      <w:r w:rsidR="00560024">
        <w:t>:</w:t>
      </w:r>
    </w:p>
    <w:p w:rsidR="00B749C9" w:rsidRDefault="00560024" w:rsidP="000D1047">
      <w:pPr>
        <w:pStyle w:val="ListParagraph"/>
        <w:numPr>
          <w:ilvl w:val="0"/>
          <w:numId w:val="25"/>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0D1047">
      <w:pPr>
        <w:pStyle w:val="ListParagraph"/>
        <w:numPr>
          <w:ilvl w:val="0"/>
          <w:numId w:val="24"/>
        </w:numPr>
      </w:pPr>
      <w:r>
        <w:t xml:space="preserve">An 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AB18A3">
        <w:t>9.4.1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proofErr w:type="spellStart"/>
      <w:r w:rsidR="00F860DD">
        <w:t>ts</w:t>
      </w:r>
      <w:proofErr w:type="spellEnd"/>
      <w:r w:rsidR="00F860DD">
        <w:t>’</w:t>
      </w:r>
      <w:r w:rsidR="00DE02C9">
        <w:t xml:space="preserve"> exists,</w:t>
      </w:r>
      <w:r>
        <w:t xml:space="preserve"> that file is added as a dependency.</w:t>
      </w:r>
      <w:r w:rsidR="00DE02C9">
        <w:t xml:space="preserve"> Otherwise, if a source file with the resulting </w:t>
      </w:r>
      <w:r w:rsidR="00F860DD">
        <w:t>path and file extension ‘.</w:t>
      </w:r>
      <w:proofErr w:type="spellStart"/>
      <w:r w:rsidR="00F860DD">
        <w:t>d.ts</w:t>
      </w:r>
      <w:proofErr w:type="spellEnd"/>
      <w:r w:rsidR="00F860DD">
        <w:t>’</w:t>
      </w:r>
      <w:r w:rsidR="00DE02C9">
        <w:t xml:space="preserve"> exists, that file is added as a dependency.</w:t>
      </w:r>
    </w:p>
    <w:p w:rsidR="00560024" w:rsidRDefault="00560024" w:rsidP="000D1047">
      <w:pPr>
        <w:pStyle w:val="ListParagraph"/>
        <w:numPr>
          <w:ilvl w:val="0"/>
          <w:numId w:val="24"/>
        </w:numPr>
      </w:pPr>
      <w:r>
        <w:t xml:space="preserve">An 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AB18A3">
        <w:t>9.4.1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w:t>
      </w:r>
      <w:proofErr w:type="spellStart"/>
      <w:r w:rsidR="00F860DD">
        <w:t>ts</w:t>
      </w:r>
      <w:proofErr w:type="spellEnd"/>
      <w:r w:rsidR="00F860DD">
        <w:t>’ or ‘.</w:t>
      </w:r>
      <w:proofErr w:type="spellStart"/>
      <w:r w:rsidR="00F860DD">
        <w:t>d.ts</w:t>
      </w:r>
      <w:proofErr w:type="spellEnd"/>
      <w:r w:rsidR="00F860DD">
        <w:t>’</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95298" w:rsidRPr="00505288" w:rsidRDefault="00295298" w:rsidP="00295298">
      <w:pPr>
        <w:pStyle w:val="Heading2"/>
      </w:pPr>
      <w:bookmarkStart w:id="192" w:name="_Ref325089152"/>
      <w:bookmarkStart w:id="193" w:name="_Toc348361059"/>
      <w:r>
        <w:lastRenderedPageBreak/>
        <w:t>Module Declarations</w:t>
      </w:r>
      <w:bookmarkEnd w:id="192"/>
      <w:bookmarkEnd w:id="193"/>
    </w:p>
    <w:p w:rsidR="006C7EC0" w:rsidRPr="006C7EC0" w:rsidRDefault="006C7EC0" w:rsidP="006C7EC0">
      <w:pPr>
        <w:rPr>
          <w:i/>
        </w:rPr>
      </w:pPr>
      <w:r w:rsidRPr="006C7EC0">
        <w:rPr>
          <w:i/>
        </w:rPr>
        <w:t>TODO: Describe the</w:t>
      </w:r>
      <w:r w:rsidR="00EB7DE8">
        <w:rPr>
          <w:i/>
        </w:rPr>
        <w:t xml:space="preserve"> dual nature of modules, i.e. both</w:t>
      </w:r>
      <w:r w:rsidRPr="006C7EC0">
        <w:rPr>
          <w:i/>
        </w:rPr>
        <w:t xml:space="preserve"> object instances and type containers.</w:t>
      </w:r>
    </w:p>
    <w:p w:rsidR="00DF7150" w:rsidRDefault="00DF7150" w:rsidP="00DF7150">
      <w:r>
        <w:t>A module is a body of statements and declarations that create and initialize a singleton module instance. Members exported from a module become properties on the module instance. The body of a module corresponds to a</w:t>
      </w:r>
      <w:r w:rsidR="00DC751F">
        <w:t xml:space="preserve"> function that is executed once</w:t>
      </w:r>
      <w:r w:rsidR="00980C24">
        <w:t>,</w:t>
      </w:r>
      <w:r w:rsidR="00DC751F">
        <w:t xml:space="preserve"> thereby</w:t>
      </w:r>
      <w:r>
        <w:t xml:space="preserve"> providing a </w:t>
      </w:r>
      <w:r w:rsidR="00F857B8">
        <w:t>mechanism</w:t>
      </w:r>
      <w:r>
        <w:t xml:space="preserve"> </w:t>
      </w:r>
      <w:r w:rsidR="0005505E">
        <w:t xml:space="preserve">for </w:t>
      </w:r>
      <w:r w:rsidR="00F857B8">
        <w:t>maintaining</w:t>
      </w:r>
      <w:r>
        <w:t xml:space="preserve"> local state</w:t>
      </w:r>
      <w:r w:rsidR="0005505E">
        <w:t xml:space="preserve"> with assured isolation</w:t>
      </w:r>
      <w:r>
        <w:t>.</w:t>
      </w:r>
    </w:p>
    <w:p w:rsidR="000C401F" w:rsidRDefault="000C401F" w:rsidP="000C401F">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BC2B79" w:rsidRDefault="00BC2B79" w:rsidP="00BC2B79">
      <w:pPr>
        <w:pStyle w:val="Grammar"/>
      </w:pPr>
      <w:r>
        <w:t>IdentifierPath:</w:t>
      </w:r>
      <w:r>
        <w:br/>
        <w:t>Identifier</w:t>
      </w:r>
      <w:r>
        <w:br/>
        <w:t xml:space="preserve">IdentifierPath   </w:t>
      </w:r>
      <w:r w:rsidRPr="0066253A">
        <w:rPr>
          <w:rStyle w:val="Terminal"/>
        </w:rPr>
        <w:t>.</w:t>
      </w:r>
      <w:r>
        <w:t xml:space="preserve">   Identifier</w:t>
      </w:r>
    </w:p>
    <w:p w:rsidR="00390CB0" w:rsidRDefault="003C5236" w:rsidP="00DF7150">
      <w:proofErr w:type="spellStart"/>
      <w:r>
        <w:t>TypeScript</w:t>
      </w:r>
      <w:proofErr w:type="spellEnd"/>
      <w:r w:rsidR="00DC751F">
        <w:t xml:space="preserve"> supports two types of modules.</w:t>
      </w:r>
    </w:p>
    <w:p w:rsidR="00131D5D" w:rsidRDefault="00DF7150" w:rsidP="00DC751F">
      <w:r w:rsidRPr="00093C67">
        <w:rPr>
          <w:b/>
          <w:i/>
        </w:rPr>
        <w:t>Internal modules</w:t>
      </w:r>
      <w:r w:rsidR="00CC639F">
        <w:t xml:space="preserve"> (section</w:t>
      </w:r>
      <w:r w:rsidR="005249B8">
        <w:t xml:space="preserve"> </w:t>
      </w:r>
      <w:r w:rsidR="005249B8">
        <w:fldChar w:fldCharType="begin"/>
      </w:r>
      <w:r w:rsidR="005249B8">
        <w:instrText xml:space="preserve"> REF _Ref323981484 \r \h </w:instrText>
      </w:r>
      <w:r w:rsidR="005249B8">
        <w:fldChar w:fldCharType="separate"/>
      </w:r>
      <w:r w:rsidR="00AB18A3">
        <w:t>9.2.2</w:t>
      </w:r>
      <w:r w:rsidR="005249B8">
        <w:fldChar w:fldCharType="end"/>
      </w:r>
      <w:r w:rsidR="00CC639F">
        <w:t xml:space="preserve">) </w:t>
      </w:r>
      <w:r>
        <w:t xml:space="preserve">are </w:t>
      </w:r>
      <w:r w:rsidR="001E78AA">
        <w:t xml:space="preserve">local or exported </w:t>
      </w:r>
      <w:r>
        <w:t>members of other modules</w:t>
      </w:r>
      <w:r w:rsidR="0005505E">
        <w:t xml:space="preserve"> (including the global module and external modules)</w:t>
      </w:r>
      <w:r w:rsidR="00390CB0">
        <w:t>.</w:t>
      </w:r>
      <w:r w:rsidR="00CC639F" w:rsidRPr="00CC639F">
        <w:t xml:space="preserve"> </w:t>
      </w:r>
      <w:r w:rsidR="00126451">
        <w:t xml:space="preserve">Internal modules are declared using </w:t>
      </w:r>
      <w:proofErr w:type="spellStart"/>
      <w:r w:rsidR="00126451" w:rsidRPr="00126451">
        <w:rPr>
          <w:rStyle w:val="Production"/>
        </w:rPr>
        <w:t>ModuleDeclarations</w:t>
      </w:r>
      <w:proofErr w:type="spellEnd"/>
      <w:r w:rsidR="00126451">
        <w:t xml:space="preserve"> that specify their name and body</w:t>
      </w:r>
      <w:r w:rsidR="001E78AA">
        <w:t xml:space="preserve">. A </w:t>
      </w:r>
      <w:r w:rsidR="00126451">
        <w:t xml:space="preserve">name </w:t>
      </w:r>
      <w:r w:rsidR="001E78AA">
        <w:t xml:space="preserve">path with more than one identifier is equivalent to a series of nested </w:t>
      </w:r>
      <w:r w:rsidR="00093C67">
        <w:t>internal</w:t>
      </w:r>
      <w:r w:rsidR="001E78AA">
        <w:t xml:space="preserve"> module declarations.</w:t>
      </w:r>
    </w:p>
    <w:p w:rsidR="00275A08" w:rsidRDefault="00390CB0" w:rsidP="00DC751F">
      <w:r w:rsidRPr="00093C67">
        <w:rPr>
          <w:b/>
          <w:i/>
        </w:rPr>
        <w:t>E</w:t>
      </w:r>
      <w:r w:rsidR="00DF7150" w:rsidRPr="00093C67">
        <w:rPr>
          <w:b/>
          <w:i/>
        </w:rPr>
        <w:t>xternal modules</w:t>
      </w:r>
      <w:r w:rsidR="00CC639F">
        <w:t xml:space="preserve"> (section </w:t>
      </w:r>
      <w:r w:rsidR="00CC639F">
        <w:fldChar w:fldCharType="begin"/>
      </w:r>
      <w:r w:rsidR="00CC639F">
        <w:instrText xml:space="preserve"> REF _Ref323816311 \r \h </w:instrText>
      </w:r>
      <w:r w:rsidR="00CC639F">
        <w:fldChar w:fldCharType="separate"/>
      </w:r>
      <w:r w:rsidR="00AB18A3">
        <w:t>9.4</w:t>
      </w:r>
      <w:r w:rsidR="00CC639F">
        <w:fldChar w:fldCharType="end"/>
      </w:r>
      <w:r w:rsidR="00CC639F">
        <w:t>)</w:t>
      </w:r>
      <w:r w:rsidR="00DF7150">
        <w:t xml:space="preserve"> are separately loaded bodies of code </w:t>
      </w:r>
      <w:r>
        <w:t>referenced</w:t>
      </w:r>
      <w:r w:rsidR="00DF7150">
        <w:t xml:space="preserve"> </w:t>
      </w:r>
      <w:r>
        <w:t xml:space="preserve">using </w:t>
      </w:r>
      <w:r w:rsidR="00F857B8">
        <w:rPr>
          <w:b/>
          <w:i/>
        </w:rPr>
        <w:t>external m</w:t>
      </w:r>
      <w:r w:rsidR="00A02268" w:rsidRPr="00093C67">
        <w:rPr>
          <w:b/>
          <w:i/>
        </w:rPr>
        <w:t xml:space="preserve">odule </w:t>
      </w:r>
      <w:r w:rsidR="00A8075D">
        <w:rPr>
          <w:b/>
          <w:i/>
        </w:rPr>
        <w:t>names</w:t>
      </w:r>
      <w:r w:rsidR="00275A08">
        <w:t>. An external module is written as a separate source file that contains at least one import or export declaration.</w:t>
      </w:r>
      <w:r w:rsidR="00E35EDC">
        <w:t xml:space="preserve"> </w:t>
      </w:r>
      <w:r w:rsidR="006E161D">
        <w:t>In addition, e</w:t>
      </w:r>
      <w:r w:rsidR="00C91A0C">
        <w:t xml:space="preserve">xternal modules </w:t>
      </w:r>
      <w:r w:rsidR="00E35EDC">
        <w:t xml:space="preserve">can be declared </w:t>
      </w:r>
      <w:r w:rsidR="00C91A0C">
        <w:t xml:space="preserve">using </w:t>
      </w:r>
      <w:proofErr w:type="spellStart"/>
      <w:r w:rsidR="00C91A0C" w:rsidRPr="00C91A0C">
        <w:rPr>
          <w:rStyle w:val="Production"/>
        </w:rPr>
        <w:t>AmbientModuleDeclarations</w:t>
      </w:r>
      <w:proofErr w:type="spellEnd"/>
      <w:r w:rsidR="00C91A0C">
        <w:t xml:space="preserve"> </w:t>
      </w:r>
      <w:r w:rsidR="006E161D">
        <w:t xml:space="preserve">in the global module </w:t>
      </w:r>
      <w:r w:rsidR="00C91A0C">
        <w:t>that directly specify the external module names as string literals. This is described further in section</w:t>
      </w:r>
      <w:r w:rsidR="006C7EC0">
        <w:t xml:space="preserve"> </w:t>
      </w:r>
      <w:r w:rsidR="006C7EC0">
        <w:fldChar w:fldCharType="begin"/>
      </w:r>
      <w:r w:rsidR="006C7EC0">
        <w:instrText xml:space="preserve"> REF _Ref343164926 \r \h </w:instrText>
      </w:r>
      <w:r w:rsidR="006C7EC0">
        <w:fldChar w:fldCharType="separate"/>
      </w:r>
      <w:r w:rsidR="00AB18A3">
        <w:t>10.1.4</w:t>
      </w:r>
      <w:r w:rsidR="006C7EC0">
        <w:fldChar w:fldCharType="end"/>
      </w:r>
      <w:r w:rsidR="00C91A0C">
        <w:t>.</w:t>
      </w:r>
    </w:p>
    <w:p w:rsidR="00DF7150" w:rsidRDefault="00DF7150" w:rsidP="00DF7150">
      <w:pPr>
        <w:pStyle w:val="Heading3"/>
      </w:pPr>
      <w:bookmarkStart w:id="194" w:name="_Ref325089624"/>
      <w:bookmarkStart w:id="195" w:name="_Toc348361060"/>
      <w:r>
        <w:t>Export Declarations</w:t>
      </w:r>
      <w:bookmarkEnd w:id="194"/>
      <w:bookmarkEnd w:id="195"/>
    </w:p>
    <w:p w:rsidR="00EB7DE8" w:rsidRPr="006C7EC0" w:rsidRDefault="00EB7DE8" w:rsidP="00EB7DE8">
      <w:pPr>
        <w:rPr>
          <w:i/>
        </w:rPr>
      </w:pPr>
      <w:r w:rsidRPr="006C7EC0">
        <w:rPr>
          <w:i/>
        </w:rPr>
        <w:t xml:space="preserve">TODO: </w:t>
      </w:r>
      <w:r w:rsidR="001574CF">
        <w:rPr>
          <w:i/>
        </w:rPr>
        <w:t xml:space="preserve">Reference </w:t>
      </w:r>
      <w:r w:rsidRPr="006C7EC0">
        <w:rPr>
          <w:i/>
        </w:rPr>
        <w:t xml:space="preserve">export assignments </w:t>
      </w:r>
      <w:r w:rsidR="001574CF">
        <w:rPr>
          <w:i/>
        </w:rPr>
        <w:t>in external modules.</w:t>
      </w:r>
    </w:p>
    <w:p w:rsidR="001202A1" w:rsidRPr="001202A1" w:rsidRDefault="001202A1" w:rsidP="001202A1">
      <w:r>
        <w:t>An export declaration declares an externally accessible module member.</w:t>
      </w:r>
    </w:p>
    <w:p w:rsidR="00FB0322" w:rsidRDefault="00FB0322" w:rsidP="00FB0322">
      <w:pPr>
        <w:pStyle w:val="Grammar"/>
      </w:pPr>
      <w:r>
        <w:t>ExportDeclaration:</w:t>
      </w:r>
      <w:r>
        <w:br/>
      </w:r>
      <w:r w:rsidRPr="005E7193">
        <w:rPr>
          <w:rStyle w:val="Terminal"/>
        </w:rPr>
        <w:t>export</w:t>
      </w:r>
      <w:r>
        <w:t xml:space="preserve">   VariableStatement</w:t>
      </w:r>
      <w:r>
        <w:br/>
      </w:r>
      <w:r w:rsidRPr="005E7193">
        <w:rPr>
          <w:rStyle w:val="Terminal"/>
        </w:rPr>
        <w:t>export</w:t>
      </w:r>
      <w:r>
        <w:t xml:space="preserve">   FunctionDeclaration</w:t>
      </w:r>
      <w:r>
        <w:br/>
      </w:r>
      <w:r w:rsidRPr="005E7193">
        <w:rPr>
          <w:rStyle w:val="Terminal"/>
        </w:rPr>
        <w:t>export</w:t>
      </w:r>
      <w:r>
        <w:t xml:space="preserve">   ClassDeclaration</w:t>
      </w:r>
      <w:r>
        <w:br/>
      </w:r>
      <w:r w:rsidRPr="005E7193">
        <w:rPr>
          <w:rStyle w:val="Terminal"/>
        </w:rPr>
        <w:t>export</w:t>
      </w:r>
      <w:r>
        <w:t xml:space="preserve">   InterfaceDeclaration</w:t>
      </w:r>
      <w:r>
        <w:br/>
      </w:r>
      <w:r w:rsidRPr="005E7193">
        <w:rPr>
          <w:rStyle w:val="Terminal"/>
        </w:rPr>
        <w:t>export</w:t>
      </w:r>
      <w:r>
        <w:t xml:space="preserve">   ModuleDeclaration</w:t>
      </w:r>
      <w:r>
        <w:br/>
      </w:r>
      <w:r w:rsidRPr="005E7193">
        <w:rPr>
          <w:rStyle w:val="Terminal"/>
        </w:rPr>
        <w:t>export</w:t>
      </w:r>
      <w:r>
        <w:t xml:space="preserve">   AmbientDeclaration</w:t>
      </w:r>
      <w:r>
        <w:br/>
        <w:t>ExportAssignment</w:t>
      </w:r>
    </w:p>
    <w:p w:rsidR="004A751A" w:rsidRPr="00CF5FCE" w:rsidRDefault="004A751A" w:rsidP="004A751A">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6517E0" w:rsidRDefault="002F4EE6" w:rsidP="006517E0">
      <w:r>
        <w:lastRenderedPageBreak/>
        <w:t xml:space="preserve">An export </w:t>
      </w:r>
      <w:r w:rsidR="00324EA1">
        <w:t xml:space="preserve">declaration </w:t>
      </w:r>
      <w:r>
        <w:t xml:space="preserve">is simply a regular declaration prefixed with the keyword </w:t>
      </w:r>
      <w:r w:rsidRPr="00C23E8F">
        <w:rPr>
          <w:rStyle w:val="CodeFragment"/>
        </w:rPr>
        <w:t>export</w:t>
      </w:r>
      <w:r>
        <w:t>.</w:t>
      </w:r>
    </w:p>
    <w:p w:rsidR="00A54766" w:rsidRDefault="00A54766" w:rsidP="00A54766">
      <w:r>
        <w:t xml:space="preserve">Exported variable, function, class, and module declarations become properties on the module instance and together establish the module’s </w:t>
      </w:r>
      <w:r w:rsidRPr="006A544C">
        <w:rPr>
          <w:b/>
          <w:i/>
        </w:rPr>
        <w:t>instance type</w:t>
      </w:r>
      <w:r>
        <w:t xml:space="preserve">. This </w:t>
      </w:r>
      <w:r w:rsidR="001574CF">
        <w:t xml:space="preserve">unnamed </w:t>
      </w:r>
      <w:r>
        <w:t>type has the following members:</w:t>
      </w:r>
    </w:p>
    <w:p w:rsidR="00A54766" w:rsidRDefault="00A54766" w:rsidP="00A54766">
      <w:pPr>
        <w:pStyle w:val="ListParagraph"/>
        <w:numPr>
          <w:ilvl w:val="0"/>
          <w:numId w:val="9"/>
        </w:numPr>
      </w:pPr>
      <w:r>
        <w:t>A property for each exported variable declaration.</w:t>
      </w:r>
    </w:p>
    <w:p w:rsidR="00A54766" w:rsidRDefault="00A54766" w:rsidP="00A54766">
      <w:pPr>
        <w:pStyle w:val="ListParagraph"/>
        <w:numPr>
          <w:ilvl w:val="0"/>
          <w:numId w:val="9"/>
        </w:numPr>
      </w:pPr>
      <w:r>
        <w:t>A property of a function type for each exported function declaration.</w:t>
      </w:r>
    </w:p>
    <w:p w:rsidR="00A54766" w:rsidRDefault="00A54766" w:rsidP="00A54766">
      <w:pPr>
        <w:pStyle w:val="ListParagraph"/>
        <w:numPr>
          <w:ilvl w:val="0"/>
          <w:numId w:val="9"/>
        </w:numPr>
      </w:pPr>
      <w:r>
        <w:t>A property of a constructor type for each exported class declaration.</w:t>
      </w:r>
    </w:p>
    <w:p w:rsidR="00A54766" w:rsidRDefault="00A54766" w:rsidP="00A54766">
      <w:pPr>
        <w:pStyle w:val="ListParagraph"/>
        <w:numPr>
          <w:ilvl w:val="0"/>
          <w:numId w:val="9"/>
        </w:numPr>
      </w:pPr>
      <w:r>
        <w:t>A property of an object type for each exported internal module declaration.</w:t>
      </w:r>
    </w:p>
    <w:p w:rsidR="00A54766" w:rsidRDefault="00A54766" w:rsidP="00390458">
      <w:r>
        <w:t>An exported member depends on a (possibly empty) set of named types (section</w:t>
      </w:r>
      <w:r w:rsidR="00863E37">
        <w:t xml:space="preserve"> </w:t>
      </w:r>
      <w:r w:rsidR="00863E37">
        <w:fldChar w:fldCharType="begin"/>
      </w:r>
      <w:r w:rsidR="00863E37">
        <w:instrText xml:space="preserve"> REF _Ref343165311 \r \h </w:instrText>
      </w:r>
      <w:r w:rsidR="00863E37">
        <w:fldChar w:fldCharType="separate"/>
      </w:r>
      <w:r w:rsidR="00AB18A3">
        <w:t>3.5.2</w:t>
      </w:r>
      <w:r w:rsidR="00863E37">
        <w:fldChar w:fldCharType="end"/>
      </w:r>
      <w:r>
        <w:t>). Those named types must be at least as accessible as the exported member, or otherwise an error occurs.</w:t>
      </w:r>
    </w:p>
    <w:p w:rsidR="00390458" w:rsidRDefault="00390458" w:rsidP="006517E0">
      <w:r>
        <w:t xml:space="preserve">The named types upon which a member depends are the named types occurring in the transitive closure of </w:t>
      </w:r>
      <w:r w:rsidR="00270D59">
        <w:t>the</w:t>
      </w:r>
      <w:r>
        <w:t xml:space="preserve"> </w:t>
      </w:r>
      <w:r w:rsidRPr="00390458">
        <w:rPr>
          <w:b/>
          <w:i/>
        </w:rPr>
        <w:t>directly depends</w:t>
      </w:r>
      <w:r w:rsidR="00C45CE4">
        <w:rPr>
          <w:b/>
          <w:i/>
        </w:rPr>
        <w:t xml:space="preserve"> on</w:t>
      </w:r>
      <w:r>
        <w:t xml:space="preserve"> relationship defined as follows:</w:t>
      </w:r>
    </w:p>
    <w:p w:rsidR="00C50A30" w:rsidRDefault="00C50A30" w:rsidP="000D1047">
      <w:pPr>
        <w:pStyle w:val="ListParagraph"/>
        <w:numPr>
          <w:ilvl w:val="0"/>
          <w:numId w:val="28"/>
        </w:numPr>
      </w:pPr>
      <w:r>
        <w:t xml:space="preserve">A variable </w:t>
      </w:r>
      <w:r w:rsidR="00390458">
        <w:t xml:space="preserve">directly </w:t>
      </w:r>
      <w:r>
        <w:t>depends on its type.</w:t>
      </w:r>
    </w:p>
    <w:p w:rsidR="00C50A30" w:rsidRDefault="00C50A30" w:rsidP="000D1047">
      <w:pPr>
        <w:pStyle w:val="ListParagraph"/>
        <w:numPr>
          <w:ilvl w:val="0"/>
          <w:numId w:val="28"/>
        </w:numPr>
      </w:pPr>
      <w:r>
        <w:t xml:space="preserve">A function </w:t>
      </w:r>
      <w:r w:rsidR="00390458">
        <w:t xml:space="preserve">directly </w:t>
      </w:r>
      <w:r>
        <w:t xml:space="preserve">depends on its </w:t>
      </w:r>
      <w:r w:rsidR="00DF7E57">
        <w:t>function type</w:t>
      </w:r>
      <w:r>
        <w:t>.</w:t>
      </w:r>
    </w:p>
    <w:p w:rsidR="00C50A30" w:rsidRDefault="00C50A30" w:rsidP="000D1047">
      <w:pPr>
        <w:pStyle w:val="ListParagraph"/>
        <w:numPr>
          <w:ilvl w:val="0"/>
          <w:numId w:val="28"/>
        </w:numPr>
      </w:pPr>
      <w:r>
        <w:t xml:space="preserve">A class </w:t>
      </w:r>
      <w:r w:rsidR="00390458">
        <w:t xml:space="preserve">directly </w:t>
      </w:r>
      <w:r w:rsidR="00EC4ADB">
        <w:t xml:space="preserve">depends on its </w:t>
      </w:r>
      <w:r w:rsidR="00B9660A">
        <w:t>constructor function type</w:t>
      </w:r>
      <w:r w:rsidR="007061D4">
        <w:t xml:space="preserve"> and its </w:t>
      </w:r>
      <w:r w:rsidR="00EC4ADB">
        <w:t>class instance type.</w:t>
      </w:r>
    </w:p>
    <w:p w:rsidR="007061D4" w:rsidRDefault="007061D4" w:rsidP="000D1047">
      <w:pPr>
        <w:pStyle w:val="ListParagraph"/>
        <w:numPr>
          <w:ilvl w:val="0"/>
          <w:numId w:val="28"/>
        </w:numPr>
      </w:pPr>
      <w:r>
        <w:t xml:space="preserve">An interface </w:t>
      </w:r>
      <w:r w:rsidR="00390458">
        <w:t xml:space="preserve">directly </w:t>
      </w:r>
      <w:r>
        <w:t>depends on the type it declares.</w:t>
      </w:r>
    </w:p>
    <w:p w:rsidR="00ED03EB" w:rsidRDefault="00EC4ADB" w:rsidP="000D1047">
      <w:pPr>
        <w:pStyle w:val="ListParagraph"/>
        <w:numPr>
          <w:ilvl w:val="0"/>
          <w:numId w:val="28"/>
        </w:numPr>
      </w:pPr>
      <w:r>
        <w:t xml:space="preserve">A module </w:t>
      </w:r>
      <w:r w:rsidR="00390458">
        <w:t xml:space="preserve">directly </w:t>
      </w:r>
      <w:r>
        <w:t>depends on its module instance type.</w:t>
      </w:r>
    </w:p>
    <w:p w:rsidR="007061D4" w:rsidRDefault="00A27ABB" w:rsidP="000D1047">
      <w:pPr>
        <w:pStyle w:val="ListParagraph"/>
        <w:numPr>
          <w:ilvl w:val="0"/>
          <w:numId w:val="28"/>
        </w:numPr>
      </w:pPr>
      <w:r>
        <w:t xml:space="preserve">An object type </w:t>
      </w:r>
      <w:r w:rsidR="00330132">
        <w:t xml:space="preserve">(section </w:t>
      </w:r>
      <w:r w:rsidR="00330132">
        <w:fldChar w:fldCharType="begin"/>
      </w:r>
      <w:r w:rsidR="00330132">
        <w:instrText xml:space="preserve"> REF _Ref325637319 \r \h </w:instrText>
      </w:r>
      <w:r w:rsidR="00330132">
        <w:fldChar w:fldCharType="separate"/>
      </w:r>
      <w:r w:rsidR="00AB18A3">
        <w:t>3.3</w:t>
      </w:r>
      <w:r w:rsidR="00330132">
        <w:fldChar w:fldCharType="end"/>
      </w:r>
      <w:r w:rsidR="00330132">
        <w:t xml:space="preserve">) </w:t>
      </w:r>
      <w:r w:rsidR="00390458">
        <w:t xml:space="preserve">directly </w:t>
      </w:r>
      <w:r>
        <w:t>depends on the types of each of its public properties and the parameter and return types of each of its call, construct, and index signatures.</w:t>
      </w:r>
    </w:p>
    <w:p w:rsidR="006517E0" w:rsidRDefault="006517E0" w:rsidP="006517E0">
      <w:r>
        <w:t xml:space="preserve">A </w:t>
      </w:r>
      <w:r w:rsidR="007061D4">
        <w:t xml:space="preserve">named </w:t>
      </w:r>
      <w:r>
        <w:t xml:space="preserve">type </w:t>
      </w:r>
      <w:r w:rsidRPr="006517E0">
        <w:rPr>
          <w:i/>
        </w:rPr>
        <w:t>T</w:t>
      </w:r>
      <w:r>
        <w:t xml:space="preserve"> </w:t>
      </w:r>
      <w:r w:rsidR="00AE528B">
        <w:t xml:space="preserve">having a root module </w:t>
      </w:r>
      <w:r w:rsidR="00AE528B" w:rsidRPr="00AE528B">
        <w:rPr>
          <w:i/>
        </w:rPr>
        <w:t>R</w:t>
      </w:r>
      <w:r w:rsidR="00AE528B">
        <w:t xml:space="preserve"> (section </w:t>
      </w:r>
      <w:r w:rsidR="00AE528B">
        <w:fldChar w:fldCharType="begin"/>
      </w:r>
      <w:r w:rsidR="00AE528B">
        <w:instrText xml:space="preserve"> REF _Ref323978672 \r \h </w:instrText>
      </w:r>
      <w:r w:rsidR="00AE528B">
        <w:fldChar w:fldCharType="separate"/>
      </w:r>
      <w:r w:rsidR="00AB18A3">
        <w:t>2.3</w:t>
      </w:r>
      <w:r w:rsidR="00AE528B">
        <w:fldChar w:fldCharType="end"/>
      </w:r>
      <w:r w:rsidR="00AE528B">
        <w:t xml:space="preserve">) is </w:t>
      </w:r>
      <w:r>
        <w:t xml:space="preserve">said to be </w:t>
      </w:r>
      <w:r w:rsidRPr="00AE528B">
        <w:rPr>
          <w:b/>
          <w:i/>
        </w:rPr>
        <w:t>at least as accessible as</w:t>
      </w:r>
      <w:r>
        <w:t xml:space="preserve"> a member </w:t>
      </w:r>
      <w:r w:rsidRPr="00AE528B">
        <w:rPr>
          <w:i/>
        </w:rPr>
        <w:t>M</w:t>
      </w:r>
      <w:r>
        <w:t xml:space="preserve"> </w:t>
      </w:r>
      <w:r w:rsidR="00AE528B">
        <w:t>if</w:t>
      </w:r>
    </w:p>
    <w:p w:rsidR="00AE528B" w:rsidRDefault="00AE528B" w:rsidP="000D1047">
      <w:pPr>
        <w:pStyle w:val="ListParagraph"/>
        <w:numPr>
          <w:ilvl w:val="0"/>
          <w:numId w:val="27"/>
        </w:numPr>
      </w:pPr>
      <w:r>
        <w:rPr>
          <w:i/>
        </w:rPr>
        <w:t>R</w:t>
      </w:r>
      <w:r>
        <w:t xml:space="preserve"> </w:t>
      </w:r>
      <w:r w:rsidR="00FD7FF1">
        <w:t xml:space="preserve">is </w:t>
      </w:r>
      <w:r>
        <w:t>the global module or an external module, or</w:t>
      </w:r>
    </w:p>
    <w:p w:rsidR="0059461E" w:rsidRDefault="00AE528B" w:rsidP="000D1047">
      <w:pPr>
        <w:pStyle w:val="ListParagraph"/>
        <w:numPr>
          <w:ilvl w:val="0"/>
          <w:numId w:val="27"/>
        </w:numPr>
      </w:pPr>
      <w:r>
        <w:rPr>
          <w:i/>
        </w:rPr>
        <w:t>R</w:t>
      </w:r>
      <w:r>
        <w:t xml:space="preserve"> is </w:t>
      </w:r>
      <w:r w:rsidR="00FD7FF1">
        <w:t xml:space="preserve">an internal module </w:t>
      </w:r>
      <w:r>
        <w:t xml:space="preserve">in the parent module chain of </w:t>
      </w:r>
      <w:r w:rsidRPr="00AE528B">
        <w:rPr>
          <w:i/>
        </w:rPr>
        <w:t>M</w:t>
      </w:r>
      <w:r>
        <w:t>.</w:t>
      </w:r>
    </w:p>
    <w:p w:rsidR="00093D73" w:rsidRDefault="002A2999" w:rsidP="00AA717D">
      <w:r>
        <w:t>In the example</w:t>
      </w:r>
    </w:p>
    <w:p w:rsidR="00093D73" w:rsidRPr="00093D73" w:rsidRDefault="00093D73" w:rsidP="00093D73">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093D73" w:rsidRDefault="00093D73" w:rsidP="00093D73">
      <w:pPr>
        <w:pStyle w:val="Code"/>
        <w:rPr>
          <w:highlight w:val="white"/>
        </w:rPr>
      </w:pPr>
      <w:r>
        <w:rPr>
          <w:color w:val="0000FF"/>
          <w:highlight w:val="white"/>
        </w:rPr>
        <w:t>module</w:t>
      </w:r>
      <w:r w:rsidR="008E10B2">
        <w:rPr>
          <w:highlight w:val="white"/>
        </w:rPr>
        <w:t xml:space="preserve"> M </w:t>
      </w:r>
      <w:r>
        <w:rPr>
          <w:highlight w:val="white"/>
        </w:rPr>
        <w:t>{</w:t>
      </w:r>
      <w:r>
        <w:rPr>
          <w:highlight w:val="white"/>
        </w:rPr>
        <w:br/>
        <w:t xml:space="preserve">    </w:t>
      </w:r>
      <w:r w:rsidR="002A2999">
        <w:rPr>
          <w:color w:val="0000FF"/>
          <w:highlight w:val="white"/>
        </w:rPr>
        <w:t>export</w:t>
      </w:r>
      <w:r w:rsidR="002A2999">
        <w:rPr>
          <w:highlight w:val="white"/>
        </w:rPr>
        <w:t xml:space="preserve"> </w:t>
      </w:r>
      <w:r>
        <w:rPr>
          <w:color w:val="0000FF"/>
          <w:highlight w:val="white"/>
        </w:rPr>
        <w:t>interface</w:t>
      </w:r>
      <w:r>
        <w:rPr>
          <w:highlight w:val="white"/>
        </w:rPr>
        <w:t xml:space="preserve"> B { x: A; }</w:t>
      </w:r>
      <w:r w:rsidR="002723F7">
        <w:rPr>
          <w:highlight w:val="white"/>
        </w:rPr>
        <w:br/>
      </w:r>
      <w:r>
        <w:rPr>
          <w:highlight w:val="white"/>
        </w:rPr>
        <w:t xml:space="preserve">    </w:t>
      </w:r>
      <w:r w:rsidR="002A2999">
        <w:rPr>
          <w:color w:val="0000FF"/>
          <w:highlight w:val="white"/>
        </w:rPr>
        <w:t>export</w:t>
      </w:r>
      <w:r w:rsidR="002A2999">
        <w:rPr>
          <w:highlight w:val="white"/>
        </w:rPr>
        <w:t xml:space="preserve"> </w:t>
      </w:r>
      <w:r>
        <w:rPr>
          <w:color w:val="0000FF"/>
          <w:highlight w:val="white"/>
        </w:rPr>
        <w:t>interface</w:t>
      </w:r>
      <w:r>
        <w:rPr>
          <w:highlight w:val="white"/>
        </w:rPr>
        <w:t xml:space="preserve"> C { x: B; }</w:t>
      </w:r>
      <w:r w:rsidR="002723F7">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sidR="002A2999">
        <w:rPr>
          <w:highlight w:val="white"/>
        </w:rPr>
        <w:t xml:space="preserve"> foo(c: C) { … }</w:t>
      </w:r>
      <w:r>
        <w:rPr>
          <w:highlight w:val="white"/>
        </w:rPr>
        <w:br/>
        <w:t>}</w:t>
      </w:r>
    </w:p>
    <w:p w:rsidR="00093D73" w:rsidRDefault="002A2999" w:rsidP="00AA717D">
      <w:r>
        <w:t xml:space="preserve">the </w:t>
      </w:r>
      <w:r w:rsidR="00330ACA">
        <w:t>‘</w:t>
      </w:r>
      <w:r>
        <w:t>foo</w:t>
      </w:r>
      <w:r w:rsidR="00330ACA">
        <w:t>’</w:t>
      </w:r>
      <w:r>
        <w:t xml:space="preserve"> function depends upon the named types </w:t>
      </w:r>
      <w:r w:rsidR="00330ACA">
        <w:t>‘</w:t>
      </w:r>
      <w:r>
        <w:t>A</w:t>
      </w:r>
      <w:r w:rsidR="00330ACA">
        <w:t>’</w:t>
      </w:r>
      <w:r>
        <w:t xml:space="preserve">, </w:t>
      </w:r>
      <w:r w:rsidR="00330ACA">
        <w:t>‘</w:t>
      </w:r>
      <w:r>
        <w:t>B</w:t>
      </w:r>
      <w:r w:rsidR="00330ACA">
        <w:t>’</w:t>
      </w:r>
      <w:r>
        <w:t xml:space="preserve">, and </w:t>
      </w:r>
      <w:r w:rsidR="00330ACA">
        <w:t>‘</w:t>
      </w:r>
      <w:r>
        <w:t>C</w:t>
      </w:r>
      <w:r w:rsidR="00330ACA">
        <w:t>’</w:t>
      </w:r>
      <w:r>
        <w:t xml:space="preserve">. In order to export </w:t>
      </w:r>
      <w:r w:rsidR="00330ACA">
        <w:t>‘</w:t>
      </w:r>
      <w:r>
        <w:t>foo</w:t>
      </w:r>
      <w:r w:rsidR="00330ACA">
        <w:t>’</w:t>
      </w:r>
      <w:r>
        <w:t xml:space="preserve"> it is necessary to also export </w:t>
      </w:r>
      <w:r w:rsidR="00330ACA">
        <w:t>‘</w:t>
      </w:r>
      <w:r>
        <w:t>B</w:t>
      </w:r>
      <w:r w:rsidR="00330ACA">
        <w:t>’</w:t>
      </w:r>
      <w:r>
        <w:t xml:space="preserve"> and </w:t>
      </w:r>
      <w:r w:rsidR="00330ACA">
        <w:t>‘</w:t>
      </w:r>
      <w:r>
        <w:t>C</w:t>
      </w:r>
      <w:r w:rsidR="00330ACA">
        <w:t>’</w:t>
      </w:r>
      <w:r>
        <w:t xml:space="preserve"> as they otherwise would not be at least as accessible as </w:t>
      </w:r>
      <w:r w:rsidR="00330ACA">
        <w:t>‘</w:t>
      </w:r>
      <w:r>
        <w:t>foo</w:t>
      </w:r>
      <w:r w:rsidR="00330ACA">
        <w:t>’</w:t>
      </w:r>
      <w:r>
        <w:t xml:space="preserve">. The </w:t>
      </w:r>
      <w:r w:rsidR="00330ACA">
        <w:t>‘</w:t>
      </w:r>
      <w:r>
        <w:t>A</w:t>
      </w:r>
      <w:r w:rsidR="00330ACA">
        <w:t>’</w:t>
      </w:r>
      <w:r>
        <w:t xml:space="preserve"> interface is already at least as accessible as </w:t>
      </w:r>
      <w:r w:rsidR="00330ACA">
        <w:t>‘</w:t>
      </w:r>
      <w:r>
        <w:t>foo</w:t>
      </w:r>
      <w:r w:rsidR="00330ACA">
        <w:t>’</w:t>
      </w:r>
      <w:r>
        <w:t xml:space="preserve"> because it is declared in a parent module of </w:t>
      </w:r>
      <w:r w:rsidR="00330ACA">
        <w:t>foo’s</w:t>
      </w:r>
      <w:r>
        <w:t xml:space="preserve"> module.</w:t>
      </w:r>
    </w:p>
    <w:p w:rsidR="00400180" w:rsidRDefault="00400180" w:rsidP="00400180">
      <w:pPr>
        <w:pStyle w:val="Heading3"/>
      </w:pPr>
      <w:bookmarkStart w:id="196" w:name="_Ref325089515"/>
      <w:bookmarkStart w:id="197" w:name="_Ref323816296"/>
      <w:bookmarkStart w:id="198" w:name="_Ref323981484"/>
      <w:bookmarkStart w:id="199" w:name="_Toc348361061"/>
      <w:r>
        <w:t>Import Declarations</w:t>
      </w:r>
      <w:bookmarkEnd w:id="196"/>
      <w:bookmarkEnd w:id="199"/>
    </w:p>
    <w:p w:rsidR="00400180" w:rsidRPr="00995BFE" w:rsidRDefault="00400180" w:rsidP="00400180">
      <w:r>
        <w:t>Import declarations are used to import internal or external modules and create local aliases by which they may be referenced.</w:t>
      </w:r>
    </w:p>
    <w:p w:rsidR="00400180" w:rsidRDefault="00400180" w:rsidP="00400180">
      <w:pPr>
        <w:pStyle w:val="Grammar"/>
      </w:pPr>
      <w:r>
        <w:lastRenderedPageBreak/>
        <w:t>ImportDeclaration:</w:t>
      </w:r>
      <w:r>
        <w:br/>
      </w:r>
      <w:r w:rsidRPr="00FD0317">
        <w:rPr>
          <w:rStyle w:val="Terminal"/>
        </w:rPr>
        <w:t>import</w:t>
      </w:r>
      <w:r>
        <w:t xml:space="preserve">   Identifier   </w:t>
      </w:r>
      <w:r w:rsidRPr="00FD0317">
        <w:rPr>
          <w:rStyle w:val="Terminal"/>
        </w:rPr>
        <w:t>=</w:t>
      </w:r>
      <w:r>
        <w:t xml:space="preserve">   ModuleReference   </w:t>
      </w:r>
      <w:r w:rsidRPr="00FD0317">
        <w:rPr>
          <w:rStyle w:val="Terminal"/>
        </w:rPr>
        <w:t>;</w:t>
      </w:r>
    </w:p>
    <w:p w:rsidR="00400180" w:rsidRDefault="00400180" w:rsidP="00400180">
      <w:pPr>
        <w:pStyle w:val="Grammar"/>
      </w:pPr>
      <w:r>
        <w:t>ModuleReference:</w:t>
      </w:r>
      <w:r>
        <w:br/>
        <w:t>ExternalModuleReference</w:t>
      </w:r>
      <w:r>
        <w:br/>
        <w:t>ModuleName</w:t>
      </w:r>
    </w:p>
    <w:p w:rsidR="00400180" w:rsidRDefault="00400180" w:rsidP="00400180">
      <w:pPr>
        <w:pStyle w:val="Grammar"/>
        <w:rPr>
          <w:rStyle w:val="Terminal"/>
        </w:rPr>
      </w:pPr>
      <w:r>
        <w:t>ExternalModuleReference:</w:t>
      </w:r>
      <w:r>
        <w:br/>
      </w:r>
      <w:r w:rsidRPr="00F07E86">
        <w:rPr>
          <w:rStyle w:val="Terminal"/>
        </w:rPr>
        <w:t>module</w:t>
      </w:r>
      <w:r>
        <w:t xml:space="preserve">   </w:t>
      </w:r>
      <w:r w:rsidRPr="00F07E86">
        <w:rPr>
          <w:rStyle w:val="Terminal"/>
        </w:rPr>
        <w:t>(</w:t>
      </w:r>
      <w:r>
        <w:t xml:space="preserve">   StringLiteral   </w:t>
      </w:r>
      <w:r w:rsidRPr="00F07E86">
        <w:rPr>
          <w:rStyle w:val="Terminal"/>
        </w:rPr>
        <w:t>)</w:t>
      </w:r>
    </w:p>
    <w:p w:rsidR="00400180" w:rsidRDefault="00400180" w:rsidP="00400180">
      <w:r>
        <w:t>An import declaration introduces a local identifier that references a given module. The local identifier is itself classified as a module and behaves exactly as such. It is not possible to export a module identifier declared in an import declaration.</w:t>
      </w:r>
    </w:p>
    <w:p w:rsidR="00071BB3" w:rsidRDefault="00400180" w:rsidP="00400180">
      <w:r>
        <w:t xml:space="preserve">The string literal specified in an </w:t>
      </w:r>
      <w:proofErr w:type="spellStart"/>
      <w:r w:rsidRPr="002324F6">
        <w:rPr>
          <w:rStyle w:val="Production"/>
        </w:rPr>
        <w:t>ExternalModuleReference</w:t>
      </w:r>
      <w:proofErr w:type="spellEnd"/>
      <w:r>
        <w:t xml:space="preserve"> is interpreted as an external module name (section </w:t>
      </w:r>
      <w:r>
        <w:fldChar w:fldCharType="begin"/>
      </w:r>
      <w:r>
        <w:instrText xml:space="preserve"> REF _Ref324173787 \r \h </w:instrText>
      </w:r>
      <w:r>
        <w:fldChar w:fldCharType="separate"/>
      </w:r>
      <w:r w:rsidR="00AB18A3">
        <w:t>9.4.1</w:t>
      </w:r>
      <w:r>
        <w:fldChar w:fldCharType="end"/>
      </w:r>
      <w:r>
        <w:t xml:space="preserve">). </w:t>
      </w:r>
      <w:r w:rsidR="00071BB3">
        <w:t xml:space="preserve">Import declarations in external modules can specify either </w:t>
      </w:r>
      <w:proofErr w:type="spellStart"/>
      <w:r w:rsidR="00071BB3" w:rsidRPr="00071BB3">
        <w:rPr>
          <w:rStyle w:val="Production"/>
        </w:rPr>
        <w:t>ExternalModuleReferences</w:t>
      </w:r>
      <w:proofErr w:type="spellEnd"/>
      <w:r w:rsidR="00071BB3">
        <w:t xml:space="preserve"> or </w:t>
      </w:r>
      <w:proofErr w:type="spellStart"/>
      <w:r w:rsidR="00071BB3" w:rsidRPr="00071BB3">
        <w:rPr>
          <w:rStyle w:val="Production"/>
        </w:rPr>
        <w:t>ModuleNames</w:t>
      </w:r>
      <w:proofErr w:type="spellEnd"/>
      <w:r w:rsidR="00071BB3">
        <w:t xml:space="preserve">, but import declarations in internal modules can only specify </w:t>
      </w:r>
      <w:proofErr w:type="spellStart"/>
      <w:r w:rsidR="00071BB3" w:rsidRPr="00071BB3">
        <w:rPr>
          <w:rStyle w:val="Production"/>
        </w:rPr>
        <w:t>ModuleNames</w:t>
      </w:r>
      <w:proofErr w:type="spellEnd"/>
      <w:r w:rsidR="00071BB3">
        <w:t>.</w:t>
      </w:r>
    </w:p>
    <w:p w:rsidR="00A47E02" w:rsidRPr="00A47E02" w:rsidRDefault="00A47E02" w:rsidP="00400180">
      <w:pPr>
        <w:rPr>
          <w:i/>
        </w:rPr>
      </w:pPr>
      <w:r w:rsidRPr="00A47E02">
        <w:rPr>
          <w:i/>
        </w:rPr>
        <w:t xml:space="preserve">TODO: </w:t>
      </w:r>
      <w:r w:rsidR="00F7252D">
        <w:rPr>
          <w:i/>
        </w:rPr>
        <w:t>S</w:t>
      </w:r>
      <w:r w:rsidRPr="00A47E02">
        <w:rPr>
          <w:i/>
        </w:rPr>
        <w:t>pecify the exact restrictions on import declarations referencing other import declarations. We minimally want to disallow circular references.</w:t>
      </w:r>
    </w:p>
    <w:p w:rsidR="00400180" w:rsidRDefault="00400180" w:rsidP="00400180">
      <w:pPr>
        <w:pStyle w:val="Heading3"/>
      </w:pPr>
      <w:bookmarkStart w:id="200" w:name="_Toc348361062"/>
      <w:r>
        <w:t>Module Identifiers</w:t>
      </w:r>
      <w:bookmarkEnd w:id="200"/>
    </w:p>
    <w:p w:rsidR="00400180" w:rsidRDefault="00400180" w:rsidP="00400180">
      <w:r>
        <w:t xml:space="preserve">A module declaration or an import declaration declares an identifier that references a module. A module identifier may be used as a </w:t>
      </w:r>
      <w:proofErr w:type="spellStart"/>
      <w:r w:rsidRPr="00DC751F">
        <w:rPr>
          <w:rStyle w:val="Production"/>
        </w:rPr>
        <w:t>PrimaryExpression</w:t>
      </w:r>
      <w:proofErr w:type="spellEnd"/>
      <w:r>
        <w:t xml:space="preserve"> (section </w:t>
      </w:r>
      <w:r>
        <w:fldChar w:fldCharType="begin"/>
      </w:r>
      <w:r>
        <w:instrText xml:space="preserve"> REF _Ref319149627 \r \h </w:instrText>
      </w:r>
      <w:r>
        <w:fldChar w:fldCharType="separate"/>
      </w:r>
      <w:r w:rsidR="00AB18A3">
        <w:t>4.3</w:t>
      </w:r>
      <w:r>
        <w:fldChar w:fldCharType="end"/>
      </w:r>
      <w:r>
        <w:t>), in which case it denote</w:t>
      </w:r>
      <w:r w:rsidR="00D35F78">
        <w:t>s the singleton module instance</w:t>
      </w:r>
      <w:r>
        <w:t xml:space="preserve"> or as a </w:t>
      </w:r>
      <w:proofErr w:type="spellStart"/>
      <w:r w:rsidRPr="00DC751F">
        <w:rPr>
          <w:rStyle w:val="Production"/>
        </w:rPr>
        <w:t>ModuleName</w:t>
      </w:r>
      <w:proofErr w:type="spellEnd"/>
      <w:r>
        <w:t xml:space="preserve"> (section</w:t>
      </w:r>
      <w:r w:rsidR="00D35F78">
        <w:t xml:space="preserve"> </w:t>
      </w:r>
      <w:r w:rsidR="00D35F78">
        <w:fldChar w:fldCharType="begin"/>
      </w:r>
      <w:r w:rsidR="00D35F78">
        <w:instrText xml:space="preserve"> REF _Ref343176491 \r \h </w:instrText>
      </w:r>
      <w:r w:rsidR="00D35F78">
        <w:fldChar w:fldCharType="separate"/>
      </w:r>
      <w:r w:rsidR="00AB18A3">
        <w:t>3.5.2</w:t>
      </w:r>
      <w:r w:rsidR="00D35F78">
        <w:fldChar w:fldCharType="end"/>
      </w:r>
      <w:r>
        <w:t>), in which case it denotes a container of module and type names. For example:</w:t>
      </w:r>
    </w:p>
    <w:p w:rsidR="00400180" w:rsidRDefault="00400180" w:rsidP="00400180">
      <w:pPr>
        <w:pStyle w:val="Code"/>
      </w:pPr>
      <w:r w:rsidRPr="00C32601">
        <w:rPr>
          <w:color w:val="0000FF"/>
          <w:highlight w:val="white"/>
        </w:rPr>
        <w:t>module</w:t>
      </w:r>
      <w:r w:rsidR="008E10B2">
        <w:t xml:space="preserve"> M </w:t>
      </w:r>
      <w:r>
        <w:t>{</w:t>
      </w:r>
      <w:r>
        <w:br/>
        <w:t xml:space="preserve">    </w:t>
      </w:r>
      <w:r w:rsidR="002A4816" w:rsidRPr="00C32601">
        <w:rPr>
          <w:color w:val="0000FF"/>
          <w:highlight w:val="white"/>
        </w:rPr>
        <w:t>export</w:t>
      </w:r>
      <w:r w:rsidR="002A4816">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400180" w:rsidRDefault="00400180" w:rsidP="00400180">
      <w:pPr>
        <w:pStyle w:val="Code"/>
      </w:pPr>
      <w:r w:rsidRPr="00C32601">
        <w:rPr>
          <w:color w:val="0000FF"/>
          <w:highlight w:val="white"/>
        </w:rPr>
        <w:t>var</w:t>
      </w:r>
      <w:r>
        <w:t xml:space="preserve"> p: M.P;             </w:t>
      </w:r>
      <w:r w:rsidRPr="006F5FD2">
        <w:rPr>
          <w:color w:val="008000"/>
          <w:highlight w:val="white"/>
        </w:rPr>
        <w:t>// Used as ModuleName</w:t>
      </w:r>
      <w:r>
        <w:br/>
      </w:r>
      <w:r w:rsidRPr="00C32601">
        <w:rPr>
          <w:color w:val="0000FF"/>
          <w:highlight w:val="white"/>
        </w:rPr>
        <w:t>var</w:t>
      </w:r>
      <w:r>
        <w:t xml:space="preserve"> m = M;           </w:t>
      </w:r>
      <w:r w:rsidR="00D35F78">
        <w:t xml:space="preserve">   </w:t>
      </w:r>
      <w:r w:rsidRPr="006F5FD2">
        <w:rPr>
          <w:color w:val="008000"/>
          <w:highlight w:val="white"/>
        </w:rPr>
        <w:t>// Used as PrimaryExpression</w:t>
      </w:r>
      <w:r>
        <w:br/>
      </w:r>
      <w:r w:rsidRPr="00C32601">
        <w:rPr>
          <w:color w:val="0000FF"/>
          <w:highlight w:val="white"/>
        </w:rPr>
        <w:t>var</w:t>
      </w:r>
      <w:r>
        <w:t xml:space="preserve"> x1 = M.a;           </w:t>
      </w:r>
      <w:r w:rsidRPr="006F5FD2">
        <w:rPr>
          <w:color w:val="008000"/>
          <w:highlight w:val="white"/>
        </w:rPr>
        <w:t>// Used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400180" w:rsidRPr="00E6292E" w:rsidRDefault="00400180" w:rsidP="00400180">
      <w:r w:rsidRPr="00E6292E">
        <w:t>Above</w:t>
      </w:r>
      <w:r>
        <w:t xml:space="preserve">, when </w:t>
      </w:r>
      <w:r w:rsidR="00330ACA">
        <w:t>‘</w:t>
      </w:r>
      <w:r>
        <w:t>M</w:t>
      </w:r>
      <w:r w:rsidR="00330ACA">
        <w:t>’</w:t>
      </w:r>
      <w:r>
        <w:t xml:space="preserve"> is used as</w:t>
      </w:r>
      <w:r w:rsidRPr="00E6292E">
        <w:t xml:space="preserve"> a</w:t>
      </w:r>
      <w:r>
        <w:t xml:space="preserve"> </w:t>
      </w:r>
      <w:proofErr w:type="spellStart"/>
      <w:r w:rsidRPr="00E6292E">
        <w:rPr>
          <w:rStyle w:val="Production"/>
        </w:rPr>
        <w:t>PrimaryExpression</w:t>
      </w:r>
      <w:proofErr w:type="spellEnd"/>
      <w:r w:rsidRPr="00E6292E">
        <w:t xml:space="preserve"> it denotes an object instance with a single member </w:t>
      </w:r>
      <w:r w:rsidR="00330ACA">
        <w:t>‘</w:t>
      </w:r>
      <w:r w:rsidR="00D35F78">
        <w:t>a</w:t>
      </w:r>
      <w:r w:rsidR="00330ACA">
        <w:t>’</w:t>
      </w:r>
      <w:r w:rsidR="00D35F78">
        <w:t xml:space="preserve"> </w:t>
      </w:r>
      <w:r w:rsidRPr="00E6292E">
        <w:t xml:space="preserve">and when </w:t>
      </w:r>
      <w:r w:rsidR="00330ACA">
        <w:t>‘</w:t>
      </w:r>
      <w:r w:rsidRPr="00E6292E">
        <w:t>M</w:t>
      </w:r>
      <w:r w:rsidR="00330ACA">
        <w:t>’</w:t>
      </w:r>
      <w:r w:rsidRPr="00E6292E">
        <w:t xml:space="preserve"> is used </w:t>
      </w:r>
      <w:r>
        <w:t xml:space="preserve">as a </w:t>
      </w:r>
      <w:proofErr w:type="spellStart"/>
      <w:r w:rsidRPr="00E6292E">
        <w:rPr>
          <w:rStyle w:val="Production"/>
        </w:rPr>
        <w:t>ModuleName</w:t>
      </w:r>
      <w:proofErr w:type="spellEnd"/>
      <w:r w:rsidRPr="00E6292E">
        <w:t xml:space="preserve"> it denotes a container with a single type member </w:t>
      </w:r>
      <w:r w:rsidR="00330ACA">
        <w:t>‘</w:t>
      </w:r>
      <w:r w:rsidRPr="00E6292E">
        <w:t>P</w:t>
      </w:r>
      <w:r w:rsidR="00330ACA">
        <w:t>’</w:t>
      </w:r>
      <w:r w:rsidRPr="00E6292E">
        <w:t>.</w:t>
      </w:r>
    </w:p>
    <w:p w:rsidR="00400180" w:rsidRPr="0005505E" w:rsidRDefault="00400180" w:rsidP="00400180">
      <w:r>
        <w:t xml:space="preserve">The final line in the example is an error because </w:t>
      </w:r>
      <w:r w:rsidR="00330ACA">
        <w:t>‘</w:t>
      </w:r>
      <w:r>
        <w:t>m</w:t>
      </w:r>
      <w:r w:rsidR="00330ACA">
        <w:t>’</w:t>
      </w:r>
      <w:r>
        <w:t xml:space="preserve"> is a variable which cannot be referenced in a type name.</w:t>
      </w:r>
    </w:p>
    <w:p w:rsidR="0074339D" w:rsidRDefault="002261C4" w:rsidP="002261C4">
      <w:pPr>
        <w:pStyle w:val="Heading2"/>
      </w:pPr>
      <w:bookmarkStart w:id="201" w:name="_Ref327610523"/>
      <w:bookmarkStart w:id="202" w:name="_Toc348361063"/>
      <w:r>
        <w:lastRenderedPageBreak/>
        <w:t>Internal Modules</w:t>
      </w:r>
      <w:bookmarkEnd w:id="197"/>
      <w:bookmarkEnd w:id="198"/>
      <w:bookmarkEnd w:id="201"/>
      <w:bookmarkEnd w:id="202"/>
    </w:p>
    <w:p w:rsidR="00EB7DE8" w:rsidRDefault="00EB7DE8" w:rsidP="00EB7DE8">
      <w:pPr>
        <w:rPr>
          <w:i/>
        </w:rPr>
      </w:pPr>
      <w:r w:rsidRPr="00172266">
        <w:rPr>
          <w:i/>
        </w:rPr>
        <w:t>TODO: Describe instantiated vs. non-instantiated modules: An instantiated module is one for which a module instance is created. A non-instantiated module contains only types and other non-instantiated modules.</w:t>
      </w:r>
    </w:p>
    <w:p w:rsidR="00C1235F" w:rsidRDefault="00786959" w:rsidP="00EB7DE8">
      <w:pPr>
        <w:rPr>
          <w:i/>
        </w:rPr>
      </w:pPr>
      <w:r>
        <w:rPr>
          <w:i/>
        </w:rPr>
        <w:t>TODO: A module declaration introduces a namespace in the containing module</w:t>
      </w:r>
      <w:r w:rsidR="00C1235F">
        <w:rPr>
          <w:i/>
        </w:rPr>
        <w:t xml:space="preserve"> and, if the module is instantiated, a member in the containing module.</w:t>
      </w:r>
    </w:p>
    <w:p w:rsidR="00786959" w:rsidRPr="00172266" w:rsidRDefault="00786959" w:rsidP="00EB7DE8">
      <w:pPr>
        <w:rPr>
          <w:i/>
        </w:rPr>
      </w:pPr>
      <w:r>
        <w:rPr>
          <w:i/>
        </w:rPr>
        <w:t xml:space="preserve">TODO: An </w:t>
      </w:r>
      <w:r w:rsidR="00C1235F">
        <w:rPr>
          <w:i/>
        </w:rPr>
        <w:t xml:space="preserve">instantiated </w:t>
      </w:r>
      <w:r>
        <w:rPr>
          <w:i/>
        </w:rPr>
        <w:t xml:space="preserve">module may have the same name as a function or class provided the declaration of the internal module </w:t>
      </w:r>
      <w:r w:rsidR="00C1235F">
        <w:rPr>
          <w:i/>
        </w:rPr>
        <w:t xml:space="preserve">textually </w:t>
      </w:r>
      <w:r>
        <w:rPr>
          <w:i/>
        </w:rPr>
        <w:t>follows that of the function or class and is located in the same source file.</w:t>
      </w:r>
      <w:r w:rsidR="00051271">
        <w:rPr>
          <w:i/>
        </w:rPr>
        <w:t xml:space="preserve"> In the case of a function this provides a way of adding properties to the function object. In the case of a class, this is an alternative way to write static members.</w:t>
      </w:r>
    </w:p>
    <w:p w:rsidR="004E7680" w:rsidRPr="004E7680" w:rsidRDefault="00EB012A" w:rsidP="004E7680">
      <w:r>
        <w:t xml:space="preserve">Internal modules are declared using </w:t>
      </w:r>
      <w:proofErr w:type="spellStart"/>
      <w:r w:rsidRPr="00EB012A">
        <w:rPr>
          <w:rStyle w:val="Production"/>
        </w:rPr>
        <w:t>ModuleDeclaration</w:t>
      </w:r>
      <w:r>
        <w:rPr>
          <w:rStyle w:val="Production"/>
        </w:rPr>
        <w:t>s</w:t>
      </w:r>
      <w:proofErr w:type="spellEnd"/>
      <w:r w:rsidR="004E7680">
        <w:t>. An internal module is a local or exported member of another module (which might be the global module or an external module).</w:t>
      </w:r>
    </w:p>
    <w:p w:rsidR="005C4D3B" w:rsidRDefault="005C4D3B" w:rsidP="005C4D3B">
      <w:r>
        <w:t>The following is an example of an internal module:</w:t>
      </w:r>
    </w:p>
    <w:p w:rsidR="005C4D3B" w:rsidRDefault="005C4D3B" w:rsidP="002723F7">
      <w:pPr>
        <w:pStyle w:val="Code"/>
      </w:pPr>
      <w:r w:rsidRPr="00C32601">
        <w:rPr>
          <w:color w:val="0000FF"/>
          <w:highlight w:val="white"/>
        </w:rPr>
        <w:t>module</w:t>
      </w:r>
      <w:r w:rsidR="008E10B2">
        <w:t xml:space="preserve"> Utils </w:t>
      </w:r>
      <w:r>
        <w:t>{</w:t>
      </w:r>
      <w:r>
        <w:br/>
        <w:t xml:space="preserve">    </w:t>
      </w:r>
      <w:r w:rsidRPr="00C32601">
        <w:rPr>
          <w:color w:val="0000FF"/>
          <w:highlight w:val="white"/>
        </w:rPr>
        <w:t>var</w:t>
      </w:r>
      <w:r>
        <w:t xml:space="preserve"> toString = Object.prototype.toString;</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isFunction(obj) {</w:t>
      </w:r>
      <w:r w:rsidR="002723F7">
        <w:br/>
      </w:r>
      <w:r>
        <w:t xml:space="preserve">        </w:t>
      </w:r>
      <w:r w:rsidRPr="00C32601">
        <w:rPr>
          <w:color w:val="0000FF"/>
          <w:highlight w:val="white"/>
        </w:rPr>
        <w:t>return</w:t>
      </w:r>
      <w:r>
        <w:t xml:space="preserve"> toString.call(obj) == </w:t>
      </w:r>
      <w:r w:rsidR="00CB768D">
        <w:rPr>
          <w:color w:val="800000"/>
          <w:highlight w:val="white"/>
        </w:rPr>
        <w:t>"[object Function]</w:t>
      </w:r>
      <w:r w:rsidR="00CB768D">
        <w:rPr>
          <w:color w:val="800000"/>
        </w:rPr>
        <w:t>"</w:t>
      </w:r>
      <w:r w:rsidR="002723F7">
        <w:t>;</w:t>
      </w:r>
      <w:r w:rsidR="002723F7">
        <w:br/>
        <w:t xml:space="preserve">    }</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sidR="00CB768D">
        <w:rPr>
          <w:color w:val="800000"/>
        </w:rPr>
        <w:t>"</w:t>
      </w:r>
      <w:r w:rsidR="00CB768D">
        <w:rPr>
          <w:color w:val="800000"/>
          <w:highlight w:val="white"/>
        </w:rPr>
        <w:t>[object Function]</w:t>
      </w:r>
      <w:r w:rsidR="00CB768D">
        <w:rPr>
          <w:color w:val="800000"/>
        </w:rPr>
        <w:t>"</w:t>
      </w:r>
      <w:r>
        <w:t>;</w:t>
      </w:r>
      <w:r>
        <w:br/>
        <w:t xml:space="preserve">    }</w:t>
      </w:r>
      <w:r>
        <w:br/>
        <w:t>}</w:t>
      </w:r>
    </w:p>
    <w:p w:rsidR="005C4D3B" w:rsidRDefault="005C4D3B" w:rsidP="005C4D3B">
      <w:r>
        <w:t>The JavaScript code emitted for this module is:</w:t>
      </w:r>
    </w:p>
    <w:p w:rsidR="005C4D3B" w:rsidRPr="001476A4" w:rsidRDefault="005C4D3B" w:rsidP="002723F7">
      <w:pPr>
        <w:pStyle w:val="Code"/>
      </w:pPr>
      <w:r w:rsidRPr="00C32601">
        <w:rPr>
          <w:color w:val="0000FF"/>
          <w:highlight w:val="white"/>
        </w:rPr>
        <w:t>var</w:t>
      </w:r>
      <w:r>
        <w:t xml:space="preserve"> Utils;</w:t>
      </w:r>
      <w:r>
        <w:br/>
        <w:t>(</w:t>
      </w:r>
      <w:r w:rsidRPr="00C32601">
        <w:rPr>
          <w:color w:val="0000FF"/>
          <w:highlight w:val="white"/>
        </w:rPr>
        <w:t>function</w:t>
      </w:r>
      <w:r>
        <w:t>(Utils) {</w:t>
      </w:r>
      <w:r>
        <w:br/>
        <w:t xml:space="preserve">    </w:t>
      </w:r>
      <w:r w:rsidRPr="00C32601">
        <w:rPr>
          <w:color w:val="0000FF"/>
          <w:highlight w:val="white"/>
        </w:rPr>
        <w:t>var</w:t>
      </w:r>
      <w:r>
        <w:t xml:space="preserve"> toStri</w:t>
      </w:r>
      <w:r w:rsidR="002723F7">
        <w:t>ng = Object.prototype.toString;</w:t>
      </w:r>
      <w:r w:rsidR="002723F7">
        <w:br/>
      </w:r>
      <w:r>
        <w:t xml:space="preserve">    </w:t>
      </w:r>
      <w:r w:rsidRPr="00C32601">
        <w:rPr>
          <w:color w:val="0000FF"/>
          <w:highlight w:val="white"/>
        </w:rPr>
        <w:t>function</w:t>
      </w:r>
      <w:r>
        <w:t xml:space="preserve"> isFunction(obj) {</w:t>
      </w:r>
      <w:r>
        <w:br/>
        <w:t xml:space="preserve">        </w:t>
      </w:r>
      <w:r w:rsidRPr="00C32601">
        <w:rPr>
          <w:color w:val="0000FF"/>
          <w:highlight w:val="white"/>
        </w:rPr>
        <w:t>return</w:t>
      </w:r>
      <w:r>
        <w:t xml:space="preserve"> toString.call(obj) == </w:t>
      </w:r>
      <w:r w:rsidR="00CB768D">
        <w:rPr>
          <w:color w:val="800000"/>
        </w:rPr>
        <w:t>"</w:t>
      </w:r>
      <w:r w:rsidRPr="00787FA8">
        <w:rPr>
          <w:color w:val="800000"/>
          <w:highlight w:val="white"/>
        </w:rPr>
        <w:t>[object Function]</w:t>
      </w:r>
      <w:r w:rsidR="00CB768D">
        <w:rPr>
          <w:color w:val="800000"/>
        </w:rPr>
        <w:t>"</w:t>
      </w:r>
      <w:r>
        <w:t>;</w:t>
      </w:r>
      <w:r>
        <w:br/>
        <w:t xml:space="preserve">    }</w:t>
      </w:r>
      <w:r>
        <w:br/>
        <w:t xml:space="preserve">   </w:t>
      </w:r>
      <w:r w:rsidR="002723F7">
        <w:t xml:space="preserve"> Utils.isFunction = isFunction;</w:t>
      </w:r>
      <w:r w:rsidR="002723F7">
        <w:br/>
      </w:r>
      <w: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sidR="00CB768D">
        <w:rPr>
          <w:color w:val="800000"/>
        </w:rPr>
        <w:t>"</w:t>
      </w:r>
      <w:r w:rsidR="00CB768D">
        <w:rPr>
          <w:color w:val="800000"/>
          <w:highlight w:val="white"/>
        </w:rPr>
        <w:t>[object Function]</w:t>
      </w:r>
      <w:r w:rsidR="00CB768D">
        <w:rPr>
          <w:color w:val="800000"/>
        </w:rPr>
        <w:t>"</w:t>
      </w:r>
      <w:r>
        <w:t>;</w:t>
      </w:r>
      <w:r>
        <w:br/>
        <w:t xml:space="preserve">    }</w:t>
      </w:r>
      <w:r>
        <w:br/>
        <w:t xml:space="preserve">    Utils.isNumber = isNumber;</w:t>
      </w:r>
      <w:r>
        <w:br/>
        <w:t>})(Utils||(Utils={}));</w:t>
      </w:r>
    </w:p>
    <w:p w:rsidR="005C4D3B" w:rsidRDefault="005C4D3B" w:rsidP="00047A4A">
      <w:r>
        <w:t xml:space="preserve">Note that the entire module is emitted as an anonymous function that is immediately executed. This ensures that local variables are in their own lexical environment isolated from the surrounding context. Also note that the function doesn’t create and return a </w:t>
      </w:r>
      <w:r w:rsidR="00330ACA">
        <w:t>‘</w:t>
      </w:r>
      <w:proofErr w:type="spellStart"/>
      <w:r>
        <w:t>Utils</w:t>
      </w:r>
      <w:proofErr w:type="spellEnd"/>
      <w:r w:rsidR="00330ACA">
        <w:t>’</w:t>
      </w:r>
      <w:r>
        <w:t xml:space="preserve"> module instance, but rather it extends the </w:t>
      </w:r>
      <w:proofErr w:type="spellStart"/>
      <w:r>
        <w:lastRenderedPageBreak/>
        <w:t>extisting</w:t>
      </w:r>
      <w:proofErr w:type="spellEnd"/>
      <w:r>
        <w:t xml:space="preserve"> instance (which </w:t>
      </w:r>
      <w:r w:rsidR="009471D5">
        <w:t xml:space="preserve">may have </w:t>
      </w:r>
      <w:r w:rsidR="00447C13">
        <w:t xml:space="preserve">just </w:t>
      </w:r>
      <w:r w:rsidR="009471D5">
        <w:t>been</w:t>
      </w:r>
      <w:r>
        <w:t xml:space="preserve"> created</w:t>
      </w:r>
      <w:r w:rsidR="009471D5">
        <w:t xml:space="preserve"> in the function call). This ensures that internal modules can extend each other.</w:t>
      </w:r>
    </w:p>
    <w:p w:rsidR="00E256E6" w:rsidRDefault="00047A4A" w:rsidP="00047A4A">
      <w:r>
        <w:t>Internal modules are “open-ended”</w:t>
      </w:r>
      <w:r w:rsidR="00E256E6">
        <w:t xml:space="preserve"> and internal module declarations</w:t>
      </w:r>
      <w:r>
        <w:t xml:space="preserve"> with the same qualified name relative to a common root (as defined in section </w:t>
      </w:r>
      <w:r>
        <w:fldChar w:fldCharType="begin"/>
      </w:r>
      <w:r>
        <w:instrText xml:space="preserve"> REF _Ref323978672 \r \h </w:instrText>
      </w:r>
      <w:r>
        <w:fldChar w:fldCharType="separate"/>
      </w:r>
      <w:r w:rsidR="00AB18A3">
        <w:t>2.3</w:t>
      </w:r>
      <w:r>
        <w:fldChar w:fldCharType="end"/>
      </w:r>
      <w:r>
        <w:t xml:space="preserve">) </w:t>
      </w:r>
      <w:r w:rsidR="00E256E6">
        <w:t>contribute to a single module</w:t>
      </w:r>
      <w:r>
        <w:t>.</w:t>
      </w:r>
      <w:r w:rsidR="00E256E6">
        <w:t xml:space="preserve"> For example, the following two declarations of a module outer might be l</w:t>
      </w:r>
      <w:r w:rsidR="00FE330C">
        <w:t>ocated in separate source files.</w:t>
      </w:r>
    </w:p>
    <w:p w:rsidR="00FE330C" w:rsidRDefault="00FE330C" w:rsidP="00F23473">
      <w:pPr>
        <w:ind w:left="360"/>
      </w:pPr>
      <w:r>
        <w:t xml:space="preserve">File </w:t>
      </w:r>
      <w:proofErr w:type="spellStart"/>
      <w:r>
        <w:t>a</w:t>
      </w:r>
      <w:r w:rsidR="00F860DD">
        <w:t>.ts</w:t>
      </w:r>
      <w:proofErr w:type="spellEnd"/>
      <w:r>
        <w:t>:</w:t>
      </w:r>
    </w:p>
    <w:p w:rsidR="00047A4A" w:rsidRDefault="00047A4A" w:rsidP="00047A4A">
      <w:pPr>
        <w:pStyle w:val="Code"/>
      </w:pPr>
      <w:r w:rsidRPr="00C32601">
        <w:rPr>
          <w:color w:val="0000FF"/>
          <w:highlight w:val="white"/>
        </w:rPr>
        <w:t>module</w:t>
      </w:r>
      <w:r w:rsidR="008E10B2">
        <w:t xml:space="preserve"> outer </w:t>
      </w:r>
      <w:r>
        <w:t>{</w:t>
      </w:r>
      <w:r>
        <w:br/>
        <w:t xml:space="preserve">    </w:t>
      </w:r>
      <w:r w:rsidRPr="00C32601">
        <w:rPr>
          <w:color w:val="0000FF"/>
          <w:highlight w:val="white"/>
        </w:rPr>
        <w:t>var</w:t>
      </w:r>
      <w:r>
        <w:t xml:space="preserve"> local = </w:t>
      </w:r>
      <w:r w:rsidRPr="00787FA8">
        <w:rPr>
          <w:color w:val="800000"/>
          <w:highlight w:val="white"/>
        </w:rPr>
        <w:t>1</w:t>
      </w:r>
      <w:r w:rsidR="002723F7">
        <w:t xml:space="preserve">;           </w:t>
      </w:r>
      <w:r w:rsidRPr="006F5FD2">
        <w:rPr>
          <w:color w:val="008000"/>
          <w:highlight w:val="white"/>
        </w:rPr>
        <w:t>// Non-exported local variable</w:t>
      </w:r>
      <w:r w:rsidR="002723F7">
        <w:rPr>
          <w:color w:val="008000"/>
        </w:rPr>
        <w:br/>
      </w:r>
      <w:r>
        <w:t xml:space="preserve">    </w:t>
      </w:r>
      <w:r w:rsidRPr="00C32601">
        <w:rPr>
          <w:color w:val="0000FF"/>
          <w:highlight w:val="white"/>
        </w:rPr>
        <w:t>export</w:t>
      </w:r>
      <w:r>
        <w:t xml:space="preserve"> </w:t>
      </w:r>
      <w:r w:rsidRPr="00C32601">
        <w:rPr>
          <w:color w:val="0000FF"/>
          <w:highlight w:val="white"/>
        </w:rPr>
        <w:t>var</w:t>
      </w:r>
      <w:r w:rsidR="002723F7">
        <w:t xml:space="preserve"> a = local;    </w:t>
      </w:r>
      <w:r w:rsidRPr="006F5FD2">
        <w:rPr>
          <w:color w:val="008000"/>
          <w:highlight w:val="white"/>
        </w:rPr>
        <w:t>// outer.a</w:t>
      </w:r>
      <w:r w:rsidR="002723F7">
        <w:rPr>
          <w:color w:val="008000"/>
        </w:rPr>
        <w:br/>
      </w:r>
      <w:r>
        <w:t xml:space="preserve">    </w:t>
      </w:r>
      <w:r w:rsidRPr="00C32601">
        <w:rPr>
          <w:color w:val="0000FF"/>
          <w:highlight w:val="white"/>
        </w:rPr>
        <w:t>export</w:t>
      </w:r>
      <w:r>
        <w:t xml:space="preserve"> </w:t>
      </w:r>
      <w:r w:rsidRPr="00C32601">
        <w:rPr>
          <w:color w:val="0000FF"/>
          <w:highlight w:val="white"/>
        </w:rPr>
        <w:t>module</w:t>
      </w:r>
      <w:r w:rsidR="008E10B2">
        <w:t xml:space="preserve"> inner </w:t>
      </w:r>
      <w:r>
        <w:t>{</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rsidR="002723F7">
        <w:t xml:space="preserve">;   </w:t>
      </w:r>
      <w:r w:rsidRPr="006F5FD2">
        <w:rPr>
          <w:color w:val="008000"/>
          <w:highlight w:val="white"/>
        </w:rPr>
        <w:t>// outer.inner.x</w:t>
      </w:r>
      <w:r>
        <w:br/>
        <w:t xml:space="preserve">    }</w:t>
      </w:r>
      <w:r>
        <w:br/>
        <w:t>}</w:t>
      </w:r>
    </w:p>
    <w:p w:rsidR="00FE330C" w:rsidRDefault="00F860DD" w:rsidP="00F23473">
      <w:pPr>
        <w:ind w:left="360"/>
      </w:pPr>
      <w:r>
        <w:t xml:space="preserve">File </w:t>
      </w:r>
      <w:proofErr w:type="spellStart"/>
      <w:r>
        <w:t>b.ts</w:t>
      </w:r>
      <w:proofErr w:type="spellEnd"/>
      <w:r w:rsidR="00FE330C">
        <w:t>:</w:t>
      </w:r>
    </w:p>
    <w:p w:rsidR="00047A4A" w:rsidRDefault="00047A4A" w:rsidP="00047A4A">
      <w:pPr>
        <w:pStyle w:val="Code"/>
      </w:pPr>
      <w:r w:rsidRPr="00C32601">
        <w:rPr>
          <w:color w:val="0000FF"/>
          <w:highlight w:val="white"/>
        </w:rPr>
        <w:t>module</w:t>
      </w:r>
      <w:r w:rsidR="008E10B2">
        <w:t xml:space="preserve"> outer </w:t>
      </w:r>
      <w:r>
        <w:t>{</w:t>
      </w:r>
      <w:r>
        <w:br/>
        <w:t xml:space="preserve">    </w:t>
      </w:r>
      <w:r w:rsidRPr="00C32601">
        <w:rPr>
          <w:color w:val="0000FF"/>
          <w:highlight w:val="white"/>
        </w:rPr>
        <w:t>var</w:t>
      </w:r>
      <w:r>
        <w:t xml:space="preserve"> local = </w:t>
      </w:r>
      <w:r w:rsidRPr="00787FA8">
        <w:rPr>
          <w:color w:val="800000"/>
          <w:highlight w:val="white"/>
        </w:rPr>
        <w:t>2</w:t>
      </w:r>
      <w:r w:rsidR="002723F7">
        <w:t xml:space="preserve">;           </w:t>
      </w:r>
      <w:r w:rsidRPr="006F5FD2">
        <w:rPr>
          <w:color w:val="008000"/>
          <w:highlight w:val="white"/>
        </w:rPr>
        <w:t>// Non-exported local variable</w:t>
      </w:r>
      <w:r w:rsidR="002723F7">
        <w:rPr>
          <w:color w:val="008000"/>
        </w:rPr>
        <w:br/>
      </w:r>
      <w:r>
        <w:t xml:space="preserve">    </w:t>
      </w:r>
      <w:r w:rsidRPr="00C32601">
        <w:rPr>
          <w:color w:val="0000FF"/>
          <w:highlight w:val="white"/>
        </w:rPr>
        <w:t>export</w:t>
      </w:r>
      <w:r>
        <w:t xml:space="preserve"> </w:t>
      </w:r>
      <w:r w:rsidRPr="00C32601">
        <w:rPr>
          <w:color w:val="0000FF"/>
          <w:highlight w:val="white"/>
        </w:rPr>
        <w:t>var</w:t>
      </w:r>
      <w:r w:rsidR="002723F7">
        <w:t xml:space="preserve"> b = local;    </w:t>
      </w:r>
      <w:r w:rsidRPr="006F5FD2">
        <w:rPr>
          <w:color w:val="008000"/>
          <w:highlight w:val="white"/>
        </w:rPr>
        <w:t>// outer.b</w:t>
      </w:r>
      <w:r w:rsidR="002723F7">
        <w:rPr>
          <w:color w:val="008000"/>
        </w:rPr>
        <w:br/>
      </w:r>
      <w:r>
        <w:t xml:space="preserve">    </w:t>
      </w:r>
      <w:r w:rsidRPr="00C32601">
        <w:rPr>
          <w:color w:val="0000FF"/>
          <w:highlight w:val="white"/>
        </w:rPr>
        <w:t>export</w:t>
      </w:r>
      <w:r>
        <w:t xml:space="preserve"> </w:t>
      </w:r>
      <w:r w:rsidRPr="00C32601">
        <w:rPr>
          <w:color w:val="0000FF"/>
          <w:highlight w:val="white"/>
        </w:rPr>
        <w:t>module</w:t>
      </w:r>
      <w:r w:rsidR="008E10B2">
        <w:t xml:space="preserve"> inner </w:t>
      </w:r>
      <w:r>
        <w:t>{</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rsidR="002723F7">
        <w:t xml:space="preserve">;   </w:t>
      </w:r>
      <w:r w:rsidRPr="006F5FD2">
        <w:rPr>
          <w:color w:val="008000"/>
          <w:highlight w:val="white"/>
        </w:rPr>
        <w:t>// outer.inner.y</w:t>
      </w:r>
      <w:r>
        <w:br/>
        <w:t xml:space="preserve">    }</w:t>
      </w:r>
      <w:r>
        <w:br/>
        <w:t>}</w:t>
      </w:r>
    </w:p>
    <w:p w:rsidR="00E256E6" w:rsidRDefault="00E256E6" w:rsidP="00E256E6">
      <w:r>
        <w:t xml:space="preserve">Assuming the two source files are part </w:t>
      </w:r>
      <w:r w:rsidR="00FE330C">
        <w:t>of the same program</w:t>
      </w:r>
      <w:r>
        <w:t>, the two declarations will have the global module as their common root and will therefore contribute to the same module instance, the instance type of which will be:</w:t>
      </w:r>
    </w:p>
    <w:p w:rsidR="00047A4A" w:rsidRDefault="00047A4A" w:rsidP="00047A4A">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C74606" w:rsidRDefault="004E7680" w:rsidP="00C74606">
      <w:r>
        <w:t xml:space="preserve">If the </w:t>
      </w:r>
      <w:proofErr w:type="spellStart"/>
      <w:r w:rsidRPr="004E7680">
        <w:rPr>
          <w:rStyle w:val="Production"/>
        </w:rPr>
        <w:t>IdentifierPath</w:t>
      </w:r>
      <w:proofErr w:type="spellEnd"/>
      <w:r>
        <w:t xml:space="preserve"> of an internal </w:t>
      </w:r>
      <w:r w:rsidR="0071316E">
        <w:t xml:space="preserve">module </w:t>
      </w:r>
      <w:r>
        <w:t xml:space="preserve">specifies </w:t>
      </w:r>
      <w:r w:rsidR="00C74606">
        <w:t>more than one identifier</w:t>
      </w:r>
      <w:r>
        <w:t>, it</w:t>
      </w:r>
      <w:r w:rsidR="00C74606">
        <w:t xml:space="preserve"> corresponds to a series of nested module declarations</w:t>
      </w:r>
      <w:r w:rsidR="00927854">
        <w:t xml:space="preserve"> where all but the first identifier are automatically exported</w:t>
      </w:r>
      <w:r w:rsidR="00C74606">
        <w:t>.</w:t>
      </w:r>
      <w:r w:rsidR="0005505E">
        <w:t xml:space="preserve"> </w:t>
      </w:r>
      <w:r w:rsidR="00C74606">
        <w:t>For example</w:t>
      </w:r>
    </w:p>
    <w:p w:rsidR="00C74606" w:rsidRDefault="00C74606" w:rsidP="00C74606">
      <w:pPr>
        <w:pStyle w:val="Code"/>
      </w:pPr>
      <w:r w:rsidRPr="00C32601">
        <w:rPr>
          <w:color w:val="0000FF"/>
          <w:highlight w:val="white"/>
        </w:rPr>
        <w:t>modul</w:t>
      </w:r>
      <w:r w:rsidR="00FA02E0" w:rsidRPr="00C32601">
        <w:rPr>
          <w:color w:val="0000FF"/>
          <w:highlight w:val="white"/>
        </w:rPr>
        <w:t>e</w:t>
      </w:r>
      <w:r w:rsidR="008E10B2">
        <w:t xml:space="preserve"> A.B.C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br/>
        <w:t>}</w:t>
      </w:r>
    </w:p>
    <w:p w:rsidR="00C74606" w:rsidRDefault="00C74606" w:rsidP="00C74606">
      <w:r>
        <w:t>corresponds to</w:t>
      </w:r>
    </w:p>
    <w:p w:rsidR="00C74606" w:rsidRDefault="00C74606" w:rsidP="00C74606">
      <w:pPr>
        <w:pStyle w:val="Code"/>
      </w:pPr>
      <w:r w:rsidRPr="00C32601">
        <w:rPr>
          <w:color w:val="0000FF"/>
          <w:highlight w:val="white"/>
        </w:rPr>
        <w:lastRenderedPageBreak/>
        <w:t>module</w:t>
      </w:r>
      <w:r w:rsidR="008E10B2">
        <w:t xml:space="preserve"> A </w:t>
      </w:r>
      <w:r>
        <w:t>{</w:t>
      </w:r>
      <w:r>
        <w:br/>
        <w:t xml:space="preserve">    </w:t>
      </w:r>
      <w:r w:rsidRPr="00C32601">
        <w:rPr>
          <w:color w:val="0000FF"/>
          <w:highlight w:val="white"/>
        </w:rPr>
        <w:t>export</w:t>
      </w:r>
      <w:r>
        <w:t xml:space="preserve"> </w:t>
      </w:r>
      <w:r w:rsidRPr="00C32601">
        <w:rPr>
          <w:color w:val="0000FF"/>
          <w:highlight w:val="white"/>
        </w:rPr>
        <w:t>module</w:t>
      </w:r>
      <w:r w:rsidR="008E10B2">
        <w:t xml:space="preserve"> B </w:t>
      </w:r>
      <w:r>
        <w:t>{</w:t>
      </w:r>
      <w:r>
        <w:br/>
        <w:t xml:space="preserve">        </w:t>
      </w:r>
      <w:r w:rsidRPr="00C32601">
        <w:rPr>
          <w:color w:val="0000FF"/>
          <w:highlight w:val="white"/>
        </w:rPr>
        <w:t>export</w:t>
      </w:r>
      <w:r>
        <w:t xml:space="preserve"> </w:t>
      </w:r>
      <w:r w:rsidRPr="00C32601">
        <w:rPr>
          <w:color w:val="0000FF"/>
          <w:highlight w:val="white"/>
        </w:rPr>
        <w:t>module</w:t>
      </w:r>
      <w:r w:rsidR="008E10B2">
        <w:t xml:space="preserve"> C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br/>
        <w:t xml:space="preserve">        }</w:t>
      </w:r>
      <w:r>
        <w:br/>
        <w:t xml:space="preserve">    }</w:t>
      </w:r>
      <w:r>
        <w:br/>
        <w:t>}</w:t>
      </w:r>
    </w:p>
    <w:p w:rsidR="00FA02E0" w:rsidRDefault="00FA02E0" w:rsidP="00FA02E0">
      <w:r>
        <w:t>Unlike external modules, internal modules do not have to be imported before they can be referenced. As long as an internal module’s identifier is in scope it is possible to reference the internal module directly. For example:</w:t>
      </w:r>
    </w:p>
    <w:p w:rsidR="00FA02E0" w:rsidRDefault="00084BC5" w:rsidP="00FA02E0">
      <w:pPr>
        <w:pStyle w:val="Code"/>
      </w:pPr>
      <w:r w:rsidRPr="00C32601">
        <w:rPr>
          <w:color w:val="0000FF"/>
          <w:highlight w:val="white"/>
        </w:rPr>
        <w:t>module</w:t>
      </w:r>
      <w:r>
        <w:t xml:space="preserve"> A.B.C</w:t>
      </w:r>
      <w:r w:rsidR="008E10B2">
        <w:t xml:space="preserve">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rsidR="00FA02E0">
        <w:br/>
        <w:t>}</w:t>
      </w:r>
    </w:p>
    <w:p w:rsidR="00FA02E0" w:rsidRDefault="00FA02E0" w:rsidP="00FA02E0">
      <w:pPr>
        <w:pStyle w:val="Code"/>
      </w:pPr>
      <w:r w:rsidRPr="00C32601">
        <w:rPr>
          <w:color w:val="0000FF"/>
          <w:highlight w:val="white"/>
        </w:rPr>
        <w:t>module</w:t>
      </w:r>
      <w:r w:rsidR="008E10B2">
        <w:t xml:space="preserve"> M </w:t>
      </w:r>
      <w:r>
        <w:t>{</w:t>
      </w:r>
      <w:r>
        <w:br/>
        <w:t xml:space="preserve">    </w:t>
      </w:r>
      <w:r w:rsidRPr="00C32601">
        <w:rPr>
          <w:color w:val="0000FF"/>
          <w:highlight w:val="white"/>
        </w:rPr>
        <w:t>var</w:t>
      </w:r>
      <w:r>
        <w:t xml:space="preserve"> y = </w:t>
      </w:r>
      <w:r w:rsidR="00084BC5">
        <w:t>A.B.C</w:t>
      </w:r>
      <w:r>
        <w:t>.x;</w:t>
      </w:r>
      <w:r>
        <w:br/>
        <w:t>}</w:t>
      </w:r>
    </w:p>
    <w:p w:rsidR="00DF71C2" w:rsidRDefault="008C3B65" w:rsidP="00FA02E0">
      <w:r>
        <w:t>Internal m</w:t>
      </w:r>
      <w:r w:rsidR="00796CA6">
        <w:t xml:space="preserve">odule aliases created by import declarations are evaluated lazily. In intuitive terms, </w:t>
      </w:r>
      <w:r>
        <w:t xml:space="preserve">internal </w:t>
      </w:r>
      <w:r w:rsidR="00796CA6">
        <w:t xml:space="preserve">module aliases behave as if the module name paths they represent </w:t>
      </w:r>
      <w:r w:rsidR="00FE330C">
        <w:t>are</w:t>
      </w:r>
      <w:r w:rsidR="00796CA6">
        <w:t xml:space="preserve"> substituted in their place. This means that import declarations can contain forward references as long </w:t>
      </w:r>
      <w:r w:rsidR="005B5AED">
        <w:t>as</w:t>
      </w:r>
      <w:r w:rsidR="00796CA6">
        <w:t xml:space="preserve"> express</w:t>
      </w:r>
      <w:r w:rsidR="00332164">
        <w:t xml:space="preserve">ions </w:t>
      </w:r>
      <w:r w:rsidR="006B7EE0">
        <w:t xml:space="preserve">that </w:t>
      </w:r>
      <w:r w:rsidR="00332164">
        <w:t>use those import declarations</w:t>
      </w:r>
      <w:r w:rsidR="00796CA6">
        <w:t xml:space="preserve"> </w:t>
      </w:r>
      <w:r w:rsidR="00E46D45">
        <w:t>aren’t evaluated</w:t>
      </w:r>
      <w:r w:rsidR="00DF71C2">
        <w:t xml:space="preserve"> until after the module instances</w:t>
      </w:r>
      <w:r w:rsidR="00796CA6">
        <w:t xml:space="preserve"> </w:t>
      </w:r>
      <w:r>
        <w:t>are</w:t>
      </w:r>
      <w:r w:rsidR="00796CA6">
        <w:t xml:space="preserve"> created.</w:t>
      </w:r>
      <w:r w:rsidR="00FA06D9">
        <w:t xml:space="preserve"> </w:t>
      </w:r>
      <w:r w:rsidR="00DF71C2">
        <w:t>In the example</w:t>
      </w:r>
    </w:p>
    <w:p w:rsidR="00796CA6" w:rsidRDefault="00796CA6" w:rsidP="00796CA6">
      <w:pPr>
        <w:pStyle w:val="Code"/>
      </w:pPr>
      <w:r w:rsidRPr="00C32601">
        <w:rPr>
          <w:color w:val="0000FF"/>
          <w:highlight w:val="white"/>
        </w:rPr>
        <w:t>module</w:t>
      </w:r>
      <w:r>
        <w:t xml:space="preserve"> </w:t>
      </w:r>
      <w:r w:rsidR="00084BC5">
        <w:t>A.B.C</w:t>
      </w:r>
      <w:r w:rsidR="008E10B2">
        <w:t xml:space="preserve"> </w:t>
      </w:r>
      <w:r w:rsidR="00084BC5">
        <w:t>{</w:t>
      </w:r>
      <w:r w:rsidR="00084BC5">
        <w:br/>
        <w:t xml:space="preserve">    </w:t>
      </w:r>
      <w:r w:rsidR="00084BC5" w:rsidRPr="00C32601">
        <w:rPr>
          <w:color w:val="0000FF"/>
          <w:highlight w:val="white"/>
        </w:rPr>
        <w:t>import</w:t>
      </w:r>
      <w:r w:rsidR="00084BC5">
        <w:t xml:space="preserve"> XYZ</w:t>
      </w:r>
      <w:r>
        <w:t xml:space="preserve"> = X.Y.Z;</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w:t>
      </w:r>
      <w:r w:rsidR="00084BC5">
        <w:t>ping</w:t>
      </w:r>
      <w:r>
        <w:t>(</w:t>
      </w:r>
      <w:r w:rsidR="00084BC5">
        <w:t xml:space="preserve">x: </w:t>
      </w:r>
      <w:r w:rsidR="00084BC5" w:rsidRPr="00C32601">
        <w:rPr>
          <w:color w:val="0000FF"/>
          <w:highlight w:val="white"/>
        </w:rPr>
        <w:t>number</w:t>
      </w:r>
      <w:r w:rsidR="00084BC5">
        <w:t>) {</w:t>
      </w:r>
      <w:r w:rsidR="00084BC5">
        <w:br/>
        <w:t xml:space="preserve">        </w:t>
      </w:r>
      <w:r w:rsidR="00332164" w:rsidRPr="00C32601">
        <w:rPr>
          <w:color w:val="0000FF"/>
          <w:highlight w:val="white"/>
        </w:rPr>
        <w:t>if</w:t>
      </w:r>
      <w:r w:rsidR="00332164">
        <w:t xml:space="preserve"> (x &gt; </w:t>
      </w:r>
      <w:r w:rsidR="00332164" w:rsidRPr="00787FA8">
        <w:rPr>
          <w:color w:val="800000"/>
          <w:highlight w:val="white"/>
        </w:rPr>
        <w:t>0</w:t>
      </w:r>
      <w:r w:rsidR="00332164">
        <w:t xml:space="preserve">) </w:t>
      </w:r>
      <w:r w:rsidR="00084BC5">
        <w:t xml:space="preserve">XYZ.pong(x – </w:t>
      </w:r>
      <w:r w:rsidR="00084BC5" w:rsidRPr="00787FA8">
        <w:rPr>
          <w:color w:val="800000"/>
          <w:highlight w:val="white"/>
        </w:rPr>
        <w:t>1</w:t>
      </w:r>
      <w:r w:rsidR="00084BC5">
        <w:t>);</w:t>
      </w:r>
      <w:r w:rsidR="00084BC5">
        <w:br/>
        <w:t xml:space="preserve">    }</w:t>
      </w:r>
      <w:r w:rsidR="00084BC5">
        <w:br/>
        <w:t>}</w:t>
      </w:r>
    </w:p>
    <w:p w:rsidR="00084BC5" w:rsidRDefault="00084BC5" w:rsidP="00796CA6">
      <w:pPr>
        <w:pStyle w:val="Code"/>
      </w:pPr>
      <w:r w:rsidRPr="00C32601">
        <w:rPr>
          <w:color w:val="0000FF"/>
          <w:highlight w:val="white"/>
        </w:rPr>
        <w:t>module</w:t>
      </w:r>
      <w:r>
        <w:t xml:space="preserve"> X.Y.Z</w:t>
      </w:r>
      <w:r w:rsidR="008E10B2">
        <w:t xml:space="preserve"> </w:t>
      </w:r>
      <w:r>
        <w:t>{</w:t>
      </w:r>
      <w:r>
        <w:br/>
        <w:t xml:space="preserve">    </w:t>
      </w:r>
      <w:r w:rsidRPr="00C32601">
        <w:rPr>
          <w:color w:val="0000FF"/>
          <w:highlight w:val="white"/>
        </w:rPr>
        <w:t>import</w:t>
      </w:r>
      <w:r>
        <w:t xml:space="preserve"> ABC = A.B.C;</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pong(x: </w:t>
      </w:r>
      <w:r w:rsidRPr="00C32601">
        <w:rPr>
          <w:color w:val="0000FF"/>
          <w:highlight w:val="white"/>
        </w:rPr>
        <w:t>number</w:t>
      </w:r>
      <w:r>
        <w:t>) {</w:t>
      </w:r>
      <w:r>
        <w:br/>
        <w:t xml:space="preserve">        </w:t>
      </w:r>
      <w:r w:rsidR="00332164" w:rsidRPr="00C32601">
        <w:rPr>
          <w:color w:val="0000FF"/>
          <w:highlight w:val="white"/>
        </w:rPr>
        <w:t>if</w:t>
      </w:r>
      <w:r w:rsidR="00332164">
        <w:t xml:space="preserve"> (x &gt; </w:t>
      </w:r>
      <w:r w:rsidR="00332164" w:rsidRPr="00787FA8">
        <w:rPr>
          <w:color w:val="800000"/>
          <w:highlight w:val="white"/>
        </w:rPr>
        <w:t>0</w:t>
      </w:r>
      <w:r w:rsidR="00332164">
        <w:t xml:space="preserve">) </w:t>
      </w:r>
      <w:r>
        <w:t xml:space="preserve">ABC.ping(x – </w:t>
      </w:r>
      <w:r w:rsidRPr="00787FA8">
        <w:rPr>
          <w:color w:val="800000"/>
          <w:highlight w:val="white"/>
        </w:rPr>
        <w:t>1</w:t>
      </w:r>
      <w:r>
        <w:t>);</w:t>
      </w:r>
      <w:r>
        <w:br/>
        <w:t xml:space="preserve">    }</w:t>
      </w:r>
      <w:r>
        <w:br/>
        <w:t>}</w:t>
      </w:r>
    </w:p>
    <w:p w:rsidR="00DF71C2" w:rsidRDefault="00DF71C2" w:rsidP="00FA02E0">
      <w:r>
        <w:t xml:space="preserve">the references to </w:t>
      </w:r>
      <w:r w:rsidR="00330ACA">
        <w:t>‘</w:t>
      </w:r>
      <w:proofErr w:type="spellStart"/>
      <w:r>
        <w:t>XYZ.pong</w:t>
      </w:r>
      <w:proofErr w:type="spellEnd"/>
      <w:r w:rsidR="00330ACA">
        <w:t>’</w:t>
      </w:r>
      <w:r>
        <w:t xml:space="preserve"> and </w:t>
      </w:r>
      <w:r w:rsidR="00330ACA">
        <w:t>‘</w:t>
      </w:r>
      <w:proofErr w:type="spellStart"/>
      <w:r>
        <w:t>ABC.ping</w:t>
      </w:r>
      <w:proofErr w:type="spellEnd"/>
      <w:r w:rsidR="00330ACA">
        <w:t>’</w:t>
      </w:r>
      <w:r>
        <w:t xml:space="preserve"> behave exactly as if </w:t>
      </w:r>
      <w:r w:rsidR="00330ACA">
        <w:t>‘</w:t>
      </w:r>
      <w:proofErr w:type="spellStart"/>
      <w:r w:rsidR="00332164">
        <w:t>X.Y.Z.pong</w:t>
      </w:r>
      <w:proofErr w:type="spellEnd"/>
      <w:r w:rsidR="00330ACA">
        <w:t>’</w:t>
      </w:r>
      <w:r w:rsidR="00332164">
        <w:t xml:space="preserve"> and </w:t>
      </w:r>
      <w:r w:rsidR="00330ACA">
        <w:t>‘</w:t>
      </w:r>
      <w:proofErr w:type="spellStart"/>
      <w:r w:rsidR="00332164">
        <w:t>A.B.C.ping</w:t>
      </w:r>
      <w:proofErr w:type="spellEnd"/>
      <w:r w:rsidR="00330ACA">
        <w:t>’</w:t>
      </w:r>
      <w:r w:rsidR="00332164">
        <w:t xml:space="preserve"> </w:t>
      </w:r>
      <w:r w:rsidR="00FA06D9">
        <w:t xml:space="preserve">had been written. Had the import declarations instead been variable declarations, the example would fail because module </w:t>
      </w:r>
      <w:r w:rsidR="00330ACA">
        <w:t>‘</w:t>
      </w:r>
      <w:r w:rsidR="00FA06D9">
        <w:t>A.B.C</w:t>
      </w:r>
      <w:r w:rsidR="00330ACA">
        <w:t>’</w:t>
      </w:r>
      <w:r w:rsidR="00FA06D9">
        <w:t xml:space="preserve"> would </w:t>
      </w:r>
      <w:r w:rsidR="00681987">
        <w:t>attempt to evaluate the expression</w:t>
      </w:r>
      <w:r w:rsidR="00FA06D9">
        <w:t xml:space="preserve"> </w:t>
      </w:r>
      <w:r w:rsidR="00330ACA">
        <w:t>‘</w:t>
      </w:r>
      <w:r w:rsidR="00FA06D9">
        <w:t>X.Y.Z</w:t>
      </w:r>
      <w:r w:rsidR="00330ACA">
        <w:t>’</w:t>
      </w:r>
      <w:r w:rsidR="00FA06D9">
        <w:t xml:space="preserve"> </w:t>
      </w:r>
      <w:r w:rsidR="00681987">
        <w:t>prior to module X.Y.Z’s creation</w:t>
      </w:r>
      <w:r w:rsidR="00FA06D9">
        <w:t>.</w:t>
      </w:r>
    </w:p>
    <w:p w:rsidR="002261C4" w:rsidRDefault="002261C4" w:rsidP="002261C4">
      <w:pPr>
        <w:pStyle w:val="Heading2"/>
      </w:pPr>
      <w:bookmarkStart w:id="203" w:name="_Ref323816311"/>
      <w:bookmarkStart w:id="204" w:name="_Toc348361064"/>
      <w:r>
        <w:t>External Modules</w:t>
      </w:r>
      <w:bookmarkEnd w:id="203"/>
      <w:bookmarkEnd w:id="204"/>
    </w:p>
    <w:p w:rsidR="001574CF" w:rsidRPr="001574CF" w:rsidRDefault="001574CF" w:rsidP="001574CF">
      <w:pPr>
        <w:rPr>
          <w:i/>
        </w:rPr>
      </w:pPr>
      <w:r w:rsidRPr="001574CF">
        <w:rPr>
          <w:i/>
        </w:rPr>
        <w:t>TODO: Describe export assignments and the ability to export non-modules.</w:t>
      </w:r>
    </w:p>
    <w:p w:rsidR="00305195" w:rsidRDefault="00764DE2" w:rsidP="00764DE2">
      <w:r w:rsidRPr="00764DE2">
        <w:lastRenderedPageBreak/>
        <w:t xml:space="preserve">External modules are separately loaded bodies of code </w:t>
      </w:r>
      <w:r w:rsidR="00D11F2E">
        <w:t>referenced</w:t>
      </w:r>
      <w:r w:rsidRPr="00764DE2">
        <w:t xml:space="preserve"> using external module names</w:t>
      </w:r>
      <w:r>
        <w:t>.</w:t>
      </w:r>
      <w:r w:rsidRPr="00764DE2">
        <w:t xml:space="preserve"> </w:t>
      </w:r>
      <w:r w:rsidR="00D11F2E">
        <w:t>E</w:t>
      </w:r>
      <w:r w:rsidR="0043409E">
        <w:t xml:space="preserve">xternal modules are </w:t>
      </w:r>
      <w:r w:rsidR="00D11F2E">
        <w:t xml:space="preserve">written as </w:t>
      </w:r>
      <w:r w:rsidR="0043409E">
        <w:t>separate source files</w:t>
      </w:r>
      <w:r w:rsidR="00FA02E0">
        <w:t xml:space="preserve"> that</w:t>
      </w:r>
      <w:r>
        <w:t xml:space="preserve"> contain at least one </w:t>
      </w:r>
      <w:proofErr w:type="spellStart"/>
      <w:r w:rsidRPr="00764DE2">
        <w:rPr>
          <w:rStyle w:val="Production"/>
        </w:rPr>
        <w:t>ImportDeclaration</w:t>
      </w:r>
      <w:proofErr w:type="spellEnd"/>
      <w:r>
        <w:t xml:space="preserve"> or </w:t>
      </w:r>
      <w:proofErr w:type="spellStart"/>
      <w:r w:rsidRPr="00764DE2">
        <w:rPr>
          <w:rStyle w:val="Production"/>
        </w:rPr>
        <w:t>ExportDeclaration</w:t>
      </w:r>
      <w:proofErr w:type="spellEnd"/>
      <w:r w:rsidR="0043409E">
        <w:t>.</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 xml:space="preserve">File </w:t>
      </w:r>
      <w:proofErr w:type="spellStart"/>
      <w:r>
        <w:t>main.ts</w:t>
      </w:r>
      <w:proofErr w:type="spellEnd"/>
      <w:r w:rsidR="00DE2973">
        <w:t>:</w:t>
      </w:r>
    </w:p>
    <w:p w:rsidR="006B6218" w:rsidRDefault="00DE2973" w:rsidP="006B6218">
      <w:pPr>
        <w:pStyle w:val="Code"/>
      </w:pPr>
      <w:r w:rsidRPr="00C32601">
        <w:rPr>
          <w:color w:val="0000FF"/>
          <w:highlight w:val="white"/>
        </w:rPr>
        <w:t>import</w:t>
      </w:r>
      <w:r>
        <w:t xml:space="preserve"> log = </w:t>
      </w:r>
      <w:r w:rsidRPr="00C32601">
        <w:rPr>
          <w:color w:val="0000FF"/>
          <w:highlight w:val="white"/>
        </w:rPr>
        <w:t>modul</w:t>
      </w:r>
      <w:r w:rsidR="006B6218" w:rsidRPr="00C32601">
        <w:rPr>
          <w:color w:val="0000FF"/>
          <w:highlight w:val="white"/>
        </w:rPr>
        <w:t>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 xml:space="preserve">File </w:t>
      </w:r>
      <w:proofErr w:type="spellStart"/>
      <w:r>
        <w:t>log.ts</w:t>
      </w:r>
      <w:proofErr w:type="spellEnd"/>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proofErr w:type="spellStart"/>
      <w:r w:rsidR="00F860DD">
        <w:t>main.ts</w:t>
      </w:r>
      <w:proofErr w:type="spellEnd"/>
      <w:r>
        <w:t>’</w:t>
      </w:r>
      <w:r w:rsidR="0044690E">
        <w:t xml:space="preserve"> file causes the </w:t>
      </w:r>
      <w:r>
        <w:t>‘</w:t>
      </w:r>
      <w:proofErr w:type="spellStart"/>
      <w:r w:rsidR="0044690E">
        <w:t>log</w:t>
      </w:r>
      <w:r w:rsidR="00F860DD">
        <w:t>.ts</w:t>
      </w:r>
      <w:proofErr w:type="spellEnd"/>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proofErr w:type="spellStart"/>
      <w:r>
        <w:t>TypeScript</w:t>
      </w:r>
      <w:proofErr w:type="spellEnd"/>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6" w:history="1">
        <w:proofErr w:type="spellStart"/>
        <w:r w:rsidR="00300771" w:rsidRPr="002762AC">
          <w:t>CommonJS</w:t>
        </w:r>
        <w:proofErr w:type="spellEnd"/>
        <w:r w:rsidR="00300771" w:rsidRPr="002762AC">
          <w:t xml:space="preserve"> Modules</w:t>
        </w:r>
      </w:hyperlink>
      <w:r w:rsidR="00300771" w:rsidRPr="002762AC">
        <w:t xml:space="preserve"> p</w:t>
      </w:r>
      <w:r w:rsidR="00300771">
        <w:t>attern</w:t>
      </w:r>
      <w:r w:rsidR="006B0ED4">
        <w:t xml:space="preserve"> (section </w:t>
      </w:r>
      <w:r w:rsidR="006B0ED4">
        <w:fldChar w:fldCharType="begin"/>
      </w:r>
      <w:r w:rsidR="006B0ED4">
        <w:instrText xml:space="preserve"> REF _Ref325381235 \r \h </w:instrText>
      </w:r>
      <w:r w:rsidR="006B0ED4">
        <w:fldChar w:fldCharType="separate"/>
      </w:r>
      <w:r w:rsidR="00AB18A3">
        <w:t>9.4.2</w:t>
      </w:r>
      <w:r w:rsidR="006B0ED4">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7"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AB18A3">
        <w:t>9.4.3</w:t>
      </w:r>
      <w:r w:rsidR="00521267">
        <w:fldChar w:fldCharType="end"/>
      </w:r>
      <w:r w:rsidR="00521267">
        <w:t xml:space="preserve">), </w:t>
      </w:r>
      <w:r w:rsidR="00257B08">
        <w:t xml:space="preserve">an extension to </w:t>
      </w:r>
      <w:proofErr w:type="spellStart"/>
      <w:r w:rsidR="00257B08">
        <w:t>CommonJS</w:t>
      </w:r>
      <w:proofErr w:type="spellEnd"/>
      <w:r w:rsidR="00257B08">
        <w:t xml:space="preserve">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proofErr w:type="spellStart"/>
      <w:r>
        <w:t>TypeScript</w:t>
      </w:r>
      <w:proofErr w:type="spellEnd"/>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proofErr w:type="spellStart"/>
      <w:r>
        <w:t>TypeScript</w:t>
      </w:r>
      <w:proofErr w:type="spellEnd"/>
      <w:r w:rsidR="00B75AA8">
        <w:t xml:space="preserve"> </w:t>
      </w:r>
      <w:r w:rsidR="00063342">
        <w:t>source code.</w:t>
      </w:r>
    </w:p>
    <w:p w:rsidR="005E34FF" w:rsidRDefault="005E34FF" w:rsidP="005E34FF">
      <w:pPr>
        <w:pStyle w:val="Heading3"/>
      </w:pPr>
      <w:bookmarkStart w:id="205" w:name="_Ref324173787"/>
      <w:bookmarkStart w:id="206" w:name="_Toc348361065"/>
      <w:r>
        <w:t>External Module Names</w:t>
      </w:r>
      <w:bookmarkEnd w:id="205"/>
      <w:bookmarkEnd w:id="206"/>
    </w:p>
    <w:p w:rsidR="005E34FF" w:rsidRPr="00671673" w:rsidRDefault="005E34FF" w:rsidP="005E34FF">
      <w:r>
        <w:t>External modules are identified and referenced using external module names. The following definition is copied from th</w:t>
      </w:r>
      <w:r w:rsidRPr="009E4CEA">
        <w:t xml:space="preserve">e </w:t>
      </w:r>
      <w:hyperlink r:id="rId18" w:history="1">
        <w:proofErr w:type="spellStart"/>
        <w:r w:rsidR="00141F14" w:rsidRPr="009E4CEA">
          <w:rPr>
            <w:rStyle w:val="Hyperlink"/>
          </w:rPr>
          <w:t>CommonJS</w:t>
        </w:r>
        <w:proofErr w:type="spellEnd"/>
        <w:r w:rsidR="00141F14" w:rsidRPr="009E4CEA">
          <w:rPr>
            <w:rStyle w:val="Hyperlink"/>
          </w:rPr>
          <w:t xml:space="preserve">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0D1047">
      <w:pPr>
        <w:pStyle w:val="ListParagraph"/>
        <w:numPr>
          <w:ilvl w:val="0"/>
          <w:numId w:val="23"/>
        </w:numPr>
      </w:pPr>
      <w:r>
        <w:t>An external module name is a string of “terms” delimited by forward slashes.</w:t>
      </w:r>
    </w:p>
    <w:p w:rsidR="005E34FF" w:rsidRDefault="005E34FF" w:rsidP="000D1047">
      <w:pPr>
        <w:pStyle w:val="ListParagraph"/>
        <w:numPr>
          <w:ilvl w:val="0"/>
          <w:numId w:val="23"/>
        </w:numPr>
      </w:pPr>
      <w:r>
        <w:t xml:space="preserve">A term must be a </w:t>
      </w:r>
      <w:proofErr w:type="spellStart"/>
      <w:r>
        <w:t>camelCase</w:t>
      </w:r>
      <w:proofErr w:type="spellEnd"/>
      <w:r>
        <w:t xml:space="preserve"> identifier, “.”, or “..”.</w:t>
      </w:r>
    </w:p>
    <w:p w:rsidR="005E34FF" w:rsidRDefault="005E34FF" w:rsidP="000D1047">
      <w:pPr>
        <w:pStyle w:val="ListParagraph"/>
        <w:numPr>
          <w:ilvl w:val="0"/>
          <w:numId w:val="23"/>
        </w:numPr>
      </w:pPr>
      <w:r>
        <w:t>External module names may not have file-name extensions like “.</w:t>
      </w:r>
      <w:proofErr w:type="spellStart"/>
      <w:r>
        <w:t>js</w:t>
      </w:r>
      <w:proofErr w:type="spellEnd"/>
      <w:r>
        <w:t>”.</w:t>
      </w:r>
    </w:p>
    <w:p w:rsidR="005E34FF" w:rsidRDefault="005E34FF" w:rsidP="000D1047">
      <w:pPr>
        <w:pStyle w:val="ListParagraph"/>
        <w:numPr>
          <w:ilvl w:val="0"/>
          <w:numId w:val="23"/>
        </w:numPr>
      </w:pPr>
      <w:r>
        <w:t>External module names may be “relative” or “top-level”. An external module name is “relative” if the first term is “.” or “..”.</w:t>
      </w:r>
    </w:p>
    <w:p w:rsidR="005E34FF" w:rsidRDefault="005E34FF" w:rsidP="000D1047">
      <w:pPr>
        <w:pStyle w:val="ListParagraph"/>
        <w:numPr>
          <w:ilvl w:val="0"/>
          <w:numId w:val="23"/>
        </w:numPr>
      </w:pPr>
      <w:r>
        <w:t>Top-level names are resolved off the conceptual module name space root.</w:t>
      </w:r>
    </w:p>
    <w:p w:rsidR="005E34FF" w:rsidRDefault="005E34FF" w:rsidP="000D1047">
      <w:pPr>
        <w:pStyle w:val="ListParagraph"/>
        <w:numPr>
          <w:ilvl w:val="0"/>
          <w:numId w:val="23"/>
        </w:numPr>
      </w:pPr>
      <w:r>
        <w:t>Relative names are resolved relative to the name of the module in which they occur.</w:t>
      </w:r>
    </w:p>
    <w:p w:rsidR="000A7A99" w:rsidRDefault="005E34FF" w:rsidP="005E34FF">
      <w:r>
        <w:t xml:space="preserve">For purposes of resolving external module references, </w:t>
      </w:r>
      <w:proofErr w:type="spellStart"/>
      <w:r w:rsidR="003C5236">
        <w:t>TypeScript</w:t>
      </w:r>
      <w:proofErr w:type="spellEnd"/>
      <w:r>
        <w:t xml:space="preserve"> associates a file </w:t>
      </w:r>
      <w:r w:rsidR="000A7A99">
        <w:t xml:space="preserve">path with every external module. The file path is simply the path of the module’s source file without the file extension. </w:t>
      </w:r>
      <w:r>
        <w:t xml:space="preserve">For </w:t>
      </w:r>
      <w:r>
        <w:lastRenderedPageBreak/>
        <w:t xml:space="preserve">example, </w:t>
      </w:r>
      <w:r w:rsidR="000A7A99">
        <w:t>an</w:t>
      </w:r>
      <w:r>
        <w:t xml:space="preserve"> external module contained in the sou</w:t>
      </w:r>
      <w:r w:rsidR="00C23E8F">
        <w:t>rce file ‘</w:t>
      </w:r>
      <w:r w:rsidR="000A7A99">
        <w:t>C:\</w:t>
      </w:r>
      <w:proofErr w:type="spellStart"/>
      <w:r w:rsidR="000A7A99">
        <w:t>src</w:t>
      </w:r>
      <w:proofErr w:type="spellEnd"/>
      <w:r w:rsidR="000A7A99">
        <w:t>\</w:t>
      </w:r>
      <w:r w:rsidR="00F860DD">
        <w:t>lib\</w:t>
      </w:r>
      <w:proofErr w:type="spellStart"/>
      <w:r w:rsidR="00F860DD">
        <w:t>io.ts</w:t>
      </w:r>
      <w:proofErr w:type="spellEnd"/>
      <w:r w:rsidR="00C23E8F">
        <w:t>’ has the file path ‘C:/</w:t>
      </w:r>
      <w:proofErr w:type="spellStart"/>
      <w:r w:rsidR="00C23E8F">
        <w:t>src</w:t>
      </w:r>
      <w:proofErr w:type="spellEnd"/>
      <w:r w:rsidR="00C23E8F">
        <w:t>/lib/</w:t>
      </w:r>
      <w:proofErr w:type="spellStart"/>
      <w:r w:rsidR="00C23E8F">
        <w:t>io</w:t>
      </w:r>
      <w:proofErr w:type="spellEnd"/>
      <w:r w:rsidR="00C23E8F">
        <w:t>’</w:t>
      </w:r>
      <w:r w:rsidR="000A7A99">
        <w:t xml:space="preserve"> and an external modul</w:t>
      </w:r>
      <w:r w:rsidR="00C23E8F">
        <w:t>e contained in the sou</w:t>
      </w:r>
      <w:r w:rsidR="00F860DD">
        <w:t>rce file ‘C:\</w:t>
      </w:r>
      <w:proofErr w:type="spellStart"/>
      <w:r w:rsidR="00F860DD">
        <w:t>src</w:t>
      </w:r>
      <w:proofErr w:type="spellEnd"/>
      <w:r w:rsidR="00F860DD">
        <w:t>\</w:t>
      </w:r>
      <w:proofErr w:type="spellStart"/>
      <w:r w:rsidR="00F860DD">
        <w:t>ui</w:t>
      </w:r>
      <w:proofErr w:type="spellEnd"/>
      <w:r w:rsidR="00F860DD">
        <w:t>\</w:t>
      </w:r>
      <w:proofErr w:type="spellStart"/>
      <w:r w:rsidR="00F860DD">
        <w:t>editor.d.ts</w:t>
      </w:r>
      <w:proofErr w:type="spellEnd"/>
      <w:r w:rsidR="00C23E8F">
        <w:t>’ has the file path ‘C:/</w:t>
      </w:r>
      <w:proofErr w:type="spellStart"/>
      <w:r w:rsidR="00C23E8F">
        <w:t>src</w:t>
      </w:r>
      <w:proofErr w:type="spellEnd"/>
      <w:r w:rsidR="00C23E8F">
        <w:t>/</w:t>
      </w:r>
      <w:proofErr w:type="spellStart"/>
      <w:r w:rsidR="00C23E8F">
        <w:t>ui</w:t>
      </w:r>
      <w:proofErr w:type="spellEnd"/>
      <w:r w:rsidR="00C23E8F">
        <w:t>/editor’</w:t>
      </w:r>
      <w:r w:rsidR="000A7A99">
        <w:t>.</w:t>
      </w:r>
    </w:p>
    <w:p w:rsidR="00155F0B" w:rsidRDefault="00155F0B" w:rsidP="005E34FF">
      <w:r>
        <w:t>An external module name in an import declaration is resolved as follows:</w:t>
      </w:r>
    </w:p>
    <w:p w:rsidR="005E34FF" w:rsidRDefault="00155F0B" w:rsidP="000D1047">
      <w:pPr>
        <w:pStyle w:val="ListParagraph"/>
        <w:numPr>
          <w:ilvl w:val="0"/>
          <w:numId w:val="26"/>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spellStart"/>
      <w:r w:rsidR="00C23E8F">
        <w:t>src</w:t>
      </w:r>
      <w:proofErr w:type="spellEnd"/>
      <w:r w:rsidR="00C23E8F">
        <w:t>/</w:t>
      </w:r>
      <w:proofErr w:type="spellStart"/>
      <w:r w:rsidR="00C23E8F">
        <w:t>ui</w:t>
      </w:r>
      <w:proofErr w:type="spellEnd"/>
      <w:r w:rsidR="00C23E8F">
        <w:t>/main’, the external module names ‘./editor’ and ‘../lib/</w:t>
      </w:r>
      <w:proofErr w:type="spellStart"/>
      <w:r w:rsidR="00C23E8F">
        <w:t>io</w:t>
      </w:r>
      <w:proofErr w:type="spellEnd"/>
      <w:r w:rsidR="00C23E8F">
        <w:t>’</w:t>
      </w:r>
      <w:r w:rsidR="00D63074">
        <w:t xml:space="preserve"> referen</w:t>
      </w:r>
      <w:r w:rsidR="00C23E8F">
        <w:t>ce modules with the file paths ‘C:/</w:t>
      </w:r>
      <w:proofErr w:type="spellStart"/>
      <w:r w:rsidR="00C23E8F">
        <w:t>src</w:t>
      </w:r>
      <w:proofErr w:type="spellEnd"/>
      <w:r w:rsidR="00C23E8F">
        <w:t>/</w:t>
      </w:r>
      <w:proofErr w:type="spellStart"/>
      <w:r w:rsidR="00C23E8F">
        <w:t>ui</w:t>
      </w:r>
      <w:proofErr w:type="spellEnd"/>
      <w:r w:rsidR="00C23E8F">
        <w:t>/editor’ and ‘C:/</w:t>
      </w:r>
      <w:proofErr w:type="spellStart"/>
      <w:r w:rsidR="00C23E8F">
        <w:t>src</w:t>
      </w:r>
      <w:proofErr w:type="spellEnd"/>
      <w:r w:rsidR="00C23E8F">
        <w:t>/lib/</w:t>
      </w:r>
      <w:proofErr w:type="spellStart"/>
      <w:r w:rsidR="00C23E8F">
        <w:t>io</w:t>
      </w:r>
      <w:proofErr w:type="spellEnd"/>
      <w:r w:rsidR="00C23E8F">
        <w:t>’</w:t>
      </w:r>
      <w:r w:rsidR="00D63074">
        <w:t>.</w:t>
      </w:r>
    </w:p>
    <w:p w:rsidR="00155F0B" w:rsidRDefault="00AD0A31" w:rsidP="000D1047">
      <w:pPr>
        <w:pStyle w:val="ListParagraph"/>
        <w:numPr>
          <w:ilvl w:val="0"/>
          <w:numId w:val="26"/>
        </w:numPr>
      </w:pPr>
      <w:r>
        <w:t xml:space="preserve">If </w:t>
      </w:r>
      <w:r w:rsidR="00155F0B">
        <w:t>the</w:t>
      </w:r>
      <w:r>
        <w:t xml:space="preserve"> import declaration specifies a top-level external module name and the program contains an </w:t>
      </w:r>
      <w:proofErr w:type="spellStart"/>
      <w:r w:rsidRPr="00AD0A31">
        <w:rPr>
          <w:rStyle w:val="Production"/>
        </w:rPr>
        <w:t>AmbientModuleDeclaration</w:t>
      </w:r>
      <w:proofErr w:type="spellEnd"/>
      <w:r>
        <w:t xml:space="preserve"> (section</w:t>
      </w:r>
      <w:r w:rsidR="00704467">
        <w:t xml:space="preserve"> </w:t>
      </w:r>
      <w:r w:rsidR="00704467">
        <w:fldChar w:fldCharType="begin"/>
      </w:r>
      <w:r w:rsidR="00704467">
        <w:instrText xml:space="preserve"> REF _Ref343164926 \r \h </w:instrText>
      </w:r>
      <w:r w:rsidR="00704467">
        <w:fldChar w:fldCharType="separate"/>
      </w:r>
      <w:r w:rsidR="00AB18A3">
        <w:t>10.1.4</w:t>
      </w:r>
      <w:r w:rsidR="00704467">
        <w:fldChar w:fldCharType="end"/>
      </w:r>
      <w:r>
        <w:t xml:space="preserve">) with a string literal that specifies that exact name, then the import declaration references that ambient external </w:t>
      </w:r>
      <w:r w:rsidR="0006010A">
        <w:t>module.</w:t>
      </w:r>
    </w:p>
    <w:p w:rsidR="00AD0A31" w:rsidRDefault="00C33388" w:rsidP="000D1047">
      <w:pPr>
        <w:pStyle w:val="ListParagraph"/>
        <w:numPr>
          <w:ilvl w:val="0"/>
          <w:numId w:val="26"/>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proofErr w:type="spellStart"/>
      <w:r w:rsidRPr="00AD0A31">
        <w:rPr>
          <w:rStyle w:val="Production"/>
        </w:rPr>
        <w:t>AmbientModuleDeclaration</w:t>
      </w:r>
      <w:proofErr w:type="spellEnd"/>
      <w:r w:rsidR="0058495C">
        <w:t xml:space="preserve"> </w:t>
      </w:r>
      <w:r w:rsidR="00144BE6">
        <w:t xml:space="preserve">(section </w:t>
      </w:r>
      <w:r w:rsidR="00144BE6">
        <w:fldChar w:fldCharType="begin"/>
      </w:r>
      <w:r w:rsidR="00144BE6">
        <w:instrText xml:space="preserve"> REF _Ref343164926 \r \h </w:instrText>
      </w:r>
      <w:r w:rsidR="00144BE6">
        <w:fldChar w:fldCharType="separate"/>
      </w:r>
      <w:r w:rsidR="00AB18A3">
        <w:t>10.1.4</w:t>
      </w:r>
      <w:r w:rsidR="00144BE6">
        <w:fldChar w:fldCharType="end"/>
      </w:r>
      <w:r w:rsidR="00481702">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521267" w:rsidRDefault="00521267" w:rsidP="00521267">
      <w:pPr>
        <w:pStyle w:val="Heading3"/>
      </w:pPr>
      <w:bookmarkStart w:id="207" w:name="_Ref325381235"/>
      <w:bookmarkStart w:id="208" w:name="_Ref325381204"/>
      <w:bookmarkStart w:id="209" w:name="_Toc348361066"/>
      <w:proofErr w:type="spellStart"/>
      <w:r>
        <w:t>CommonJS</w:t>
      </w:r>
      <w:proofErr w:type="spellEnd"/>
      <w:r>
        <w:t xml:space="preserve"> Modules</w:t>
      </w:r>
      <w:bookmarkEnd w:id="207"/>
      <w:bookmarkEnd w:id="209"/>
    </w:p>
    <w:p w:rsidR="004D2F49" w:rsidRDefault="00521267" w:rsidP="00521267">
      <w:r>
        <w:t xml:space="preserve">The </w:t>
      </w:r>
      <w:hyperlink r:id="rId19" w:history="1">
        <w:proofErr w:type="spellStart"/>
        <w:r w:rsidRPr="009E4CEA">
          <w:rPr>
            <w:rStyle w:val="Hyperlink"/>
          </w:rPr>
          <w:t>CommonJS</w:t>
        </w:r>
        <w:proofErr w:type="spellEnd"/>
        <w:r w:rsidRPr="009E4CEA">
          <w:rPr>
            <w:rStyle w:val="Hyperlink"/>
          </w:rPr>
          <w:t xml:space="preserve">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 xml:space="preserve">ability to explicitly export members. A </w:t>
      </w:r>
      <w:proofErr w:type="spellStart"/>
      <w:r w:rsidR="004D2F49">
        <w:t>Common</w:t>
      </w:r>
      <w:r w:rsidR="00D315B8">
        <w:t>JS</w:t>
      </w:r>
      <w:proofErr w:type="spellEnd"/>
      <w:r w:rsidR="00D315B8">
        <w:t xml:space="preserve">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above generates the following JavaScript code when compiled f</w:t>
      </w:r>
      <w:r w:rsidR="003A0739">
        <w:t xml:space="preserve">or the </w:t>
      </w:r>
      <w:proofErr w:type="spellStart"/>
      <w:r w:rsidR="003A0739">
        <w:t>CommonJS</w:t>
      </w:r>
      <w:proofErr w:type="spellEnd"/>
      <w:r w:rsidR="003A0739">
        <w:t xml:space="preserve">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proofErr w:type="spellStart"/>
      <w:r w:rsidR="00C65614" w:rsidRPr="00ED7635">
        <w:rPr>
          <w:rStyle w:val="Production"/>
        </w:rPr>
        <w:t>PrimaryExpression</w:t>
      </w:r>
      <w:proofErr w:type="spellEnd"/>
      <w:r w:rsidR="00C65614">
        <w:t xml:space="preserve"> somewhere in the body of the importing module. If an imported module is referenced only as a </w:t>
      </w:r>
      <w:proofErr w:type="spellStart"/>
      <w:r w:rsidR="00C65614" w:rsidRPr="00ED7635">
        <w:rPr>
          <w:rStyle w:val="Production"/>
        </w:rPr>
        <w:t>ModuleName</w:t>
      </w:r>
      <w:proofErr w:type="spellEnd"/>
      <w:r w:rsidR="00C65614">
        <w:t>, nothing is emitted.</w:t>
      </w:r>
    </w:p>
    <w:p w:rsidR="00C65614" w:rsidRDefault="00F23473" w:rsidP="00C65614">
      <w:r>
        <w:t>An example:</w:t>
      </w:r>
    </w:p>
    <w:p w:rsidR="00C65614" w:rsidRDefault="00F860DD" w:rsidP="00F23473">
      <w:pPr>
        <w:ind w:left="360"/>
      </w:pPr>
      <w:r>
        <w:lastRenderedPageBreak/>
        <w:t xml:space="preserve">File </w:t>
      </w:r>
      <w:proofErr w:type="spellStart"/>
      <w:r>
        <w:t>geometry.ts</w:t>
      </w:r>
      <w:proofErr w:type="spellEnd"/>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 xml:space="preserve">File </w:t>
      </w:r>
      <w:proofErr w:type="spellStart"/>
      <w:r>
        <w:t>game.ts</w:t>
      </w:r>
      <w:proofErr w:type="spellEnd"/>
      <w:r w:rsidR="00C65614">
        <w:t>:</w:t>
      </w:r>
    </w:p>
    <w:p w:rsidR="00C65614" w:rsidRDefault="00F23473" w:rsidP="00F23473">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10" w:name="_Ref325471838"/>
      <w:bookmarkStart w:id="211" w:name="_Toc348361067"/>
      <w:r>
        <w:t>AMD Modules</w:t>
      </w:r>
      <w:bookmarkEnd w:id="208"/>
      <w:bookmarkEnd w:id="210"/>
      <w:bookmarkEnd w:id="211"/>
    </w:p>
    <w:p w:rsidR="00BF722E" w:rsidRDefault="009A3AA3" w:rsidP="00764DE2">
      <w:r>
        <w:t xml:space="preserve">The </w:t>
      </w:r>
      <w:hyperlink r:id="rId20"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w:t>
      </w:r>
      <w:proofErr w:type="spellStart"/>
      <w:r w:rsidR="006246CF">
        <w:t>CommonJS</w:t>
      </w:r>
      <w:proofErr w:type="spellEnd"/>
      <w:r w:rsidR="006246CF">
        <w:t xml:space="preserve">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lastRenderedPageBreak/>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 xml:space="preserve">Similar to the code generation for </w:t>
      </w:r>
      <w:proofErr w:type="spellStart"/>
      <w:r w:rsidR="00807FD9">
        <w:t>CommonJS</w:t>
      </w:r>
      <w:proofErr w:type="spellEnd"/>
      <w:r w:rsidR="00807FD9">
        <w:t xml:space="preserve"> Modules, a</w:t>
      </w:r>
      <w:r w:rsidR="00ED7635">
        <w:t xml:space="preserve"> dependency entry is generated for a particular imported module only if the imported module is referenced as a </w:t>
      </w:r>
      <w:proofErr w:type="spellStart"/>
      <w:r w:rsidR="00ED7635" w:rsidRPr="00ED7635">
        <w:rPr>
          <w:rStyle w:val="Production"/>
        </w:rPr>
        <w:t>PrimaryExpression</w:t>
      </w:r>
      <w:proofErr w:type="spellEnd"/>
      <w:r w:rsidR="00ED7635">
        <w:t xml:space="preserve"> somewhere in the body of the importing module. If an imported module is referenced only as a </w:t>
      </w:r>
      <w:proofErr w:type="spellStart"/>
      <w:r w:rsidR="00ED7635" w:rsidRPr="00ED7635">
        <w:rPr>
          <w:rStyle w:val="Production"/>
        </w:rPr>
        <w:t>ModuleName</w:t>
      </w:r>
      <w:proofErr w:type="spellEnd"/>
      <w:r w:rsidR="00ED7635">
        <w:t>, no dependency is generated for that module.</w:t>
      </w:r>
    </w:p>
    <w:p w:rsidR="00AE0057" w:rsidRDefault="00AE0057" w:rsidP="00AE0057">
      <w:pPr>
        <w:pStyle w:val="Heading2"/>
      </w:pPr>
      <w:bookmarkStart w:id="212" w:name="_Toc348361068"/>
      <w:r>
        <w:t>Code Generation</w:t>
      </w:r>
      <w:bookmarkEnd w:id="212"/>
    </w:p>
    <w:p w:rsidR="00AE0057" w:rsidRDefault="00AE0057" w:rsidP="00AE0057">
      <w:pPr>
        <w:pStyle w:val="Heading3"/>
      </w:pPr>
      <w:bookmarkStart w:id="213" w:name="_Toc348361069"/>
      <w:r>
        <w:t>Internal Modules</w:t>
      </w:r>
      <w:bookmarkEnd w:id="213"/>
    </w:p>
    <w:p w:rsidR="00AE0057" w:rsidRDefault="00AE0057" w:rsidP="00AE0057">
      <w:r>
        <w:t>An internal module generates JavaScript code that is equivalent to the following:</w:t>
      </w:r>
    </w:p>
    <w:p w:rsidR="00F07C1A" w:rsidRDefault="00AE0057" w:rsidP="00AE0057">
      <w:pPr>
        <w:pStyle w:val="Code"/>
      </w:pPr>
      <w:r>
        <w:t xml:space="preserve">var </w:t>
      </w:r>
      <w:r w:rsidRPr="00AE0057">
        <w:rPr>
          <w:rStyle w:val="CodeItalic"/>
        </w:rPr>
        <w:t>&lt;ModuleName&gt;</w:t>
      </w:r>
      <w:r>
        <w:t>;</w:t>
      </w:r>
      <w:r>
        <w:br/>
        <w:t>(function(</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AE0057" w:rsidRDefault="00AE0057" w:rsidP="0074339D">
      <w:proofErr w:type="spellStart"/>
      <w:r w:rsidRPr="00AE0057">
        <w:rPr>
          <w:rStyle w:val="CodeItalic"/>
        </w:rPr>
        <w:t>ModuleName</w:t>
      </w:r>
      <w:proofErr w:type="spellEnd"/>
      <w:r>
        <w:t xml:space="preserve"> is the name of the module.</w:t>
      </w:r>
    </w:p>
    <w:p w:rsidR="00AE0057" w:rsidRDefault="00AE0057" w:rsidP="0074339D">
      <w:proofErr w:type="spellStart"/>
      <w:r w:rsidRPr="00AE0057">
        <w:rPr>
          <w:rStyle w:val="CodeItalic"/>
        </w:rPr>
        <w:t>ModuleStatements</w:t>
      </w:r>
      <w:proofErr w:type="spellEnd"/>
      <w:r>
        <w:t xml:space="preserve"> is the code generated for the statements in the module body.</w:t>
      </w:r>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14" w:name="_Toc348361070"/>
      <w:proofErr w:type="spellStart"/>
      <w:r>
        <w:lastRenderedPageBreak/>
        <w:t>Ambients</w:t>
      </w:r>
      <w:bookmarkEnd w:id="214"/>
      <w:proofErr w:type="spellEnd"/>
    </w:p>
    <w:p w:rsidR="004E3BF9" w:rsidRDefault="004E3BF9" w:rsidP="004E3BF9">
      <w:bookmarkStart w:id="215" w:name="_Ref325089664"/>
      <w:r>
        <w:t>Ambient declarations are used to provide static typing over existing JavaScript code. Ambient declarations differ from regular declarations in that no JavaScript code is emitted for them. Instead of introducing new variables, functions, classes, or modules, ambient declarations provide type information for entities that exist “</w:t>
      </w:r>
      <w:proofErr w:type="spellStart"/>
      <w:r>
        <w:t>ambiently</w:t>
      </w:r>
      <w:proofErr w:type="spellEnd"/>
      <w:r>
        <w:t>” and are included in a program by external means, for example by referencing a JavaScript library in a &lt;script/&gt; tag.</w:t>
      </w:r>
    </w:p>
    <w:p w:rsidR="004E3BF9" w:rsidRDefault="004E3BF9" w:rsidP="004E3BF9">
      <w:r>
        <w:t>In implementation source files (files with a ‘.</w:t>
      </w:r>
      <w:proofErr w:type="spellStart"/>
      <w:r>
        <w:t>ts</w:t>
      </w:r>
      <w:proofErr w:type="spellEnd"/>
      <w:r>
        <w:t xml:space="preserve">’ extension), ambient declarations are written using the </w:t>
      </w:r>
      <w:r w:rsidRPr="001E0A7E">
        <w:rPr>
          <w:rStyle w:val="CodeFragment"/>
        </w:rPr>
        <w:t>declare</w:t>
      </w:r>
      <w:r>
        <w:t xml:space="preserve"> keyword. In declaration source files (files with a ‘.</w:t>
      </w:r>
      <w:proofErr w:type="spellStart"/>
      <w:r>
        <w:t>d.ts</w:t>
      </w:r>
      <w:proofErr w:type="spellEnd"/>
      <w:r>
        <w:t xml:space="preserve">’ extension), a </w:t>
      </w:r>
      <w:r w:rsidRPr="001E0A7E">
        <w:rPr>
          <w:rStyle w:val="CodeFragment"/>
        </w:rPr>
        <w:t>declare</w:t>
      </w:r>
      <w:r>
        <w:t xml:space="preserve"> keyword is implicitly present on every declaration.</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16" w:name="_Ref343164647"/>
      <w:bookmarkStart w:id="217" w:name="_Toc348361071"/>
      <w:r>
        <w:t>Ambient Declarations</w:t>
      </w:r>
      <w:bookmarkEnd w:id="215"/>
      <w:bookmarkEnd w:id="216"/>
      <w:bookmarkEnd w:id="217"/>
    </w:p>
    <w:p w:rsidR="004E3BF9" w:rsidRPr="00FE3397" w:rsidRDefault="004E3BF9" w:rsidP="004E3BF9">
      <w:r>
        <w:t>Ambient declarations can declare variables, functions, classes, or modules.</w:t>
      </w:r>
    </w:p>
    <w:p w:rsidR="00690497" w:rsidRDefault="00690497" w:rsidP="0069049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AmbientModuleDeclaration</w:t>
      </w:r>
    </w:p>
    <w:p w:rsidR="002B7E4A" w:rsidRDefault="00F55A77" w:rsidP="002B7E4A">
      <w:pPr>
        <w:pStyle w:val="Heading3"/>
      </w:pPr>
      <w:bookmarkStart w:id="218" w:name="_Toc348361072"/>
      <w:r>
        <w:t>Ambient Variable Declarations</w:t>
      </w:r>
      <w:bookmarkEnd w:id="218"/>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19" w:name="_Toc348361073"/>
      <w:r>
        <w:t>Ambient Function Declarations</w:t>
      </w:r>
      <w:bookmarkEnd w:id="219"/>
    </w:p>
    <w:p w:rsidR="004E3BF9" w:rsidRPr="001E0A7E" w:rsidRDefault="004E3BF9" w:rsidP="004E3BF9">
      <w:r>
        <w:t>An ambient function declaration introduces a function in the containing declaration space.</w:t>
      </w:r>
    </w:p>
    <w:p w:rsidR="00E27D9D" w:rsidRPr="00EE1E0D" w:rsidRDefault="00E27D9D" w:rsidP="00E27D9D">
      <w:pPr>
        <w:pStyle w:val="Grammar"/>
      </w:pPr>
      <w:r>
        <w:t>AmbientFunctionDeclaration:</w:t>
      </w:r>
      <w:r>
        <w:br/>
      </w:r>
      <w:r>
        <w:rPr>
          <w:rStyle w:val="Terminal"/>
        </w:rPr>
        <w:t>function</w:t>
      </w:r>
      <w:r>
        <w:t xml:space="preserve">   FunctionSignature   </w:t>
      </w:r>
      <w:r w:rsidRPr="005F265A">
        <w:rPr>
          <w:rStyle w:val="Terminal"/>
        </w:rPr>
        <w:t>;</w:t>
      </w:r>
    </w:p>
    <w:p w:rsidR="004E3BF9" w:rsidRDefault="004E3BF9" w:rsidP="004E3BF9">
      <w:r>
        <w:t>Ambient functions may be overloaded by specifying multiple ambient function declarations with the same name, but no two declarations for the same name may have the same number of parameters and identical parameter types in the respective positions.</w:t>
      </w:r>
    </w:p>
    <w:p w:rsidR="004E3BF9" w:rsidRDefault="004E3BF9" w:rsidP="004E3BF9">
      <w:r>
        <w:lastRenderedPageBreak/>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20" w:name="_Toc348361074"/>
      <w:r>
        <w:t>Ambient Class Declarations</w:t>
      </w:r>
      <w:bookmarkEnd w:id="220"/>
    </w:p>
    <w:p w:rsidR="00205D69" w:rsidRPr="00F64CB2" w:rsidRDefault="00205D69" w:rsidP="00205D69">
      <w:bookmarkStart w:id="22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B871B1" w:rsidRDefault="00B871B1" w:rsidP="00B871B1">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E27D9D" w:rsidRDefault="00E27D9D" w:rsidP="00E27D9D">
      <w:pPr>
        <w:pStyle w:val="Grammar"/>
      </w:pPr>
      <w:r>
        <w:t>AmbientClassBody:</w:t>
      </w:r>
      <w:r>
        <w:br/>
        <w:t>AmbientClassBodyElements</w:t>
      </w:r>
      <w:r w:rsidRPr="00307F78">
        <w:rPr>
          <w:vertAlign w:val="subscript"/>
        </w:rPr>
        <w:t>opt</w:t>
      </w:r>
    </w:p>
    <w:p w:rsidR="00E27D9D" w:rsidRDefault="00E27D9D" w:rsidP="00E27D9D">
      <w:pPr>
        <w:pStyle w:val="Grammar"/>
      </w:pPr>
      <w:r>
        <w:t>AmbientClassBodyElements:</w:t>
      </w:r>
      <w:r>
        <w:br/>
        <w:t>AmbientClassBodyElement</w:t>
      </w:r>
      <w:r>
        <w:br/>
        <w:t>AmbientClassBodyElements   AmbientClassBodyElement</w:t>
      </w:r>
    </w:p>
    <w:p w:rsidR="000C401F" w:rsidRDefault="000C401F" w:rsidP="000C401F">
      <w:pPr>
        <w:pStyle w:val="Grammar"/>
      </w:pPr>
      <w:bookmarkStart w:id="222" w:name="_Ref334190903"/>
      <w:r>
        <w:t>AmbientClassBodyElement:</w:t>
      </w:r>
      <w:r>
        <w:br/>
        <w:t>AmbientConstructorDeclaration</w:t>
      </w:r>
      <w:r>
        <w:br/>
        <w:t>AmbientMemberDeclaration</w:t>
      </w:r>
    </w:p>
    <w:p w:rsidR="000C401F" w:rsidRPr="00B71D40" w:rsidRDefault="000C401F" w:rsidP="000C401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0C401F" w:rsidRPr="00B71D40" w:rsidRDefault="000C401F" w:rsidP="000C401F">
      <w:pPr>
        <w:pStyle w:val="Gramma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Identifier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FunctionSignature   </w:t>
      </w:r>
      <w:r w:rsidRPr="005F265A">
        <w:rPr>
          <w:rStyle w:val="Terminal"/>
        </w:rPr>
        <w:t>;</w:t>
      </w:r>
    </w:p>
    <w:p w:rsidR="00F55A77" w:rsidRPr="00EE1E0D" w:rsidRDefault="00F55A77" w:rsidP="00F55A77">
      <w:pPr>
        <w:pStyle w:val="Heading3"/>
      </w:pPr>
      <w:bookmarkStart w:id="223" w:name="_Ref343164926"/>
      <w:bookmarkStart w:id="224" w:name="_Toc348361075"/>
      <w:r>
        <w:t>Ambient Module Declarations</w:t>
      </w:r>
      <w:bookmarkEnd w:id="221"/>
      <w:bookmarkEnd w:id="222"/>
      <w:bookmarkEnd w:id="223"/>
      <w:bookmarkEnd w:id="224"/>
    </w:p>
    <w:p w:rsidR="00205D69" w:rsidRPr="00F64CB2" w:rsidRDefault="00205D69" w:rsidP="00205D69">
      <w:r>
        <w:t>An ambient module declaration declares an internal or external module.</w:t>
      </w:r>
    </w:p>
    <w:p w:rsidR="00690497" w:rsidRDefault="00690497" w:rsidP="00690497">
      <w:pPr>
        <w:pStyle w:val="Grammar"/>
        <w:rPr>
          <w:rStyle w:val="Terminal"/>
        </w:rPr>
      </w:pPr>
      <w:r>
        <w:t>AmbientModuleDeclaration:</w:t>
      </w:r>
      <w:r>
        <w:br/>
      </w:r>
      <w:r w:rsidRPr="00935E9A">
        <w:rPr>
          <w:rStyle w:val="Terminal"/>
        </w:rPr>
        <w:t>module</w:t>
      </w:r>
      <w:r>
        <w:t xml:space="preserve">   AmbientModuleIdentification   </w:t>
      </w:r>
      <w:r w:rsidRPr="00935E9A">
        <w:rPr>
          <w:rStyle w:val="Terminal"/>
        </w:rPr>
        <w:t>{</w:t>
      </w:r>
      <w:r>
        <w:t xml:space="preserve">   AmbientModuleBody   </w:t>
      </w:r>
      <w:r w:rsidRPr="00935E9A">
        <w:rPr>
          <w:rStyle w:val="Terminal"/>
        </w:rPr>
        <w:t>}</w:t>
      </w:r>
    </w:p>
    <w:p w:rsidR="00690497" w:rsidRDefault="00690497" w:rsidP="00690497">
      <w:pPr>
        <w:pStyle w:val="Grammar"/>
      </w:pPr>
      <w:r>
        <w:t>AmbientModuleIdentification:</w:t>
      </w:r>
      <w:r>
        <w:br/>
        <w:t>IdentifierPath</w:t>
      </w:r>
      <w:r>
        <w:br/>
        <w:t>StringLiteral</w:t>
      </w:r>
    </w:p>
    <w:p w:rsidR="00FB0322" w:rsidRPr="00D858D6" w:rsidRDefault="00FB0322" w:rsidP="00FB0322">
      <w:pPr>
        <w:pStyle w:val="Grammar"/>
      </w:pPr>
      <w:r>
        <w:t>AmbientModuleBody:</w:t>
      </w:r>
      <w:r>
        <w:br/>
        <w:t>AmbientElements</w:t>
      </w:r>
      <w:r w:rsidRPr="00307F78">
        <w:rPr>
          <w:vertAlign w:val="subscript"/>
        </w:rPr>
        <w:t>opt</w:t>
      </w:r>
    </w:p>
    <w:p w:rsidR="00690497" w:rsidRDefault="00690497" w:rsidP="00690497">
      <w:pPr>
        <w:pStyle w:val="Grammar"/>
      </w:pPr>
      <w:r>
        <w:t>AmbientElements:</w:t>
      </w:r>
      <w:r>
        <w:br/>
        <w:t>AmbientElement</w:t>
      </w:r>
      <w:r>
        <w:br/>
        <w:t>AmbientElements   AmbientElement</w:t>
      </w:r>
    </w:p>
    <w:p w:rsidR="00690497" w:rsidRDefault="00690497" w:rsidP="00690497">
      <w:pPr>
        <w:pStyle w:val="Grammar"/>
      </w:pPr>
      <w:r>
        <w:lastRenderedPageBreak/>
        <w:t>AmbientElement: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AmbientModuleDeclaration</w:t>
      </w:r>
      <w:r>
        <w:br/>
        <w:t>ImportDeclaration</w:t>
      </w:r>
      <w:r w:rsidR="00E80D47">
        <w:br/>
        <w:t>ExportAssignment</w:t>
      </w:r>
    </w:p>
    <w:p w:rsidR="00205D69" w:rsidRDefault="00205D69" w:rsidP="00205D69">
      <w:bookmarkStart w:id="225" w:name="_Ref325111315"/>
      <w:r>
        <w:t xml:space="preserve">An </w:t>
      </w:r>
      <w:proofErr w:type="spellStart"/>
      <w:r w:rsidRPr="00F55A77">
        <w:rPr>
          <w:rStyle w:val="Production"/>
        </w:rPr>
        <w:t>AmbientModuleIdentification</w:t>
      </w:r>
      <w:proofErr w:type="spellEnd"/>
      <w:r>
        <w:t xml:space="preserve"> with a </w:t>
      </w:r>
      <w:proofErr w:type="spellStart"/>
      <w:r w:rsidRPr="00F55A77">
        <w:rPr>
          <w:rStyle w:val="Production"/>
        </w:rPr>
        <w:t>StringLiteral</w:t>
      </w:r>
      <w:proofErr w:type="spellEnd"/>
      <w:r>
        <w:t xml:space="preserve"> declares an external module. This type of declaration is permitted only in the global module. The </w:t>
      </w:r>
      <w:proofErr w:type="spellStart"/>
      <w:r w:rsidRPr="00F55A77">
        <w:rPr>
          <w:rStyle w:val="Production"/>
        </w:rPr>
        <w:t>StringLiteral</w:t>
      </w:r>
      <w:proofErr w:type="spellEnd"/>
      <w:r>
        <w:t xml:space="preserve"> must specify a top-level external module name.</w:t>
      </w:r>
      <w:r w:rsidRPr="00F55A77">
        <w:t xml:space="preserve"> </w:t>
      </w:r>
      <w:r>
        <w:t>Relative external module names are not permitted.</w:t>
      </w:r>
    </w:p>
    <w:p w:rsidR="00205D69" w:rsidRDefault="00205D69" w:rsidP="00205D69">
      <w:r>
        <w:t xml:space="preserve">An </w:t>
      </w:r>
      <w:proofErr w:type="spellStart"/>
      <w:r w:rsidRPr="00F55A77">
        <w:rPr>
          <w:rStyle w:val="Production"/>
        </w:rPr>
        <w:t>ImportDeclaration</w:t>
      </w:r>
      <w:proofErr w:type="spellEnd"/>
      <w:r>
        <w:t xml:space="preserve"> in an </w:t>
      </w:r>
      <w:proofErr w:type="spellStart"/>
      <w:r w:rsidRPr="008C72E9">
        <w:rPr>
          <w:rStyle w:val="Production"/>
        </w:rPr>
        <w:t>AmbientModuleDeclaration</w:t>
      </w:r>
      <w:proofErr w:type="spellEnd"/>
      <w:r>
        <w:t xml:space="preserve"> for an external module may reference other external modules only through top-level external module names. Relative external module names are not permitted.</w:t>
      </w:r>
    </w:p>
    <w:p w:rsidR="00205D69" w:rsidRDefault="00205D69" w:rsidP="00205D69">
      <w:r>
        <w:t xml:space="preserve">An </w:t>
      </w:r>
      <w:proofErr w:type="spellStart"/>
      <w:r w:rsidRPr="008C72E9">
        <w:rPr>
          <w:rStyle w:val="Production"/>
        </w:rPr>
        <w:t>AmbientElement</w:t>
      </w:r>
      <w:proofErr w:type="spellEnd"/>
      <w:r>
        <w:t xml:space="preserve"> declared an internal or external module must specify an export modifier (unless it is an </w:t>
      </w:r>
      <w:proofErr w:type="spellStart"/>
      <w:r w:rsidRPr="008C72E9">
        <w:rPr>
          <w:rStyle w:val="Production"/>
        </w:rPr>
        <w:t>ImportDeclaration</w:t>
      </w:r>
      <w:proofErr w:type="spellEnd"/>
      <w:r>
        <w:t xml:space="preserve">). Conversely, an </w:t>
      </w:r>
      <w:proofErr w:type="spellStart"/>
      <w:r w:rsidRPr="008C72E9">
        <w:rPr>
          <w:rStyle w:val="Production"/>
        </w:rPr>
        <w:t>AmbientElement</w:t>
      </w:r>
      <w:proofErr w:type="spellEnd"/>
      <w:r>
        <w:t xml:space="preserve"> declared in the global module cannot specify an export modifier.</w:t>
      </w:r>
    </w:p>
    <w:p w:rsidR="00E35EDC" w:rsidRDefault="00E35EDC" w:rsidP="00E35EDC">
      <w:pPr>
        <w:pStyle w:val="Heading2"/>
      </w:pPr>
      <w:bookmarkStart w:id="226" w:name="_Ref343164675"/>
      <w:bookmarkStart w:id="227" w:name="_Toc348361076"/>
      <w:r>
        <w:t>Declaration Source Files</w:t>
      </w:r>
      <w:bookmarkEnd w:id="225"/>
      <w:bookmarkEnd w:id="226"/>
      <w:bookmarkEnd w:id="227"/>
    </w:p>
    <w:p w:rsidR="00205D69" w:rsidRPr="00F64CB2" w:rsidRDefault="00205D69" w:rsidP="00205D69">
      <w:r>
        <w:t>Declaration source files (files with a ‘.</w:t>
      </w:r>
      <w:proofErr w:type="spellStart"/>
      <w:r>
        <w:t>d.ts</w:t>
      </w:r>
      <w:proofErr w:type="spellEnd"/>
      <w:r>
        <w:t>’ extension) are restricted to contain ambient declarations only. Declaration source files can be used to declare the static type information associated with existing JavaScript code in an adjunct manner.</w:t>
      </w:r>
      <w:r w:rsidRPr="00F64CB2">
        <w:t xml:space="preserve"> </w:t>
      </w:r>
    </w:p>
    <w:p w:rsidR="00FB0322" w:rsidRDefault="00FB0322" w:rsidP="00FB0322">
      <w:pPr>
        <w:pStyle w:val="Grammar"/>
      </w:pPr>
      <w:r>
        <w:t>DeclarationSourceFile:</w:t>
      </w:r>
      <w:r>
        <w:br/>
        <w:t>AmbientModuleBody</w:t>
      </w:r>
    </w:p>
    <w:p w:rsidR="00205D69" w:rsidRDefault="00205D69" w:rsidP="00205D69">
      <w:r>
        <w:t xml:space="preserve">A </w:t>
      </w:r>
      <w:proofErr w:type="spellStart"/>
      <w:r w:rsidRPr="00F55A77">
        <w:rPr>
          <w:rStyle w:val="Production"/>
        </w:rPr>
        <w:t>DeclarationSourceFile</w:t>
      </w:r>
      <w:proofErr w:type="spellEnd"/>
      <w:r>
        <w:t xml:space="preserve"> that contains no import or export declarations contributes to the global module.</w:t>
      </w:r>
    </w:p>
    <w:p w:rsidR="00205D69" w:rsidRDefault="00205D69" w:rsidP="00205D69">
      <w:r>
        <w:t xml:space="preserve">A </w:t>
      </w:r>
      <w:proofErr w:type="spellStart"/>
      <w:r w:rsidRPr="00F55A77">
        <w:rPr>
          <w:rStyle w:val="Production"/>
        </w:rPr>
        <w:t>DeclarationSourceFile</w:t>
      </w:r>
      <w:proofErr w:type="spellEnd"/>
      <w:r>
        <w:t xml:space="preserve"> that contains at least one import or export declaration is considered a separate external module.</w:t>
      </w:r>
    </w:p>
    <w:p w:rsidR="00F55A77" w:rsidRPr="00A67A5C" w:rsidRDefault="00F55A77" w:rsidP="00205D69"/>
    <w:sectPr w:rsidR="00F55A77" w:rsidRPr="00A67A5C"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771" w:rsidRDefault="00B10771" w:rsidP="009349E4">
      <w:pPr>
        <w:spacing w:after="0" w:line="240" w:lineRule="auto"/>
      </w:pPr>
      <w:r>
        <w:separator/>
      </w:r>
    </w:p>
  </w:endnote>
  <w:endnote w:type="continuationSeparator" w:id="0">
    <w:p w:rsidR="00B10771" w:rsidRDefault="00B10771"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786959" w:rsidRDefault="00786959">
        <w:pPr>
          <w:pStyle w:val="Footer"/>
          <w:jc w:val="center"/>
        </w:pPr>
        <w:r>
          <w:fldChar w:fldCharType="begin"/>
        </w:r>
        <w:r>
          <w:instrText xml:space="preserve"> PAGE   \* MERGEFORMAT </w:instrText>
        </w:r>
        <w:r>
          <w:fldChar w:fldCharType="separate"/>
        </w:r>
        <w:r w:rsidR="00AB18A3">
          <w:rPr>
            <w:noProof/>
          </w:rPr>
          <w:t>iv</w:t>
        </w:r>
        <w:r>
          <w:rPr>
            <w:noProof/>
          </w:rPr>
          <w:fldChar w:fldCharType="end"/>
        </w:r>
      </w:p>
    </w:sdtContent>
  </w:sdt>
  <w:p w:rsidR="00786959" w:rsidRDefault="007869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786959" w:rsidRDefault="00786959">
        <w:pPr>
          <w:pStyle w:val="Footer"/>
          <w:jc w:val="center"/>
        </w:pPr>
        <w:r>
          <w:fldChar w:fldCharType="begin"/>
        </w:r>
        <w:r>
          <w:instrText xml:space="preserve"> PAGE   \* MERGEFORMAT </w:instrText>
        </w:r>
        <w:r>
          <w:fldChar w:fldCharType="separate"/>
        </w:r>
        <w:r w:rsidR="00AB18A3">
          <w:rPr>
            <w:noProof/>
          </w:rPr>
          <w:t>11</w:t>
        </w:r>
        <w:r>
          <w:rPr>
            <w:noProof/>
          </w:rPr>
          <w:fldChar w:fldCharType="end"/>
        </w:r>
      </w:p>
    </w:sdtContent>
  </w:sdt>
  <w:p w:rsidR="00786959" w:rsidRDefault="007869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786959" w:rsidRDefault="00786959">
        <w:pPr>
          <w:pStyle w:val="Footer"/>
          <w:jc w:val="center"/>
        </w:pPr>
        <w:r>
          <w:fldChar w:fldCharType="begin"/>
        </w:r>
        <w:r>
          <w:instrText xml:space="preserve"> PAGE   \* MERGEFORMAT </w:instrText>
        </w:r>
        <w:r>
          <w:fldChar w:fldCharType="separate"/>
        </w:r>
        <w:r w:rsidR="00AB18A3">
          <w:rPr>
            <w:noProof/>
          </w:rPr>
          <w:t>99</w:t>
        </w:r>
        <w:r>
          <w:rPr>
            <w:noProof/>
          </w:rPr>
          <w:fldChar w:fldCharType="end"/>
        </w:r>
      </w:p>
    </w:sdtContent>
  </w:sdt>
  <w:p w:rsidR="00786959" w:rsidRDefault="00786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771" w:rsidRDefault="00B10771" w:rsidP="009349E4">
      <w:pPr>
        <w:spacing w:after="0" w:line="240" w:lineRule="auto"/>
      </w:pPr>
      <w:r>
        <w:separator/>
      </w:r>
    </w:p>
  </w:footnote>
  <w:footnote w:type="continuationSeparator" w:id="0">
    <w:p w:rsidR="00B10771" w:rsidRDefault="00B10771"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F1FA9"/>
    <w:multiLevelType w:val="hybridMultilevel"/>
    <w:tmpl w:val="9F44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B73C1D"/>
    <w:multiLevelType w:val="hybridMultilevel"/>
    <w:tmpl w:val="E024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3A520A"/>
    <w:multiLevelType w:val="hybridMultilevel"/>
    <w:tmpl w:val="2188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474685"/>
    <w:multiLevelType w:val="hybridMultilevel"/>
    <w:tmpl w:val="47DC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9A1DDF"/>
    <w:multiLevelType w:val="hybridMultilevel"/>
    <w:tmpl w:val="35B0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606161"/>
    <w:multiLevelType w:val="hybridMultilevel"/>
    <w:tmpl w:val="2030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B44A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E24B52"/>
    <w:multiLevelType w:val="hybridMultilevel"/>
    <w:tmpl w:val="A658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9E3A92"/>
    <w:multiLevelType w:val="hybridMultilevel"/>
    <w:tmpl w:val="7B944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C5386C"/>
    <w:multiLevelType w:val="hybridMultilevel"/>
    <w:tmpl w:val="A818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9B4BE6"/>
    <w:multiLevelType w:val="hybridMultilevel"/>
    <w:tmpl w:val="FFDA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47"/>
  </w:num>
  <w:num w:numId="5">
    <w:abstractNumId w:val="20"/>
  </w:num>
  <w:num w:numId="6">
    <w:abstractNumId w:val="32"/>
  </w:num>
  <w:num w:numId="7">
    <w:abstractNumId w:val="1"/>
  </w:num>
  <w:num w:numId="8">
    <w:abstractNumId w:val="31"/>
  </w:num>
  <w:num w:numId="9">
    <w:abstractNumId w:val="15"/>
  </w:num>
  <w:num w:numId="10">
    <w:abstractNumId w:val="5"/>
  </w:num>
  <w:num w:numId="11">
    <w:abstractNumId w:val="10"/>
  </w:num>
  <w:num w:numId="12">
    <w:abstractNumId w:val="16"/>
  </w:num>
  <w:num w:numId="13">
    <w:abstractNumId w:val="30"/>
  </w:num>
  <w:num w:numId="14">
    <w:abstractNumId w:val="36"/>
  </w:num>
  <w:num w:numId="15">
    <w:abstractNumId w:val="13"/>
  </w:num>
  <w:num w:numId="16">
    <w:abstractNumId w:val="37"/>
  </w:num>
  <w:num w:numId="17">
    <w:abstractNumId w:val="44"/>
  </w:num>
  <w:num w:numId="18">
    <w:abstractNumId w:val="26"/>
  </w:num>
  <w:num w:numId="19">
    <w:abstractNumId w:val="41"/>
  </w:num>
  <w:num w:numId="20">
    <w:abstractNumId w:val="23"/>
  </w:num>
  <w:num w:numId="21">
    <w:abstractNumId w:val="24"/>
  </w:num>
  <w:num w:numId="22">
    <w:abstractNumId w:val="14"/>
  </w:num>
  <w:num w:numId="23">
    <w:abstractNumId w:val="17"/>
  </w:num>
  <w:num w:numId="24">
    <w:abstractNumId w:val="29"/>
  </w:num>
  <w:num w:numId="25">
    <w:abstractNumId w:val="3"/>
  </w:num>
  <w:num w:numId="26">
    <w:abstractNumId w:val="43"/>
  </w:num>
  <w:num w:numId="27">
    <w:abstractNumId w:val="45"/>
  </w:num>
  <w:num w:numId="28">
    <w:abstractNumId w:val="4"/>
  </w:num>
  <w:num w:numId="29">
    <w:abstractNumId w:val="21"/>
  </w:num>
  <w:num w:numId="30">
    <w:abstractNumId w:val="28"/>
  </w:num>
  <w:num w:numId="31">
    <w:abstractNumId w:val="0"/>
  </w:num>
  <w:num w:numId="32">
    <w:abstractNumId w:val="12"/>
  </w:num>
  <w:num w:numId="33">
    <w:abstractNumId w:val="7"/>
  </w:num>
  <w:num w:numId="34">
    <w:abstractNumId w:val="6"/>
  </w:num>
  <w:num w:numId="35">
    <w:abstractNumId w:val="34"/>
  </w:num>
  <w:num w:numId="36">
    <w:abstractNumId w:val="35"/>
  </w:num>
  <w:num w:numId="37">
    <w:abstractNumId w:val="40"/>
  </w:num>
  <w:num w:numId="38">
    <w:abstractNumId w:val="33"/>
  </w:num>
  <w:num w:numId="39">
    <w:abstractNumId w:val="42"/>
  </w:num>
  <w:num w:numId="40">
    <w:abstractNumId w:val="19"/>
  </w:num>
  <w:num w:numId="41">
    <w:abstractNumId w:val="25"/>
  </w:num>
  <w:num w:numId="42">
    <w:abstractNumId w:val="39"/>
  </w:num>
  <w:num w:numId="43">
    <w:abstractNumId w:val="38"/>
  </w:num>
  <w:num w:numId="44">
    <w:abstractNumId w:val="18"/>
  </w:num>
  <w:num w:numId="45">
    <w:abstractNumId w:val="9"/>
  </w:num>
  <w:num w:numId="46">
    <w:abstractNumId w:val="27"/>
  </w:num>
  <w:num w:numId="47">
    <w:abstractNumId w:val="22"/>
  </w:num>
  <w:num w:numId="48">
    <w:abstractNumId w:val="4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AA5"/>
    <w:rsid w:val="00014E85"/>
    <w:rsid w:val="00015A1A"/>
    <w:rsid w:val="000170F7"/>
    <w:rsid w:val="000173A1"/>
    <w:rsid w:val="000205F7"/>
    <w:rsid w:val="00021808"/>
    <w:rsid w:val="00021B1E"/>
    <w:rsid w:val="00021B44"/>
    <w:rsid w:val="000229A3"/>
    <w:rsid w:val="00023C23"/>
    <w:rsid w:val="0002401D"/>
    <w:rsid w:val="0002406E"/>
    <w:rsid w:val="0002507C"/>
    <w:rsid w:val="00025996"/>
    <w:rsid w:val="0002642A"/>
    <w:rsid w:val="00026DAC"/>
    <w:rsid w:val="0003077D"/>
    <w:rsid w:val="000309C6"/>
    <w:rsid w:val="000319F4"/>
    <w:rsid w:val="000324DA"/>
    <w:rsid w:val="00032842"/>
    <w:rsid w:val="0003465B"/>
    <w:rsid w:val="0003484C"/>
    <w:rsid w:val="00034FEF"/>
    <w:rsid w:val="00036771"/>
    <w:rsid w:val="0004019A"/>
    <w:rsid w:val="00041789"/>
    <w:rsid w:val="00041B99"/>
    <w:rsid w:val="00044B6C"/>
    <w:rsid w:val="00044DEF"/>
    <w:rsid w:val="0004526D"/>
    <w:rsid w:val="00045429"/>
    <w:rsid w:val="00045580"/>
    <w:rsid w:val="00046E85"/>
    <w:rsid w:val="00047014"/>
    <w:rsid w:val="00047893"/>
    <w:rsid w:val="00047A4A"/>
    <w:rsid w:val="000502E0"/>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13E2"/>
    <w:rsid w:val="0006174C"/>
    <w:rsid w:val="0006182E"/>
    <w:rsid w:val="00061857"/>
    <w:rsid w:val="00062918"/>
    <w:rsid w:val="00063342"/>
    <w:rsid w:val="00064020"/>
    <w:rsid w:val="000641A1"/>
    <w:rsid w:val="0006496D"/>
    <w:rsid w:val="000649C7"/>
    <w:rsid w:val="00065809"/>
    <w:rsid w:val="0006686B"/>
    <w:rsid w:val="0006712A"/>
    <w:rsid w:val="0006763F"/>
    <w:rsid w:val="00067E0E"/>
    <w:rsid w:val="000705C3"/>
    <w:rsid w:val="00070F93"/>
    <w:rsid w:val="00071582"/>
    <w:rsid w:val="00071900"/>
    <w:rsid w:val="00071BB3"/>
    <w:rsid w:val="00071F30"/>
    <w:rsid w:val="00072F35"/>
    <w:rsid w:val="00073023"/>
    <w:rsid w:val="000732B9"/>
    <w:rsid w:val="00074BAE"/>
    <w:rsid w:val="00074E7E"/>
    <w:rsid w:val="0007527E"/>
    <w:rsid w:val="00076B5E"/>
    <w:rsid w:val="0007706B"/>
    <w:rsid w:val="00077882"/>
    <w:rsid w:val="00077B8C"/>
    <w:rsid w:val="0008085C"/>
    <w:rsid w:val="00081250"/>
    <w:rsid w:val="00082676"/>
    <w:rsid w:val="000842C0"/>
    <w:rsid w:val="00084BC5"/>
    <w:rsid w:val="00085315"/>
    <w:rsid w:val="00085731"/>
    <w:rsid w:val="000859A7"/>
    <w:rsid w:val="00090AAE"/>
    <w:rsid w:val="00090C5C"/>
    <w:rsid w:val="00090CF0"/>
    <w:rsid w:val="00092705"/>
    <w:rsid w:val="00092792"/>
    <w:rsid w:val="00093644"/>
    <w:rsid w:val="00093C67"/>
    <w:rsid w:val="00093D73"/>
    <w:rsid w:val="00094546"/>
    <w:rsid w:val="00095C14"/>
    <w:rsid w:val="0009641B"/>
    <w:rsid w:val="00096A70"/>
    <w:rsid w:val="00097C9B"/>
    <w:rsid w:val="000A0587"/>
    <w:rsid w:val="000A0D78"/>
    <w:rsid w:val="000A1983"/>
    <w:rsid w:val="000A2552"/>
    <w:rsid w:val="000A2A6E"/>
    <w:rsid w:val="000A4987"/>
    <w:rsid w:val="000A52F5"/>
    <w:rsid w:val="000A5506"/>
    <w:rsid w:val="000A5A0C"/>
    <w:rsid w:val="000A5AC7"/>
    <w:rsid w:val="000A663E"/>
    <w:rsid w:val="000A7A60"/>
    <w:rsid w:val="000A7A99"/>
    <w:rsid w:val="000B00E3"/>
    <w:rsid w:val="000B0906"/>
    <w:rsid w:val="000B23A4"/>
    <w:rsid w:val="000B373A"/>
    <w:rsid w:val="000B4FF4"/>
    <w:rsid w:val="000B7176"/>
    <w:rsid w:val="000B71A6"/>
    <w:rsid w:val="000B7E50"/>
    <w:rsid w:val="000C0F8E"/>
    <w:rsid w:val="000C165E"/>
    <w:rsid w:val="000C23A6"/>
    <w:rsid w:val="000C254B"/>
    <w:rsid w:val="000C2AFD"/>
    <w:rsid w:val="000C32F3"/>
    <w:rsid w:val="000C401F"/>
    <w:rsid w:val="000C4D88"/>
    <w:rsid w:val="000C5F1F"/>
    <w:rsid w:val="000C727C"/>
    <w:rsid w:val="000C7884"/>
    <w:rsid w:val="000D02A7"/>
    <w:rsid w:val="000D0764"/>
    <w:rsid w:val="000D1047"/>
    <w:rsid w:val="000D104C"/>
    <w:rsid w:val="000D217B"/>
    <w:rsid w:val="000D3F8C"/>
    <w:rsid w:val="000D4380"/>
    <w:rsid w:val="000D470F"/>
    <w:rsid w:val="000D5683"/>
    <w:rsid w:val="000D6EE0"/>
    <w:rsid w:val="000D73D8"/>
    <w:rsid w:val="000D75DC"/>
    <w:rsid w:val="000E04E9"/>
    <w:rsid w:val="000E1216"/>
    <w:rsid w:val="000E1822"/>
    <w:rsid w:val="000E374C"/>
    <w:rsid w:val="000E5FDE"/>
    <w:rsid w:val="000E6985"/>
    <w:rsid w:val="000E75AE"/>
    <w:rsid w:val="000F06E6"/>
    <w:rsid w:val="000F0F86"/>
    <w:rsid w:val="000F27D8"/>
    <w:rsid w:val="000F2815"/>
    <w:rsid w:val="000F282F"/>
    <w:rsid w:val="000F3DFC"/>
    <w:rsid w:val="000F442B"/>
    <w:rsid w:val="000F57A0"/>
    <w:rsid w:val="000F59FB"/>
    <w:rsid w:val="000F5DE8"/>
    <w:rsid w:val="000F6403"/>
    <w:rsid w:val="000F6C12"/>
    <w:rsid w:val="00100CC2"/>
    <w:rsid w:val="00101A01"/>
    <w:rsid w:val="00102643"/>
    <w:rsid w:val="001027A1"/>
    <w:rsid w:val="0010320F"/>
    <w:rsid w:val="00105FBF"/>
    <w:rsid w:val="0010666F"/>
    <w:rsid w:val="001073B8"/>
    <w:rsid w:val="00110380"/>
    <w:rsid w:val="00111119"/>
    <w:rsid w:val="001112F5"/>
    <w:rsid w:val="001113C8"/>
    <w:rsid w:val="00112D84"/>
    <w:rsid w:val="00113B29"/>
    <w:rsid w:val="00115884"/>
    <w:rsid w:val="00115901"/>
    <w:rsid w:val="001167B4"/>
    <w:rsid w:val="00116E1D"/>
    <w:rsid w:val="00117B9B"/>
    <w:rsid w:val="00117E4D"/>
    <w:rsid w:val="00117EB8"/>
    <w:rsid w:val="001202A1"/>
    <w:rsid w:val="00121785"/>
    <w:rsid w:val="00121FF2"/>
    <w:rsid w:val="00122148"/>
    <w:rsid w:val="001226BD"/>
    <w:rsid w:val="00122AB6"/>
    <w:rsid w:val="00123BC7"/>
    <w:rsid w:val="00124B3C"/>
    <w:rsid w:val="00126451"/>
    <w:rsid w:val="001309C7"/>
    <w:rsid w:val="0013112F"/>
    <w:rsid w:val="00131184"/>
    <w:rsid w:val="0013154A"/>
    <w:rsid w:val="00131D5D"/>
    <w:rsid w:val="00132366"/>
    <w:rsid w:val="0013324F"/>
    <w:rsid w:val="0013327B"/>
    <w:rsid w:val="001338F9"/>
    <w:rsid w:val="00133987"/>
    <w:rsid w:val="00133A91"/>
    <w:rsid w:val="00134178"/>
    <w:rsid w:val="00134416"/>
    <w:rsid w:val="00134B7F"/>
    <w:rsid w:val="00134D07"/>
    <w:rsid w:val="00135C88"/>
    <w:rsid w:val="00136CE4"/>
    <w:rsid w:val="00137BF4"/>
    <w:rsid w:val="0014156C"/>
    <w:rsid w:val="001418BF"/>
    <w:rsid w:val="00141F14"/>
    <w:rsid w:val="00141FD0"/>
    <w:rsid w:val="00142A51"/>
    <w:rsid w:val="0014347C"/>
    <w:rsid w:val="00143C03"/>
    <w:rsid w:val="001446D5"/>
    <w:rsid w:val="00144BE6"/>
    <w:rsid w:val="00145676"/>
    <w:rsid w:val="00145DBD"/>
    <w:rsid w:val="001460BD"/>
    <w:rsid w:val="00146C63"/>
    <w:rsid w:val="00146DF1"/>
    <w:rsid w:val="001472AB"/>
    <w:rsid w:val="001476A4"/>
    <w:rsid w:val="001502CE"/>
    <w:rsid w:val="00150AB2"/>
    <w:rsid w:val="00151024"/>
    <w:rsid w:val="00151707"/>
    <w:rsid w:val="00151D61"/>
    <w:rsid w:val="00151E85"/>
    <w:rsid w:val="0015280F"/>
    <w:rsid w:val="00154C88"/>
    <w:rsid w:val="00155F0B"/>
    <w:rsid w:val="00156C92"/>
    <w:rsid w:val="001574CF"/>
    <w:rsid w:val="00157978"/>
    <w:rsid w:val="00157FAD"/>
    <w:rsid w:val="00161074"/>
    <w:rsid w:val="00161DB3"/>
    <w:rsid w:val="001629F8"/>
    <w:rsid w:val="00162FB8"/>
    <w:rsid w:val="00163720"/>
    <w:rsid w:val="00163BC4"/>
    <w:rsid w:val="00163DCB"/>
    <w:rsid w:val="001640CA"/>
    <w:rsid w:val="001646B4"/>
    <w:rsid w:val="0016489B"/>
    <w:rsid w:val="00164EC6"/>
    <w:rsid w:val="00165378"/>
    <w:rsid w:val="0016566A"/>
    <w:rsid w:val="001659E2"/>
    <w:rsid w:val="001675F3"/>
    <w:rsid w:val="00170479"/>
    <w:rsid w:val="001719CA"/>
    <w:rsid w:val="00171D1F"/>
    <w:rsid w:val="00171EBF"/>
    <w:rsid w:val="00172266"/>
    <w:rsid w:val="0017327A"/>
    <w:rsid w:val="00173B98"/>
    <w:rsid w:val="001744E4"/>
    <w:rsid w:val="00174AFC"/>
    <w:rsid w:val="00175C86"/>
    <w:rsid w:val="001760D1"/>
    <w:rsid w:val="001764DB"/>
    <w:rsid w:val="00176CE2"/>
    <w:rsid w:val="00180E19"/>
    <w:rsid w:val="0018436D"/>
    <w:rsid w:val="001847F4"/>
    <w:rsid w:val="00184D0E"/>
    <w:rsid w:val="00190CFB"/>
    <w:rsid w:val="0019148F"/>
    <w:rsid w:val="00191E11"/>
    <w:rsid w:val="0019211F"/>
    <w:rsid w:val="00192F80"/>
    <w:rsid w:val="00193407"/>
    <w:rsid w:val="00193790"/>
    <w:rsid w:val="00194039"/>
    <w:rsid w:val="001945B1"/>
    <w:rsid w:val="00194D4F"/>
    <w:rsid w:val="00196ACC"/>
    <w:rsid w:val="00196DBD"/>
    <w:rsid w:val="00196EF8"/>
    <w:rsid w:val="00197DA4"/>
    <w:rsid w:val="001A0A4F"/>
    <w:rsid w:val="001A0F69"/>
    <w:rsid w:val="001A1CEE"/>
    <w:rsid w:val="001A1FD5"/>
    <w:rsid w:val="001A22D5"/>
    <w:rsid w:val="001A272D"/>
    <w:rsid w:val="001A296A"/>
    <w:rsid w:val="001A30EE"/>
    <w:rsid w:val="001A34CF"/>
    <w:rsid w:val="001A3772"/>
    <w:rsid w:val="001A44B0"/>
    <w:rsid w:val="001A4931"/>
    <w:rsid w:val="001A50C9"/>
    <w:rsid w:val="001A6403"/>
    <w:rsid w:val="001A68D0"/>
    <w:rsid w:val="001A6D5C"/>
    <w:rsid w:val="001A76B9"/>
    <w:rsid w:val="001B1DE3"/>
    <w:rsid w:val="001B21EA"/>
    <w:rsid w:val="001B2B31"/>
    <w:rsid w:val="001B3DD9"/>
    <w:rsid w:val="001B45ED"/>
    <w:rsid w:val="001B5471"/>
    <w:rsid w:val="001B5B9A"/>
    <w:rsid w:val="001C0192"/>
    <w:rsid w:val="001C08B3"/>
    <w:rsid w:val="001C1795"/>
    <w:rsid w:val="001C18E9"/>
    <w:rsid w:val="001C20EB"/>
    <w:rsid w:val="001C42C1"/>
    <w:rsid w:val="001C5B0C"/>
    <w:rsid w:val="001C5F8E"/>
    <w:rsid w:val="001D064C"/>
    <w:rsid w:val="001D2357"/>
    <w:rsid w:val="001D2886"/>
    <w:rsid w:val="001D31E0"/>
    <w:rsid w:val="001D563F"/>
    <w:rsid w:val="001D6BDA"/>
    <w:rsid w:val="001D7F88"/>
    <w:rsid w:val="001E02FC"/>
    <w:rsid w:val="001E0511"/>
    <w:rsid w:val="001E077D"/>
    <w:rsid w:val="001E0CC6"/>
    <w:rsid w:val="001E124A"/>
    <w:rsid w:val="001E3FC8"/>
    <w:rsid w:val="001E4530"/>
    <w:rsid w:val="001E5234"/>
    <w:rsid w:val="001E56D2"/>
    <w:rsid w:val="001E6DE9"/>
    <w:rsid w:val="001E74A9"/>
    <w:rsid w:val="001E78AA"/>
    <w:rsid w:val="001E790F"/>
    <w:rsid w:val="001E7C97"/>
    <w:rsid w:val="001F0591"/>
    <w:rsid w:val="001F0620"/>
    <w:rsid w:val="001F0C58"/>
    <w:rsid w:val="001F0E24"/>
    <w:rsid w:val="001F2B4A"/>
    <w:rsid w:val="001F3321"/>
    <w:rsid w:val="001F516F"/>
    <w:rsid w:val="001F5C71"/>
    <w:rsid w:val="001F6099"/>
    <w:rsid w:val="001F7E1A"/>
    <w:rsid w:val="00200182"/>
    <w:rsid w:val="00200C6D"/>
    <w:rsid w:val="002020E8"/>
    <w:rsid w:val="00202AE2"/>
    <w:rsid w:val="00204C48"/>
    <w:rsid w:val="00204D8F"/>
    <w:rsid w:val="0020595F"/>
    <w:rsid w:val="00205D69"/>
    <w:rsid w:val="00207E83"/>
    <w:rsid w:val="002101A9"/>
    <w:rsid w:val="00210A3E"/>
    <w:rsid w:val="00211518"/>
    <w:rsid w:val="00211749"/>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33A8"/>
    <w:rsid w:val="002235CC"/>
    <w:rsid w:val="00224218"/>
    <w:rsid w:val="002249E1"/>
    <w:rsid w:val="002250CB"/>
    <w:rsid w:val="00225EFD"/>
    <w:rsid w:val="002261C4"/>
    <w:rsid w:val="00227479"/>
    <w:rsid w:val="00230C72"/>
    <w:rsid w:val="002324F6"/>
    <w:rsid w:val="00232774"/>
    <w:rsid w:val="002343D3"/>
    <w:rsid w:val="00234A43"/>
    <w:rsid w:val="0023605E"/>
    <w:rsid w:val="0023608B"/>
    <w:rsid w:val="0023616B"/>
    <w:rsid w:val="002364B9"/>
    <w:rsid w:val="00236D68"/>
    <w:rsid w:val="00237AE4"/>
    <w:rsid w:val="00241304"/>
    <w:rsid w:val="00241C32"/>
    <w:rsid w:val="0024201E"/>
    <w:rsid w:val="00242037"/>
    <w:rsid w:val="00242811"/>
    <w:rsid w:val="002430DA"/>
    <w:rsid w:val="00243756"/>
    <w:rsid w:val="002445F4"/>
    <w:rsid w:val="00244881"/>
    <w:rsid w:val="00244A77"/>
    <w:rsid w:val="00244D00"/>
    <w:rsid w:val="002452A4"/>
    <w:rsid w:val="002458B3"/>
    <w:rsid w:val="00247A1A"/>
    <w:rsid w:val="00250700"/>
    <w:rsid w:val="00250E57"/>
    <w:rsid w:val="00251A28"/>
    <w:rsid w:val="00251D22"/>
    <w:rsid w:val="00251D83"/>
    <w:rsid w:val="00252BAB"/>
    <w:rsid w:val="00252EB2"/>
    <w:rsid w:val="00253C36"/>
    <w:rsid w:val="00254D2E"/>
    <w:rsid w:val="00254E29"/>
    <w:rsid w:val="00255426"/>
    <w:rsid w:val="00255BD4"/>
    <w:rsid w:val="00255C89"/>
    <w:rsid w:val="002571D4"/>
    <w:rsid w:val="00257B08"/>
    <w:rsid w:val="00257E10"/>
    <w:rsid w:val="00260A49"/>
    <w:rsid w:val="002610DA"/>
    <w:rsid w:val="00263F24"/>
    <w:rsid w:val="00265321"/>
    <w:rsid w:val="00266CE4"/>
    <w:rsid w:val="0027052E"/>
    <w:rsid w:val="00270BE3"/>
    <w:rsid w:val="00270D59"/>
    <w:rsid w:val="00270FB1"/>
    <w:rsid w:val="002723F7"/>
    <w:rsid w:val="00272C46"/>
    <w:rsid w:val="002736CB"/>
    <w:rsid w:val="00273BD2"/>
    <w:rsid w:val="0027422D"/>
    <w:rsid w:val="00274FA2"/>
    <w:rsid w:val="0027542F"/>
    <w:rsid w:val="0027580E"/>
    <w:rsid w:val="00275A08"/>
    <w:rsid w:val="00275CB4"/>
    <w:rsid w:val="002762AC"/>
    <w:rsid w:val="00276EFF"/>
    <w:rsid w:val="002770A3"/>
    <w:rsid w:val="002801C0"/>
    <w:rsid w:val="00280871"/>
    <w:rsid w:val="00280ACE"/>
    <w:rsid w:val="0028135A"/>
    <w:rsid w:val="00283542"/>
    <w:rsid w:val="00286516"/>
    <w:rsid w:val="00286AD2"/>
    <w:rsid w:val="00286D0F"/>
    <w:rsid w:val="00287CC0"/>
    <w:rsid w:val="00287FC4"/>
    <w:rsid w:val="0029091A"/>
    <w:rsid w:val="0029121B"/>
    <w:rsid w:val="002915EB"/>
    <w:rsid w:val="00293F13"/>
    <w:rsid w:val="00295298"/>
    <w:rsid w:val="00295444"/>
    <w:rsid w:val="002963F5"/>
    <w:rsid w:val="00296E04"/>
    <w:rsid w:val="0029704D"/>
    <w:rsid w:val="002974F0"/>
    <w:rsid w:val="002979E5"/>
    <w:rsid w:val="002A1ABC"/>
    <w:rsid w:val="002A2999"/>
    <w:rsid w:val="002A333A"/>
    <w:rsid w:val="002A45D7"/>
    <w:rsid w:val="002A4816"/>
    <w:rsid w:val="002A68CE"/>
    <w:rsid w:val="002A6EDD"/>
    <w:rsid w:val="002B0A02"/>
    <w:rsid w:val="002B136C"/>
    <w:rsid w:val="002B1EAF"/>
    <w:rsid w:val="002B22D0"/>
    <w:rsid w:val="002B3A8D"/>
    <w:rsid w:val="002B4D99"/>
    <w:rsid w:val="002B53CE"/>
    <w:rsid w:val="002B6E9F"/>
    <w:rsid w:val="002B7903"/>
    <w:rsid w:val="002B7E4A"/>
    <w:rsid w:val="002C07BB"/>
    <w:rsid w:val="002C0E22"/>
    <w:rsid w:val="002C0E8F"/>
    <w:rsid w:val="002C14F9"/>
    <w:rsid w:val="002C1DE2"/>
    <w:rsid w:val="002C1F8E"/>
    <w:rsid w:val="002C25B2"/>
    <w:rsid w:val="002C26EF"/>
    <w:rsid w:val="002C3BF5"/>
    <w:rsid w:val="002C407F"/>
    <w:rsid w:val="002C5266"/>
    <w:rsid w:val="002C6000"/>
    <w:rsid w:val="002C66FC"/>
    <w:rsid w:val="002C6945"/>
    <w:rsid w:val="002C6E73"/>
    <w:rsid w:val="002D10CB"/>
    <w:rsid w:val="002D2753"/>
    <w:rsid w:val="002D2CDB"/>
    <w:rsid w:val="002D2DA1"/>
    <w:rsid w:val="002D3181"/>
    <w:rsid w:val="002D6200"/>
    <w:rsid w:val="002E02FE"/>
    <w:rsid w:val="002E19D0"/>
    <w:rsid w:val="002E1F84"/>
    <w:rsid w:val="002E268F"/>
    <w:rsid w:val="002E276A"/>
    <w:rsid w:val="002E2FA8"/>
    <w:rsid w:val="002E31F1"/>
    <w:rsid w:val="002E3D92"/>
    <w:rsid w:val="002E3E76"/>
    <w:rsid w:val="002E6102"/>
    <w:rsid w:val="002E64EF"/>
    <w:rsid w:val="002E74AC"/>
    <w:rsid w:val="002E753C"/>
    <w:rsid w:val="002F16DA"/>
    <w:rsid w:val="002F31FB"/>
    <w:rsid w:val="002F3ABA"/>
    <w:rsid w:val="002F4507"/>
    <w:rsid w:val="002F4EE6"/>
    <w:rsid w:val="002F67FF"/>
    <w:rsid w:val="002F765F"/>
    <w:rsid w:val="003000D3"/>
    <w:rsid w:val="00300771"/>
    <w:rsid w:val="00305195"/>
    <w:rsid w:val="003060DE"/>
    <w:rsid w:val="00306790"/>
    <w:rsid w:val="003069D1"/>
    <w:rsid w:val="00306A7C"/>
    <w:rsid w:val="00307A51"/>
    <w:rsid w:val="00307EB7"/>
    <w:rsid w:val="00310163"/>
    <w:rsid w:val="00310A86"/>
    <w:rsid w:val="0031115E"/>
    <w:rsid w:val="00312D76"/>
    <w:rsid w:val="00314213"/>
    <w:rsid w:val="0031436A"/>
    <w:rsid w:val="003144B9"/>
    <w:rsid w:val="00315417"/>
    <w:rsid w:val="00321138"/>
    <w:rsid w:val="003216A7"/>
    <w:rsid w:val="00321E93"/>
    <w:rsid w:val="0032221F"/>
    <w:rsid w:val="0032427E"/>
    <w:rsid w:val="00324EA1"/>
    <w:rsid w:val="003275DA"/>
    <w:rsid w:val="00330132"/>
    <w:rsid w:val="0033028F"/>
    <w:rsid w:val="00330ACA"/>
    <w:rsid w:val="00331172"/>
    <w:rsid w:val="00332164"/>
    <w:rsid w:val="00332B63"/>
    <w:rsid w:val="003349A5"/>
    <w:rsid w:val="00336CC6"/>
    <w:rsid w:val="00337513"/>
    <w:rsid w:val="003376D0"/>
    <w:rsid w:val="003400B1"/>
    <w:rsid w:val="00340681"/>
    <w:rsid w:val="003408A3"/>
    <w:rsid w:val="0034100B"/>
    <w:rsid w:val="0034139A"/>
    <w:rsid w:val="003419D4"/>
    <w:rsid w:val="00341F93"/>
    <w:rsid w:val="00342A61"/>
    <w:rsid w:val="0034340B"/>
    <w:rsid w:val="003438E1"/>
    <w:rsid w:val="00343AE0"/>
    <w:rsid w:val="00343F81"/>
    <w:rsid w:val="00344CFE"/>
    <w:rsid w:val="003455B6"/>
    <w:rsid w:val="003455BC"/>
    <w:rsid w:val="003456D9"/>
    <w:rsid w:val="00346243"/>
    <w:rsid w:val="0034639F"/>
    <w:rsid w:val="00350267"/>
    <w:rsid w:val="00350736"/>
    <w:rsid w:val="003509D1"/>
    <w:rsid w:val="00352E30"/>
    <w:rsid w:val="00353809"/>
    <w:rsid w:val="00353BEA"/>
    <w:rsid w:val="00353C09"/>
    <w:rsid w:val="00353FFF"/>
    <w:rsid w:val="0035441D"/>
    <w:rsid w:val="00354CB9"/>
    <w:rsid w:val="00355116"/>
    <w:rsid w:val="00355CB7"/>
    <w:rsid w:val="00360884"/>
    <w:rsid w:val="00361287"/>
    <w:rsid w:val="003613C2"/>
    <w:rsid w:val="00361D0D"/>
    <w:rsid w:val="0036366C"/>
    <w:rsid w:val="00363A13"/>
    <w:rsid w:val="00363CC7"/>
    <w:rsid w:val="003643A9"/>
    <w:rsid w:val="0036557D"/>
    <w:rsid w:val="0036663C"/>
    <w:rsid w:val="00367AE3"/>
    <w:rsid w:val="00367C3D"/>
    <w:rsid w:val="00367C8D"/>
    <w:rsid w:val="00370A78"/>
    <w:rsid w:val="00371204"/>
    <w:rsid w:val="0037194D"/>
    <w:rsid w:val="00372150"/>
    <w:rsid w:val="00372349"/>
    <w:rsid w:val="00375078"/>
    <w:rsid w:val="00375661"/>
    <w:rsid w:val="00375D69"/>
    <w:rsid w:val="00375E2F"/>
    <w:rsid w:val="00377C0E"/>
    <w:rsid w:val="00380109"/>
    <w:rsid w:val="00380A64"/>
    <w:rsid w:val="00381312"/>
    <w:rsid w:val="0038135D"/>
    <w:rsid w:val="00381F95"/>
    <w:rsid w:val="0038297D"/>
    <w:rsid w:val="00382D82"/>
    <w:rsid w:val="00383997"/>
    <w:rsid w:val="00385ABB"/>
    <w:rsid w:val="00385B0D"/>
    <w:rsid w:val="00386D19"/>
    <w:rsid w:val="00386FE7"/>
    <w:rsid w:val="003879D3"/>
    <w:rsid w:val="00390458"/>
    <w:rsid w:val="00390CB0"/>
    <w:rsid w:val="003913AA"/>
    <w:rsid w:val="00392DAD"/>
    <w:rsid w:val="003940D4"/>
    <w:rsid w:val="00394433"/>
    <w:rsid w:val="00394CF2"/>
    <w:rsid w:val="00395E6F"/>
    <w:rsid w:val="003A0739"/>
    <w:rsid w:val="003A0B27"/>
    <w:rsid w:val="003A1CB6"/>
    <w:rsid w:val="003A2645"/>
    <w:rsid w:val="003A38F7"/>
    <w:rsid w:val="003A3B47"/>
    <w:rsid w:val="003A477C"/>
    <w:rsid w:val="003A4945"/>
    <w:rsid w:val="003A56C6"/>
    <w:rsid w:val="003A60AB"/>
    <w:rsid w:val="003A73B1"/>
    <w:rsid w:val="003B10D7"/>
    <w:rsid w:val="003B2B7F"/>
    <w:rsid w:val="003B2CFE"/>
    <w:rsid w:val="003B353E"/>
    <w:rsid w:val="003B5295"/>
    <w:rsid w:val="003B54F1"/>
    <w:rsid w:val="003B570E"/>
    <w:rsid w:val="003B6327"/>
    <w:rsid w:val="003B63C6"/>
    <w:rsid w:val="003B6DBB"/>
    <w:rsid w:val="003C06BA"/>
    <w:rsid w:val="003C0E09"/>
    <w:rsid w:val="003C132A"/>
    <w:rsid w:val="003C13C0"/>
    <w:rsid w:val="003C1653"/>
    <w:rsid w:val="003C17B6"/>
    <w:rsid w:val="003C2E78"/>
    <w:rsid w:val="003C3BAA"/>
    <w:rsid w:val="003C3E59"/>
    <w:rsid w:val="003C42D5"/>
    <w:rsid w:val="003C454F"/>
    <w:rsid w:val="003C5236"/>
    <w:rsid w:val="003C5D03"/>
    <w:rsid w:val="003C697B"/>
    <w:rsid w:val="003C6E8F"/>
    <w:rsid w:val="003C7770"/>
    <w:rsid w:val="003C7BC2"/>
    <w:rsid w:val="003D08AB"/>
    <w:rsid w:val="003D1454"/>
    <w:rsid w:val="003D16AC"/>
    <w:rsid w:val="003D2696"/>
    <w:rsid w:val="003D2A26"/>
    <w:rsid w:val="003D2F21"/>
    <w:rsid w:val="003D34E6"/>
    <w:rsid w:val="003D3DB9"/>
    <w:rsid w:val="003D400F"/>
    <w:rsid w:val="003D461F"/>
    <w:rsid w:val="003D47DE"/>
    <w:rsid w:val="003D52BF"/>
    <w:rsid w:val="003D5839"/>
    <w:rsid w:val="003D639E"/>
    <w:rsid w:val="003D7DC7"/>
    <w:rsid w:val="003E08CF"/>
    <w:rsid w:val="003E10FF"/>
    <w:rsid w:val="003E11A6"/>
    <w:rsid w:val="003E1978"/>
    <w:rsid w:val="003E2612"/>
    <w:rsid w:val="003E37D4"/>
    <w:rsid w:val="003E460F"/>
    <w:rsid w:val="003F21EC"/>
    <w:rsid w:val="003F2F60"/>
    <w:rsid w:val="003F3299"/>
    <w:rsid w:val="003F38C5"/>
    <w:rsid w:val="003F39A9"/>
    <w:rsid w:val="003F4325"/>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EF6"/>
    <w:rsid w:val="00403CB7"/>
    <w:rsid w:val="004045B0"/>
    <w:rsid w:val="004046B3"/>
    <w:rsid w:val="0040522E"/>
    <w:rsid w:val="0040549E"/>
    <w:rsid w:val="004059F8"/>
    <w:rsid w:val="00407360"/>
    <w:rsid w:val="00410102"/>
    <w:rsid w:val="00410EB2"/>
    <w:rsid w:val="004116DF"/>
    <w:rsid w:val="00411740"/>
    <w:rsid w:val="004117A2"/>
    <w:rsid w:val="004119AA"/>
    <w:rsid w:val="00411B86"/>
    <w:rsid w:val="004124A8"/>
    <w:rsid w:val="004128D3"/>
    <w:rsid w:val="004137A7"/>
    <w:rsid w:val="004140F8"/>
    <w:rsid w:val="004142FB"/>
    <w:rsid w:val="004152C2"/>
    <w:rsid w:val="004155DA"/>
    <w:rsid w:val="00415E41"/>
    <w:rsid w:val="00415EE3"/>
    <w:rsid w:val="00416949"/>
    <w:rsid w:val="0041795A"/>
    <w:rsid w:val="004220E2"/>
    <w:rsid w:val="00422F3E"/>
    <w:rsid w:val="00423E7A"/>
    <w:rsid w:val="00424EF1"/>
    <w:rsid w:val="004257CB"/>
    <w:rsid w:val="004260DD"/>
    <w:rsid w:val="00430F30"/>
    <w:rsid w:val="00433734"/>
    <w:rsid w:val="00433788"/>
    <w:rsid w:val="0043408A"/>
    <w:rsid w:val="0043409E"/>
    <w:rsid w:val="00434BBD"/>
    <w:rsid w:val="004353EA"/>
    <w:rsid w:val="00435C5D"/>
    <w:rsid w:val="00436628"/>
    <w:rsid w:val="0043798F"/>
    <w:rsid w:val="004404B3"/>
    <w:rsid w:val="00440C38"/>
    <w:rsid w:val="0044143E"/>
    <w:rsid w:val="0044172F"/>
    <w:rsid w:val="00441767"/>
    <w:rsid w:val="00441C6B"/>
    <w:rsid w:val="004430C9"/>
    <w:rsid w:val="00444059"/>
    <w:rsid w:val="00444A5A"/>
    <w:rsid w:val="00445229"/>
    <w:rsid w:val="004456D8"/>
    <w:rsid w:val="004460BC"/>
    <w:rsid w:val="00446140"/>
    <w:rsid w:val="0044690E"/>
    <w:rsid w:val="00447C13"/>
    <w:rsid w:val="004502D7"/>
    <w:rsid w:val="0045134F"/>
    <w:rsid w:val="00452732"/>
    <w:rsid w:val="00452941"/>
    <w:rsid w:val="00454D6E"/>
    <w:rsid w:val="004551B8"/>
    <w:rsid w:val="00455301"/>
    <w:rsid w:val="004561E7"/>
    <w:rsid w:val="00456A16"/>
    <w:rsid w:val="004573D1"/>
    <w:rsid w:val="0045797D"/>
    <w:rsid w:val="0046046F"/>
    <w:rsid w:val="004614B3"/>
    <w:rsid w:val="00462582"/>
    <w:rsid w:val="00462989"/>
    <w:rsid w:val="00463387"/>
    <w:rsid w:val="00463C6E"/>
    <w:rsid w:val="004650D5"/>
    <w:rsid w:val="00466971"/>
    <w:rsid w:val="00466BD0"/>
    <w:rsid w:val="00472872"/>
    <w:rsid w:val="00472C33"/>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5415"/>
    <w:rsid w:val="00485E97"/>
    <w:rsid w:val="00486057"/>
    <w:rsid w:val="004862EB"/>
    <w:rsid w:val="0048642E"/>
    <w:rsid w:val="00487ADC"/>
    <w:rsid w:val="00487B41"/>
    <w:rsid w:val="004907E3"/>
    <w:rsid w:val="00490CA0"/>
    <w:rsid w:val="00491389"/>
    <w:rsid w:val="00491F18"/>
    <w:rsid w:val="00491FFD"/>
    <w:rsid w:val="00492935"/>
    <w:rsid w:val="00492960"/>
    <w:rsid w:val="00492D13"/>
    <w:rsid w:val="00492FEA"/>
    <w:rsid w:val="004931ED"/>
    <w:rsid w:val="00493564"/>
    <w:rsid w:val="0049497A"/>
    <w:rsid w:val="004957E4"/>
    <w:rsid w:val="00495823"/>
    <w:rsid w:val="00495D81"/>
    <w:rsid w:val="004961B3"/>
    <w:rsid w:val="004962EE"/>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966"/>
    <w:rsid w:val="004A5B71"/>
    <w:rsid w:val="004A751A"/>
    <w:rsid w:val="004B198A"/>
    <w:rsid w:val="004B25AF"/>
    <w:rsid w:val="004B3645"/>
    <w:rsid w:val="004B655A"/>
    <w:rsid w:val="004B6597"/>
    <w:rsid w:val="004B7A24"/>
    <w:rsid w:val="004B7C9E"/>
    <w:rsid w:val="004B7E07"/>
    <w:rsid w:val="004C01C5"/>
    <w:rsid w:val="004C03F0"/>
    <w:rsid w:val="004C0A1A"/>
    <w:rsid w:val="004C0A2F"/>
    <w:rsid w:val="004C139B"/>
    <w:rsid w:val="004C1F86"/>
    <w:rsid w:val="004C3717"/>
    <w:rsid w:val="004C3E1F"/>
    <w:rsid w:val="004C404D"/>
    <w:rsid w:val="004C5318"/>
    <w:rsid w:val="004C6AA0"/>
    <w:rsid w:val="004D026E"/>
    <w:rsid w:val="004D283A"/>
    <w:rsid w:val="004D2F49"/>
    <w:rsid w:val="004D374B"/>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887"/>
    <w:rsid w:val="004E3BF9"/>
    <w:rsid w:val="004E44AC"/>
    <w:rsid w:val="004E4C5F"/>
    <w:rsid w:val="004E62E1"/>
    <w:rsid w:val="004E6A2A"/>
    <w:rsid w:val="004E7680"/>
    <w:rsid w:val="004F0373"/>
    <w:rsid w:val="004F119B"/>
    <w:rsid w:val="004F26C1"/>
    <w:rsid w:val="004F2BA2"/>
    <w:rsid w:val="004F3566"/>
    <w:rsid w:val="004F3AE0"/>
    <w:rsid w:val="004F3ECF"/>
    <w:rsid w:val="004F5F60"/>
    <w:rsid w:val="004F5FA6"/>
    <w:rsid w:val="004F6584"/>
    <w:rsid w:val="005000E6"/>
    <w:rsid w:val="00501EB8"/>
    <w:rsid w:val="00501F53"/>
    <w:rsid w:val="00502040"/>
    <w:rsid w:val="0050268D"/>
    <w:rsid w:val="00502C0A"/>
    <w:rsid w:val="00502DFC"/>
    <w:rsid w:val="005031FD"/>
    <w:rsid w:val="00503287"/>
    <w:rsid w:val="00503F2B"/>
    <w:rsid w:val="00503F8D"/>
    <w:rsid w:val="005045D5"/>
    <w:rsid w:val="0050485D"/>
    <w:rsid w:val="00504899"/>
    <w:rsid w:val="00504FBA"/>
    <w:rsid w:val="00505260"/>
    <w:rsid w:val="00506150"/>
    <w:rsid w:val="00506640"/>
    <w:rsid w:val="00507EBD"/>
    <w:rsid w:val="0051069B"/>
    <w:rsid w:val="0051148B"/>
    <w:rsid w:val="00511B63"/>
    <w:rsid w:val="005125D7"/>
    <w:rsid w:val="005145A9"/>
    <w:rsid w:val="00514628"/>
    <w:rsid w:val="00514666"/>
    <w:rsid w:val="005162D4"/>
    <w:rsid w:val="005169E7"/>
    <w:rsid w:val="00516CE6"/>
    <w:rsid w:val="00516E5D"/>
    <w:rsid w:val="00517B96"/>
    <w:rsid w:val="005203C1"/>
    <w:rsid w:val="005211FD"/>
    <w:rsid w:val="00521267"/>
    <w:rsid w:val="005218F1"/>
    <w:rsid w:val="005220F8"/>
    <w:rsid w:val="00522257"/>
    <w:rsid w:val="005222AB"/>
    <w:rsid w:val="00522593"/>
    <w:rsid w:val="00522C1D"/>
    <w:rsid w:val="00523328"/>
    <w:rsid w:val="00523472"/>
    <w:rsid w:val="005234EC"/>
    <w:rsid w:val="00523993"/>
    <w:rsid w:val="005249B8"/>
    <w:rsid w:val="0052563C"/>
    <w:rsid w:val="0052682A"/>
    <w:rsid w:val="0052776F"/>
    <w:rsid w:val="00527B09"/>
    <w:rsid w:val="00527C63"/>
    <w:rsid w:val="00527F65"/>
    <w:rsid w:val="005310AB"/>
    <w:rsid w:val="00531450"/>
    <w:rsid w:val="00532FB3"/>
    <w:rsid w:val="00533635"/>
    <w:rsid w:val="00533F20"/>
    <w:rsid w:val="00534DAA"/>
    <w:rsid w:val="00536AAD"/>
    <w:rsid w:val="00537A9E"/>
    <w:rsid w:val="00537DF6"/>
    <w:rsid w:val="00540744"/>
    <w:rsid w:val="00540F64"/>
    <w:rsid w:val="005438FB"/>
    <w:rsid w:val="00543A3C"/>
    <w:rsid w:val="005440B2"/>
    <w:rsid w:val="0054438C"/>
    <w:rsid w:val="005455A2"/>
    <w:rsid w:val="005455E7"/>
    <w:rsid w:val="00545759"/>
    <w:rsid w:val="00546D7B"/>
    <w:rsid w:val="005514D2"/>
    <w:rsid w:val="00551824"/>
    <w:rsid w:val="00551A83"/>
    <w:rsid w:val="00551FFD"/>
    <w:rsid w:val="005522BF"/>
    <w:rsid w:val="00552434"/>
    <w:rsid w:val="00552C5A"/>
    <w:rsid w:val="00554686"/>
    <w:rsid w:val="00555695"/>
    <w:rsid w:val="0055578D"/>
    <w:rsid w:val="00556313"/>
    <w:rsid w:val="00556A33"/>
    <w:rsid w:val="00556ABB"/>
    <w:rsid w:val="00557F9E"/>
    <w:rsid w:val="00560024"/>
    <w:rsid w:val="00561AD8"/>
    <w:rsid w:val="00563A83"/>
    <w:rsid w:val="00563D2F"/>
    <w:rsid w:val="005644A7"/>
    <w:rsid w:val="005703E1"/>
    <w:rsid w:val="0057165C"/>
    <w:rsid w:val="0057281D"/>
    <w:rsid w:val="00573A4F"/>
    <w:rsid w:val="0057516F"/>
    <w:rsid w:val="00575787"/>
    <w:rsid w:val="00575BEA"/>
    <w:rsid w:val="00575EFC"/>
    <w:rsid w:val="005771F8"/>
    <w:rsid w:val="005771FC"/>
    <w:rsid w:val="00577221"/>
    <w:rsid w:val="00577BE5"/>
    <w:rsid w:val="005802E6"/>
    <w:rsid w:val="00580769"/>
    <w:rsid w:val="00581A22"/>
    <w:rsid w:val="00582558"/>
    <w:rsid w:val="005830A4"/>
    <w:rsid w:val="00584470"/>
    <w:rsid w:val="005847D4"/>
    <w:rsid w:val="0058495C"/>
    <w:rsid w:val="005854DD"/>
    <w:rsid w:val="00585C6B"/>
    <w:rsid w:val="00585D8B"/>
    <w:rsid w:val="00585F8A"/>
    <w:rsid w:val="00586513"/>
    <w:rsid w:val="00586A79"/>
    <w:rsid w:val="00586F6F"/>
    <w:rsid w:val="00586FD5"/>
    <w:rsid w:val="0058745D"/>
    <w:rsid w:val="005876CE"/>
    <w:rsid w:val="00591498"/>
    <w:rsid w:val="005918AC"/>
    <w:rsid w:val="00592957"/>
    <w:rsid w:val="005942AD"/>
    <w:rsid w:val="00594346"/>
    <w:rsid w:val="0059461E"/>
    <w:rsid w:val="00595A73"/>
    <w:rsid w:val="00595B2F"/>
    <w:rsid w:val="00595D86"/>
    <w:rsid w:val="00597E52"/>
    <w:rsid w:val="005A0592"/>
    <w:rsid w:val="005A1863"/>
    <w:rsid w:val="005A1B5B"/>
    <w:rsid w:val="005A2154"/>
    <w:rsid w:val="005A21E0"/>
    <w:rsid w:val="005A2560"/>
    <w:rsid w:val="005A2FC0"/>
    <w:rsid w:val="005A3394"/>
    <w:rsid w:val="005A3419"/>
    <w:rsid w:val="005A3981"/>
    <w:rsid w:val="005A4ECC"/>
    <w:rsid w:val="005A6A5D"/>
    <w:rsid w:val="005B077E"/>
    <w:rsid w:val="005B18DE"/>
    <w:rsid w:val="005B1CEA"/>
    <w:rsid w:val="005B3CB7"/>
    <w:rsid w:val="005B5AED"/>
    <w:rsid w:val="005B6662"/>
    <w:rsid w:val="005B768F"/>
    <w:rsid w:val="005C27FF"/>
    <w:rsid w:val="005C2B79"/>
    <w:rsid w:val="005C3653"/>
    <w:rsid w:val="005C45F5"/>
    <w:rsid w:val="005C4D3B"/>
    <w:rsid w:val="005C5CAA"/>
    <w:rsid w:val="005C5EA5"/>
    <w:rsid w:val="005C6B5F"/>
    <w:rsid w:val="005C72D5"/>
    <w:rsid w:val="005C72F1"/>
    <w:rsid w:val="005C7871"/>
    <w:rsid w:val="005C7F47"/>
    <w:rsid w:val="005C7F9D"/>
    <w:rsid w:val="005D0FD7"/>
    <w:rsid w:val="005D1220"/>
    <w:rsid w:val="005D1270"/>
    <w:rsid w:val="005D135F"/>
    <w:rsid w:val="005D1BBB"/>
    <w:rsid w:val="005D262D"/>
    <w:rsid w:val="005D26F5"/>
    <w:rsid w:val="005D331F"/>
    <w:rsid w:val="005D38EC"/>
    <w:rsid w:val="005D50A4"/>
    <w:rsid w:val="005D5372"/>
    <w:rsid w:val="005D5F44"/>
    <w:rsid w:val="005D6BCC"/>
    <w:rsid w:val="005D794F"/>
    <w:rsid w:val="005D7F2A"/>
    <w:rsid w:val="005E0064"/>
    <w:rsid w:val="005E0D10"/>
    <w:rsid w:val="005E12C2"/>
    <w:rsid w:val="005E22B9"/>
    <w:rsid w:val="005E2A5C"/>
    <w:rsid w:val="005E2FC9"/>
    <w:rsid w:val="005E3156"/>
    <w:rsid w:val="005E34FF"/>
    <w:rsid w:val="005E56E7"/>
    <w:rsid w:val="005E62A2"/>
    <w:rsid w:val="005E6454"/>
    <w:rsid w:val="005E680B"/>
    <w:rsid w:val="005E6CFD"/>
    <w:rsid w:val="005F01E5"/>
    <w:rsid w:val="005F0CED"/>
    <w:rsid w:val="005F22AB"/>
    <w:rsid w:val="005F3111"/>
    <w:rsid w:val="005F329C"/>
    <w:rsid w:val="005F32B7"/>
    <w:rsid w:val="005F43D1"/>
    <w:rsid w:val="005F4F6E"/>
    <w:rsid w:val="005F5D33"/>
    <w:rsid w:val="005F6379"/>
    <w:rsid w:val="005F6763"/>
    <w:rsid w:val="005F68BF"/>
    <w:rsid w:val="00600415"/>
    <w:rsid w:val="0060081E"/>
    <w:rsid w:val="006016B5"/>
    <w:rsid w:val="00602359"/>
    <w:rsid w:val="00602552"/>
    <w:rsid w:val="006027F8"/>
    <w:rsid w:val="00602C3C"/>
    <w:rsid w:val="00603445"/>
    <w:rsid w:val="00604184"/>
    <w:rsid w:val="00604675"/>
    <w:rsid w:val="006046F7"/>
    <w:rsid w:val="00604C06"/>
    <w:rsid w:val="0060669E"/>
    <w:rsid w:val="00606766"/>
    <w:rsid w:val="00606D61"/>
    <w:rsid w:val="00610558"/>
    <w:rsid w:val="00610625"/>
    <w:rsid w:val="00611702"/>
    <w:rsid w:val="006123E9"/>
    <w:rsid w:val="00613847"/>
    <w:rsid w:val="00613C2F"/>
    <w:rsid w:val="00613CC9"/>
    <w:rsid w:val="00615FF5"/>
    <w:rsid w:val="00616DDE"/>
    <w:rsid w:val="00616E67"/>
    <w:rsid w:val="00617A69"/>
    <w:rsid w:val="00617BC6"/>
    <w:rsid w:val="00617C55"/>
    <w:rsid w:val="006207AD"/>
    <w:rsid w:val="006220E9"/>
    <w:rsid w:val="0062212F"/>
    <w:rsid w:val="00622AA0"/>
    <w:rsid w:val="0062376A"/>
    <w:rsid w:val="00623BB8"/>
    <w:rsid w:val="006246CF"/>
    <w:rsid w:val="00624A91"/>
    <w:rsid w:val="00624B14"/>
    <w:rsid w:val="00624D40"/>
    <w:rsid w:val="006250BB"/>
    <w:rsid w:val="006255EC"/>
    <w:rsid w:val="00625B54"/>
    <w:rsid w:val="00626352"/>
    <w:rsid w:val="006267C7"/>
    <w:rsid w:val="0062683F"/>
    <w:rsid w:val="00627754"/>
    <w:rsid w:val="00627A84"/>
    <w:rsid w:val="00630DEE"/>
    <w:rsid w:val="006314C8"/>
    <w:rsid w:val="0063291A"/>
    <w:rsid w:val="0063300F"/>
    <w:rsid w:val="00636A03"/>
    <w:rsid w:val="00637897"/>
    <w:rsid w:val="00637B2E"/>
    <w:rsid w:val="00640E07"/>
    <w:rsid w:val="006429A8"/>
    <w:rsid w:val="00643A6E"/>
    <w:rsid w:val="00644092"/>
    <w:rsid w:val="00644EB7"/>
    <w:rsid w:val="006475BA"/>
    <w:rsid w:val="00647991"/>
    <w:rsid w:val="00650C63"/>
    <w:rsid w:val="00650E87"/>
    <w:rsid w:val="00650F4E"/>
    <w:rsid w:val="006517E0"/>
    <w:rsid w:val="006526E7"/>
    <w:rsid w:val="006545D8"/>
    <w:rsid w:val="006561AE"/>
    <w:rsid w:val="00656E4D"/>
    <w:rsid w:val="006605C2"/>
    <w:rsid w:val="00663142"/>
    <w:rsid w:val="00663247"/>
    <w:rsid w:val="00663C90"/>
    <w:rsid w:val="006645CA"/>
    <w:rsid w:val="00664747"/>
    <w:rsid w:val="0066510F"/>
    <w:rsid w:val="00665867"/>
    <w:rsid w:val="00665877"/>
    <w:rsid w:val="00665BC0"/>
    <w:rsid w:val="006667E7"/>
    <w:rsid w:val="00666A44"/>
    <w:rsid w:val="00666AEB"/>
    <w:rsid w:val="00666D8C"/>
    <w:rsid w:val="00670471"/>
    <w:rsid w:val="006714DA"/>
    <w:rsid w:val="00671673"/>
    <w:rsid w:val="00673FDA"/>
    <w:rsid w:val="006755EB"/>
    <w:rsid w:val="006759DC"/>
    <w:rsid w:val="00676B66"/>
    <w:rsid w:val="006772AD"/>
    <w:rsid w:val="006775EF"/>
    <w:rsid w:val="006808E3"/>
    <w:rsid w:val="00680B4D"/>
    <w:rsid w:val="00681987"/>
    <w:rsid w:val="00681BD5"/>
    <w:rsid w:val="00681CC0"/>
    <w:rsid w:val="006826BC"/>
    <w:rsid w:val="00682A64"/>
    <w:rsid w:val="00682EA2"/>
    <w:rsid w:val="00683787"/>
    <w:rsid w:val="00684020"/>
    <w:rsid w:val="00684734"/>
    <w:rsid w:val="0068514E"/>
    <w:rsid w:val="0068613F"/>
    <w:rsid w:val="00686EA3"/>
    <w:rsid w:val="006879DD"/>
    <w:rsid w:val="00690497"/>
    <w:rsid w:val="00690BDF"/>
    <w:rsid w:val="00690CA0"/>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7EC"/>
    <w:rsid w:val="006A544C"/>
    <w:rsid w:val="006A5C7A"/>
    <w:rsid w:val="006A63E8"/>
    <w:rsid w:val="006A6957"/>
    <w:rsid w:val="006B043A"/>
    <w:rsid w:val="006B04DD"/>
    <w:rsid w:val="006B0D77"/>
    <w:rsid w:val="006B0ED4"/>
    <w:rsid w:val="006B1AC4"/>
    <w:rsid w:val="006B2FFD"/>
    <w:rsid w:val="006B420A"/>
    <w:rsid w:val="006B579B"/>
    <w:rsid w:val="006B6218"/>
    <w:rsid w:val="006B6D90"/>
    <w:rsid w:val="006B6F18"/>
    <w:rsid w:val="006B7E37"/>
    <w:rsid w:val="006B7EE0"/>
    <w:rsid w:val="006C01D3"/>
    <w:rsid w:val="006C1760"/>
    <w:rsid w:val="006C18A3"/>
    <w:rsid w:val="006C1ADC"/>
    <w:rsid w:val="006C1D32"/>
    <w:rsid w:val="006C4FE1"/>
    <w:rsid w:val="006C52E7"/>
    <w:rsid w:val="006C5BA7"/>
    <w:rsid w:val="006C5C73"/>
    <w:rsid w:val="006C677C"/>
    <w:rsid w:val="006C72A6"/>
    <w:rsid w:val="006C7EC0"/>
    <w:rsid w:val="006D1245"/>
    <w:rsid w:val="006D1448"/>
    <w:rsid w:val="006D1EAF"/>
    <w:rsid w:val="006D1FC0"/>
    <w:rsid w:val="006D2212"/>
    <w:rsid w:val="006D241E"/>
    <w:rsid w:val="006D2493"/>
    <w:rsid w:val="006D2B43"/>
    <w:rsid w:val="006D2D81"/>
    <w:rsid w:val="006D2E35"/>
    <w:rsid w:val="006D391F"/>
    <w:rsid w:val="006D3A66"/>
    <w:rsid w:val="006D57E9"/>
    <w:rsid w:val="006D71B7"/>
    <w:rsid w:val="006D7E90"/>
    <w:rsid w:val="006E03E2"/>
    <w:rsid w:val="006E161D"/>
    <w:rsid w:val="006E1972"/>
    <w:rsid w:val="006E3A9B"/>
    <w:rsid w:val="006E59E8"/>
    <w:rsid w:val="006E66C6"/>
    <w:rsid w:val="006E700D"/>
    <w:rsid w:val="006F138D"/>
    <w:rsid w:val="006F1CF3"/>
    <w:rsid w:val="006F1E3A"/>
    <w:rsid w:val="006F2405"/>
    <w:rsid w:val="006F2538"/>
    <w:rsid w:val="006F2CF5"/>
    <w:rsid w:val="006F4145"/>
    <w:rsid w:val="006F52C3"/>
    <w:rsid w:val="006F5C9D"/>
    <w:rsid w:val="006F5DA9"/>
    <w:rsid w:val="006F5FD2"/>
    <w:rsid w:val="006F7085"/>
    <w:rsid w:val="006F7E41"/>
    <w:rsid w:val="006F7F4B"/>
    <w:rsid w:val="0070019C"/>
    <w:rsid w:val="00700489"/>
    <w:rsid w:val="00701B0F"/>
    <w:rsid w:val="00702F56"/>
    <w:rsid w:val="00703713"/>
    <w:rsid w:val="00704467"/>
    <w:rsid w:val="00704B33"/>
    <w:rsid w:val="00704BBE"/>
    <w:rsid w:val="00705E6A"/>
    <w:rsid w:val="007061D4"/>
    <w:rsid w:val="00706C5E"/>
    <w:rsid w:val="00707159"/>
    <w:rsid w:val="00710E01"/>
    <w:rsid w:val="00712C5C"/>
    <w:rsid w:val="0071316E"/>
    <w:rsid w:val="00714D01"/>
    <w:rsid w:val="00714EA1"/>
    <w:rsid w:val="0072092B"/>
    <w:rsid w:val="00722748"/>
    <w:rsid w:val="00723DB3"/>
    <w:rsid w:val="00726B98"/>
    <w:rsid w:val="00726D11"/>
    <w:rsid w:val="007308CB"/>
    <w:rsid w:val="00730EB6"/>
    <w:rsid w:val="00732AA1"/>
    <w:rsid w:val="00732E48"/>
    <w:rsid w:val="007336CA"/>
    <w:rsid w:val="0073392C"/>
    <w:rsid w:val="00733A19"/>
    <w:rsid w:val="00734C9A"/>
    <w:rsid w:val="00734F58"/>
    <w:rsid w:val="007356C3"/>
    <w:rsid w:val="007372B4"/>
    <w:rsid w:val="007416DA"/>
    <w:rsid w:val="00741FDC"/>
    <w:rsid w:val="00742F00"/>
    <w:rsid w:val="0074339D"/>
    <w:rsid w:val="007434BF"/>
    <w:rsid w:val="007441D4"/>
    <w:rsid w:val="00744C0B"/>
    <w:rsid w:val="007450AA"/>
    <w:rsid w:val="007453BA"/>
    <w:rsid w:val="00745D21"/>
    <w:rsid w:val="00745F33"/>
    <w:rsid w:val="00746539"/>
    <w:rsid w:val="00746640"/>
    <w:rsid w:val="00746D5B"/>
    <w:rsid w:val="00751F7E"/>
    <w:rsid w:val="00752E8F"/>
    <w:rsid w:val="007536A1"/>
    <w:rsid w:val="00754491"/>
    <w:rsid w:val="00754959"/>
    <w:rsid w:val="007557C3"/>
    <w:rsid w:val="00755A14"/>
    <w:rsid w:val="00757886"/>
    <w:rsid w:val="007602CB"/>
    <w:rsid w:val="0076043C"/>
    <w:rsid w:val="00760888"/>
    <w:rsid w:val="00760E8C"/>
    <w:rsid w:val="00760FAE"/>
    <w:rsid w:val="00761742"/>
    <w:rsid w:val="00761D43"/>
    <w:rsid w:val="00761E6E"/>
    <w:rsid w:val="00762CBA"/>
    <w:rsid w:val="007636BF"/>
    <w:rsid w:val="00764C8E"/>
    <w:rsid w:val="00764D38"/>
    <w:rsid w:val="00764DE2"/>
    <w:rsid w:val="007656D4"/>
    <w:rsid w:val="007657A4"/>
    <w:rsid w:val="00765DEA"/>
    <w:rsid w:val="00765E78"/>
    <w:rsid w:val="00766EFF"/>
    <w:rsid w:val="00767696"/>
    <w:rsid w:val="00770B57"/>
    <w:rsid w:val="00771523"/>
    <w:rsid w:val="00775252"/>
    <w:rsid w:val="00776924"/>
    <w:rsid w:val="00776FB9"/>
    <w:rsid w:val="00777A41"/>
    <w:rsid w:val="00780897"/>
    <w:rsid w:val="00783A14"/>
    <w:rsid w:val="00783E3D"/>
    <w:rsid w:val="0078433A"/>
    <w:rsid w:val="007852AC"/>
    <w:rsid w:val="00785EA4"/>
    <w:rsid w:val="00786959"/>
    <w:rsid w:val="00786D2C"/>
    <w:rsid w:val="007876D0"/>
    <w:rsid w:val="007879D9"/>
    <w:rsid w:val="00787CC6"/>
    <w:rsid w:val="00787E66"/>
    <w:rsid w:val="00787FA8"/>
    <w:rsid w:val="00791023"/>
    <w:rsid w:val="00792EBE"/>
    <w:rsid w:val="007939A2"/>
    <w:rsid w:val="0079438C"/>
    <w:rsid w:val="007943AF"/>
    <w:rsid w:val="00795316"/>
    <w:rsid w:val="00795590"/>
    <w:rsid w:val="00795F52"/>
    <w:rsid w:val="0079600D"/>
    <w:rsid w:val="00796CA6"/>
    <w:rsid w:val="00797E03"/>
    <w:rsid w:val="007A0900"/>
    <w:rsid w:val="007A0B52"/>
    <w:rsid w:val="007A12FA"/>
    <w:rsid w:val="007A15E9"/>
    <w:rsid w:val="007A1840"/>
    <w:rsid w:val="007A26CC"/>
    <w:rsid w:val="007A2C26"/>
    <w:rsid w:val="007A3544"/>
    <w:rsid w:val="007A55B1"/>
    <w:rsid w:val="007A5DEC"/>
    <w:rsid w:val="007A5E24"/>
    <w:rsid w:val="007A79AC"/>
    <w:rsid w:val="007B07CA"/>
    <w:rsid w:val="007B080E"/>
    <w:rsid w:val="007B0893"/>
    <w:rsid w:val="007B121C"/>
    <w:rsid w:val="007B1A1D"/>
    <w:rsid w:val="007B1F6C"/>
    <w:rsid w:val="007B24C6"/>
    <w:rsid w:val="007B2548"/>
    <w:rsid w:val="007B2B47"/>
    <w:rsid w:val="007B2B71"/>
    <w:rsid w:val="007B2C57"/>
    <w:rsid w:val="007B368D"/>
    <w:rsid w:val="007B41AB"/>
    <w:rsid w:val="007B4ED0"/>
    <w:rsid w:val="007B6A6C"/>
    <w:rsid w:val="007B727A"/>
    <w:rsid w:val="007B739E"/>
    <w:rsid w:val="007B7D15"/>
    <w:rsid w:val="007C2054"/>
    <w:rsid w:val="007C2EB9"/>
    <w:rsid w:val="007C4957"/>
    <w:rsid w:val="007C4B3C"/>
    <w:rsid w:val="007C5973"/>
    <w:rsid w:val="007C6DAE"/>
    <w:rsid w:val="007D14AF"/>
    <w:rsid w:val="007D2542"/>
    <w:rsid w:val="007D33EB"/>
    <w:rsid w:val="007D3FC1"/>
    <w:rsid w:val="007D5AEF"/>
    <w:rsid w:val="007D6389"/>
    <w:rsid w:val="007D7C97"/>
    <w:rsid w:val="007E06D7"/>
    <w:rsid w:val="007E06E5"/>
    <w:rsid w:val="007E35C3"/>
    <w:rsid w:val="007E363F"/>
    <w:rsid w:val="007E36A2"/>
    <w:rsid w:val="007E48FE"/>
    <w:rsid w:val="007E5931"/>
    <w:rsid w:val="007E5D2D"/>
    <w:rsid w:val="007E702F"/>
    <w:rsid w:val="007E7FD2"/>
    <w:rsid w:val="007F0305"/>
    <w:rsid w:val="007F09B2"/>
    <w:rsid w:val="007F0A77"/>
    <w:rsid w:val="007F0D44"/>
    <w:rsid w:val="007F1068"/>
    <w:rsid w:val="007F1B0E"/>
    <w:rsid w:val="007F1D45"/>
    <w:rsid w:val="007F2A43"/>
    <w:rsid w:val="007F2A71"/>
    <w:rsid w:val="007F2C2D"/>
    <w:rsid w:val="007F328B"/>
    <w:rsid w:val="007F3AF6"/>
    <w:rsid w:val="007F4F6D"/>
    <w:rsid w:val="007F616B"/>
    <w:rsid w:val="007F6D86"/>
    <w:rsid w:val="007F7101"/>
    <w:rsid w:val="008006E6"/>
    <w:rsid w:val="00801BC3"/>
    <w:rsid w:val="00802CCB"/>
    <w:rsid w:val="00803BC9"/>
    <w:rsid w:val="008041F9"/>
    <w:rsid w:val="0080422B"/>
    <w:rsid w:val="0080434D"/>
    <w:rsid w:val="00804D5E"/>
    <w:rsid w:val="00805E27"/>
    <w:rsid w:val="00806041"/>
    <w:rsid w:val="00806AAE"/>
    <w:rsid w:val="00807056"/>
    <w:rsid w:val="0080749D"/>
    <w:rsid w:val="00807917"/>
    <w:rsid w:val="00807FD9"/>
    <w:rsid w:val="00810632"/>
    <w:rsid w:val="008106C0"/>
    <w:rsid w:val="00810775"/>
    <w:rsid w:val="0081170A"/>
    <w:rsid w:val="0081269A"/>
    <w:rsid w:val="00813BCB"/>
    <w:rsid w:val="008140B4"/>
    <w:rsid w:val="00814F54"/>
    <w:rsid w:val="00815A8D"/>
    <w:rsid w:val="008167EA"/>
    <w:rsid w:val="00817F8A"/>
    <w:rsid w:val="008200E8"/>
    <w:rsid w:val="008216F1"/>
    <w:rsid w:val="00821B01"/>
    <w:rsid w:val="0082204C"/>
    <w:rsid w:val="008222E6"/>
    <w:rsid w:val="00823B15"/>
    <w:rsid w:val="00823F4C"/>
    <w:rsid w:val="00824FAB"/>
    <w:rsid w:val="00826832"/>
    <w:rsid w:val="008268F4"/>
    <w:rsid w:val="00826E5F"/>
    <w:rsid w:val="008279D2"/>
    <w:rsid w:val="0083066F"/>
    <w:rsid w:val="00830A72"/>
    <w:rsid w:val="00830B4D"/>
    <w:rsid w:val="00831B98"/>
    <w:rsid w:val="00832375"/>
    <w:rsid w:val="0083403A"/>
    <w:rsid w:val="00834492"/>
    <w:rsid w:val="008348DE"/>
    <w:rsid w:val="00835106"/>
    <w:rsid w:val="00835746"/>
    <w:rsid w:val="00835F00"/>
    <w:rsid w:val="00836C68"/>
    <w:rsid w:val="008378EF"/>
    <w:rsid w:val="00841A06"/>
    <w:rsid w:val="00843AF7"/>
    <w:rsid w:val="00843B6F"/>
    <w:rsid w:val="00843C26"/>
    <w:rsid w:val="00844781"/>
    <w:rsid w:val="00846F61"/>
    <w:rsid w:val="0084759F"/>
    <w:rsid w:val="00847958"/>
    <w:rsid w:val="00847CCC"/>
    <w:rsid w:val="008500B7"/>
    <w:rsid w:val="008500F4"/>
    <w:rsid w:val="00850B7F"/>
    <w:rsid w:val="00851BE4"/>
    <w:rsid w:val="00852615"/>
    <w:rsid w:val="008537F9"/>
    <w:rsid w:val="00853978"/>
    <w:rsid w:val="0085415A"/>
    <w:rsid w:val="00854FFE"/>
    <w:rsid w:val="008558C6"/>
    <w:rsid w:val="00856C8A"/>
    <w:rsid w:val="008576C0"/>
    <w:rsid w:val="00860222"/>
    <w:rsid w:val="00860C60"/>
    <w:rsid w:val="00860F53"/>
    <w:rsid w:val="00860F90"/>
    <w:rsid w:val="00862076"/>
    <w:rsid w:val="00863E37"/>
    <w:rsid w:val="0086410E"/>
    <w:rsid w:val="00864347"/>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A10"/>
    <w:rsid w:val="00877C80"/>
    <w:rsid w:val="00880161"/>
    <w:rsid w:val="008809C4"/>
    <w:rsid w:val="00880B99"/>
    <w:rsid w:val="00882169"/>
    <w:rsid w:val="0088229B"/>
    <w:rsid w:val="00884083"/>
    <w:rsid w:val="008845E9"/>
    <w:rsid w:val="008849EA"/>
    <w:rsid w:val="00885194"/>
    <w:rsid w:val="008859B3"/>
    <w:rsid w:val="00885F6F"/>
    <w:rsid w:val="008901A2"/>
    <w:rsid w:val="0089037F"/>
    <w:rsid w:val="0089058D"/>
    <w:rsid w:val="00890ED6"/>
    <w:rsid w:val="0089153B"/>
    <w:rsid w:val="00891604"/>
    <w:rsid w:val="00893BE7"/>
    <w:rsid w:val="00894ADF"/>
    <w:rsid w:val="008969AE"/>
    <w:rsid w:val="00896A34"/>
    <w:rsid w:val="00896A72"/>
    <w:rsid w:val="00897B8E"/>
    <w:rsid w:val="008A0173"/>
    <w:rsid w:val="008A1A14"/>
    <w:rsid w:val="008A29BA"/>
    <w:rsid w:val="008A2E00"/>
    <w:rsid w:val="008A3549"/>
    <w:rsid w:val="008A36D2"/>
    <w:rsid w:val="008A4EB8"/>
    <w:rsid w:val="008A5036"/>
    <w:rsid w:val="008A5115"/>
    <w:rsid w:val="008A762D"/>
    <w:rsid w:val="008B0ACF"/>
    <w:rsid w:val="008B0C90"/>
    <w:rsid w:val="008B189E"/>
    <w:rsid w:val="008B308D"/>
    <w:rsid w:val="008B4E35"/>
    <w:rsid w:val="008B533D"/>
    <w:rsid w:val="008B5E77"/>
    <w:rsid w:val="008B7349"/>
    <w:rsid w:val="008B76F2"/>
    <w:rsid w:val="008B7CC1"/>
    <w:rsid w:val="008C1061"/>
    <w:rsid w:val="008C111D"/>
    <w:rsid w:val="008C2012"/>
    <w:rsid w:val="008C2208"/>
    <w:rsid w:val="008C2A10"/>
    <w:rsid w:val="008C39DE"/>
    <w:rsid w:val="008C3B65"/>
    <w:rsid w:val="008C4057"/>
    <w:rsid w:val="008C41E3"/>
    <w:rsid w:val="008C439A"/>
    <w:rsid w:val="008C4B77"/>
    <w:rsid w:val="008C5F66"/>
    <w:rsid w:val="008C6078"/>
    <w:rsid w:val="008C72E9"/>
    <w:rsid w:val="008D0D72"/>
    <w:rsid w:val="008D12D0"/>
    <w:rsid w:val="008D133B"/>
    <w:rsid w:val="008D27B8"/>
    <w:rsid w:val="008D3616"/>
    <w:rsid w:val="008D38AB"/>
    <w:rsid w:val="008D6109"/>
    <w:rsid w:val="008D65C9"/>
    <w:rsid w:val="008E0C1B"/>
    <w:rsid w:val="008E10B2"/>
    <w:rsid w:val="008E14C5"/>
    <w:rsid w:val="008E1560"/>
    <w:rsid w:val="008E17BA"/>
    <w:rsid w:val="008E2DFF"/>
    <w:rsid w:val="008E2F59"/>
    <w:rsid w:val="008E7124"/>
    <w:rsid w:val="008F0398"/>
    <w:rsid w:val="008F07A8"/>
    <w:rsid w:val="008F2FA3"/>
    <w:rsid w:val="008F3BB9"/>
    <w:rsid w:val="008F3F35"/>
    <w:rsid w:val="008F7A7E"/>
    <w:rsid w:val="008F7FBC"/>
    <w:rsid w:val="00900321"/>
    <w:rsid w:val="0090194E"/>
    <w:rsid w:val="00901AF2"/>
    <w:rsid w:val="00901F80"/>
    <w:rsid w:val="0090210D"/>
    <w:rsid w:val="00903500"/>
    <w:rsid w:val="00904207"/>
    <w:rsid w:val="009052F8"/>
    <w:rsid w:val="00906D60"/>
    <w:rsid w:val="00906F43"/>
    <w:rsid w:val="009070CE"/>
    <w:rsid w:val="00910EC9"/>
    <w:rsid w:val="00911AC4"/>
    <w:rsid w:val="0091370C"/>
    <w:rsid w:val="0091518A"/>
    <w:rsid w:val="0091519E"/>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762"/>
    <w:rsid w:val="009261DB"/>
    <w:rsid w:val="00926F98"/>
    <w:rsid w:val="00927061"/>
    <w:rsid w:val="00927854"/>
    <w:rsid w:val="009308DB"/>
    <w:rsid w:val="00930AE8"/>
    <w:rsid w:val="00931AF5"/>
    <w:rsid w:val="00931B7A"/>
    <w:rsid w:val="00932520"/>
    <w:rsid w:val="00932B71"/>
    <w:rsid w:val="009337A9"/>
    <w:rsid w:val="009349E4"/>
    <w:rsid w:val="009354FC"/>
    <w:rsid w:val="0093579E"/>
    <w:rsid w:val="0093713F"/>
    <w:rsid w:val="0093715C"/>
    <w:rsid w:val="00941D8E"/>
    <w:rsid w:val="00942B76"/>
    <w:rsid w:val="009444D7"/>
    <w:rsid w:val="00944834"/>
    <w:rsid w:val="00945AF4"/>
    <w:rsid w:val="00946C19"/>
    <w:rsid w:val="00946D45"/>
    <w:rsid w:val="009471D5"/>
    <w:rsid w:val="00947B07"/>
    <w:rsid w:val="00947E5C"/>
    <w:rsid w:val="009501F4"/>
    <w:rsid w:val="009505B0"/>
    <w:rsid w:val="009509C3"/>
    <w:rsid w:val="00951A80"/>
    <w:rsid w:val="00952FDA"/>
    <w:rsid w:val="009531C9"/>
    <w:rsid w:val="00953E63"/>
    <w:rsid w:val="00953F6B"/>
    <w:rsid w:val="009540E6"/>
    <w:rsid w:val="00955ED3"/>
    <w:rsid w:val="00956429"/>
    <w:rsid w:val="00956C26"/>
    <w:rsid w:val="00957A57"/>
    <w:rsid w:val="00961767"/>
    <w:rsid w:val="0096533B"/>
    <w:rsid w:val="00966198"/>
    <w:rsid w:val="00966314"/>
    <w:rsid w:val="0096663E"/>
    <w:rsid w:val="00967F6A"/>
    <w:rsid w:val="00970AFA"/>
    <w:rsid w:val="00971B59"/>
    <w:rsid w:val="0097268C"/>
    <w:rsid w:val="009738B2"/>
    <w:rsid w:val="00973D77"/>
    <w:rsid w:val="00974EA5"/>
    <w:rsid w:val="0097599A"/>
    <w:rsid w:val="00975F72"/>
    <w:rsid w:val="00977E2E"/>
    <w:rsid w:val="009802EE"/>
    <w:rsid w:val="009805BC"/>
    <w:rsid w:val="009807ED"/>
    <w:rsid w:val="00980C24"/>
    <w:rsid w:val="00980E6C"/>
    <w:rsid w:val="00981E69"/>
    <w:rsid w:val="00982E41"/>
    <w:rsid w:val="0098392E"/>
    <w:rsid w:val="009839B8"/>
    <w:rsid w:val="009850B9"/>
    <w:rsid w:val="00985D11"/>
    <w:rsid w:val="00986CAF"/>
    <w:rsid w:val="00991480"/>
    <w:rsid w:val="0099154E"/>
    <w:rsid w:val="00991BA1"/>
    <w:rsid w:val="00991BDB"/>
    <w:rsid w:val="0099297C"/>
    <w:rsid w:val="00992C68"/>
    <w:rsid w:val="00992D7B"/>
    <w:rsid w:val="00993520"/>
    <w:rsid w:val="00993F8B"/>
    <w:rsid w:val="00994EB7"/>
    <w:rsid w:val="00995964"/>
    <w:rsid w:val="00995BFE"/>
    <w:rsid w:val="0099674D"/>
    <w:rsid w:val="00997972"/>
    <w:rsid w:val="00997B8B"/>
    <w:rsid w:val="009A0630"/>
    <w:rsid w:val="009A0C00"/>
    <w:rsid w:val="009A2030"/>
    <w:rsid w:val="009A2E2C"/>
    <w:rsid w:val="009A30FB"/>
    <w:rsid w:val="009A3AA3"/>
    <w:rsid w:val="009A3CBE"/>
    <w:rsid w:val="009A4EF7"/>
    <w:rsid w:val="009A50FE"/>
    <w:rsid w:val="009A52C7"/>
    <w:rsid w:val="009A5730"/>
    <w:rsid w:val="009A5DF8"/>
    <w:rsid w:val="009A607E"/>
    <w:rsid w:val="009A6493"/>
    <w:rsid w:val="009A74B0"/>
    <w:rsid w:val="009A7D83"/>
    <w:rsid w:val="009B0DAD"/>
    <w:rsid w:val="009B1EC6"/>
    <w:rsid w:val="009B3E63"/>
    <w:rsid w:val="009B3E73"/>
    <w:rsid w:val="009B6C79"/>
    <w:rsid w:val="009B722C"/>
    <w:rsid w:val="009B75EB"/>
    <w:rsid w:val="009B76CC"/>
    <w:rsid w:val="009C0987"/>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7E4E"/>
    <w:rsid w:val="009D01FC"/>
    <w:rsid w:val="009D0533"/>
    <w:rsid w:val="009D0909"/>
    <w:rsid w:val="009D0EED"/>
    <w:rsid w:val="009D1786"/>
    <w:rsid w:val="009D1BE6"/>
    <w:rsid w:val="009D3582"/>
    <w:rsid w:val="009D3854"/>
    <w:rsid w:val="009D4695"/>
    <w:rsid w:val="009D5067"/>
    <w:rsid w:val="009E1A3F"/>
    <w:rsid w:val="009E341C"/>
    <w:rsid w:val="009E43E3"/>
    <w:rsid w:val="009E4CEA"/>
    <w:rsid w:val="009E564A"/>
    <w:rsid w:val="009E5B9C"/>
    <w:rsid w:val="009E5DD2"/>
    <w:rsid w:val="009E5F40"/>
    <w:rsid w:val="009E7EEC"/>
    <w:rsid w:val="009F0579"/>
    <w:rsid w:val="009F17FE"/>
    <w:rsid w:val="009F1CD9"/>
    <w:rsid w:val="009F27AF"/>
    <w:rsid w:val="009F38C9"/>
    <w:rsid w:val="009F39EA"/>
    <w:rsid w:val="009F3ADD"/>
    <w:rsid w:val="009F3B0E"/>
    <w:rsid w:val="009F5E29"/>
    <w:rsid w:val="009F5EE1"/>
    <w:rsid w:val="009F7835"/>
    <w:rsid w:val="00A00011"/>
    <w:rsid w:val="00A0067C"/>
    <w:rsid w:val="00A014CA"/>
    <w:rsid w:val="00A01D57"/>
    <w:rsid w:val="00A02268"/>
    <w:rsid w:val="00A022C2"/>
    <w:rsid w:val="00A02815"/>
    <w:rsid w:val="00A059EA"/>
    <w:rsid w:val="00A070B6"/>
    <w:rsid w:val="00A0713D"/>
    <w:rsid w:val="00A07684"/>
    <w:rsid w:val="00A105C6"/>
    <w:rsid w:val="00A10939"/>
    <w:rsid w:val="00A11610"/>
    <w:rsid w:val="00A1179E"/>
    <w:rsid w:val="00A11B4C"/>
    <w:rsid w:val="00A12E85"/>
    <w:rsid w:val="00A13083"/>
    <w:rsid w:val="00A134EF"/>
    <w:rsid w:val="00A135A9"/>
    <w:rsid w:val="00A13695"/>
    <w:rsid w:val="00A138E6"/>
    <w:rsid w:val="00A13BCB"/>
    <w:rsid w:val="00A144BF"/>
    <w:rsid w:val="00A15909"/>
    <w:rsid w:val="00A16C14"/>
    <w:rsid w:val="00A16D97"/>
    <w:rsid w:val="00A1777B"/>
    <w:rsid w:val="00A20444"/>
    <w:rsid w:val="00A20478"/>
    <w:rsid w:val="00A2048E"/>
    <w:rsid w:val="00A21598"/>
    <w:rsid w:val="00A23207"/>
    <w:rsid w:val="00A24859"/>
    <w:rsid w:val="00A25EC1"/>
    <w:rsid w:val="00A2629C"/>
    <w:rsid w:val="00A2740F"/>
    <w:rsid w:val="00A27879"/>
    <w:rsid w:val="00A27ABB"/>
    <w:rsid w:val="00A30BBB"/>
    <w:rsid w:val="00A31743"/>
    <w:rsid w:val="00A336F2"/>
    <w:rsid w:val="00A34212"/>
    <w:rsid w:val="00A358A4"/>
    <w:rsid w:val="00A4169D"/>
    <w:rsid w:val="00A4172F"/>
    <w:rsid w:val="00A41D39"/>
    <w:rsid w:val="00A42103"/>
    <w:rsid w:val="00A421EC"/>
    <w:rsid w:val="00A42475"/>
    <w:rsid w:val="00A42EFA"/>
    <w:rsid w:val="00A42F8E"/>
    <w:rsid w:val="00A433D2"/>
    <w:rsid w:val="00A43AE5"/>
    <w:rsid w:val="00A440C8"/>
    <w:rsid w:val="00A44684"/>
    <w:rsid w:val="00A455B9"/>
    <w:rsid w:val="00A45774"/>
    <w:rsid w:val="00A4641A"/>
    <w:rsid w:val="00A46670"/>
    <w:rsid w:val="00A4676A"/>
    <w:rsid w:val="00A47C6A"/>
    <w:rsid w:val="00A47E02"/>
    <w:rsid w:val="00A50FBD"/>
    <w:rsid w:val="00A5155F"/>
    <w:rsid w:val="00A5189F"/>
    <w:rsid w:val="00A528CA"/>
    <w:rsid w:val="00A5293C"/>
    <w:rsid w:val="00A529E0"/>
    <w:rsid w:val="00A52A2D"/>
    <w:rsid w:val="00A53CA1"/>
    <w:rsid w:val="00A545C3"/>
    <w:rsid w:val="00A54766"/>
    <w:rsid w:val="00A5562D"/>
    <w:rsid w:val="00A56084"/>
    <w:rsid w:val="00A57382"/>
    <w:rsid w:val="00A57626"/>
    <w:rsid w:val="00A613EF"/>
    <w:rsid w:val="00A62AB8"/>
    <w:rsid w:val="00A640FB"/>
    <w:rsid w:val="00A64F78"/>
    <w:rsid w:val="00A65A2B"/>
    <w:rsid w:val="00A6603C"/>
    <w:rsid w:val="00A67A5C"/>
    <w:rsid w:val="00A67B1B"/>
    <w:rsid w:val="00A71996"/>
    <w:rsid w:val="00A71A7A"/>
    <w:rsid w:val="00A71EE2"/>
    <w:rsid w:val="00A76CD9"/>
    <w:rsid w:val="00A77760"/>
    <w:rsid w:val="00A779E3"/>
    <w:rsid w:val="00A8075D"/>
    <w:rsid w:val="00A807D9"/>
    <w:rsid w:val="00A808CC"/>
    <w:rsid w:val="00A816E6"/>
    <w:rsid w:val="00A84822"/>
    <w:rsid w:val="00A865A1"/>
    <w:rsid w:val="00A8676E"/>
    <w:rsid w:val="00A870F7"/>
    <w:rsid w:val="00A87F4F"/>
    <w:rsid w:val="00A92245"/>
    <w:rsid w:val="00A925FD"/>
    <w:rsid w:val="00A93CA1"/>
    <w:rsid w:val="00A94466"/>
    <w:rsid w:val="00A944CE"/>
    <w:rsid w:val="00A94F35"/>
    <w:rsid w:val="00A95585"/>
    <w:rsid w:val="00A95674"/>
    <w:rsid w:val="00A95CFB"/>
    <w:rsid w:val="00A974F3"/>
    <w:rsid w:val="00AA00BA"/>
    <w:rsid w:val="00AA0956"/>
    <w:rsid w:val="00AA0F53"/>
    <w:rsid w:val="00AA317B"/>
    <w:rsid w:val="00AA33C7"/>
    <w:rsid w:val="00AA398A"/>
    <w:rsid w:val="00AA4C45"/>
    <w:rsid w:val="00AA5632"/>
    <w:rsid w:val="00AA57A8"/>
    <w:rsid w:val="00AA5EA5"/>
    <w:rsid w:val="00AA717D"/>
    <w:rsid w:val="00AA7A8C"/>
    <w:rsid w:val="00AA7E48"/>
    <w:rsid w:val="00AB17B4"/>
    <w:rsid w:val="00AB18A3"/>
    <w:rsid w:val="00AB2A89"/>
    <w:rsid w:val="00AB6A2F"/>
    <w:rsid w:val="00AB7DB4"/>
    <w:rsid w:val="00AC15BF"/>
    <w:rsid w:val="00AC172C"/>
    <w:rsid w:val="00AC2D87"/>
    <w:rsid w:val="00AC332C"/>
    <w:rsid w:val="00AC5FE0"/>
    <w:rsid w:val="00AC73D5"/>
    <w:rsid w:val="00AC762E"/>
    <w:rsid w:val="00AC77D4"/>
    <w:rsid w:val="00AC7834"/>
    <w:rsid w:val="00AC7B5A"/>
    <w:rsid w:val="00AD00E7"/>
    <w:rsid w:val="00AD0A31"/>
    <w:rsid w:val="00AD26F0"/>
    <w:rsid w:val="00AD27FE"/>
    <w:rsid w:val="00AD2BC1"/>
    <w:rsid w:val="00AD4947"/>
    <w:rsid w:val="00AD51FA"/>
    <w:rsid w:val="00AD53D1"/>
    <w:rsid w:val="00AD5595"/>
    <w:rsid w:val="00AD749A"/>
    <w:rsid w:val="00AD7740"/>
    <w:rsid w:val="00AD7956"/>
    <w:rsid w:val="00AD7FF8"/>
    <w:rsid w:val="00AE0057"/>
    <w:rsid w:val="00AE0C27"/>
    <w:rsid w:val="00AE1673"/>
    <w:rsid w:val="00AE28BE"/>
    <w:rsid w:val="00AE2C64"/>
    <w:rsid w:val="00AE41F3"/>
    <w:rsid w:val="00AE4469"/>
    <w:rsid w:val="00AE528B"/>
    <w:rsid w:val="00AE5B0F"/>
    <w:rsid w:val="00AE6DE9"/>
    <w:rsid w:val="00AE7F7D"/>
    <w:rsid w:val="00AF01BD"/>
    <w:rsid w:val="00AF14D0"/>
    <w:rsid w:val="00AF2BB7"/>
    <w:rsid w:val="00AF2E02"/>
    <w:rsid w:val="00AF5019"/>
    <w:rsid w:val="00AF5160"/>
    <w:rsid w:val="00AF5603"/>
    <w:rsid w:val="00AF676A"/>
    <w:rsid w:val="00AF73E0"/>
    <w:rsid w:val="00AF7EA0"/>
    <w:rsid w:val="00B004A9"/>
    <w:rsid w:val="00B02EA6"/>
    <w:rsid w:val="00B03B84"/>
    <w:rsid w:val="00B03BD7"/>
    <w:rsid w:val="00B044ED"/>
    <w:rsid w:val="00B04590"/>
    <w:rsid w:val="00B05D9F"/>
    <w:rsid w:val="00B06908"/>
    <w:rsid w:val="00B06F96"/>
    <w:rsid w:val="00B074EE"/>
    <w:rsid w:val="00B07E64"/>
    <w:rsid w:val="00B101AF"/>
    <w:rsid w:val="00B10771"/>
    <w:rsid w:val="00B12BE1"/>
    <w:rsid w:val="00B138A6"/>
    <w:rsid w:val="00B141AC"/>
    <w:rsid w:val="00B14B51"/>
    <w:rsid w:val="00B1545C"/>
    <w:rsid w:val="00B15D93"/>
    <w:rsid w:val="00B16402"/>
    <w:rsid w:val="00B16B4D"/>
    <w:rsid w:val="00B17181"/>
    <w:rsid w:val="00B17852"/>
    <w:rsid w:val="00B17D43"/>
    <w:rsid w:val="00B20DDA"/>
    <w:rsid w:val="00B2110B"/>
    <w:rsid w:val="00B211D0"/>
    <w:rsid w:val="00B22071"/>
    <w:rsid w:val="00B22716"/>
    <w:rsid w:val="00B22A23"/>
    <w:rsid w:val="00B23207"/>
    <w:rsid w:val="00B23410"/>
    <w:rsid w:val="00B234CA"/>
    <w:rsid w:val="00B2367B"/>
    <w:rsid w:val="00B2396C"/>
    <w:rsid w:val="00B2480B"/>
    <w:rsid w:val="00B24A03"/>
    <w:rsid w:val="00B24E9C"/>
    <w:rsid w:val="00B259F3"/>
    <w:rsid w:val="00B27839"/>
    <w:rsid w:val="00B27942"/>
    <w:rsid w:val="00B27960"/>
    <w:rsid w:val="00B27DA9"/>
    <w:rsid w:val="00B30712"/>
    <w:rsid w:val="00B30D0C"/>
    <w:rsid w:val="00B328DB"/>
    <w:rsid w:val="00B33B35"/>
    <w:rsid w:val="00B347CF"/>
    <w:rsid w:val="00B367C2"/>
    <w:rsid w:val="00B36E87"/>
    <w:rsid w:val="00B4189F"/>
    <w:rsid w:val="00B4224E"/>
    <w:rsid w:val="00B42BAF"/>
    <w:rsid w:val="00B45F7F"/>
    <w:rsid w:val="00B46482"/>
    <w:rsid w:val="00B464B1"/>
    <w:rsid w:val="00B47D3C"/>
    <w:rsid w:val="00B510DB"/>
    <w:rsid w:val="00B51482"/>
    <w:rsid w:val="00B51DCC"/>
    <w:rsid w:val="00B52B35"/>
    <w:rsid w:val="00B53D4F"/>
    <w:rsid w:val="00B54177"/>
    <w:rsid w:val="00B5659D"/>
    <w:rsid w:val="00B572B0"/>
    <w:rsid w:val="00B57C98"/>
    <w:rsid w:val="00B602E8"/>
    <w:rsid w:val="00B609C3"/>
    <w:rsid w:val="00B60BD0"/>
    <w:rsid w:val="00B618FF"/>
    <w:rsid w:val="00B62C5F"/>
    <w:rsid w:val="00B62ED4"/>
    <w:rsid w:val="00B64709"/>
    <w:rsid w:val="00B6491F"/>
    <w:rsid w:val="00B65469"/>
    <w:rsid w:val="00B6608C"/>
    <w:rsid w:val="00B66EB7"/>
    <w:rsid w:val="00B670EF"/>
    <w:rsid w:val="00B67893"/>
    <w:rsid w:val="00B70955"/>
    <w:rsid w:val="00B7195C"/>
    <w:rsid w:val="00B749C9"/>
    <w:rsid w:val="00B756C9"/>
    <w:rsid w:val="00B75A37"/>
    <w:rsid w:val="00B75AA8"/>
    <w:rsid w:val="00B77EA1"/>
    <w:rsid w:val="00B803B4"/>
    <w:rsid w:val="00B80715"/>
    <w:rsid w:val="00B8231C"/>
    <w:rsid w:val="00B827EC"/>
    <w:rsid w:val="00B833FC"/>
    <w:rsid w:val="00B83DFB"/>
    <w:rsid w:val="00B84B49"/>
    <w:rsid w:val="00B84DBD"/>
    <w:rsid w:val="00B863B7"/>
    <w:rsid w:val="00B871B1"/>
    <w:rsid w:val="00B874E1"/>
    <w:rsid w:val="00B87714"/>
    <w:rsid w:val="00B900B5"/>
    <w:rsid w:val="00B9029A"/>
    <w:rsid w:val="00B91A7E"/>
    <w:rsid w:val="00B9341B"/>
    <w:rsid w:val="00B93C31"/>
    <w:rsid w:val="00B940F5"/>
    <w:rsid w:val="00B944D8"/>
    <w:rsid w:val="00B94FF0"/>
    <w:rsid w:val="00B95E16"/>
    <w:rsid w:val="00B9660A"/>
    <w:rsid w:val="00B96973"/>
    <w:rsid w:val="00B96A3A"/>
    <w:rsid w:val="00B9755E"/>
    <w:rsid w:val="00B976B7"/>
    <w:rsid w:val="00B97BAD"/>
    <w:rsid w:val="00BA2091"/>
    <w:rsid w:val="00BA40DC"/>
    <w:rsid w:val="00BA54EB"/>
    <w:rsid w:val="00BA6397"/>
    <w:rsid w:val="00BA651C"/>
    <w:rsid w:val="00BA6AB7"/>
    <w:rsid w:val="00BA6EE1"/>
    <w:rsid w:val="00BA795D"/>
    <w:rsid w:val="00BA79C5"/>
    <w:rsid w:val="00BB0418"/>
    <w:rsid w:val="00BB1218"/>
    <w:rsid w:val="00BB1678"/>
    <w:rsid w:val="00BB1D82"/>
    <w:rsid w:val="00BB477E"/>
    <w:rsid w:val="00BB4E69"/>
    <w:rsid w:val="00BB7B50"/>
    <w:rsid w:val="00BC2783"/>
    <w:rsid w:val="00BC2B79"/>
    <w:rsid w:val="00BC2D2E"/>
    <w:rsid w:val="00BC3279"/>
    <w:rsid w:val="00BC43C7"/>
    <w:rsid w:val="00BC4443"/>
    <w:rsid w:val="00BC463D"/>
    <w:rsid w:val="00BC476B"/>
    <w:rsid w:val="00BC4B8F"/>
    <w:rsid w:val="00BC4F5A"/>
    <w:rsid w:val="00BC5F61"/>
    <w:rsid w:val="00BD03F8"/>
    <w:rsid w:val="00BD0FD6"/>
    <w:rsid w:val="00BD136F"/>
    <w:rsid w:val="00BD1581"/>
    <w:rsid w:val="00BD15A0"/>
    <w:rsid w:val="00BD1A99"/>
    <w:rsid w:val="00BD242F"/>
    <w:rsid w:val="00BD3975"/>
    <w:rsid w:val="00BD3AC9"/>
    <w:rsid w:val="00BD4B50"/>
    <w:rsid w:val="00BD4C28"/>
    <w:rsid w:val="00BD4D3D"/>
    <w:rsid w:val="00BD7120"/>
    <w:rsid w:val="00BD7517"/>
    <w:rsid w:val="00BD7F68"/>
    <w:rsid w:val="00BE04AE"/>
    <w:rsid w:val="00BE1A4F"/>
    <w:rsid w:val="00BE248E"/>
    <w:rsid w:val="00BE2B0A"/>
    <w:rsid w:val="00BE3F69"/>
    <w:rsid w:val="00BE4C48"/>
    <w:rsid w:val="00BE5B28"/>
    <w:rsid w:val="00BE7A54"/>
    <w:rsid w:val="00BF0630"/>
    <w:rsid w:val="00BF1002"/>
    <w:rsid w:val="00BF1299"/>
    <w:rsid w:val="00BF1509"/>
    <w:rsid w:val="00BF1DE3"/>
    <w:rsid w:val="00BF1E9F"/>
    <w:rsid w:val="00BF372A"/>
    <w:rsid w:val="00BF3D48"/>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DA7"/>
    <w:rsid w:val="00C065CA"/>
    <w:rsid w:val="00C11642"/>
    <w:rsid w:val="00C11B58"/>
    <w:rsid w:val="00C1235F"/>
    <w:rsid w:val="00C125A6"/>
    <w:rsid w:val="00C13150"/>
    <w:rsid w:val="00C132C8"/>
    <w:rsid w:val="00C13972"/>
    <w:rsid w:val="00C1473F"/>
    <w:rsid w:val="00C14D8B"/>
    <w:rsid w:val="00C15625"/>
    <w:rsid w:val="00C15C33"/>
    <w:rsid w:val="00C16601"/>
    <w:rsid w:val="00C16E7C"/>
    <w:rsid w:val="00C17527"/>
    <w:rsid w:val="00C176FE"/>
    <w:rsid w:val="00C17ADB"/>
    <w:rsid w:val="00C20059"/>
    <w:rsid w:val="00C20817"/>
    <w:rsid w:val="00C20DF8"/>
    <w:rsid w:val="00C215B9"/>
    <w:rsid w:val="00C21C9E"/>
    <w:rsid w:val="00C222A6"/>
    <w:rsid w:val="00C228E6"/>
    <w:rsid w:val="00C229D0"/>
    <w:rsid w:val="00C23297"/>
    <w:rsid w:val="00C23E8F"/>
    <w:rsid w:val="00C24EBD"/>
    <w:rsid w:val="00C24FA2"/>
    <w:rsid w:val="00C253EF"/>
    <w:rsid w:val="00C2679C"/>
    <w:rsid w:val="00C267FA"/>
    <w:rsid w:val="00C26A82"/>
    <w:rsid w:val="00C26B10"/>
    <w:rsid w:val="00C26D81"/>
    <w:rsid w:val="00C26EB4"/>
    <w:rsid w:val="00C26F06"/>
    <w:rsid w:val="00C3018D"/>
    <w:rsid w:val="00C310E8"/>
    <w:rsid w:val="00C31A1A"/>
    <w:rsid w:val="00C323D3"/>
    <w:rsid w:val="00C32601"/>
    <w:rsid w:val="00C33388"/>
    <w:rsid w:val="00C339C4"/>
    <w:rsid w:val="00C3468A"/>
    <w:rsid w:val="00C356C8"/>
    <w:rsid w:val="00C35AA4"/>
    <w:rsid w:val="00C406DF"/>
    <w:rsid w:val="00C40908"/>
    <w:rsid w:val="00C40B0A"/>
    <w:rsid w:val="00C40CB7"/>
    <w:rsid w:val="00C418E1"/>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CEC"/>
    <w:rsid w:val="00C5377A"/>
    <w:rsid w:val="00C5426E"/>
    <w:rsid w:val="00C568DD"/>
    <w:rsid w:val="00C5708F"/>
    <w:rsid w:val="00C57ED1"/>
    <w:rsid w:val="00C6014C"/>
    <w:rsid w:val="00C606DD"/>
    <w:rsid w:val="00C622CF"/>
    <w:rsid w:val="00C63585"/>
    <w:rsid w:val="00C6374B"/>
    <w:rsid w:val="00C643F1"/>
    <w:rsid w:val="00C64B28"/>
    <w:rsid w:val="00C64CCC"/>
    <w:rsid w:val="00C65396"/>
    <w:rsid w:val="00C65614"/>
    <w:rsid w:val="00C65D3E"/>
    <w:rsid w:val="00C66004"/>
    <w:rsid w:val="00C66533"/>
    <w:rsid w:val="00C666B9"/>
    <w:rsid w:val="00C66763"/>
    <w:rsid w:val="00C66F87"/>
    <w:rsid w:val="00C67CF4"/>
    <w:rsid w:val="00C70A5A"/>
    <w:rsid w:val="00C71352"/>
    <w:rsid w:val="00C73612"/>
    <w:rsid w:val="00C74606"/>
    <w:rsid w:val="00C74827"/>
    <w:rsid w:val="00C76223"/>
    <w:rsid w:val="00C7655A"/>
    <w:rsid w:val="00C7680E"/>
    <w:rsid w:val="00C7715F"/>
    <w:rsid w:val="00C7733C"/>
    <w:rsid w:val="00C80254"/>
    <w:rsid w:val="00C80FC4"/>
    <w:rsid w:val="00C8155B"/>
    <w:rsid w:val="00C82010"/>
    <w:rsid w:val="00C843EC"/>
    <w:rsid w:val="00C84D43"/>
    <w:rsid w:val="00C85A52"/>
    <w:rsid w:val="00C87100"/>
    <w:rsid w:val="00C8730E"/>
    <w:rsid w:val="00C87831"/>
    <w:rsid w:val="00C9010C"/>
    <w:rsid w:val="00C9034A"/>
    <w:rsid w:val="00C90621"/>
    <w:rsid w:val="00C91A0C"/>
    <w:rsid w:val="00C921D3"/>
    <w:rsid w:val="00C934D1"/>
    <w:rsid w:val="00C93CBD"/>
    <w:rsid w:val="00C94023"/>
    <w:rsid w:val="00C95098"/>
    <w:rsid w:val="00C95443"/>
    <w:rsid w:val="00C9604C"/>
    <w:rsid w:val="00C965AA"/>
    <w:rsid w:val="00C97557"/>
    <w:rsid w:val="00C97571"/>
    <w:rsid w:val="00C97631"/>
    <w:rsid w:val="00C97655"/>
    <w:rsid w:val="00C97A8E"/>
    <w:rsid w:val="00C97D91"/>
    <w:rsid w:val="00CA17A8"/>
    <w:rsid w:val="00CA2F16"/>
    <w:rsid w:val="00CA2FDC"/>
    <w:rsid w:val="00CA4608"/>
    <w:rsid w:val="00CA6A4C"/>
    <w:rsid w:val="00CB00A2"/>
    <w:rsid w:val="00CB05DE"/>
    <w:rsid w:val="00CB063C"/>
    <w:rsid w:val="00CB143D"/>
    <w:rsid w:val="00CB2254"/>
    <w:rsid w:val="00CB2806"/>
    <w:rsid w:val="00CB4E5D"/>
    <w:rsid w:val="00CB4F1A"/>
    <w:rsid w:val="00CB71E2"/>
    <w:rsid w:val="00CB768D"/>
    <w:rsid w:val="00CB7AF1"/>
    <w:rsid w:val="00CC065D"/>
    <w:rsid w:val="00CC0C14"/>
    <w:rsid w:val="00CC2FD1"/>
    <w:rsid w:val="00CC3C34"/>
    <w:rsid w:val="00CC4124"/>
    <w:rsid w:val="00CC4870"/>
    <w:rsid w:val="00CC4BEF"/>
    <w:rsid w:val="00CC4DB3"/>
    <w:rsid w:val="00CC556C"/>
    <w:rsid w:val="00CC5920"/>
    <w:rsid w:val="00CC639F"/>
    <w:rsid w:val="00CC64B3"/>
    <w:rsid w:val="00CC69F6"/>
    <w:rsid w:val="00CC7810"/>
    <w:rsid w:val="00CD0180"/>
    <w:rsid w:val="00CD0725"/>
    <w:rsid w:val="00CD3DB1"/>
    <w:rsid w:val="00CD4AD0"/>
    <w:rsid w:val="00CD5366"/>
    <w:rsid w:val="00CD53F6"/>
    <w:rsid w:val="00CD54CC"/>
    <w:rsid w:val="00CD7595"/>
    <w:rsid w:val="00CD7854"/>
    <w:rsid w:val="00CE048A"/>
    <w:rsid w:val="00CE0E3B"/>
    <w:rsid w:val="00CE172E"/>
    <w:rsid w:val="00CE1DEE"/>
    <w:rsid w:val="00CE285D"/>
    <w:rsid w:val="00CE3D87"/>
    <w:rsid w:val="00CE4902"/>
    <w:rsid w:val="00CE4C38"/>
    <w:rsid w:val="00CE4D25"/>
    <w:rsid w:val="00CE5453"/>
    <w:rsid w:val="00CE7668"/>
    <w:rsid w:val="00CE7F97"/>
    <w:rsid w:val="00CF0227"/>
    <w:rsid w:val="00CF1217"/>
    <w:rsid w:val="00CF1F34"/>
    <w:rsid w:val="00CF203F"/>
    <w:rsid w:val="00CF49A6"/>
    <w:rsid w:val="00CF4AFA"/>
    <w:rsid w:val="00CF5A45"/>
    <w:rsid w:val="00D0037F"/>
    <w:rsid w:val="00D02DCD"/>
    <w:rsid w:val="00D035A9"/>
    <w:rsid w:val="00D03918"/>
    <w:rsid w:val="00D03C78"/>
    <w:rsid w:val="00D04D38"/>
    <w:rsid w:val="00D0735E"/>
    <w:rsid w:val="00D07E70"/>
    <w:rsid w:val="00D102B1"/>
    <w:rsid w:val="00D10454"/>
    <w:rsid w:val="00D11F2E"/>
    <w:rsid w:val="00D1203A"/>
    <w:rsid w:val="00D1257E"/>
    <w:rsid w:val="00D1349C"/>
    <w:rsid w:val="00D13E72"/>
    <w:rsid w:val="00D13EE5"/>
    <w:rsid w:val="00D14731"/>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3181"/>
    <w:rsid w:val="00D342CA"/>
    <w:rsid w:val="00D34F46"/>
    <w:rsid w:val="00D358D3"/>
    <w:rsid w:val="00D35E43"/>
    <w:rsid w:val="00D35F13"/>
    <w:rsid w:val="00D35F78"/>
    <w:rsid w:val="00D35F94"/>
    <w:rsid w:val="00D3686C"/>
    <w:rsid w:val="00D36DD4"/>
    <w:rsid w:val="00D37CB1"/>
    <w:rsid w:val="00D405C6"/>
    <w:rsid w:val="00D42BB8"/>
    <w:rsid w:val="00D42E83"/>
    <w:rsid w:val="00D43828"/>
    <w:rsid w:val="00D4475F"/>
    <w:rsid w:val="00D4518F"/>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64B4"/>
    <w:rsid w:val="00D61351"/>
    <w:rsid w:val="00D613F3"/>
    <w:rsid w:val="00D61669"/>
    <w:rsid w:val="00D6209C"/>
    <w:rsid w:val="00D62C1E"/>
    <w:rsid w:val="00D63074"/>
    <w:rsid w:val="00D6360C"/>
    <w:rsid w:val="00D63EF7"/>
    <w:rsid w:val="00D647A7"/>
    <w:rsid w:val="00D65E99"/>
    <w:rsid w:val="00D70823"/>
    <w:rsid w:val="00D709E7"/>
    <w:rsid w:val="00D717DC"/>
    <w:rsid w:val="00D73481"/>
    <w:rsid w:val="00D7355F"/>
    <w:rsid w:val="00D74071"/>
    <w:rsid w:val="00D744D0"/>
    <w:rsid w:val="00D74AF0"/>
    <w:rsid w:val="00D759EE"/>
    <w:rsid w:val="00D75A71"/>
    <w:rsid w:val="00D75D2C"/>
    <w:rsid w:val="00D77049"/>
    <w:rsid w:val="00D77447"/>
    <w:rsid w:val="00D811EB"/>
    <w:rsid w:val="00D82F88"/>
    <w:rsid w:val="00D82FBE"/>
    <w:rsid w:val="00D84FA9"/>
    <w:rsid w:val="00D863E9"/>
    <w:rsid w:val="00D871D3"/>
    <w:rsid w:val="00D87A84"/>
    <w:rsid w:val="00D90D2D"/>
    <w:rsid w:val="00D922A5"/>
    <w:rsid w:val="00D92953"/>
    <w:rsid w:val="00D939C9"/>
    <w:rsid w:val="00D95403"/>
    <w:rsid w:val="00D955A9"/>
    <w:rsid w:val="00D959A1"/>
    <w:rsid w:val="00D96C6F"/>
    <w:rsid w:val="00D97A36"/>
    <w:rsid w:val="00D97E5B"/>
    <w:rsid w:val="00DA085B"/>
    <w:rsid w:val="00DA0E02"/>
    <w:rsid w:val="00DA0F99"/>
    <w:rsid w:val="00DA1137"/>
    <w:rsid w:val="00DA21D4"/>
    <w:rsid w:val="00DA2D26"/>
    <w:rsid w:val="00DA2F2C"/>
    <w:rsid w:val="00DA3304"/>
    <w:rsid w:val="00DA3B2D"/>
    <w:rsid w:val="00DA5248"/>
    <w:rsid w:val="00DA5B07"/>
    <w:rsid w:val="00DA5E37"/>
    <w:rsid w:val="00DA6EBF"/>
    <w:rsid w:val="00DA7112"/>
    <w:rsid w:val="00DB09BE"/>
    <w:rsid w:val="00DB0C4A"/>
    <w:rsid w:val="00DB0DA5"/>
    <w:rsid w:val="00DB1624"/>
    <w:rsid w:val="00DB277C"/>
    <w:rsid w:val="00DB2AF0"/>
    <w:rsid w:val="00DB330B"/>
    <w:rsid w:val="00DB542A"/>
    <w:rsid w:val="00DB57EE"/>
    <w:rsid w:val="00DC0D6B"/>
    <w:rsid w:val="00DC1310"/>
    <w:rsid w:val="00DC190B"/>
    <w:rsid w:val="00DC1D52"/>
    <w:rsid w:val="00DC1E7F"/>
    <w:rsid w:val="00DC223F"/>
    <w:rsid w:val="00DC2C18"/>
    <w:rsid w:val="00DC31B7"/>
    <w:rsid w:val="00DC32C3"/>
    <w:rsid w:val="00DC32FA"/>
    <w:rsid w:val="00DC3535"/>
    <w:rsid w:val="00DC4AB5"/>
    <w:rsid w:val="00DC4E24"/>
    <w:rsid w:val="00DC5001"/>
    <w:rsid w:val="00DC6EE8"/>
    <w:rsid w:val="00DC751F"/>
    <w:rsid w:val="00DC7844"/>
    <w:rsid w:val="00DD1B51"/>
    <w:rsid w:val="00DD22FF"/>
    <w:rsid w:val="00DD34BD"/>
    <w:rsid w:val="00DD3F03"/>
    <w:rsid w:val="00DD40A6"/>
    <w:rsid w:val="00DD447D"/>
    <w:rsid w:val="00DD5C54"/>
    <w:rsid w:val="00DD6A8A"/>
    <w:rsid w:val="00DE02C9"/>
    <w:rsid w:val="00DE0536"/>
    <w:rsid w:val="00DE098D"/>
    <w:rsid w:val="00DE1676"/>
    <w:rsid w:val="00DE2973"/>
    <w:rsid w:val="00DE2B72"/>
    <w:rsid w:val="00DE357C"/>
    <w:rsid w:val="00DE3C55"/>
    <w:rsid w:val="00DE4D09"/>
    <w:rsid w:val="00DE51D1"/>
    <w:rsid w:val="00DF0C2F"/>
    <w:rsid w:val="00DF0EE5"/>
    <w:rsid w:val="00DF1B60"/>
    <w:rsid w:val="00DF1EE1"/>
    <w:rsid w:val="00DF22C8"/>
    <w:rsid w:val="00DF2930"/>
    <w:rsid w:val="00DF2ADE"/>
    <w:rsid w:val="00DF39E7"/>
    <w:rsid w:val="00DF41E6"/>
    <w:rsid w:val="00DF7150"/>
    <w:rsid w:val="00DF71C2"/>
    <w:rsid w:val="00DF7D19"/>
    <w:rsid w:val="00DF7E57"/>
    <w:rsid w:val="00E00DA2"/>
    <w:rsid w:val="00E01096"/>
    <w:rsid w:val="00E01184"/>
    <w:rsid w:val="00E013A3"/>
    <w:rsid w:val="00E01664"/>
    <w:rsid w:val="00E024D2"/>
    <w:rsid w:val="00E03ECA"/>
    <w:rsid w:val="00E05361"/>
    <w:rsid w:val="00E0553C"/>
    <w:rsid w:val="00E05901"/>
    <w:rsid w:val="00E0625C"/>
    <w:rsid w:val="00E078DE"/>
    <w:rsid w:val="00E07FFD"/>
    <w:rsid w:val="00E10651"/>
    <w:rsid w:val="00E15FB1"/>
    <w:rsid w:val="00E1652D"/>
    <w:rsid w:val="00E1734B"/>
    <w:rsid w:val="00E1791E"/>
    <w:rsid w:val="00E17CD6"/>
    <w:rsid w:val="00E20794"/>
    <w:rsid w:val="00E20A63"/>
    <w:rsid w:val="00E20E3D"/>
    <w:rsid w:val="00E20F19"/>
    <w:rsid w:val="00E218F6"/>
    <w:rsid w:val="00E235AF"/>
    <w:rsid w:val="00E23655"/>
    <w:rsid w:val="00E239CB"/>
    <w:rsid w:val="00E249CB"/>
    <w:rsid w:val="00E256CF"/>
    <w:rsid w:val="00E256E6"/>
    <w:rsid w:val="00E25CD3"/>
    <w:rsid w:val="00E26BEF"/>
    <w:rsid w:val="00E27502"/>
    <w:rsid w:val="00E2772D"/>
    <w:rsid w:val="00E27D9D"/>
    <w:rsid w:val="00E30D5B"/>
    <w:rsid w:val="00E314E1"/>
    <w:rsid w:val="00E337CB"/>
    <w:rsid w:val="00E35EDC"/>
    <w:rsid w:val="00E35EE3"/>
    <w:rsid w:val="00E36607"/>
    <w:rsid w:val="00E37988"/>
    <w:rsid w:val="00E37BF7"/>
    <w:rsid w:val="00E37CF7"/>
    <w:rsid w:val="00E406E5"/>
    <w:rsid w:val="00E4078F"/>
    <w:rsid w:val="00E41780"/>
    <w:rsid w:val="00E421CB"/>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6331"/>
    <w:rsid w:val="00E57935"/>
    <w:rsid w:val="00E57B5F"/>
    <w:rsid w:val="00E57D89"/>
    <w:rsid w:val="00E57E14"/>
    <w:rsid w:val="00E600E0"/>
    <w:rsid w:val="00E607D5"/>
    <w:rsid w:val="00E60D68"/>
    <w:rsid w:val="00E616E3"/>
    <w:rsid w:val="00E61EDA"/>
    <w:rsid w:val="00E6242D"/>
    <w:rsid w:val="00E625CD"/>
    <w:rsid w:val="00E6292E"/>
    <w:rsid w:val="00E63B40"/>
    <w:rsid w:val="00E63CD9"/>
    <w:rsid w:val="00E64B01"/>
    <w:rsid w:val="00E64CE5"/>
    <w:rsid w:val="00E65FF9"/>
    <w:rsid w:val="00E7012F"/>
    <w:rsid w:val="00E7154A"/>
    <w:rsid w:val="00E715B7"/>
    <w:rsid w:val="00E7228C"/>
    <w:rsid w:val="00E730DF"/>
    <w:rsid w:val="00E74096"/>
    <w:rsid w:val="00E74632"/>
    <w:rsid w:val="00E747BE"/>
    <w:rsid w:val="00E74CFA"/>
    <w:rsid w:val="00E76C46"/>
    <w:rsid w:val="00E77B8C"/>
    <w:rsid w:val="00E80D47"/>
    <w:rsid w:val="00E84A7A"/>
    <w:rsid w:val="00E856F9"/>
    <w:rsid w:val="00E85F67"/>
    <w:rsid w:val="00E8671C"/>
    <w:rsid w:val="00E87BE0"/>
    <w:rsid w:val="00E9148D"/>
    <w:rsid w:val="00E97172"/>
    <w:rsid w:val="00E97F15"/>
    <w:rsid w:val="00EA118C"/>
    <w:rsid w:val="00EA1A24"/>
    <w:rsid w:val="00EA2E15"/>
    <w:rsid w:val="00EA30F8"/>
    <w:rsid w:val="00EA31CF"/>
    <w:rsid w:val="00EA3B27"/>
    <w:rsid w:val="00EA45B1"/>
    <w:rsid w:val="00EA4B67"/>
    <w:rsid w:val="00EA57A7"/>
    <w:rsid w:val="00EA60C0"/>
    <w:rsid w:val="00EA6C71"/>
    <w:rsid w:val="00EA72C7"/>
    <w:rsid w:val="00EB012A"/>
    <w:rsid w:val="00EB0D1A"/>
    <w:rsid w:val="00EB14DB"/>
    <w:rsid w:val="00EB1745"/>
    <w:rsid w:val="00EB1D96"/>
    <w:rsid w:val="00EB2728"/>
    <w:rsid w:val="00EB33FA"/>
    <w:rsid w:val="00EB6CF7"/>
    <w:rsid w:val="00EB6D5D"/>
    <w:rsid w:val="00EB7DE8"/>
    <w:rsid w:val="00EC105D"/>
    <w:rsid w:val="00EC11F4"/>
    <w:rsid w:val="00EC4ADB"/>
    <w:rsid w:val="00EC533E"/>
    <w:rsid w:val="00EC63CA"/>
    <w:rsid w:val="00EC6D7D"/>
    <w:rsid w:val="00EC7E21"/>
    <w:rsid w:val="00ED03EB"/>
    <w:rsid w:val="00ED0D93"/>
    <w:rsid w:val="00ED14FD"/>
    <w:rsid w:val="00ED15BA"/>
    <w:rsid w:val="00ED27AC"/>
    <w:rsid w:val="00ED367B"/>
    <w:rsid w:val="00ED5C72"/>
    <w:rsid w:val="00ED5C73"/>
    <w:rsid w:val="00ED68CE"/>
    <w:rsid w:val="00ED7635"/>
    <w:rsid w:val="00EE0872"/>
    <w:rsid w:val="00EE0D8B"/>
    <w:rsid w:val="00EE3107"/>
    <w:rsid w:val="00EE433C"/>
    <w:rsid w:val="00EE4811"/>
    <w:rsid w:val="00EF118F"/>
    <w:rsid w:val="00EF1EAF"/>
    <w:rsid w:val="00EF2F14"/>
    <w:rsid w:val="00EF3A16"/>
    <w:rsid w:val="00EF5177"/>
    <w:rsid w:val="00EF55AD"/>
    <w:rsid w:val="00EF5EB5"/>
    <w:rsid w:val="00EF789E"/>
    <w:rsid w:val="00F006E3"/>
    <w:rsid w:val="00F0139F"/>
    <w:rsid w:val="00F02FBD"/>
    <w:rsid w:val="00F033E5"/>
    <w:rsid w:val="00F05BD7"/>
    <w:rsid w:val="00F05FBC"/>
    <w:rsid w:val="00F06E75"/>
    <w:rsid w:val="00F07C1A"/>
    <w:rsid w:val="00F102A3"/>
    <w:rsid w:val="00F111B8"/>
    <w:rsid w:val="00F119F0"/>
    <w:rsid w:val="00F11F8D"/>
    <w:rsid w:val="00F133C1"/>
    <w:rsid w:val="00F143AE"/>
    <w:rsid w:val="00F14792"/>
    <w:rsid w:val="00F15D6C"/>
    <w:rsid w:val="00F16111"/>
    <w:rsid w:val="00F171C5"/>
    <w:rsid w:val="00F1768A"/>
    <w:rsid w:val="00F20B57"/>
    <w:rsid w:val="00F20ECB"/>
    <w:rsid w:val="00F20FFA"/>
    <w:rsid w:val="00F210A7"/>
    <w:rsid w:val="00F21F4E"/>
    <w:rsid w:val="00F21F70"/>
    <w:rsid w:val="00F22120"/>
    <w:rsid w:val="00F23473"/>
    <w:rsid w:val="00F237D6"/>
    <w:rsid w:val="00F23DFB"/>
    <w:rsid w:val="00F24979"/>
    <w:rsid w:val="00F26169"/>
    <w:rsid w:val="00F3046E"/>
    <w:rsid w:val="00F30F7A"/>
    <w:rsid w:val="00F324B3"/>
    <w:rsid w:val="00F32597"/>
    <w:rsid w:val="00F34B07"/>
    <w:rsid w:val="00F352E7"/>
    <w:rsid w:val="00F36880"/>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FBC"/>
    <w:rsid w:val="00F57708"/>
    <w:rsid w:val="00F6040C"/>
    <w:rsid w:val="00F623EE"/>
    <w:rsid w:val="00F63BB9"/>
    <w:rsid w:val="00F63DC1"/>
    <w:rsid w:val="00F642A3"/>
    <w:rsid w:val="00F654AD"/>
    <w:rsid w:val="00F668F0"/>
    <w:rsid w:val="00F701E3"/>
    <w:rsid w:val="00F70A5A"/>
    <w:rsid w:val="00F72150"/>
    <w:rsid w:val="00F7252D"/>
    <w:rsid w:val="00F72AA5"/>
    <w:rsid w:val="00F75487"/>
    <w:rsid w:val="00F755CD"/>
    <w:rsid w:val="00F76255"/>
    <w:rsid w:val="00F76985"/>
    <w:rsid w:val="00F778B3"/>
    <w:rsid w:val="00F77CD9"/>
    <w:rsid w:val="00F80C83"/>
    <w:rsid w:val="00F827AA"/>
    <w:rsid w:val="00F82CB8"/>
    <w:rsid w:val="00F82EEA"/>
    <w:rsid w:val="00F8302F"/>
    <w:rsid w:val="00F845FF"/>
    <w:rsid w:val="00F84980"/>
    <w:rsid w:val="00F84AD8"/>
    <w:rsid w:val="00F852F6"/>
    <w:rsid w:val="00F85408"/>
    <w:rsid w:val="00F856A3"/>
    <w:rsid w:val="00F857B8"/>
    <w:rsid w:val="00F860DD"/>
    <w:rsid w:val="00F862DF"/>
    <w:rsid w:val="00F9039F"/>
    <w:rsid w:val="00F9047B"/>
    <w:rsid w:val="00F9096A"/>
    <w:rsid w:val="00F90DF8"/>
    <w:rsid w:val="00F90E70"/>
    <w:rsid w:val="00F9256F"/>
    <w:rsid w:val="00F934AD"/>
    <w:rsid w:val="00F93752"/>
    <w:rsid w:val="00F9416C"/>
    <w:rsid w:val="00F9492D"/>
    <w:rsid w:val="00F96FE2"/>
    <w:rsid w:val="00F97502"/>
    <w:rsid w:val="00F97AA9"/>
    <w:rsid w:val="00FA02E0"/>
    <w:rsid w:val="00FA06D9"/>
    <w:rsid w:val="00FA115D"/>
    <w:rsid w:val="00FA119E"/>
    <w:rsid w:val="00FA72C1"/>
    <w:rsid w:val="00FA7AC3"/>
    <w:rsid w:val="00FB0322"/>
    <w:rsid w:val="00FB1364"/>
    <w:rsid w:val="00FB1D1E"/>
    <w:rsid w:val="00FB42BE"/>
    <w:rsid w:val="00FB42E3"/>
    <w:rsid w:val="00FB4457"/>
    <w:rsid w:val="00FB4A1A"/>
    <w:rsid w:val="00FC04A3"/>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229A"/>
    <w:rsid w:val="00FD22EA"/>
    <w:rsid w:val="00FD50C7"/>
    <w:rsid w:val="00FD5647"/>
    <w:rsid w:val="00FD583C"/>
    <w:rsid w:val="00FD6E00"/>
    <w:rsid w:val="00FD7FF1"/>
    <w:rsid w:val="00FE01ED"/>
    <w:rsid w:val="00FE1295"/>
    <w:rsid w:val="00FE25B2"/>
    <w:rsid w:val="00FE2972"/>
    <w:rsid w:val="00FE330C"/>
    <w:rsid w:val="00FE3DA0"/>
    <w:rsid w:val="00FE61AA"/>
    <w:rsid w:val="00FE6A6C"/>
    <w:rsid w:val="00FE6BFB"/>
    <w:rsid w:val="00FE7567"/>
    <w:rsid w:val="00FF1872"/>
    <w:rsid w:val="00FF43F7"/>
    <w:rsid w:val="00FF4B35"/>
    <w:rsid w:val="00FF4ECA"/>
    <w:rsid w:val="00FF5712"/>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8"/>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8"/>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8"/>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8"/>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8"/>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8"/>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8"/>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8"/>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amdjs/amdjs-api/wiki/AMD" TargetMode="External"/><Relationship Id="rId2" Type="http://schemas.openxmlformats.org/officeDocument/2006/relationships/numbering" Target="numbering.xml"/><Relationship Id="rId16" Type="http://schemas.openxmlformats.org/officeDocument/2006/relationships/hyperlink" Target="http://www.commonjs.org/specs/modules/1.0/" TargetMode="External"/><Relationship Id="rId20" Type="http://schemas.openxmlformats.org/officeDocument/2006/relationships/hyperlink" Target="https://github.com/amdjs/amdjs-api/wiki/A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www.commonjs.org/specs/modules/1.0/"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hyperlink" Target="http://www.ecma-international.org/publications/files/ECMA-ST/Ecma-262.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21CAF-5BE8-40AF-9121-2BC36A862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9427</TotalTime>
  <Pages>1</Pages>
  <Words>29252</Words>
  <Characters>166738</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195599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265</cp:revision>
  <cp:lastPrinted>2012-09-26T22:31:00Z</cp:lastPrinted>
  <dcterms:created xsi:type="dcterms:W3CDTF">2012-09-25T18:36:00Z</dcterms:created>
  <dcterms:modified xsi:type="dcterms:W3CDTF">2013-02-11T23:47:00Z</dcterms:modified>
</cp:coreProperties>
</file>