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BDAA5" w14:textId="77777777" w:rsidR="00E24337" w:rsidRPr="00AD6881" w:rsidRDefault="00E24337" w:rsidP="00AD6881">
      <w:pPr>
        <w:pStyle w:val="Heading1"/>
      </w:pPr>
      <w:r w:rsidRPr="00AD6881">
        <w:t>Introduction</w:t>
      </w:r>
    </w:p>
    <w:p w14:paraId="4DA1A835" w14:textId="77777777" w:rsidR="00E24337" w:rsidRPr="00E24337" w:rsidRDefault="00E24337" w:rsidP="00E24337">
      <w:r w:rsidRPr="00E24337">
        <w:t>Automatic Speech Recognition (ASR) is present everywhere around us nowadays. From voice-based virtual assistants like Siri to live captions and call recordings, ASR has become deeply embedded in daily life. ASR models built by dominant companies like IBM, Google, and Microsoft are trained on advanced infrastructure with massive amounts of data, time, and money invested into them. Consequently, these models report low aggregate Word Error Rates (WER) of 5 - 8 percent, which has become the undisputed industry standard for evaluating ASR performance. However, this single aggregate number conceals exactly who the model fails on. Research has shown that these same commercial systems exhibit an average WER of around 35% for Black speakers, compared to just 19% for white speakers. This demonstrates that ASR error is not randomly distributed — it disproportionately burdens certain groups over others. My paper builds on this idea of hidden disparity, narrowing the focus specifically to the WER gap between Indian English speakers and American English speakers, using one of the most widely deployed ASR models today: Whisper.</w:t>
      </w:r>
    </w:p>
    <w:p w14:paraId="4DBED02C" w14:textId="7791B224" w:rsidR="00E24337" w:rsidRPr="00E24337" w:rsidRDefault="00E24337" w:rsidP="00E24337">
      <w:r w:rsidRPr="00E24337">
        <w:t>There are several underlying reasons for this disparity in WER across different speaker groups. The foundation of any ASR system is its acoustic model, which learns phoneme patterns directly from its training data. As a speaker's accent shifts away from the dominant accent represented in that training data, the corresponding phoneme patterns shift as well — patterns the acoustic model was never exposed to during training. As a result, these unfamiliar phonemes get misread. For instance, the word "very" might be transcribed as "</w:t>
      </w:r>
      <w:r w:rsidR="00AD6881">
        <w:t>wary</w:t>
      </w:r>
      <w:r w:rsidRPr="00E24337">
        <w:t xml:space="preserve">" when spoken with certain accents. Crucially, this happens even when the exact same sentence, in the exact same language, is </w:t>
      </w:r>
      <w:r w:rsidRPr="00E24337">
        <w:lastRenderedPageBreak/>
        <w:t>spoken by two different speakers — the resulting WER gap arises purely from an underlying accent bias baked into the acoustic model itself, not from any difference in the linguistic content being spoken.</w:t>
      </w:r>
    </w:p>
    <w:p w14:paraId="2C44F670" w14:textId="15A2C63E" w:rsidR="00E24337" w:rsidRPr="00E24337" w:rsidRDefault="00E24337" w:rsidP="00E24337">
      <w:r w:rsidRPr="00E24337">
        <w:t xml:space="preserve">Indian English speakers represent one of the largest English-speaking populations in the </w:t>
      </w:r>
      <w:r w:rsidR="00AD6881" w:rsidRPr="00E24337">
        <w:t>world and</w:t>
      </w:r>
      <w:r w:rsidRPr="00E24337">
        <w:t xml:space="preserve"> yet remain classified as a "low-resource" accent group in most ASR training pipelines. Large-scale commercial models from IBM, Google, and Microsoft have all been shown to struggle with Indian-accented English, producing visibly elevated WER of 12 - 22 percent compared to American English. This raises an important question: can simply scaling up training data inherently resolve accent bias and produce a more genuinely accurate aggregate WER, or does the disparity persist regardless of scale? This research paper investigates exactly that question using Whisper — one of the most widely available large-scale ASR models, trained on 680,000 hours of audio across 96 languages.</w:t>
      </w:r>
    </w:p>
    <w:p w14:paraId="2C39E732" w14:textId="44673A03" w:rsidR="00AD6881" w:rsidRDefault="00AD6881" w:rsidP="00AD6881">
      <w:pPr>
        <w:pStyle w:val="Heading1"/>
      </w:pPr>
      <w:r>
        <w:t>Significance</w:t>
      </w:r>
    </w:p>
    <w:p w14:paraId="191D42C8" w14:textId="617F8009" w:rsidR="00AD6881" w:rsidRDefault="00AD6881" w:rsidP="00AD6881">
      <w:r>
        <w:t>A word error rate that is five points higher is not an abstraction for the speaker on the wrong side of it. Speech recognition already screens job applicants through automated interviews, transcribes clinical notes, and routes emergency and customer service calls, and in each case a failed transcript transfers the cost of the error onto the person speaking. No major vendor currently publishes error rates disaggregated by accent, so this cost stays invisible to the people paying it. This study demonstrates that such an audit requires no proprietary access and no specialized hardware: a controlled comparison can be run on a consumer laptop using open models and a public corpus. Accountability here is a matter of choice, not capability.</w:t>
      </w:r>
    </w:p>
    <w:p w14:paraId="4783883B" w14:textId="3788C0C3" w:rsidR="00AD6881" w:rsidRDefault="00E6410C" w:rsidP="00E6410C">
      <w:pPr>
        <w:pStyle w:val="Heading1"/>
      </w:pPr>
      <w:r>
        <w:lastRenderedPageBreak/>
        <w:t>Results</w:t>
      </w:r>
    </w:p>
    <w:p w14:paraId="54A2DB14" w14:textId="77777777" w:rsidR="00E6410C" w:rsidRDefault="00E6410C" w:rsidP="00E6410C">
      <w:pPr>
        <w:rPr>
          <w:color w:val="auto"/>
          <w:kern w:val="0"/>
        </w:rPr>
      </w:pPr>
      <w:r>
        <w:rPr>
          <w:rStyle w:val="Strong"/>
        </w:rPr>
        <w:t>Whisper produces higher word error rates for Indian English at every model size.</w:t>
      </w:r>
      <w:r>
        <w:t xml:space="preserve"> Across 120 recordings of the same 69-word passage, Whisper transcribed American-accented English more accurately than Indian-accented English in all four model sizes tested. On whisper-tiny, mean WER was 4.52% (SE 0.62) for American speakers and 8.86% (SE 1.48) for Indian speakers. On whisper-base, 3.26% (SE 0.51) versus 7.34% (SE 0.56). On whisper-small, 1.52% (SE 0.27) versus 4.76% (SE 0.53). On whisper-medium, 1.09% (SE 0.21) versus 5.65% (SE 1.68). Every comparison was significant by one-sided Mann-Whitney U test (p = 2.5 × 10⁻⁴, 3.3 × 10⁻⁸, 1.9 × 10⁻⁷, and 9.5 × 10⁻⁸ respectively).</w:t>
      </w:r>
    </w:p>
    <w:p w14:paraId="06BB7D77" w14:textId="77777777" w:rsidR="00E6410C" w:rsidRDefault="00E6410C" w:rsidP="00E6410C">
      <w:r>
        <w:rPr>
          <w:rStyle w:val="Emphasis"/>
        </w:rPr>
        <w:t>[Figure 1: WER by accent group across Whisper model sizes]</w:t>
      </w:r>
    </w:p>
    <w:p w14:paraId="61C8E09F" w14:textId="77777777" w:rsidR="00E6410C" w:rsidRDefault="00E6410C" w:rsidP="00E6410C">
      <w:r>
        <w:rPr>
          <w:rStyle w:val="Strong"/>
        </w:rPr>
        <w:t>Scale reduces absolute error but does not close the gap.</w:t>
      </w:r>
      <w:r>
        <w:t xml:space="preserve"> Moving from tiny to medium cut American WER by 76% and Indian WER by 36%. The absolute gap, however, remained essentially flat across the entire range, at 4.35, 4.08, 3.24, and 4.57 percentage points for tiny, base, small, and medium. Because the American baseline fell faster than the gap, the disparity ratio widened monotonically with scale, from 1.96× at tiny to 2.25× at base, 3.13× at small, and 5.20× at medium. A tenfold increase in parameters improved recognition for both groups but delivered that improvement unequally, leaving Indian speakers relatively further behind than they began.</w:t>
      </w:r>
    </w:p>
    <w:p w14:paraId="725E1BE9" w14:textId="77777777" w:rsidR="00E6410C" w:rsidRDefault="00E6410C" w:rsidP="00E6410C">
      <w:r>
        <w:rPr>
          <w:rStyle w:val="Emphasis"/>
        </w:rPr>
        <w:t>[Figure 2: Disparity ratio as a function of model size]</w:t>
      </w:r>
    </w:p>
    <w:p w14:paraId="1F61A5EB" w14:textId="77777777" w:rsidR="00E6410C" w:rsidRDefault="00E6410C" w:rsidP="00E6410C">
      <w:r>
        <w:rPr>
          <w:rStyle w:val="Strong"/>
        </w:rPr>
        <w:lastRenderedPageBreak/>
        <w:t>The distribution of errors is more unequal than the means suggest.</w:t>
      </w:r>
      <w:r>
        <w:t xml:space="preserve"> At whisper-medium, 34 of 60 American recordings were transcribed with zero errors, against 16 of 60 Indian recordings. The Indian group also carried a heavier upper tail: 90th-percentile WER at medium was 3.04% for American speakers and 8.70% for Indian speakers. Two Indian clips failed catastrophically, one reaching 85.5% WER at tiny and another 101.5% at medium, the latter exceeding 100% because the model inserted more words than the reference contained. No American clip in any condition exceeded 21%. Whisper-medium logged 80 insertions on Indian audio against 10 on American audio, indicating that the model's failure mode on unfamiliar acoustics is hallucination rather than omission. Excluding the single hallucinated clip lowers Indian medium WER from 5.65% to 4.03%, which does not eliminate the gap but shows how much of the headline mean is carried by a small number of severe failures.</w:t>
      </w:r>
    </w:p>
    <w:p w14:paraId="0026EDFC" w14:textId="77777777" w:rsidR="00E6410C" w:rsidRDefault="00E6410C" w:rsidP="00E6410C">
      <w:r>
        <w:rPr>
          <w:rStyle w:val="Emphasis"/>
        </w:rPr>
        <w:t>[Figure 3: Per-clip WER distribution by group and model size]</w:t>
      </w:r>
    </w:p>
    <w:p w14:paraId="70848634" w14:textId="77777777" w:rsidR="00E6410C" w:rsidRDefault="00E6410C" w:rsidP="00E6410C">
      <w:r>
        <w:rPr>
          <w:rStyle w:val="Strong"/>
        </w:rPr>
        <w:t>A large share of the measured gap is orthographic, not acoustic.</w:t>
      </w:r>
      <w:r>
        <w:t xml:space="preserve"> Inspecting substitution pairs revealed that the three most frequent errors on Indian audio at every model size above tiny were "six" transcribed as "6", "five" as "5", and "three" as "3". These are formatting decisions, not misrecognitions: the model heard the word correctly and rendered it as a numeral. The </w:t>
      </w:r>
      <w:proofErr w:type="spellStart"/>
      <w:r>
        <w:t>behaviour</w:t>
      </w:r>
      <w:proofErr w:type="spellEnd"/>
      <w:r>
        <w:t xml:space="preserve"> was strongly asymmetric. At whisper-small, 30 of 60 Indian clips contained digit output against 0 of 60 American clips; at base, 41 versus 6; at medium, 32 versus 0. Re-scoring with numerals mapped back to words reduced Indian WER at small from 4.76% to 2.66% and at medium from 5.65% to 3.38%, leaving American figures unchanged. The gap narrowed but survived, to 1.75× at small (p = 0.025) and 1.77× at tiny (p = 0.003). The remaining substitutions were genuinely </w:t>
      </w:r>
      <w:r>
        <w:lastRenderedPageBreak/>
        <w:t>phonetic, clustering on voiceless fricatives and consonant clusters: "slabs" heard as "slaps" (9 occurrences at medium), "snake" as "snack", "frog" as "frock", and "snow" as "nose".</w:t>
      </w:r>
    </w:p>
    <w:p w14:paraId="271D78CC" w14:textId="77777777" w:rsidR="00E6410C" w:rsidRDefault="00E6410C" w:rsidP="00E6410C">
      <w:r>
        <w:rPr>
          <w:rStyle w:val="Emphasis"/>
        </w:rPr>
        <w:t>[Table 1: Most frequent substitution pairs by group]</w:t>
      </w:r>
    </w:p>
    <w:p w14:paraId="30AFEE38" w14:textId="6F3C07AB" w:rsidR="00E6410C" w:rsidRDefault="00E6410C" w:rsidP="00E6410C">
      <w:r>
        <w:t xml:space="preserve">This result carries a methodological consequence beyond this study. Standard WER </w:t>
      </w:r>
      <w:proofErr w:type="spellStart"/>
      <w:r>
        <w:t>penalises</w:t>
      </w:r>
      <w:proofErr w:type="spellEnd"/>
      <w:r>
        <w:t xml:space="preserve"> orthographic convention identically to genuine error, so an ASR system that merely formats non-native speech differently will register as less accurate. Any audit reporting raw WER without number </w:t>
      </w:r>
      <w:r w:rsidR="00C62531">
        <w:t>normalization</w:t>
      </w:r>
      <w:r>
        <w:t xml:space="preserve"> will overstate the acoustic disparity, and the direction of that overstatement is not neutral.</w:t>
      </w:r>
    </w:p>
    <w:p w14:paraId="6852B874" w14:textId="13D9BF38" w:rsidR="00E6410C" w:rsidRDefault="00E6410C" w:rsidP="00E6410C">
      <w:r>
        <w:rPr>
          <w:rStyle w:val="Strong"/>
        </w:rPr>
        <w:t xml:space="preserve">The pattern </w:t>
      </w:r>
      <w:proofErr w:type="spellStart"/>
      <w:r>
        <w:rPr>
          <w:rStyle w:val="Strong"/>
        </w:rPr>
        <w:t>generalises</w:t>
      </w:r>
      <w:proofErr w:type="spellEnd"/>
      <w:r>
        <w:rPr>
          <w:rStyle w:val="Strong"/>
        </w:rPr>
        <w:t xml:space="preserve"> across architectures.</w:t>
      </w:r>
      <w:r>
        <w:t xml:space="preserve"> Two additional systems were evaluated on the identical corpus. Meta's wav2vec-based model produced 5.97% WER for American English and 9.13% for Indian English, a ratio of 1.53× (p = 2.6 × 10⁻⁵). NVIDIA's Parakeet performed best overall, at 0.92% and 1.74% respectively, a ratio of 1.89× (p = 0.046). Neither model emitted numerals in any transcription, so their gaps are unadjusted and fully acoustic. Parakeet's near-perfect American performance and its 31 error-free Indian transcriptions out of 60 show that low absolute error and a persistent relative gap are compatible: the best-performing system in the study still </w:t>
      </w:r>
      <w:r w:rsidR="00C62531">
        <w:t>misrecognized</w:t>
      </w:r>
      <w:r>
        <w:t xml:space="preserve"> Indian English at roughly twice the rate of American English.</w:t>
      </w:r>
    </w:p>
    <w:p w14:paraId="487B1960" w14:textId="77777777" w:rsidR="00E6410C" w:rsidRDefault="00E6410C" w:rsidP="00E6410C">
      <w:r>
        <w:rPr>
          <w:rStyle w:val="Emphasis"/>
        </w:rPr>
        <w:t>[Figure 4: Cross-architecture comparison, Whisper versus Meta versus NVIDIA]</w:t>
      </w:r>
    </w:p>
    <w:p w14:paraId="08C7088D" w14:textId="77777777" w:rsidR="00E6410C" w:rsidRPr="00E6410C" w:rsidRDefault="00E6410C" w:rsidP="00E6410C"/>
    <w:p w14:paraId="2C510939" w14:textId="77777777" w:rsidR="002D2CC0" w:rsidRPr="00E24337" w:rsidRDefault="002D2CC0" w:rsidP="00E24337"/>
    <w:sectPr w:rsidR="002D2CC0" w:rsidRPr="00E24337" w:rsidSect="00E2433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CC0"/>
    <w:rsid w:val="00220C4B"/>
    <w:rsid w:val="0029137F"/>
    <w:rsid w:val="002D2CC0"/>
    <w:rsid w:val="00A55389"/>
    <w:rsid w:val="00AD6881"/>
    <w:rsid w:val="00C62531"/>
    <w:rsid w:val="00E24337"/>
    <w:rsid w:val="00E64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0C02BA"/>
  <w15:chartTrackingRefBased/>
  <w15:docId w15:val="{40FC2C78-D922-2141-AE5F-8C482916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337"/>
    <w:pPr>
      <w:spacing w:before="400" w:after="120" w:line="480" w:lineRule="auto"/>
      <w:outlineLvl w:val="0"/>
    </w:pPr>
    <w:rPr>
      <w:rFonts w:ascii="Times New Roman" w:eastAsia="Times New Roman" w:hAnsi="Times New Roman" w:cs="Times New Roman"/>
      <w:color w:val="000000"/>
      <w:kern w:val="36"/>
      <w14:ligatures w14:val="none"/>
    </w:rPr>
  </w:style>
  <w:style w:type="paragraph" w:styleId="Heading1">
    <w:name w:val="heading 1"/>
    <w:basedOn w:val="Normal"/>
    <w:next w:val="Normal"/>
    <w:link w:val="Heading1Char"/>
    <w:uiPriority w:val="9"/>
    <w:qFormat/>
    <w:rsid w:val="00AD6881"/>
    <w:pPr>
      <w:keepNext/>
      <w:keepLines/>
      <w:spacing w:before="360" w:after="80"/>
    </w:pPr>
    <w:rPr>
      <w:rFonts w:asciiTheme="majorHAnsi" w:eastAsiaTheme="majorEastAsia" w:hAnsiTheme="majorHAnsi" w:cstheme="majorBidi"/>
      <w:color w:val="000000" w:themeColor="text1"/>
      <w:sz w:val="40"/>
      <w:szCs w:val="40"/>
      <w:u w:val="single"/>
    </w:rPr>
  </w:style>
  <w:style w:type="paragraph" w:styleId="Heading2">
    <w:name w:val="heading 2"/>
    <w:basedOn w:val="Normal"/>
    <w:next w:val="Normal"/>
    <w:link w:val="Heading2Char"/>
    <w:uiPriority w:val="9"/>
    <w:semiHidden/>
    <w:unhideWhenUsed/>
    <w:qFormat/>
    <w:rsid w:val="002D2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881"/>
    <w:rPr>
      <w:rFonts w:asciiTheme="majorHAnsi" w:eastAsiaTheme="majorEastAsia" w:hAnsiTheme="majorHAnsi" w:cstheme="majorBidi"/>
      <w:color w:val="000000" w:themeColor="text1"/>
      <w:kern w:val="36"/>
      <w:sz w:val="40"/>
      <w:szCs w:val="40"/>
      <w:u w:val="single"/>
      <w14:ligatures w14:val="none"/>
    </w:rPr>
  </w:style>
  <w:style w:type="character" w:customStyle="1" w:styleId="Heading2Char">
    <w:name w:val="Heading 2 Char"/>
    <w:basedOn w:val="DefaultParagraphFont"/>
    <w:link w:val="Heading2"/>
    <w:uiPriority w:val="9"/>
    <w:semiHidden/>
    <w:rsid w:val="002D2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CC0"/>
    <w:rPr>
      <w:rFonts w:eastAsiaTheme="majorEastAsia" w:cstheme="majorBidi"/>
      <w:color w:val="272727" w:themeColor="text1" w:themeTint="D8"/>
    </w:rPr>
  </w:style>
  <w:style w:type="paragraph" w:styleId="Title">
    <w:name w:val="Title"/>
    <w:basedOn w:val="Normal"/>
    <w:next w:val="Normal"/>
    <w:link w:val="TitleChar"/>
    <w:uiPriority w:val="10"/>
    <w:qFormat/>
    <w:rsid w:val="002D2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CC0"/>
    <w:pPr>
      <w:spacing w:before="160"/>
      <w:jc w:val="center"/>
    </w:pPr>
    <w:rPr>
      <w:i/>
      <w:iCs/>
      <w:color w:val="404040" w:themeColor="text1" w:themeTint="BF"/>
    </w:rPr>
  </w:style>
  <w:style w:type="character" w:customStyle="1" w:styleId="QuoteChar">
    <w:name w:val="Quote Char"/>
    <w:basedOn w:val="DefaultParagraphFont"/>
    <w:link w:val="Quote"/>
    <w:uiPriority w:val="29"/>
    <w:rsid w:val="002D2CC0"/>
    <w:rPr>
      <w:i/>
      <w:iCs/>
      <w:color w:val="404040" w:themeColor="text1" w:themeTint="BF"/>
    </w:rPr>
  </w:style>
  <w:style w:type="paragraph" w:styleId="ListParagraph">
    <w:name w:val="List Paragraph"/>
    <w:basedOn w:val="Normal"/>
    <w:uiPriority w:val="34"/>
    <w:qFormat/>
    <w:rsid w:val="002D2CC0"/>
    <w:pPr>
      <w:ind w:left="720"/>
      <w:contextualSpacing/>
    </w:pPr>
  </w:style>
  <w:style w:type="character" w:styleId="IntenseEmphasis">
    <w:name w:val="Intense Emphasis"/>
    <w:basedOn w:val="DefaultParagraphFont"/>
    <w:uiPriority w:val="21"/>
    <w:qFormat/>
    <w:rsid w:val="002D2CC0"/>
    <w:rPr>
      <w:i/>
      <w:iCs/>
      <w:color w:val="0F4761" w:themeColor="accent1" w:themeShade="BF"/>
    </w:rPr>
  </w:style>
  <w:style w:type="paragraph" w:styleId="IntenseQuote">
    <w:name w:val="Intense Quote"/>
    <w:basedOn w:val="Normal"/>
    <w:next w:val="Normal"/>
    <w:link w:val="IntenseQuoteChar"/>
    <w:uiPriority w:val="30"/>
    <w:qFormat/>
    <w:rsid w:val="002D2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CC0"/>
    <w:rPr>
      <w:i/>
      <w:iCs/>
      <w:color w:val="0F4761" w:themeColor="accent1" w:themeShade="BF"/>
    </w:rPr>
  </w:style>
  <w:style w:type="character" w:styleId="IntenseReference">
    <w:name w:val="Intense Reference"/>
    <w:basedOn w:val="DefaultParagraphFont"/>
    <w:uiPriority w:val="32"/>
    <w:qFormat/>
    <w:rsid w:val="002D2CC0"/>
    <w:rPr>
      <w:b/>
      <w:bCs/>
      <w:smallCaps/>
      <w:color w:val="0F4761" w:themeColor="accent1" w:themeShade="BF"/>
      <w:spacing w:val="5"/>
    </w:rPr>
  </w:style>
  <w:style w:type="paragraph" w:styleId="NormalWeb">
    <w:name w:val="Normal (Web)"/>
    <w:basedOn w:val="Normal"/>
    <w:uiPriority w:val="99"/>
    <w:semiHidden/>
    <w:unhideWhenUsed/>
    <w:rsid w:val="00E24337"/>
    <w:pPr>
      <w:spacing w:before="100" w:beforeAutospacing="1" w:after="100" w:afterAutospacing="1" w:line="240" w:lineRule="auto"/>
    </w:pPr>
    <w:rPr>
      <w:kern w:val="0"/>
    </w:rPr>
  </w:style>
  <w:style w:type="paragraph" w:customStyle="1" w:styleId="font-claude-response-body">
    <w:name w:val="font-claude-response-body"/>
    <w:basedOn w:val="Normal"/>
    <w:rsid w:val="00E6410C"/>
    <w:pPr>
      <w:spacing w:before="100" w:beforeAutospacing="1" w:after="100" w:afterAutospacing="1" w:line="240" w:lineRule="auto"/>
      <w:outlineLvl w:val="9"/>
    </w:pPr>
    <w:rPr>
      <w:color w:val="auto"/>
      <w:kern w:val="0"/>
    </w:rPr>
  </w:style>
  <w:style w:type="character" w:styleId="Strong">
    <w:name w:val="Strong"/>
    <w:basedOn w:val="DefaultParagraphFont"/>
    <w:uiPriority w:val="22"/>
    <w:qFormat/>
    <w:rsid w:val="00E6410C"/>
    <w:rPr>
      <w:b/>
      <w:bCs/>
    </w:rPr>
  </w:style>
  <w:style w:type="character" w:styleId="Emphasis">
    <w:name w:val="Emphasis"/>
    <w:basedOn w:val="DefaultParagraphFont"/>
    <w:uiPriority w:val="20"/>
    <w:qFormat/>
    <w:rsid w:val="00E641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1244</Words>
  <Characters>7093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2516004</dc:creator>
  <cp:keywords/>
  <dc:description/>
  <cp:lastModifiedBy>Arnav 2516004</cp:lastModifiedBy>
  <cp:revision>4</cp:revision>
  <dcterms:created xsi:type="dcterms:W3CDTF">2026-08-11T14:20:00Z</dcterms:created>
  <dcterms:modified xsi:type="dcterms:W3CDTF">2026-08-12T13:31:00Z</dcterms:modified>
</cp:coreProperties>
</file>