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km0b3i0gpx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Hack4Health — Project Guide: AI for Alzheimer’s Research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Welcome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Hack4Health: AI for Alzheimer’s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 four-week innovation sprint where students use machine learning and AI to explore solutions for Alzheimer’s detection, diagnosis, and care.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document will guide you through: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to 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 starter project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How to develop your own project idea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to include in your submission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Where to find resources and tutorials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all resources in the folder: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AI 4 Alzheimer's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2itiz4oazj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Getting Started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 Starter Project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ee"/>
            <w:u w:val="single"/>
            <w:rtl w:val="0"/>
          </w:rPr>
          <w:t xml:space="preserve">Hack4Health AI for Alzheimer's Challenge: Competition Packet 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you’ll find: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fully worked-out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sample project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completed by the Hack4Health team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walkthrough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preprocessing, model building, and evaluation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graphs, metrics, and analysis write-ups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is designed to help you understand how to approach biomedical ML problems. You are welcome to study or adapt parts of it, but we encourage every team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design their own original project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 also find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 comprehensive list of tutorials, learning resources, and datasets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our website under the “Resources” section:</w:t>
        <w:br w:type="textWrapping"/>
        <w:t xml:space="preserve">hack4health.xyz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j9z57b14ih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Finding Your Alzheimer’s AI Project Idea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Below are examples of possible projects, arranged by complexity level. Feel free to adapt, mix, or extend them to suit your skills and interests.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krwfwj9kqip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Beginner-Level Projects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Ideal for participants new to AI or Python.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Speech 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Detect Alzheimer’s from speech patterns such as pauses, repetition, or slurring. (Dataset: DementiaBank)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Text/NLP 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Predict cognitive decline using writing samples, narrative coherence, or story recall accuracy.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 on clean data exploration, simple models, and clear visualizations.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uvi9mas2ily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Intermediate-Level Projects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participants with machine learning experience.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MRI Image Classification (CNN):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Train a convolutional neural network to classify brain scans as healthy or Alzheimer’s.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Clinical Data Prediction: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 demographic or test data to estimate Alzheimer’s risk.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Handwriting or Eye Tracking Analysis: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Detect cognitive changes through handwriting patterns or eye movement data.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 on proper validation, comparison of models, and interpretability of results.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r11gjo4z3i1e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Advanced-Level Projects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participants confident in deep learning or multimodal data.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Multimodal Diagnosis: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Combine MRI, speech, and clinical data in a single model.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Explainable AI (XAI):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Develop models that show why predictions are made, using SHAP, LIME, or Grad-CAM.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Drug Discovery Models: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 AI to predict compounds that may reduce amyloid-beta aggregation.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 on model transparency and innovation in data integration.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ate3y14vqqh8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Expert or ISEF-Finalist Tier Projects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teams ready to attempt research-grade or publication-quality work.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Early Warning System / Care Assistant: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 continuous monitoring (speech, writing, or behavior) to identify early signs of Alzheimer’s.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Protein Modeling with AI: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Apply GNNs or AlphaFold-like models to predict misfolded proteins associated with Alzheimer’s pathology.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 on creativity, reproducibility, and potential real-world application.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3sz8nhw0bs0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Submission Requirements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Each team must submit the following: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Google Colab, Jupyter Notebook or Full Scripts Ideally,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fully runnable and documented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PDF Report (2–3 pages)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covering motivation, data sources, methods, and evaluation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 Model Card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describing bias, interpretability, and limitations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(Optional)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Gungsuh" w:cs="Gungsuh" w:eastAsia="Gungsuh" w:hAnsi="Gungsuh"/>
          <w:b w:val="1"/>
          <w:bCs w:val="1"/>
          <w:rtl w:val="0"/>
        </w:rPr>
        <w:t xml:space="preserve">Short Demo Video (≤ 2 minutes) mainly for presentation practice</w:t>
        <w:br w:type="textWrapping"/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57gs4ychu7j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Recommended Resources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support your project, Hack4Health provides: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comprehensive list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tutorials, datasets, and learning guides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our website:</w:t>
        <w:br w:type="textWrapping"/>
        <w:t xml:space="preserve">hack4health.xyz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Mentorship Clinics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(check the Discord for schedules)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baseline pipelines and reproducibility templates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 the starter project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Suggested open datasets: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DementiaBank (speech)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Alzheimer’s Disease Neuroimaging Initiative (ADNI)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Kaggle Alzheimer’s datasets]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c5iqx7py6k8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https://alzdatalens.partners.org/?page=datasets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https://dss.niagads.org/datasets/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https://www.niagads.org/genomics/app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5jbv37ruyu7s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Communication and Support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questions, mentorship, official updates or help forming teams, join our community: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Discord: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[link to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https://discord.com/invite/SZhaZcNh4D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official updates, visit our website: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Website: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[link to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https://hack4health.xyz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]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enocgzfgnt3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Summary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 Starter Project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is your reference for structure and methodology.</w:t>
        <w:br w:type="textWrapping"/>
        <w:t xml:space="preserve"> However, originality and initiative are key to standing out. Use the example to understand the process, then explore your own question, dataset, or approach.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By combining rigor, creativity, and reproducibility, you will contribute meaningfully to open Alzheimer’s research — and make your submission showcase-ready.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iscord.com/invite/SZhaZcNh4D" TargetMode="External"/><Relationship Id="rId10" Type="http://schemas.openxmlformats.org/officeDocument/2006/relationships/hyperlink" Target="https://discord.com/invite/SZhaZcNh4D" TargetMode="External"/><Relationship Id="rId13" Type="http://schemas.openxmlformats.org/officeDocument/2006/relationships/hyperlink" Target="https://hack4health.xyz" TargetMode="External"/><Relationship Id="rId12" Type="http://schemas.openxmlformats.org/officeDocument/2006/relationships/hyperlink" Target="https://hack4health.xyz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iagads.org/genomics/app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jGfWOHuA3kSbOQ4y26TI_ogBtDetw1SW?usp=drive_link" TargetMode="External"/><Relationship Id="rId7" Type="http://schemas.openxmlformats.org/officeDocument/2006/relationships/hyperlink" Target="https://docs.google.com/document/d/171yucPaSynXjJFn8syydpyjsX-5Kdun8V-EgPRvwyks/edit?tab=t.0#heading=h.ve7oo7gwczhx" TargetMode="External"/><Relationship Id="rId8" Type="http://schemas.openxmlformats.org/officeDocument/2006/relationships/hyperlink" Target="https://dss.niagads.org/datase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