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CF84B" w14:textId="77777777" w:rsidR="004D3728" w:rsidRDefault="004D3728" w:rsidP="004D3728">
      <w:r>
        <w:t>● Perfect! I've successfully implemented a comprehensive Stripe integration system for your Arnetrice project. Here's what I've delivered:</w:t>
      </w:r>
    </w:p>
    <w:p w14:paraId="0EFE1C95" w14:textId="77777777" w:rsidR="004D3728" w:rsidRDefault="004D3728" w:rsidP="004D3728"/>
    <w:p w14:paraId="459B309C" w14:textId="77777777" w:rsidR="004D3728" w:rsidRDefault="004D3728" w:rsidP="004D3728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Complete Stripe Integration Implementation</w:t>
      </w:r>
    </w:p>
    <w:p w14:paraId="6DA49827" w14:textId="77777777" w:rsidR="004D3728" w:rsidRDefault="004D3728" w:rsidP="004D3728"/>
    <w:p w14:paraId="5E6DF4F2" w14:textId="77777777" w:rsidR="004D3728" w:rsidRDefault="004D3728" w:rsidP="004D3728">
      <w:r>
        <w:t xml:space="preserve">  </w:t>
      </w:r>
      <w:r>
        <w:rPr>
          <w:rFonts w:ascii="Segoe UI Emoji" w:hAnsi="Segoe UI Emoji" w:cs="Segoe UI Emoji"/>
        </w:rPr>
        <w:t>🏗️</w:t>
      </w:r>
      <w:r>
        <w:t xml:space="preserve"> Payment Service Abstraction</w:t>
      </w:r>
    </w:p>
    <w:p w14:paraId="3B5ACD98" w14:textId="77777777" w:rsidR="004D3728" w:rsidRDefault="004D3728" w:rsidP="004D3728"/>
    <w:p w14:paraId="258E065B" w14:textId="77777777" w:rsidR="004D3728" w:rsidRDefault="004D3728" w:rsidP="004D3728">
      <w:r>
        <w:t xml:space="preserve">  - Created a flexible payment service that supports multiple providers</w:t>
      </w:r>
    </w:p>
    <w:p w14:paraId="54968522" w14:textId="77777777" w:rsidR="004D3728" w:rsidRDefault="004D3728" w:rsidP="004D3728">
      <w:r>
        <w:t xml:space="preserve">  - Currently implements Stripe with easy extensibility for PayPal</w:t>
      </w:r>
    </w:p>
    <w:p w14:paraId="2D7E4C69" w14:textId="77777777" w:rsidR="004D3728" w:rsidRDefault="004D3728" w:rsidP="004D3728">
      <w:r>
        <w:t xml:space="preserve">  - Handles all plan types (Starter, Growth, Enterprise) with add-ons</w:t>
      </w:r>
    </w:p>
    <w:p w14:paraId="61461090" w14:textId="77777777" w:rsidR="004D3728" w:rsidRDefault="004D3728" w:rsidP="004D3728">
      <w:r>
        <w:t xml:space="preserve">  - Supports both monthly and annual billing cycles</w:t>
      </w:r>
    </w:p>
    <w:p w14:paraId="57F65BE6" w14:textId="77777777" w:rsidR="004D3728" w:rsidRDefault="004D3728" w:rsidP="004D3728"/>
    <w:p w14:paraId="21305C80" w14:textId="77777777" w:rsidR="004D3728" w:rsidRDefault="004D3728" w:rsidP="004D3728">
      <w:r>
        <w:t xml:space="preserve">  </w:t>
      </w:r>
      <w:r>
        <w:rPr>
          <w:rFonts w:ascii="Segoe UI Emoji" w:hAnsi="Segoe UI Emoji" w:cs="Segoe UI Emoji"/>
        </w:rPr>
        <w:t>🔗</w:t>
      </w:r>
      <w:r>
        <w:t xml:space="preserve"> API Integration</w:t>
      </w:r>
    </w:p>
    <w:p w14:paraId="57595B16" w14:textId="77777777" w:rsidR="004D3728" w:rsidRDefault="004D3728" w:rsidP="004D3728"/>
    <w:p w14:paraId="1A084ADD" w14:textId="77777777" w:rsidR="004D3728" w:rsidRDefault="004D3728" w:rsidP="004D3728">
      <w:r>
        <w:t xml:space="preserve">  - New endpoint: /</w:t>
      </w:r>
      <w:proofErr w:type="spellStart"/>
      <w:r>
        <w:t>api</w:t>
      </w:r>
      <w:proofErr w:type="spellEnd"/>
      <w:r>
        <w:t>/checkout/create-session with comprehensive request/response handling</w:t>
      </w:r>
    </w:p>
    <w:p w14:paraId="4B2CBB07" w14:textId="77777777" w:rsidR="004D3728" w:rsidRDefault="004D3728" w:rsidP="004D3728">
      <w:r>
        <w:t xml:space="preserve">  - Enhanced webhook: /</w:t>
      </w:r>
      <w:proofErr w:type="spellStart"/>
      <w:r>
        <w:t>api</w:t>
      </w:r>
      <w:proofErr w:type="spellEnd"/>
      <w:r>
        <w:t>/checkout/webhook processes subscription events (activation, payments, failures)</w:t>
      </w:r>
    </w:p>
    <w:p w14:paraId="0E0FE4F8" w14:textId="77777777" w:rsidR="004D3728" w:rsidRDefault="004D3728" w:rsidP="004D3728">
      <w:r>
        <w:t xml:space="preserve">  - Automatic email notifications: Welcome emails, payment confirmations, and failure alerts</w:t>
      </w:r>
    </w:p>
    <w:p w14:paraId="12CFC760" w14:textId="77777777" w:rsidR="004D3728" w:rsidRDefault="004D3728" w:rsidP="004D3728"/>
    <w:p w14:paraId="48207A14" w14:textId="77777777" w:rsidR="004D3728" w:rsidRDefault="004D3728" w:rsidP="004D3728">
      <w:r>
        <w:t xml:space="preserve">  </w:t>
      </w:r>
      <w:r>
        <w:rPr>
          <w:rFonts w:ascii="Segoe UI Emoji" w:hAnsi="Segoe UI Emoji" w:cs="Segoe UI Emoji"/>
        </w:rPr>
        <w:t>💾</w:t>
      </w:r>
      <w:r>
        <w:t xml:space="preserve"> Database Enhancements</w:t>
      </w:r>
    </w:p>
    <w:p w14:paraId="20F820B1" w14:textId="77777777" w:rsidR="004D3728" w:rsidRDefault="004D3728" w:rsidP="004D3728"/>
    <w:p w14:paraId="6A0AEE74" w14:textId="77777777" w:rsidR="004D3728" w:rsidRDefault="004D3728" w:rsidP="004D3728">
      <w:r>
        <w:t xml:space="preserve">  - Enhanced </w:t>
      </w:r>
      <w:proofErr w:type="spellStart"/>
      <w:r>
        <w:t>ClientSubmission</w:t>
      </w:r>
      <w:proofErr w:type="spellEnd"/>
      <w:r>
        <w:t xml:space="preserve"> model with comprehensive subscription tracking</w:t>
      </w:r>
    </w:p>
    <w:p w14:paraId="406AD545" w14:textId="77777777" w:rsidR="004D3728" w:rsidRDefault="004D3728" w:rsidP="004D3728">
      <w:r>
        <w:t xml:space="preserve">  - Added fields for payment status, subscription management, and billing cycles</w:t>
      </w:r>
    </w:p>
    <w:p w14:paraId="5D849EF1" w14:textId="77777777" w:rsidR="004D3728" w:rsidRDefault="004D3728" w:rsidP="004D3728">
      <w:r>
        <w:t xml:space="preserve">  - Updated schemas to support the new payment workflow</w:t>
      </w:r>
    </w:p>
    <w:p w14:paraId="43D26C73" w14:textId="77777777" w:rsidR="004D3728" w:rsidRDefault="004D3728" w:rsidP="004D3728"/>
    <w:p w14:paraId="7A975D01" w14:textId="77777777" w:rsidR="004D3728" w:rsidRDefault="004D3728" w:rsidP="004D3728">
      <w:r>
        <w:lastRenderedPageBreak/>
        <w:t xml:space="preserve">  </w:t>
      </w:r>
      <w:r>
        <w:rPr>
          <w:rFonts w:ascii="Segoe UI Emoji" w:hAnsi="Segoe UI Emoji" w:cs="Segoe UI Emoji"/>
        </w:rPr>
        <w:t>🖼️</w:t>
      </w:r>
      <w:r>
        <w:t xml:space="preserve"> Frontend Updates</w:t>
      </w:r>
    </w:p>
    <w:p w14:paraId="1BD7D86A" w14:textId="77777777" w:rsidR="004D3728" w:rsidRDefault="004D3728" w:rsidP="004D3728"/>
    <w:p w14:paraId="42962776" w14:textId="77777777" w:rsidR="004D3728" w:rsidRDefault="004D3728" w:rsidP="004D3728">
      <w:r>
        <w:t xml:space="preserve">  - Updated both checkout forms (Starter &amp; Growth) to use the new API format</w:t>
      </w:r>
    </w:p>
    <w:p w14:paraId="1574A240" w14:textId="77777777" w:rsidR="004D3728" w:rsidRDefault="004D3728" w:rsidP="004D3728">
      <w:r>
        <w:t xml:space="preserve">  - Improved error handling and success redirects</w:t>
      </w:r>
    </w:p>
    <w:p w14:paraId="3681368F" w14:textId="77777777" w:rsidR="004D3728" w:rsidRDefault="004D3728" w:rsidP="004D3728">
      <w:r>
        <w:t xml:space="preserve">  - Maintained existing UI/UX while adding robust backend integration</w:t>
      </w:r>
    </w:p>
    <w:p w14:paraId="1616E677" w14:textId="77777777" w:rsidR="004D3728" w:rsidRDefault="004D3728" w:rsidP="004D3728"/>
    <w:p w14:paraId="079426E5" w14:textId="77777777" w:rsidR="004D3728" w:rsidRDefault="004D3728" w:rsidP="004D3728">
      <w:r>
        <w:t xml:space="preserve">  </w:t>
      </w:r>
      <w:r>
        <w:rPr>
          <w:rFonts w:ascii="Segoe UI Emoji" w:hAnsi="Segoe UI Emoji" w:cs="Segoe UI Emoji"/>
        </w:rPr>
        <w:t>⚙️</w:t>
      </w:r>
      <w:r>
        <w:t xml:space="preserve"> Environment Configuration</w:t>
      </w:r>
    </w:p>
    <w:p w14:paraId="59A4D37D" w14:textId="77777777" w:rsidR="004D3728" w:rsidRDefault="004D3728" w:rsidP="004D3728"/>
    <w:p w14:paraId="23525A5F" w14:textId="77777777" w:rsidR="004D3728" w:rsidRDefault="004D3728" w:rsidP="004D3728">
      <w:r>
        <w:t xml:space="preserve">  - Updated environment files with all required Stripe price IDs</w:t>
      </w:r>
    </w:p>
    <w:p w14:paraId="2961C0EF" w14:textId="77777777" w:rsidR="004D3728" w:rsidRDefault="004D3728" w:rsidP="004D3728">
      <w:r>
        <w:t xml:space="preserve">  - Supports separate test/production configurations</w:t>
      </w:r>
    </w:p>
    <w:p w14:paraId="2633632C" w14:textId="77777777" w:rsidR="004D3728" w:rsidRDefault="004D3728" w:rsidP="004D3728">
      <w:r>
        <w:t xml:space="preserve">  - Ready for your actual Stripe price IDs</w:t>
      </w:r>
    </w:p>
    <w:p w14:paraId="1C705A5D" w14:textId="77777777" w:rsidR="004D3728" w:rsidRDefault="004D3728" w:rsidP="004D3728"/>
    <w:p w14:paraId="1D477149" w14:textId="77777777" w:rsidR="004D3728" w:rsidRDefault="004D3728" w:rsidP="004D3728">
      <w:r>
        <w:t xml:space="preserve">  </w:t>
      </w:r>
      <w:r>
        <w:rPr>
          <w:rFonts w:ascii="Segoe UI Emoji" w:hAnsi="Segoe UI Emoji" w:cs="Segoe UI Emoji"/>
        </w:rPr>
        <w:t>🚀</w:t>
      </w:r>
      <w:r>
        <w:t xml:space="preserve"> Ready for Production</w:t>
      </w:r>
    </w:p>
    <w:p w14:paraId="58D1CCA5" w14:textId="77777777" w:rsidR="004D3728" w:rsidRDefault="004D3728" w:rsidP="004D3728"/>
    <w:p w14:paraId="03A4A897" w14:textId="77777777" w:rsidR="004D3728" w:rsidRDefault="004D3728" w:rsidP="004D3728">
      <w:r>
        <w:t xml:space="preserve">  What works now:</w:t>
      </w:r>
    </w:p>
    <w:p w14:paraId="5EE469BE" w14:textId="77777777" w:rsidR="004D3728" w:rsidRDefault="004D3728" w:rsidP="004D3728">
      <w:r>
        <w:t xml:space="preserve">  1. Customers select plans and add-ons on your existing checkout pages</w:t>
      </w:r>
    </w:p>
    <w:p w14:paraId="7BB98366" w14:textId="77777777" w:rsidR="004D3728" w:rsidRDefault="004D3728" w:rsidP="004D3728">
      <w:r>
        <w:t xml:space="preserve">  2. Backend creates unified Stripe checkout sessions with all line items</w:t>
      </w:r>
    </w:p>
    <w:p w14:paraId="16F2D70B" w14:textId="77777777" w:rsidR="004D3728" w:rsidRDefault="004D3728" w:rsidP="004D3728">
      <w:r>
        <w:t xml:space="preserve">  3. Customers are redirected to secure Stripe Checkout</w:t>
      </w:r>
    </w:p>
    <w:p w14:paraId="7D30858D" w14:textId="77777777" w:rsidR="004D3728" w:rsidRDefault="004D3728" w:rsidP="004D3728">
      <w:r>
        <w:t xml:space="preserve">  4. Webhooks handle subscription activation and send welcome emails</w:t>
      </w:r>
    </w:p>
    <w:p w14:paraId="49807A24" w14:textId="77777777" w:rsidR="004D3728" w:rsidRDefault="004D3728" w:rsidP="004D3728">
      <w:r>
        <w:t xml:space="preserve">  5. System tracks all subscription details in your database</w:t>
      </w:r>
    </w:p>
    <w:p w14:paraId="60DAA419" w14:textId="77777777" w:rsidR="004D3728" w:rsidRDefault="004D3728" w:rsidP="004D3728"/>
    <w:p w14:paraId="3ED637F0" w14:textId="77777777" w:rsidR="004D3728" w:rsidRDefault="004D3728" w:rsidP="004D3728">
      <w:r>
        <w:t xml:space="preserve">  To go live:</w:t>
      </w:r>
    </w:p>
    <w:p w14:paraId="3B2CB865" w14:textId="77777777" w:rsidR="004D3728" w:rsidRDefault="004D3728" w:rsidP="004D3728">
      <w:r>
        <w:t xml:space="preserve">  1. Replace placeholder price IDs in your environment files with actual Stripe price IDs</w:t>
      </w:r>
    </w:p>
    <w:p w14:paraId="3DAADC19" w14:textId="77777777" w:rsidR="004D3728" w:rsidRDefault="004D3728" w:rsidP="004D3728">
      <w:r>
        <w:t xml:space="preserve">  2. Update webhook endpoint URL in your Stripe dashboard</w:t>
      </w:r>
    </w:p>
    <w:p w14:paraId="5ECA8A04" w14:textId="77777777" w:rsidR="004D3728" w:rsidRDefault="004D3728" w:rsidP="004D3728">
      <w:r>
        <w:t xml:space="preserve">  3. Test with Stripe test mode first</w:t>
      </w:r>
    </w:p>
    <w:p w14:paraId="1B1D9A9D" w14:textId="77777777" w:rsidR="004D3728" w:rsidRDefault="004D3728" w:rsidP="004D3728">
      <w:r>
        <w:t xml:space="preserve">  4. Use </w:t>
      </w:r>
      <w:proofErr w:type="gramStart"/>
      <w:r>
        <w:t>cp .</w:t>
      </w:r>
      <w:proofErr w:type="spellStart"/>
      <w:r>
        <w:t>env</w:t>
      </w:r>
      <w:proofErr w:type="gramEnd"/>
      <w:r>
        <w:t>.</w:t>
      </w:r>
      <w:proofErr w:type="gramStart"/>
      <w:r>
        <w:t>prod</w:t>
      </w:r>
      <w:proofErr w:type="spellEnd"/>
      <w:r>
        <w:t xml:space="preserve"> .env</w:t>
      </w:r>
      <w:proofErr w:type="gramEnd"/>
      <w:r>
        <w:t xml:space="preserve"> to switch to production when ready</w:t>
      </w:r>
    </w:p>
    <w:p w14:paraId="59C146BC" w14:textId="77777777" w:rsidR="004D3728" w:rsidRDefault="004D3728" w:rsidP="004D3728"/>
    <w:p w14:paraId="66C381FF" w14:textId="77777777" w:rsidR="004D3728" w:rsidRDefault="004D3728" w:rsidP="004D3728">
      <w:r>
        <w:t xml:space="preserve">  The implementation is PayPal-ready - when you want to add PayPal, you'll just implement the </w:t>
      </w:r>
      <w:proofErr w:type="spellStart"/>
      <w:r>
        <w:t>PayPalPaymentService</w:t>
      </w:r>
      <w:proofErr w:type="spellEnd"/>
      <w:r>
        <w:t xml:space="preserve"> class and customers can choose </w:t>
      </w:r>
      <w:proofErr w:type="gramStart"/>
      <w:r>
        <w:t>their</w:t>
      </w:r>
      <w:proofErr w:type="gramEnd"/>
    </w:p>
    <w:p w14:paraId="755EFC75" w14:textId="77777777" w:rsidR="004D3728" w:rsidRDefault="004D3728" w:rsidP="004D3728">
      <w:r>
        <w:t xml:space="preserve">  preferred payment method.</w:t>
      </w:r>
    </w:p>
    <w:p w14:paraId="58081920" w14:textId="77777777" w:rsidR="004D3728" w:rsidRDefault="004D3728" w:rsidP="004D3728"/>
    <w:p w14:paraId="60A45AD3" w14:textId="49B8CDF2" w:rsidR="00571886" w:rsidRDefault="004D3728" w:rsidP="004D3728">
      <w:r>
        <w:t xml:space="preserve">  Your Stripe integration is now fully functional and ready for customers! </w:t>
      </w:r>
      <w:r>
        <w:rPr>
          <w:rFonts w:ascii="Segoe UI Emoji" w:hAnsi="Segoe UI Emoji" w:cs="Segoe UI Emoji"/>
        </w:rPr>
        <w:t>🎉</w:t>
      </w:r>
    </w:p>
    <w:sectPr w:rsidR="00571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728"/>
    <w:rsid w:val="002D66CB"/>
    <w:rsid w:val="00424F2F"/>
    <w:rsid w:val="004D3728"/>
    <w:rsid w:val="00571886"/>
    <w:rsid w:val="009C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DD86A"/>
  <w15:chartTrackingRefBased/>
  <w15:docId w15:val="{497C738D-F474-4E92-941B-B32B775DC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Arnetrice Smith</dc:creator>
  <cp:keywords/>
  <dc:description/>
  <cp:lastModifiedBy>Arnetrice Smith</cp:lastModifiedBy>
  <cp:revision>1</cp:revision>
  <dcterms:created xsi:type="dcterms:W3CDTF">2025-09-10T01:48:00Z</dcterms:created>
  <dcterms:modified xsi:type="dcterms:W3CDTF">2025-09-10T01:49:00Z</dcterms:modified>
</cp:coreProperties>
</file>