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1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1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right="-1"/>
        <w:jc w:val="center"/>
        <w:rPr>
          <w:sz w:val="24"/>
          <w:szCs w:val="24"/>
        </w:rPr>
      </w:pPr>
      <w:r>
        <w:rPr/>
      </w:r>
    </w:p>
    <w:p>
      <w:pPr>
        <w:pStyle w:val="Normal"/>
        <w:ind w:right="-1"/>
        <w:jc w:val="center"/>
        <w:rPr>
          <w:sz w:val="24"/>
          <w:szCs w:val="24"/>
        </w:rPr>
      </w:pPr>
      <w:r>
        <w:rPr>
          <w:sz w:val="24"/>
          <w:szCs w:val="24"/>
        </w:rPr>
        <w:t>Министерство</w:t>
      </w:r>
      <w:r>
        <w:rPr>
          <w:spacing w:val="69"/>
          <w:sz w:val="24"/>
          <w:szCs w:val="24"/>
        </w:rPr>
        <w:t xml:space="preserve"> </w:t>
      </w:r>
      <w:r>
        <w:rPr>
          <w:spacing w:val="9"/>
          <w:sz w:val="24"/>
          <w:szCs w:val="24"/>
        </w:rPr>
        <w:t>науки и высшего образования</w:t>
      </w:r>
      <w:r>
        <w:rPr>
          <w:spacing w:val="71"/>
          <w:sz w:val="24"/>
          <w:szCs w:val="24"/>
        </w:rPr>
        <w:t xml:space="preserve"> </w:t>
      </w:r>
      <w:r>
        <w:rPr>
          <w:sz w:val="24"/>
          <w:szCs w:val="24"/>
        </w:rPr>
        <w:t>Российской</w:t>
      </w:r>
      <w:r>
        <w:rPr>
          <w:spacing w:val="71"/>
          <w:sz w:val="24"/>
          <w:szCs w:val="24"/>
        </w:rPr>
        <w:t xml:space="preserve"> </w:t>
      </w:r>
      <w:r>
        <w:rPr>
          <w:sz w:val="24"/>
          <w:szCs w:val="24"/>
        </w:rPr>
        <w:t>Федерации</w:t>
      </w:r>
    </w:p>
    <w:p>
      <w:pPr>
        <w:pStyle w:val="Normal"/>
        <w:ind w:right="-1"/>
        <w:jc w:val="center"/>
        <w:rPr>
          <w:b/>
          <w:sz w:val="24"/>
          <w:szCs w:val="24"/>
        </w:rPr>
      </w:pPr>
      <w:r>
        <w:rPr>
          <w:b/>
          <w:sz w:val="24"/>
          <w:szCs w:val="24"/>
        </w:rPr>
        <w:t>Федеральное</w:t>
      </w:r>
      <w:r>
        <w:rPr>
          <w:b/>
          <w:spacing w:val="15"/>
          <w:sz w:val="24"/>
          <w:szCs w:val="24"/>
        </w:rPr>
        <w:t xml:space="preserve"> </w:t>
      </w:r>
      <w:r>
        <w:rPr>
          <w:b/>
          <w:sz w:val="24"/>
          <w:szCs w:val="24"/>
        </w:rPr>
        <w:t>государственное</w:t>
      </w:r>
      <w:r>
        <w:rPr>
          <w:b/>
          <w:spacing w:val="15"/>
          <w:sz w:val="24"/>
          <w:szCs w:val="24"/>
        </w:rPr>
        <w:t xml:space="preserve"> </w:t>
      </w:r>
      <w:r>
        <w:rPr>
          <w:b/>
          <w:sz w:val="24"/>
          <w:szCs w:val="24"/>
        </w:rPr>
        <w:t>бюджетное</w:t>
      </w:r>
      <w:r>
        <w:rPr>
          <w:b/>
          <w:spacing w:val="27"/>
          <w:sz w:val="24"/>
          <w:szCs w:val="24"/>
        </w:rPr>
        <w:t xml:space="preserve"> </w:t>
      </w:r>
      <w:r>
        <w:rPr>
          <w:b/>
          <w:sz w:val="24"/>
          <w:szCs w:val="24"/>
        </w:rPr>
        <w:t>образовательное</w:t>
      </w:r>
      <w:r>
        <w:rPr>
          <w:b/>
          <w:spacing w:val="15"/>
          <w:sz w:val="24"/>
          <w:szCs w:val="24"/>
        </w:rPr>
        <w:t xml:space="preserve"> </w:t>
      </w:r>
      <w:r>
        <w:rPr>
          <w:b/>
          <w:sz w:val="24"/>
          <w:szCs w:val="24"/>
        </w:rPr>
        <w:t>учреждение</w:t>
      </w:r>
      <w:r>
        <w:rPr>
          <w:b/>
          <w:spacing w:val="1"/>
          <w:sz w:val="24"/>
          <w:szCs w:val="24"/>
        </w:rPr>
        <w:t xml:space="preserve"> </w:t>
      </w:r>
      <w:r>
        <w:rPr>
          <w:b/>
          <w:sz w:val="24"/>
          <w:szCs w:val="24"/>
        </w:rPr>
        <w:t>высшего</w:t>
      </w:r>
      <w:r>
        <w:rPr>
          <w:b/>
          <w:spacing w:val="27"/>
          <w:sz w:val="24"/>
          <w:szCs w:val="24"/>
        </w:rPr>
        <w:t xml:space="preserve"> </w:t>
      </w:r>
      <w:r>
        <w:rPr>
          <w:b/>
          <w:sz w:val="24"/>
          <w:szCs w:val="24"/>
        </w:rPr>
        <w:t>образования</w:t>
      </w:r>
    </w:p>
    <w:p>
      <w:pPr>
        <w:pStyle w:val="Normal"/>
        <w:ind w:right="-1"/>
        <w:jc w:val="center"/>
        <w:rPr>
          <w:sz w:val="24"/>
          <w:szCs w:val="24"/>
        </w:rPr>
      </w:pPr>
      <w:r>
        <w:rPr>
          <w:sz w:val="24"/>
          <w:szCs w:val="24"/>
        </w:rPr>
        <w:t xml:space="preserve">«Владимирский  </w:t>
      </w:r>
      <w:r>
        <w:rPr>
          <w:spacing w:val="20"/>
          <w:sz w:val="24"/>
          <w:szCs w:val="24"/>
        </w:rPr>
        <w:t xml:space="preserve"> </w:t>
      </w:r>
      <w:r>
        <w:rPr>
          <w:sz w:val="24"/>
          <w:szCs w:val="24"/>
        </w:rPr>
        <w:t xml:space="preserve">государственный  </w:t>
      </w:r>
      <w:r>
        <w:rPr>
          <w:spacing w:val="33"/>
          <w:sz w:val="24"/>
          <w:szCs w:val="24"/>
        </w:rPr>
        <w:t xml:space="preserve"> </w:t>
      </w:r>
      <w:r>
        <w:rPr>
          <w:sz w:val="24"/>
          <w:szCs w:val="24"/>
        </w:rPr>
        <w:t>университет</w:t>
      </w:r>
    </w:p>
    <w:p>
      <w:pPr>
        <w:pStyle w:val="Normal"/>
        <w:ind w:right="-1"/>
        <w:jc w:val="center"/>
        <w:rPr>
          <w:sz w:val="24"/>
          <w:szCs w:val="24"/>
        </w:rPr>
      </w:pPr>
      <w:r>
        <w:rPr>
          <w:sz w:val="24"/>
          <w:szCs w:val="24"/>
        </w:rPr>
        <w:t>имени</w:t>
      </w:r>
      <w:r>
        <w:rPr>
          <w:spacing w:val="73"/>
          <w:sz w:val="24"/>
          <w:szCs w:val="24"/>
        </w:rPr>
        <w:t xml:space="preserve"> </w:t>
      </w:r>
      <w:r>
        <w:rPr>
          <w:sz w:val="24"/>
          <w:szCs w:val="24"/>
        </w:rPr>
        <w:t>Александра</w:t>
      </w:r>
      <w:r>
        <w:rPr>
          <w:spacing w:val="70"/>
          <w:sz w:val="24"/>
          <w:szCs w:val="24"/>
        </w:rPr>
        <w:t xml:space="preserve"> </w:t>
      </w:r>
      <w:r>
        <w:rPr>
          <w:spacing w:val="9"/>
          <w:sz w:val="24"/>
          <w:szCs w:val="24"/>
        </w:rPr>
        <w:t>Григорьевича</w:t>
      </w:r>
      <w:r>
        <w:rPr>
          <w:spacing w:val="70"/>
          <w:sz w:val="24"/>
          <w:szCs w:val="24"/>
        </w:rPr>
        <w:t xml:space="preserve"> </w:t>
      </w:r>
      <w:r>
        <w:rPr>
          <w:sz w:val="24"/>
          <w:szCs w:val="24"/>
        </w:rPr>
        <w:t>и</w:t>
      </w:r>
      <w:r>
        <w:rPr>
          <w:spacing w:val="73"/>
          <w:sz w:val="24"/>
          <w:szCs w:val="24"/>
        </w:rPr>
        <w:t xml:space="preserve"> </w:t>
      </w:r>
      <w:r>
        <w:rPr>
          <w:sz w:val="24"/>
          <w:szCs w:val="24"/>
        </w:rPr>
        <w:t>Николая</w:t>
      </w:r>
      <w:r>
        <w:rPr>
          <w:spacing w:val="63"/>
          <w:sz w:val="24"/>
          <w:szCs w:val="24"/>
        </w:rPr>
        <w:t xml:space="preserve"> </w:t>
      </w:r>
      <w:r>
        <w:rPr>
          <w:sz w:val="24"/>
          <w:szCs w:val="24"/>
        </w:rPr>
        <w:t>Григорьевича</w:t>
      </w:r>
      <w:r>
        <w:rPr>
          <w:spacing w:val="95"/>
          <w:sz w:val="24"/>
          <w:szCs w:val="24"/>
        </w:rPr>
        <w:t xml:space="preserve"> </w:t>
      </w:r>
      <w:r>
        <w:rPr>
          <w:sz w:val="24"/>
          <w:szCs w:val="24"/>
        </w:rPr>
        <w:t>Столетовых»</w:t>
      </w:r>
    </w:p>
    <w:p>
      <w:pPr>
        <w:pStyle w:val="Normal"/>
        <w:ind w:right="-1"/>
        <w:jc w:val="center"/>
        <w:rPr>
          <w:sz w:val="24"/>
          <w:szCs w:val="24"/>
        </w:rPr>
      </w:pPr>
      <w:r>
        <w:rPr>
          <w:b/>
          <w:sz w:val="24"/>
          <w:szCs w:val="24"/>
        </w:rPr>
        <w:t>(ВлГУ)</w:t>
      </w:r>
    </w:p>
    <w:p>
      <w:pPr>
        <w:pStyle w:val="Normal"/>
        <w:ind w:right="-1"/>
        <w:jc w:val="center"/>
        <w:rPr>
          <w:b/>
          <w:sz w:val="24"/>
          <w:szCs w:val="24"/>
        </w:rPr>
      </w:pPr>
      <w:r>
        <w:rPr>
          <w:b/>
          <w:sz w:val="24"/>
          <w:szCs w:val="24"/>
        </w:rPr>
      </w:r>
    </w:p>
    <w:p>
      <w:pPr>
        <w:pStyle w:val="Normal"/>
        <w:ind w:right="-1"/>
        <w:jc w:val="center"/>
        <w:rPr>
          <w:b/>
          <w:sz w:val="24"/>
          <w:szCs w:val="24"/>
        </w:rPr>
      </w:pPr>
      <w:r>
        <w:rPr>
          <w:b/>
          <w:sz w:val="24"/>
          <w:szCs w:val="24"/>
        </w:rPr>
        <w:t>Кафедра</w:t>
      </w:r>
      <w:r>
        <w:rPr>
          <w:b/>
          <w:spacing w:val="-4"/>
          <w:sz w:val="24"/>
          <w:szCs w:val="24"/>
        </w:rPr>
        <w:t xml:space="preserve"> </w:t>
      </w:r>
      <w:r>
        <w:rPr>
          <w:b/>
          <w:sz w:val="24"/>
          <w:szCs w:val="24"/>
        </w:rPr>
        <w:t>информационных</w:t>
      </w:r>
      <w:r>
        <w:rPr>
          <w:b/>
          <w:spacing w:val="-8"/>
          <w:sz w:val="24"/>
          <w:szCs w:val="24"/>
        </w:rPr>
        <w:t xml:space="preserve"> </w:t>
      </w:r>
      <w:r>
        <w:rPr>
          <w:b/>
          <w:sz w:val="24"/>
          <w:szCs w:val="24"/>
        </w:rPr>
        <w:t>систем</w:t>
      </w:r>
      <w:r>
        <w:rPr>
          <w:b/>
          <w:spacing w:val="-4"/>
          <w:sz w:val="24"/>
          <w:szCs w:val="24"/>
        </w:rPr>
        <w:t xml:space="preserve"> </w:t>
      </w:r>
      <w:r>
        <w:rPr>
          <w:b/>
          <w:sz w:val="24"/>
          <w:szCs w:val="24"/>
        </w:rPr>
        <w:t>и</w:t>
      </w:r>
      <w:r>
        <w:rPr>
          <w:b/>
          <w:spacing w:val="-3"/>
          <w:sz w:val="24"/>
          <w:szCs w:val="24"/>
        </w:rPr>
        <w:t xml:space="preserve"> </w:t>
      </w:r>
      <w:r>
        <w:rPr>
          <w:b/>
          <w:sz w:val="24"/>
          <w:szCs w:val="24"/>
        </w:rPr>
        <w:t>программной</w:t>
      </w:r>
      <w:r>
        <w:rPr>
          <w:b/>
          <w:spacing w:val="-2"/>
          <w:sz w:val="24"/>
          <w:szCs w:val="24"/>
        </w:rPr>
        <w:t xml:space="preserve"> </w:t>
      </w:r>
      <w:r>
        <w:rPr>
          <w:b/>
          <w:sz w:val="24"/>
          <w:szCs w:val="24"/>
        </w:rPr>
        <w:t>инженерии</w:t>
      </w:r>
    </w:p>
    <w:p>
      <w:pPr>
        <w:pStyle w:val="PlainText"/>
        <w:rPr>
          <w:rFonts w:ascii="Times New Roman" w:hAnsi="Times New Roman"/>
          <w:sz w:val="28"/>
          <w:szCs w:val="28"/>
        </w:rPr>
      </w:pPr>
      <w:r>
        <w:rPr>
          <w:rFonts w:ascii="Times New Roman" w:hAnsi="Times New Roman"/>
          <w:sz w:val="28"/>
          <w:szCs w:val="28"/>
        </w:rPr>
      </w:r>
    </w:p>
    <w:p>
      <w:pPr>
        <w:pStyle w:val="PlainText"/>
        <w:rPr>
          <w:rFonts w:ascii="Times New Roman" w:hAnsi="Times New Roman"/>
          <w:sz w:val="28"/>
          <w:szCs w:val="28"/>
        </w:rPr>
      </w:pPr>
      <w:r>
        <w:rPr>
          <w:rFonts w:ascii="Times New Roman" w:hAnsi="Times New Roman"/>
          <w:sz w:val="28"/>
          <w:szCs w:val="28"/>
        </w:rPr>
      </w:r>
    </w:p>
    <w:p>
      <w:pPr>
        <w:pStyle w:val="PlainText"/>
        <w:rPr>
          <w:rFonts w:ascii="Times New Roman" w:hAnsi="Times New Roman"/>
          <w:sz w:val="28"/>
          <w:szCs w:val="28"/>
        </w:rPr>
      </w:pPr>
      <w:r>
        <w:rPr>
          <w:rFonts w:ascii="Times New Roman" w:hAnsi="Times New Roman"/>
          <w:sz w:val="28"/>
          <w:szCs w:val="28"/>
        </w:rPr>
      </w:r>
    </w:p>
    <w:p>
      <w:pPr>
        <w:pStyle w:val="PlainText"/>
        <w:rPr>
          <w:rFonts w:ascii="Times New Roman" w:hAnsi="Times New Roman"/>
          <w:sz w:val="28"/>
          <w:szCs w:val="28"/>
        </w:rPr>
      </w:pPr>
      <w:r>
        <w:rPr>
          <w:rFonts w:ascii="Times New Roman" w:hAnsi="Times New Roman"/>
          <w:sz w:val="28"/>
          <w:szCs w:val="28"/>
        </w:rPr>
      </w:r>
    </w:p>
    <w:p>
      <w:pPr>
        <w:pStyle w:val="PlainText"/>
        <w:rPr>
          <w:rFonts w:ascii="Times New Roman" w:hAnsi="Times New Roman"/>
          <w:sz w:val="28"/>
          <w:szCs w:val="28"/>
        </w:rPr>
      </w:pPr>
      <w:r>
        <w:rPr>
          <w:rFonts w:ascii="Times New Roman" w:hAnsi="Times New Roman"/>
          <w:sz w:val="28"/>
          <w:szCs w:val="28"/>
        </w:rPr>
      </w:r>
    </w:p>
    <w:p>
      <w:pPr>
        <w:pStyle w:val="PlainText"/>
        <w:rPr>
          <w:rFonts w:ascii="Times New Roman" w:hAnsi="Times New Roman"/>
          <w:sz w:val="28"/>
          <w:szCs w:val="28"/>
        </w:rPr>
      </w:pPr>
      <w:r>
        <w:rPr>
          <w:rFonts w:ascii="Times New Roman" w:hAnsi="Times New Roman"/>
          <w:sz w:val="28"/>
          <w:szCs w:val="28"/>
        </w:rPr>
      </w:r>
    </w:p>
    <w:p>
      <w:pPr>
        <w:pStyle w:val="PlainText"/>
        <w:rPr>
          <w:rFonts w:ascii="Times New Roman" w:hAnsi="Times New Roman"/>
          <w:sz w:val="28"/>
          <w:szCs w:val="28"/>
        </w:rPr>
      </w:pPr>
      <w:r>
        <w:rPr>
          <w:rFonts w:ascii="Times New Roman" w:hAnsi="Times New Roman"/>
          <w:sz w:val="28"/>
          <w:szCs w:val="28"/>
        </w:rPr>
      </w:r>
    </w:p>
    <w:p>
      <w:pPr>
        <w:pStyle w:val="PlainText"/>
        <w:rPr>
          <w:rFonts w:ascii="Times New Roman" w:hAnsi="Times New Roman"/>
          <w:sz w:val="28"/>
          <w:szCs w:val="28"/>
        </w:rPr>
      </w:pPr>
      <w:r>
        <w:rPr>
          <w:rFonts w:ascii="Times New Roman" w:hAnsi="Times New Roman"/>
          <w:sz w:val="28"/>
          <w:szCs w:val="28"/>
        </w:rPr>
      </w:r>
    </w:p>
    <w:p>
      <w:pPr>
        <w:pStyle w:val="PlainText"/>
        <w:rPr>
          <w:rFonts w:ascii="Times New Roman" w:hAnsi="Times New Roman"/>
          <w:sz w:val="28"/>
          <w:szCs w:val="28"/>
        </w:rPr>
      </w:pPr>
      <w:r>
        <w:rPr>
          <w:rFonts w:ascii="Times New Roman" w:hAnsi="Times New Roman"/>
          <w:sz w:val="28"/>
          <w:szCs w:val="28"/>
        </w:rPr>
      </w:r>
    </w:p>
    <w:p>
      <w:pPr>
        <w:pStyle w:val="PlainText"/>
        <w:rPr>
          <w:rFonts w:ascii="Times New Roman" w:hAnsi="Times New Roman"/>
          <w:sz w:val="28"/>
          <w:szCs w:val="28"/>
        </w:rPr>
      </w:pPr>
      <w:r>
        <w:rPr>
          <w:rFonts w:ascii="Times New Roman" w:hAnsi="Times New Roman"/>
          <w:sz w:val="28"/>
          <w:szCs w:val="28"/>
        </w:rPr>
      </w:r>
    </w:p>
    <w:p>
      <w:pPr>
        <w:pStyle w:val="PlainText"/>
        <w:rPr>
          <w:rFonts w:ascii="Times New Roman" w:hAnsi="Times New Roman"/>
          <w:sz w:val="28"/>
          <w:szCs w:val="28"/>
        </w:rPr>
      </w:pPr>
      <w:r>
        <w:rPr>
          <w:rFonts w:ascii="Times New Roman" w:hAnsi="Times New Roman"/>
          <w:sz w:val="28"/>
          <w:szCs w:val="28"/>
        </w:rPr>
      </w:r>
    </w:p>
    <w:p>
      <w:pPr>
        <w:pStyle w:val="Normal"/>
        <w:jc w:val="center"/>
        <w:rPr>
          <w:sz w:val="44"/>
          <w:szCs w:val="44"/>
          <w:lang w:val="en-US"/>
        </w:rPr>
      </w:pPr>
      <w:r>
        <w:rPr>
          <w:sz w:val="44"/>
          <w:szCs w:val="44"/>
        </w:rPr>
        <w:t>Лабораторная работа №</w:t>
      </w:r>
      <w:r>
        <w:rPr>
          <w:sz w:val="44"/>
          <w:szCs w:val="44"/>
          <w:lang w:val="en-US"/>
        </w:rPr>
        <w:t>7</w:t>
      </w:r>
    </w:p>
    <w:p>
      <w:pPr>
        <w:pStyle w:val="Normal"/>
        <w:jc w:val="center"/>
        <w:rPr>
          <w:sz w:val="44"/>
          <w:szCs w:val="44"/>
        </w:rPr>
      </w:pPr>
      <w:r>
        <w:rPr>
          <w:sz w:val="44"/>
          <w:szCs w:val="44"/>
        </w:rPr>
        <w:t>по дисциплине «Информационные сети»</w:t>
      </w:r>
    </w:p>
    <w:p>
      <w:pPr>
        <w:pStyle w:val="Normal"/>
        <w:rPr>
          <w:sz w:val="44"/>
          <w:szCs w:val="28"/>
        </w:rPr>
      </w:pPr>
      <w:r>
        <w:rPr>
          <w:sz w:val="44"/>
          <w:szCs w:val="28"/>
        </w:rPr>
      </w:r>
    </w:p>
    <w:p>
      <w:pPr>
        <w:pStyle w:val="Normal"/>
        <w:rPr>
          <w:sz w:val="28"/>
          <w:szCs w:val="28"/>
        </w:rPr>
      </w:pPr>
      <w:r>
        <w:rPr>
          <w:sz w:val="28"/>
          <w:szCs w:val="28"/>
        </w:rPr>
      </w:r>
    </w:p>
    <w:p>
      <w:pPr>
        <w:pStyle w:val="Normal"/>
        <w:jc w:val="center"/>
        <w:rPr>
          <w:sz w:val="36"/>
          <w:szCs w:val="28"/>
        </w:rPr>
      </w:pPr>
      <w:r>
        <w:rPr>
          <w:sz w:val="44"/>
          <w:szCs w:val="28"/>
        </w:rPr>
        <w:t>Тема: «</w:t>
      </w:r>
      <w:r>
        <w:rPr>
          <w:sz w:val="44"/>
          <w:szCs w:val="44"/>
        </w:rPr>
        <w:t>Изучение средств мониторинга и анализа сетевого трафика. Сниффер</w:t>
      </w:r>
      <w:r>
        <w:rPr>
          <w:sz w:val="44"/>
          <w:szCs w:val="44"/>
          <w:lang w:val="en-US"/>
        </w:rPr>
        <w:t xml:space="preserve"> Wireshark</w:t>
      </w:r>
      <w:r>
        <w:rPr>
          <w:sz w:val="44"/>
          <w:szCs w:val="28"/>
        </w:rPr>
        <w:t>»</w:t>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ind w:hanging="284" w:left="6663"/>
        <w:rPr>
          <w:sz w:val="28"/>
          <w:szCs w:val="28"/>
        </w:rPr>
      </w:pPr>
      <w:r>
        <w:rPr>
          <w:sz w:val="28"/>
          <w:szCs w:val="28"/>
        </w:rPr>
        <w:t>Выполнил:</w:t>
      </w:r>
    </w:p>
    <w:p>
      <w:pPr>
        <w:pStyle w:val="Normal"/>
        <w:ind w:hanging="284" w:left="6663"/>
        <w:rPr>
          <w:sz w:val="28"/>
          <w:szCs w:val="28"/>
        </w:rPr>
      </w:pPr>
      <w:r>
        <w:rPr>
          <w:sz w:val="28"/>
          <w:szCs w:val="28"/>
        </w:rPr>
        <w:t>студент гр. ПРИ-123</w:t>
      </w:r>
    </w:p>
    <w:p>
      <w:pPr>
        <w:pStyle w:val="Normal"/>
        <w:ind w:hanging="284" w:left="6663"/>
        <w:rPr>
          <w:color w:themeColor="text1" w:val="000000"/>
          <w:sz w:val="28"/>
          <w:szCs w:val="28"/>
        </w:rPr>
      </w:pPr>
      <w:r>
        <w:rPr>
          <w:color w:themeColor="text1" w:val="000000"/>
          <w:sz w:val="28"/>
          <w:szCs w:val="28"/>
        </w:rPr>
        <w:t>А.Ц. Нямаа</w:t>
      </w:r>
    </w:p>
    <w:p>
      <w:pPr>
        <w:pStyle w:val="Normal"/>
        <w:jc w:val="right"/>
        <w:rPr>
          <w:sz w:val="28"/>
          <w:szCs w:val="28"/>
        </w:rPr>
      </w:pPr>
      <w:r>
        <w:rPr>
          <w:sz w:val="28"/>
          <w:szCs w:val="28"/>
        </w:rPr>
      </w:r>
    </w:p>
    <w:p>
      <w:pPr>
        <w:pStyle w:val="Normal"/>
        <w:ind w:hanging="284" w:left="6663"/>
        <w:rPr>
          <w:sz w:val="28"/>
          <w:szCs w:val="28"/>
        </w:rPr>
      </w:pPr>
      <w:r>
        <w:rPr>
          <w:sz w:val="28"/>
          <w:szCs w:val="28"/>
        </w:rPr>
        <w:t>Принял:</w:t>
      </w:r>
    </w:p>
    <w:p>
      <w:pPr>
        <w:pStyle w:val="Normal"/>
        <w:ind w:hanging="284" w:left="6663"/>
        <w:rPr>
          <w:sz w:val="28"/>
          <w:szCs w:val="28"/>
        </w:rPr>
      </w:pPr>
      <w:r>
        <w:rPr>
          <w:sz w:val="28"/>
          <w:szCs w:val="28"/>
        </w:rPr>
        <w:t>Доцент кафедры ИСПИ</w:t>
      </w:r>
    </w:p>
    <w:p>
      <w:pPr>
        <w:pStyle w:val="Normal"/>
        <w:ind w:hanging="284" w:left="6663"/>
        <w:rPr>
          <w:color w:themeColor="text1" w:val="000000"/>
          <w:sz w:val="28"/>
          <w:szCs w:val="28"/>
        </w:rPr>
      </w:pPr>
      <w:r>
        <w:rPr>
          <w:color w:themeColor="text1" w:val="000000"/>
          <w:sz w:val="28"/>
          <w:szCs w:val="28"/>
        </w:rPr>
        <w:t>С.В. Курочкин</w:t>
      </w:r>
    </w:p>
    <w:p>
      <w:pPr>
        <w:pStyle w:val="PlainText"/>
        <w:rPr>
          <w:rFonts w:ascii="Times New Roman" w:hAnsi="Times New Roman"/>
          <w:sz w:val="28"/>
          <w:szCs w:val="28"/>
        </w:rPr>
      </w:pPr>
      <w:r>
        <w:rPr>
          <w:rFonts w:ascii="Times New Roman" w:hAnsi="Times New Roman"/>
          <w:sz w:val="28"/>
          <w:szCs w:val="28"/>
        </w:rPr>
      </w:r>
    </w:p>
    <w:p>
      <w:pPr>
        <w:pStyle w:val="PlainText"/>
        <w:rPr>
          <w:rFonts w:ascii="Times New Roman" w:hAnsi="Times New Roman"/>
          <w:sz w:val="28"/>
          <w:szCs w:val="28"/>
        </w:rPr>
      </w:pPr>
      <w:r>
        <w:rPr>
          <w:rFonts w:ascii="Times New Roman" w:hAnsi="Times New Roman"/>
          <w:sz w:val="28"/>
          <w:szCs w:val="28"/>
        </w:rPr>
      </w:r>
    </w:p>
    <w:p>
      <w:pPr>
        <w:pStyle w:val="PlainText"/>
        <w:rPr>
          <w:rFonts w:ascii="Times New Roman" w:hAnsi="Times New Roman"/>
          <w:sz w:val="28"/>
          <w:szCs w:val="28"/>
        </w:rPr>
      </w:pPr>
      <w:r>
        <w:rPr>
          <w:rFonts w:ascii="Times New Roman" w:hAnsi="Times New Roman"/>
          <w:sz w:val="28"/>
          <w:szCs w:val="28"/>
        </w:rPr>
      </w:r>
    </w:p>
    <w:p>
      <w:pPr>
        <w:pStyle w:val="PlainText"/>
        <w:jc w:val="center"/>
        <w:rPr>
          <w:rFonts w:ascii="Times New Roman" w:hAnsi="Times New Roman"/>
          <w:sz w:val="28"/>
          <w:szCs w:val="28"/>
        </w:rPr>
      </w:pPr>
      <w:r>
        <w:rPr>
          <w:rFonts w:ascii="Times New Roman" w:hAnsi="Times New Roman"/>
          <w:sz w:val="28"/>
          <w:szCs w:val="28"/>
        </w:rPr>
      </w:r>
    </w:p>
    <w:p>
      <w:pPr>
        <w:pStyle w:val="PlainText"/>
        <w:jc w:val="center"/>
        <w:rPr>
          <w:rFonts w:ascii="Times New Roman" w:hAnsi="Times New Roman"/>
          <w:sz w:val="28"/>
          <w:szCs w:val="28"/>
        </w:rPr>
      </w:pPr>
      <w:r>
        <w:rPr>
          <w:rFonts w:ascii="Times New Roman" w:hAnsi="Times New Roman"/>
          <w:sz w:val="28"/>
          <w:szCs w:val="28"/>
        </w:rPr>
        <w:t>Владимир, 2025 г.</w:t>
      </w:r>
      <w:r>
        <w:br w:type="page"/>
      </w:r>
    </w:p>
    <w:p>
      <w:pPr>
        <w:pStyle w:val="Normal"/>
        <w:spacing w:lineRule="auto" w:line="360" w:before="0" w:after="0"/>
        <w:jc w:val="center"/>
        <w:rPr>
          <w:sz w:val="28"/>
          <w:szCs w:val="28"/>
        </w:rPr>
      </w:pPr>
      <w:r>
        <w:rPr>
          <w:sz w:val="28"/>
          <w:szCs w:val="28"/>
        </w:rPr>
        <w:t>ЦЕЛЬ РАБОТЫ:</w:t>
      </w:r>
    </w:p>
    <w:p>
      <w:pPr>
        <w:pStyle w:val="Normal"/>
        <w:spacing w:lineRule="auto" w:line="360"/>
        <w:ind w:firstLine="709"/>
        <w:jc w:val="both"/>
        <w:rPr>
          <w:sz w:val="28"/>
        </w:rPr>
      </w:pPr>
      <w:r>
        <w:rPr>
          <w:sz w:val="28"/>
        </w:rPr>
        <w:t xml:space="preserve">Узнать принципы анализа сетевого трафика. Научиться использовать сетевой анализатор (сниффер </w:t>
      </w:r>
      <w:r>
        <w:rPr>
          <w:sz w:val="28"/>
          <w:lang w:val="en-US"/>
        </w:rPr>
        <w:t xml:space="preserve">Wireshark). </w:t>
      </w:r>
      <w:r>
        <w:rPr>
          <w:sz w:val="28"/>
        </w:rPr>
        <w:t xml:space="preserve">Научиться анализировать сетевой трафик на примере протоколов </w:t>
      </w:r>
      <w:r>
        <w:rPr>
          <w:sz w:val="28"/>
          <w:lang w:val="en-US"/>
        </w:rPr>
        <w:t xml:space="preserve">ARP, IP </w:t>
      </w:r>
      <w:r>
        <w:rPr>
          <w:sz w:val="28"/>
        </w:rPr>
        <w:t xml:space="preserve">И </w:t>
      </w:r>
      <w:r>
        <w:rPr>
          <w:sz w:val="28"/>
          <w:lang w:val="en-US"/>
        </w:rPr>
        <w:t>ICMP</w:t>
      </w:r>
      <w:r>
        <w:rPr>
          <w:sz w:val="28"/>
        </w:rPr>
        <w:t>.</w:t>
      </w:r>
    </w:p>
    <w:p>
      <w:pPr>
        <w:pStyle w:val="Normal"/>
        <w:spacing w:lineRule="auto" w:line="360"/>
        <w:jc w:val="center"/>
        <w:rPr>
          <w:sz w:val="28"/>
        </w:rPr>
      </w:pPr>
      <w:r>
        <w:rPr>
          <w:sz w:val="28"/>
        </w:rPr>
        <w:t>ЗАДАНИЕ (вариант 14).</w:t>
      </w:r>
    </w:p>
    <w:p>
      <w:pPr>
        <w:pStyle w:val="Normal"/>
        <w:spacing w:lineRule="auto" w:line="360"/>
        <w:ind w:firstLine="709"/>
        <w:jc w:val="both"/>
        <w:rPr>
          <w:sz w:val="28"/>
        </w:rPr>
      </w:pPr>
      <w:r>
        <w:rPr>
          <w:sz w:val="28"/>
        </w:rPr>
        <w:t>1. Изучить интерфейс программы Wireshark</w:t>
      </w:r>
    </w:p>
    <w:p>
      <w:pPr>
        <w:pStyle w:val="Normal"/>
        <w:spacing w:lineRule="auto" w:line="360"/>
        <w:ind w:firstLine="709"/>
        <w:jc w:val="both"/>
        <w:rPr>
          <w:sz w:val="28"/>
        </w:rPr>
      </w:pPr>
      <w:r>
        <w:rPr>
          <w:sz w:val="28"/>
        </w:rPr>
      </w:r>
    </w:p>
    <w:p>
      <w:pPr>
        <w:pStyle w:val="Normal"/>
        <w:spacing w:lineRule="auto" w:line="360"/>
        <w:ind w:firstLine="709"/>
        <w:jc w:val="both"/>
        <w:rPr>
          <w:sz w:val="28"/>
        </w:rPr>
      </w:pPr>
      <w:r>
        <w:rPr>
          <w:sz w:val="28"/>
        </w:rPr>
        <w:t>2. Захватить 100 произвольных пакетов. Определить статистические данные:</w:t>
      </w:r>
    </w:p>
    <w:p>
      <w:pPr>
        <w:pStyle w:val="Normal"/>
        <w:spacing w:lineRule="auto" w:line="360"/>
        <w:ind w:firstLine="709"/>
        <w:jc w:val="both"/>
        <w:rPr>
          <w:sz w:val="28"/>
        </w:rPr>
      </w:pPr>
      <w:r>
        <w:rPr>
          <w:sz w:val="28"/>
        </w:rPr>
      </w:r>
    </w:p>
    <w:p>
      <w:pPr>
        <w:pStyle w:val="Normal"/>
        <w:spacing w:lineRule="auto" w:line="360"/>
        <w:ind w:firstLine="709"/>
        <w:jc w:val="both"/>
        <w:rPr>
          <w:sz w:val="28"/>
        </w:rPr>
      </w:pPr>
      <w:r>
        <w:rPr>
          <w:sz w:val="28"/>
        </w:rPr>
        <w:t>процентное соотношение трафика разных протоколов в сети;</w:t>
      </w:r>
    </w:p>
    <w:p>
      <w:pPr>
        <w:pStyle w:val="Normal"/>
        <w:spacing w:lineRule="auto" w:line="360"/>
        <w:ind w:firstLine="709"/>
        <w:jc w:val="both"/>
        <w:rPr>
          <w:sz w:val="28"/>
        </w:rPr>
      </w:pPr>
      <w:r>
        <w:rPr>
          <w:sz w:val="28"/>
        </w:rPr>
      </w:r>
    </w:p>
    <w:p>
      <w:pPr>
        <w:pStyle w:val="Normal"/>
        <w:spacing w:lineRule="auto" w:line="360"/>
        <w:ind w:firstLine="709"/>
        <w:jc w:val="both"/>
        <w:rPr>
          <w:sz w:val="28"/>
        </w:rPr>
      </w:pPr>
      <w:r>
        <w:rPr>
          <w:sz w:val="28"/>
        </w:rPr>
        <w:t>среднюю скорость кадров/сек;</w:t>
      </w:r>
    </w:p>
    <w:p>
      <w:pPr>
        <w:pStyle w:val="Normal"/>
        <w:spacing w:lineRule="auto" w:line="360"/>
        <w:ind w:firstLine="709"/>
        <w:jc w:val="both"/>
        <w:rPr>
          <w:sz w:val="28"/>
        </w:rPr>
      </w:pPr>
      <w:r>
        <w:rPr>
          <w:sz w:val="28"/>
        </w:rPr>
      </w:r>
    </w:p>
    <w:p>
      <w:pPr>
        <w:pStyle w:val="Normal"/>
        <w:spacing w:lineRule="auto" w:line="360"/>
        <w:ind w:firstLine="709"/>
        <w:jc w:val="both"/>
        <w:rPr>
          <w:sz w:val="28"/>
        </w:rPr>
      </w:pPr>
      <w:r>
        <w:rPr>
          <w:sz w:val="28"/>
        </w:rPr>
        <w:t>среднюю скорость байт/сек;</w:t>
      </w:r>
    </w:p>
    <w:p>
      <w:pPr>
        <w:pStyle w:val="Normal"/>
        <w:spacing w:lineRule="auto" w:line="360"/>
        <w:ind w:firstLine="709"/>
        <w:jc w:val="both"/>
        <w:rPr>
          <w:sz w:val="28"/>
        </w:rPr>
      </w:pPr>
      <w:r>
        <w:rPr>
          <w:sz w:val="28"/>
        </w:rPr>
      </w:r>
    </w:p>
    <w:p>
      <w:pPr>
        <w:pStyle w:val="Normal"/>
        <w:spacing w:lineRule="auto" w:line="360"/>
        <w:ind w:firstLine="709"/>
        <w:jc w:val="both"/>
        <w:rPr>
          <w:sz w:val="28"/>
        </w:rPr>
      </w:pPr>
      <w:r>
        <w:rPr>
          <w:sz w:val="28"/>
        </w:rPr>
        <w:t>минимальный, максимальный и средний размеры пакета;</w:t>
      </w:r>
    </w:p>
    <w:p>
      <w:pPr>
        <w:pStyle w:val="Normal"/>
        <w:spacing w:lineRule="auto" w:line="360"/>
        <w:ind w:firstLine="709"/>
        <w:jc w:val="both"/>
        <w:rPr>
          <w:sz w:val="28"/>
        </w:rPr>
      </w:pPr>
      <w:r>
        <w:rPr>
          <w:sz w:val="28"/>
        </w:rPr>
      </w:r>
    </w:p>
    <w:p>
      <w:pPr>
        <w:pStyle w:val="Normal"/>
        <w:spacing w:lineRule="auto" w:line="360"/>
        <w:ind w:firstLine="709"/>
        <w:jc w:val="both"/>
        <w:rPr>
          <w:sz w:val="28"/>
        </w:rPr>
      </w:pPr>
      <w:r>
        <w:rPr>
          <w:sz w:val="28"/>
        </w:rPr>
        <w:t>степень использования полосы пропускания канала (загрузку сети).</w:t>
      </w:r>
    </w:p>
    <w:p>
      <w:pPr>
        <w:pStyle w:val="Normal"/>
        <w:spacing w:lineRule="auto" w:line="360"/>
        <w:ind w:firstLine="709"/>
        <w:jc w:val="both"/>
        <w:rPr>
          <w:sz w:val="28"/>
        </w:rPr>
      </w:pPr>
      <w:r>
        <w:rPr>
          <w:sz w:val="28"/>
        </w:rPr>
      </w:r>
    </w:p>
    <w:p>
      <w:pPr>
        <w:pStyle w:val="Normal"/>
        <w:spacing w:lineRule="auto" w:line="360"/>
        <w:ind w:firstLine="709"/>
        <w:jc w:val="both"/>
        <w:rPr>
          <w:sz w:val="28"/>
        </w:rPr>
      </w:pPr>
      <w:r>
        <w:rPr>
          <w:sz w:val="28"/>
        </w:rPr>
        <w:t>3. Зафиксировать 20 ІР-пакетов. Определить статистические данные:</w:t>
      </w:r>
    </w:p>
    <w:p>
      <w:pPr>
        <w:pStyle w:val="Normal"/>
        <w:spacing w:lineRule="auto" w:line="360"/>
        <w:ind w:firstLine="709"/>
        <w:jc w:val="both"/>
        <w:rPr>
          <w:sz w:val="28"/>
        </w:rPr>
      </w:pPr>
      <w:r>
        <w:rPr>
          <w:sz w:val="28"/>
        </w:rPr>
      </w:r>
    </w:p>
    <w:p>
      <w:pPr>
        <w:pStyle w:val="Normal"/>
        <w:spacing w:lineRule="auto" w:line="360"/>
        <w:ind w:firstLine="709"/>
        <w:jc w:val="both"/>
        <w:rPr>
          <w:sz w:val="28"/>
        </w:rPr>
      </w:pPr>
      <w:r>
        <w:rPr>
          <w:sz w:val="28"/>
        </w:rPr>
        <w:t>процентное соотношение трафика разных протоколов стека tcp/ip в сети;</w:t>
      </w:r>
    </w:p>
    <w:p>
      <w:pPr>
        <w:pStyle w:val="Normal"/>
        <w:spacing w:lineRule="auto" w:line="360"/>
        <w:ind w:firstLine="709"/>
        <w:jc w:val="both"/>
        <w:rPr>
          <w:sz w:val="28"/>
        </w:rPr>
      </w:pPr>
      <w:r>
        <w:rPr>
          <w:sz w:val="28"/>
        </w:rPr>
      </w:r>
    </w:p>
    <w:p>
      <w:pPr>
        <w:pStyle w:val="Normal"/>
        <w:spacing w:lineRule="auto" w:line="360"/>
        <w:ind w:firstLine="709"/>
        <w:jc w:val="both"/>
        <w:rPr>
          <w:sz w:val="28"/>
        </w:rPr>
      </w:pPr>
      <w:r>
        <w:rPr>
          <w:sz w:val="28"/>
        </w:rPr>
        <w:t>средний, минимальный, максимальный размеры пакета.</w:t>
      </w:r>
    </w:p>
    <w:p>
      <w:pPr>
        <w:pStyle w:val="Normal"/>
        <w:spacing w:lineRule="auto" w:line="360"/>
        <w:ind w:firstLine="709"/>
        <w:jc w:val="both"/>
        <w:rPr>
          <w:sz w:val="28"/>
        </w:rPr>
      </w:pPr>
      <w:r>
        <w:rPr>
          <w:sz w:val="28"/>
        </w:rPr>
      </w:r>
    </w:p>
    <w:p>
      <w:pPr>
        <w:pStyle w:val="Normal"/>
        <w:spacing w:lineRule="auto" w:line="360"/>
        <w:ind w:firstLine="709"/>
        <w:jc w:val="both"/>
        <w:rPr>
          <w:sz w:val="28"/>
        </w:rPr>
      </w:pPr>
      <w:r>
        <w:rPr>
          <w:sz w:val="28"/>
        </w:rPr>
        <w:t>4. Выполнить анализ ARP-протокола по примеру из методических указаний.</w:t>
      </w:r>
    </w:p>
    <w:p>
      <w:pPr>
        <w:pStyle w:val="Normal"/>
        <w:spacing w:lineRule="auto" w:line="360"/>
        <w:ind w:firstLine="709"/>
        <w:jc w:val="both"/>
        <w:rPr>
          <w:sz w:val="28"/>
        </w:rPr>
      </w:pPr>
      <w:r>
        <w:rPr>
          <w:sz w:val="28"/>
        </w:rPr>
      </w:r>
    </w:p>
    <w:p>
      <w:pPr>
        <w:pStyle w:val="Normal"/>
        <w:spacing w:lineRule="auto" w:line="360"/>
        <w:ind w:firstLine="709"/>
        <w:jc w:val="both"/>
        <w:rPr>
          <w:sz w:val="28"/>
        </w:rPr>
      </w:pPr>
      <w:r>
        <w:rPr>
          <w:sz w:val="28"/>
        </w:rPr>
        <w:t>5. На примере любого ІР-пакета указать структуры протоколов Ethernet и IP, Отметить поля заголовков и описать их.</w:t>
      </w:r>
    </w:p>
    <w:p>
      <w:pPr>
        <w:pStyle w:val="Normal"/>
        <w:spacing w:lineRule="auto" w:line="360"/>
        <w:ind w:firstLine="709"/>
        <w:jc w:val="both"/>
        <w:rPr>
          <w:sz w:val="28"/>
        </w:rPr>
      </w:pPr>
      <w:r>
        <w:rPr>
          <w:sz w:val="28"/>
        </w:rPr>
      </w:r>
    </w:p>
    <w:p>
      <w:pPr>
        <w:pStyle w:val="Normal"/>
        <w:spacing w:lineRule="auto" w:line="360"/>
        <w:ind w:firstLine="709"/>
        <w:jc w:val="both"/>
        <w:rPr>
          <w:sz w:val="28"/>
        </w:rPr>
      </w:pPr>
      <w:r>
        <w:rPr>
          <w:sz w:val="28"/>
        </w:rPr>
        <w:t>6. Проанализировать и описать принцип работы утилиты ping. При этом описать все протоколы, используемые утилитой. Описать все поля протоколов. Составить диаграмму взаимодействия машин работе утилиты ping. Примечание. Данная утилита использует протокол ICMP (RFC 792 и RFC 960). при</w:t>
      </w:r>
    </w:p>
    <w:p>
      <w:pPr>
        <w:pStyle w:val="Normal"/>
        <w:spacing w:lineRule="auto" w:line="360"/>
        <w:jc w:val="center"/>
        <w:rPr>
          <w:sz w:val="28"/>
        </w:rPr>
      </w:pPr>
      <w:r>
        <w:rPr>
          <w:sz w:val="28"/>
        </w:rPr>
        <w:t>ВЫПОЛНЕНИЕ РАБОТЫ:</w:t>
      </w:r>
    </w:p>
    <w:p>
      <w:pPr>
        <w:pStyle w:val="Normal"/>
        <w:spacing w:lineRule="auto" w:line="360"/>
        <w:ind w:firstLine="709"/>
        <w:jc w:val="both"/>
        <w:rPr>
          <w:sz w:val="28"/>
        </w:rPr>
      </w:pPr>
      <w:r>
        <w:rPr>
          <w:sz w:val="28"/>
        </w:rPr>
        <w:t xml:space="preserve">Данная лабораторная работа выполнялась на операционной системе </w:t>
      </w:r>
      <w:r>
        <w:rPr>
          <w:sz w:val="28"/>
          <w:lang w:val="en-US"/>
        </w:rPr>
        <w:t>Windows 10</w:t>
      </w:r>
      <w:r>
        <w:rPr>
          <w:sz w:val="28"/>
        </w:rPr>
        <w:t xml:space="preserve"> и в терминале «</w:t>
      </w:r>
      <w:r>
        <w:rPr>
          <w:sz w:val="28"/>
          <w:lang w:val="en-US"/>
        </w:rPr>
        <w:t>PowerShell</w:t>
      </w:r>
      <w:r>
        <w:rPr>
          <w:sz w:val="28"/>
        </w:rPr>
        <w:t>».</w:t>
      </w:r>
    </w:p>
    <w:p>
      <w:pPr>
        <w:pStyle w:val="Normal"/>
        <w:spacing w:lineRule="auto" w:line="360"/>
        <w:ind w:firstLine="709"/>
        <w:jc w:val="both"/>
        <w:rPr>
          <w:sz w:val="28"/>
        </w:rPr>
      </w:pPr>
      <w:r>
        <w:rPr>
          <w:sz w:val="28"/>
        </w:rPr>
        <w:t xml:space="preserve">Вначале выполнения данной лабораторной работы я установил веб-сервер </w:t>
      </w:r>
      <w:r>
        <w:rPr>
          <w:sz w:val="28"/>
          <w:lang w:val="en-US"/>
        </w:rPr>
        <w:t xml:space="preserve">Apache </w:t>
      </w:r>
      <w:r>
        <w:rPr>
          <w:sz w:val="28"/>
        </w:rPr>
        <w:t xml:space="preserve">через официальный сайт и отредактировал конфиги </w:t>
      </w:r>
      <w:r>
        <w:rPr>
          <w:sz w:val="28"/>
          <w:lang w:val="en-US"/>
        </w:rPr>
        <w:t xml:space="preserve">httpd.conf </w:t>
      </w:r>
      <w:r>
        <w:rPr>
          <w:sz w:val="28"/>
        </w:rPr>
        <w:t>и httpd-vhosts.conf</w:t>
      </w:r>
      <w:r>
        <w:rPr>
          <w:sz w:val="28"/>
          <w:lang w:val="en-US"/>
        </w:rPr>
        <w:t xml:space="preserve"> </w:t>
      </w:r>
      <w:r>
        <w:rPr>
          <w:sz w:val="28"/>
        </w:rPr>
        <w:t xml:space="preserve">в соответствии с методическим указанием. </w:t>
      </w:r>
    </w:p>
    <w:p>
      <w:pPr>
        <w:pStyle w:val="Normal"/>
        <w:spacing w:lineRule="auto" w:line="360"/>
        <w:ind w:hanging="0"/>
        <w:jc w:val="both"/>
        <w:rPr>
          <w:sz w:val="28"/>
        </w:rPr>
      </w:pPr>
      <w:r>
        <w:rPr/>
        <w:drawing>
          <wp:inline distT="0" distB="0" distL="0" distR="0">
            <wp:extent cx="5940425" cy="181546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40425" cy="1815465"/>
                    </a:xfrm>
                    <a:prstGeom prst="rect">
                      <a:avLst/>
                    </a:prstGeom>
                  </pic:spPr>
                </pic:pic>
              </a:graphicData>
            </a:graphic>
          </wp:inline>
        </w:drawing>
      </w:r>
    </w:p>
    <w:p>
      <w:pPr>
        <w:pStyle w:val="Normal"/>
        <w:spacing w:lineRule="auto" w:line="360"/>
        <w:jc w:val="center"/>
        <w:rPr>
          <w:sz w:val="28"/>
          <w:szCs w:val="28"/>
        </w:rPr>
      </w:pPr>
      <w:r>
        <w:rPr>
          <w:sz w:val="28"/>
          <w:szCs w:val="28"/>
        </w:rPr>
        <w:t xml:space="preserve">Рисунок 1. Создание службы </w:t>
      </w:r>
      <w:r>
        <w:rPr>
          <w:sz w:val="28"/>
          <w:szCs w:val="28"/>
          <w:lang w:val="en-US"/>
        </w:rPr>
        <w:t>Apache2.4</w:t>
      </w:r>
      <w:r>
        <w:rPr>
          <w:sz w:val="28"/>
          <w:szCs w:val="28"/>
        </w:rPr>
        <w:t>.</w:t>
      </w:r>
    </w:p>
    <w:p>
      <w:pPr>
        <w:pStyle w:val="Normal"/>
        <w:spacing w:lineRule="auto" w:line="360"/>
        <w:jc w:val="center"/>
        <w:rPr>
          <w:sz w:val="28"/>
          <w:szCs w:val="28"/>
        </w:rPr>
      </w:pPr>
      <w:r>
        <w:rPr/>
        <w:drawing>
          <wp:inline distT="0" distB="0" distL="0" distR="0">
            <wp:extent cx="5940425" cy="38576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940425" cy="3857625"/>
                    </a:xfrm>
                    <a:prstGeom prst="rect">
                      <a:avLst/>
                    </a:prstGeom>
                  </pic:spPr>
                </pic:pic>
              </a:graphicData>
            </a:graphic>
          </wp:inline>
        </w:drawing>
      </w:r>
    </w:p>
    <w:p>
      <w:pPr>
        <w:pStyle w:val="Normal"/>
        <w:spacing w:lineRule="auto" w:line="360"/>
        <w:jc w:val="center"/>
        <w:rPr>
          <w:sz w:val="28"/>
          <w:szCs w:val="28"/>
        </w:rPr>
      </w:pPr>
      <w:r>
        <w:rPr>
          <w:sz w:val="28"/>
          <w:szCs w:val="28"/>
        </w:rPr>
        <w:drawing>
          <wp:inline distT="0" distB="0" distL="0" distR="0">
            <wp:extent cx="5940425" cy="347281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40425" cy="3472815"/>
                    </a:xfrm>
                    <a:prstGeom prst="rect">
                      <a:avLst/>
                    </a:prstGeom>
                  </pic:spPr>
                </pic:pic>
              </a:graphicData>
            </a:graphic>
          </wp:inline>
        </w:drawing>
      </w:r>
    </w:p>
    <w:p>
      <w:pPr>
        <w:pStyle w:val="Normal"/>
        <w:spacing w:lineRule="auto" w:line="360"/>
        <w:jc w:val="center"/>
        <w:rPr>
          <w:sz w:val="28"/>
          <w:szCs w:val="28"/>
        </w:rPr>
      </w:pPr>
      <w:r>
        <w:rPr>
          <w:sz w:val="28"/>
          <w:szCs w:val="28"/>
        </w:rPr>
        <w:t xml:space="preserve">Получить статистику со </w:t>
      </w:r>
      <w:r>
        <w:rPr>
          <w:sz w:val="28"/>
          <w:szCs w:val="28"/>
        </w:rPr>
        <w:t>100 пакетов</w:t>
      </w:r>
    </w:p>
    <w:p>
      <w:pPr>
        <w:pStyle w:val="Normal"/>
        <w:spacing w:lineRule="auto" w:line="360"/>
        <w:jc w:val="center"/>
        <w:rPr>
          <w:sz w:val="28"/>
          <w:szCs w:val="28"/>
        </w:rPr>
      </w:pPr>
      <w:r>
        <w:rPr>
          <w:sz w:val="28"/>
          <w:szCs w:val="28"/>
        </w:rPr>
      </w:r>
    </w:p>
    <w:p>
      <w:pPr>
        <w:pStyle w:val="Normal"/>
        <w:spacing w:lineRule="auto" w:line="360"/>
        <w:jc w:val="center"/>
        <w:rPr>
          <w:sz w:val="28"/>
          <w:szCs w:val="28"/>
        </w:rPr>
      </w:pPr>
      <w:r>
        <w:rPr>
          <w:sz w:val="28"/>
          <w:szCs w:val="28"/>
        </w:rPr>
        <w:drawing>
          <wp:inline distT="0" distB="0" distL="0" distR="0">
            <wp:extent cx="5940425" cy="385508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940425" cy="3855085"/>
                    </a:xfrm>
                    <a:prstGeom prst="rect">
                      <a:avLst/>
                    </a:prstGeom>
                  </pic:spPr>
                </pic:pic>
              </a:graphicData>
            </a:graphic>
          </wp:inline>
        </w:drawing>
      </w:r>
    </w:p>
    <w:p>
      <w:pPr>
        <w:pStyle w:val="Normal"/>
        <w:spacing w:lineRule="auto" w:line="360"/>
        <w:jc w:val="center"/>
        <w:rPr>
          <w:sz w:val="28"/>
          <w:szCs w:val="28"/>
        </w:rPr>
      </w:pPr>
      <w:r>
        <w:rPr>
          <w:sz w:val="28"/>
          <w:szCs w:val="28"/>
        </w:rPr>
        <w:drawing>
          <wp:inline distT="0" distB="0" distL="0" distR="0">
            <wp:extent cx="5940425" cy="398462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940425" cy="3984625"/>
                    </a:xfrm>
                    <a:prstGeom prst="rect">
                      <a:avLst/>
                    </a:prstGeom>
                  </pic:spPr>
                </pic:pic>
              </a:graphicData>
            </a:graphic>
          </wp:inline>
        </w:drawing>
      </w:r>
    </w:p>
    <w:p>
      <w:pPr>
        <w:pStyle w:val="Normal"/>
        <w:spacing w:lineRule="auto" w:line="360"/>
        <w:jc w:val="center"/>
        <w:rPr>
          <w:sz w:val="28"/>
          <w:szCs w:val="28"/>
        </w:rPr>
      </w:pPr>
      <w:r>
        <w:rPr>
          <w:sz w:val="28"/>
          <w:szCs w:val="28"/>
        </w:rPr>
        <w:drawing>
          <wp:inline distT="0" distB="0" distL="0" distR="0">
            <wp:extent cx="5940425" cy="557657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940425" cy="5576570"/>
                    </a:xfrm>
                    <a:prstGeom prst="rect">
                      <a:avLst/>
                    </a:prstGeom>
                  </pic:spPr>
                </pic:pic>
              </a:graphicData>
            </a:graphic>
          </wp:inline>
        </w:drawing>
      </w:r>
    </w:p>
    <w:p>
      <w:pPr>
        <w:pStyle w:val="Normal"/>
        <w:spacing w:lineRule="auto" w:line="360"/>
        <w:jc w:val="center"/>
        <w:rPr>
          <w:sz w:val="28"/>
          <w:szCs w:val="28"/>
        </w:rPr>
      </w:pPr>
      <w:r>
        <w:rPr>
          <w:sz w:val="28"/>
          <w:szCs w:val="28"/>
        </w:rPr>
        <w:drawing>
          <wp:inline distT="0" distB="0" distL="0" distR="0">
            <wp:extent cx="5940425" cy="400621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940425" cy="4006215"/>
                    </a:xfrm>
                    <a:prstGeom prst="rect">
                      <a:avLst/>
                    </a:prstGeom>
                  </pic:spPr>
                </pic:pic>
              </a:graphicData>
            </a:graphic>
          </wp:inline>
        </w:drawing>
      </w:r>
    </w:p>
    <w:p>
      <w:pPr>
        <w:pStyle w:val="Normal"/>
        <w:spacing w:lineRule="auto" w:line="360"/>
        <w:jc w:val="center"/>
        <w:rPr>
          <w:sz w:val="28"/>
          <w:szCs w:val="28"/>
        </w:rPr>
      </w:pPr>
      <w:r>
        <w:rPr>
          <w:sz w:val="28"/>
          <w:szCs w:val="28"/>
        </w:rPr>
        <w:drawing>
          <wp:inline distT="0" distB="0" distL="0" distR="0">
            <wp:extent cx="5940425" cy="357441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940425" cy="3574415"/>
                    </a:xfrm>
                    <a:prstGeom prst="rect">
                      <a:avLst/>
                    </a:prstGeom>
                  </pic:spPr>
                </pic:pic>
              </a:graphicData>
            </a:graphic>
          </wp:inline>
        </w:drawing>
      </w:r>
    </w:p>
    <w:p>
      <w:pPr>
        <w:pStyle w:val="Normal"/>
        <w:spacing w:lineRule="auto" w:line="360"/>
        <w:jc w:val="center"/>
        <w:rPr>
          <w:sz w:val="28"/>
          <w:szCs w:val="28"/>
        </w:rPr>
      </w:pPr>
      <w:r>
        <w:rPr>
          <w:sz w:val="28"/>
          <w:szCs w:val="28"/>
        </w:rPr>
        <w:t xml:space="preserve">Получить статистику с </w:t>
      </w:r>
      <w:r>
        <w:rPr>
          <w:sz w:val="28"/>
          <w:szCs w:val="28"/>
        </w:rPr>
        <w:t>20 IP пакетов</w:t>
      </w:r>
    </w:p>
    <w:p>
      <w:pPr>
        <w:pStyle w:val="Normal"/>
        <w:spacing w:lineRule="auto" w:line="360"/>
        <w:jc w:val="center"/>
        <w:rPr>
          <w:sz w:val="28"/>
          <w:szCs w:val="28"/>
        </w:rPr>
      </w:pPr>
      <w:r>
        <w:rPr>
          <w:sz w:val="28"/>
          <w:szCs w:val="28"/>
        </w:rPr>
        <w:drawing>
          <wp:inline distT="0" distB="0" distL="0" distR="0">
            <wp:extent cx="5940425" cy="346773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940425" cy="3467735"/>
                    </a:xfrm>
                    <a:prstGeom prst="rect">
                      <a:avLst/>
                    </a:prstGeom>
                  </pic:spPr>
                </pic:pic>
              </a:graphicData>
            </a:graphic>
          </wp:inline>
        </w:drawing>
      </w:r>
    </w:p>
    <w:p>
      <w:pPr>
        <w:pStyle w:val="Normal"/>
        <w:spacing w:lineRule="auto" w:line="360"/>
        <w:jc w:val="center"/>
        <w:rPr>
          <w:sz w:val="28"/>
          <w:szCs w:val="28"/>
        </w:rPr>
      </w:pPr>
      <w:r>
        <w:rPr>
          <w:sz w:val="28"/>
          <w:szCs w:val="28"/>
        </w:rPr>
        <w:drawing>
          <wp:inline distT="0" distB="0" distL="0" distR="0">
            <wp:extent cx="5940425" cy="335724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940425" cy="3357245"/>
                    </a:xfrm>
                    <a:prstGeom prst="rect">
                      <a:avLst/>
                    </a:prstGeom>
                  </pic:spPr>
                </pic:pic>
              </a:graphicData>
            </a:graphic>
          </wp:inline>
        </w:drawing>
      </w:r>
    </w:p>
    <w:p>
      <w:pPr>
        <w:pStyle w:val="Normal"/>
        <w:spacing w:lineRule="auto" w:line="360"/>
        <w:jc w:val="center"/>
        <w:rPr>
          <w:sz w:val="28"/>
          <w:szCs w:val="28"/>
        </w:rPr>
      </w:pPr>
      <w:r>
        <w:rPr>
          <w:sz w:val="28"/>
          <w:szCs w:val="28"/>
        </w:rPr>
        <w:drawing>
          <wp:inline distT="0" distB="0" distL="0" distR="0">
            <wp:extent cx="5940425" cy="4035425"/>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5940425" cy="4035425"/>
                    </a:xfrm>
                    <a:prstGeom prst="rect">
                      <a:avLst/>
                    </a:prstGeom>
                  </pic:spPr>
                </pic:pic>
              </a:graphicData>
            </a:graphic>
          </wp:inline>
        </w:drawing>
      </w:r>
    </w:p>
    <w:p>
      <w:pPr>
        <w:pStyle w:val="Normal"/>
        <w:spacing w:lineRule="auto" w:line="360"/>
        <w:jc w:val="center"/>
        <w:rPr>
          <w:sz w:val="28"/>
          <w:szCs w:val="28"/>
        </w:rPr>
      </w:pPr>
      <w:r>
        <w:rPr>
          <w:sz w:val="28"/>
          <w:szCs w:val="28"/>
        </w:rPr>
        <w:drawing>
          <wp:inline distT="0" distB="0" distL="0" distR="0">
            <wp:extent cx="5940425" cy="366077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5940425" cy="3660775"/>
                    </a:xfrm>
                    <a:prstGeom prst="rect">
                      <a:avLst/>
                    </a:prstGeom>
                  </pic:spPr>
                </pic:pic>
              </a:graphicData>
            </a:graphic>
          </wp:inline>
        </w:drawing>
      </w:r>
    </w:p>
    <w:p>
      <w:pPr>
        <w:pStyle w:val="Normal"/>
        <w:spacing w:lineRule="auto" w:line="360"/>
        <w:jc w:val="center"/>
        <w:rPr>
          <w:sz w:val="28"/>
          <w:szCs w:val="28"/>
        </w:rPr>
      </w:pPr>
      <w:r>
        <w:rPr>
          <w:sz w:val="28"/>
          <w:szCs w:val="28"/>
        </w:rPr>
        <w:t>ARP</w:t>
      </w:r>
    </w:p>
    <w:p>
      <w:pPr>
        <w:pStyle w:val="Normal"/>
        <w:spacing w:lineRule="auto" w:line="360"/>
        <w:jc w:val="center"/>
        <w:rPr>
          <w:sz w:val="28"/>
          <w:szCs w:val="28"/>
        </w:rPr>
      </w:pPr>
      <w:r>
        <w:rPr>
          <w:sz w:val="28"/>
          <w:szCs w:val="28"/>
        </w:rPr>
        <w:drawing>
          <wp:inline distT="0" distB="0" distL="0" distR="0">
            <wp:extent cx="5940425" cy="90424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5940425" cy="904240"/>
                    </a:xfrm>
                    <a:prstGeom prst="rect">
                      <a:avLst/>
                    </a:prstGeom>
                  </pic:spPr>
                </pic:pic>
              </a:graphicData>
            </a:graphic>
          </wp:inline>
        </w:drawing>
      </w:r>
    </w:p>
    <w:p>
      <w:pPr>
        <w:pStyle w:val="Normal"/>
        <w:spacing w:lineRule="auto" w:line="360"/>
        <w:jc w:val="center"/>
        <w:rPr>
          <w:sz w:val="28"/>
          <w:szCs w:val="28"/>
        </w:rPr>
      </w:pPr>
      <w:r>
        <w:rPr>
          <w:sz w:val="28"/>
          <w:szCs w:val="28"/>
        </w:rPr>
        <w:drawing>
          <wp:inline distT="0" distB="0" distL="0" distR="0">
            <wp:extent cx="5924550" cy="1152525"/>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5924550" cy="1152525"/>
                    </a:xfrm>
                    <a:prstGeom prst="rect">
                      <a:avLst/>
                    </a:prstGeom>
                  </pic:spPr>
                </pic:pic>
              </a:graphicData>
            </a:graphic>
          </wp:inline>
        </w:drawing>
      </w:r>
    </w:p>
    <w:p>
      <w:pPr>
        <w:pStyle w:val="Normal"/>
        <w:spacing w:lineRule="auto" w:line="360"/>
        <w:jc w:val="center"/>
        <w:rPr>
          <w:sz w:val="28"/>
          <w:szCs w:val="28"/>
        </w:rPr>
      </w:pPr>
      <w:r>
        <w:rPr>
          <w:sz w:val="28"/>
          <w:szCs w:val="28"/>
        </w:rPr>
        <w:drawing>
          <wp:inline distT="0" distB="0" distL="0" distR="0">
            <wp:extent cx="5940425" cy="3506470"/>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5940425" cy="3506470"/>
                    </a:xfrm>
                    <a:prstGeom prst="rect">
                      <a:avLst/>
                    </a:prstGeom>
                  </pic:spPr>
                </pic:pic>
              </a:graphicData>
            </a:graphic>
          </wp:inline>
        </w:drawing>
      </w:r>
    </w:p>
    <w:p>
      <w:pPr>
        <w:pStyle w:val="Normal"/>
        <w:spacing w:lineRule="auto" w:line="360"/>
        <w:jc w:val="center"/>
        <w:rPr>
          <w:sz w:val="28"/>
          <w:szCs w:val="28"/>
        </w:rPr>
      </w:pPr>
      <w:r>
        <w:rPr>
          <w:sz w:val="28"/>
          <w:szCs w:val="28"/>
        </w:rPr>
        <w:drawing>
          <wp:inline distT="0" distB="0" distL="0" distR="0">
            <wp:extent cx="5940425" cy="211963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5940425" cy="2119630"/>
                    </a:xfrm>
                    <a:prstGeom prst="rect">
                      <a:avLst/>
                    </a:prstGeom>
                  </pic:spPr>
                </pic:pic>
              </a:graphicData>
            </a:graphic>
          </wp:inline>
        </w:drawing>
      </w:r>
    </w:p>
    <w:p>
      <w:pPr>
        <w:pStyle w:val="Normal"/>
        <w:spacing w:lineRule="auto" w:line="360"/>
        <w:jc w:val="center"/>
        <w:rPr>
          <w:sz w:val="28"/>
          <w:szCs w:val="28"/>
        </w:rPr>
      </w:pPr>
      <w:r>
        <w:rPr/>
      </w:r>
    </w:p>
    <w:p>
      <w:pPr>
        <w:pStyle w:val="Normal"/>
        <w:spacing w:lineRule="auto" w:line="360"/>
        <w:jc w:val="center"/>
        <w:rPr>
          <w:sz w:val="28"/>
          <w:szCs w:val="28"/>
        </w:rPr>
      </w:pPr>
      <w:r>
        <w:rPr/>
      </w:r>
    </w:p>
    <w:p>
      <w:pPr>
        <w:pStyle w:val="Normal"/>
        <w:spacing w:lineRule="auto" w:line="360"/>
        <w:jc w:val="center"/>
        <w:rPr>
          <w:sz w:val="28"/>
          <w:szCs w:val="28"/>
        </w:rPr>
      </w:pPr>
      <w:r>
        <w:rPr>
          <w:sz w:val="28"/>
          <w:szCs w:val="28"/>
        </w:rPr>
        <w:drawing>
          <wp:inline distT="0" distB="0" distL="0" distR="0">
            <wp:extent cx="5940425" cy="3938905"/>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5940425" cy="3938905"/>
                    </a:xfrm>
                    <a:prstGeom prst="rect">
                      <a:avLst/>
                    </a:prstGeom>
                  </pic:spPr>
                </pic:pic>
              </a:graphicData>
            </a:graphic>
          </wp:inline>
        </w:drawing>
      </w:r>
    </w:p>
    <w:p>
      <w:pPr>
        <w:pStyle w:val="Normal"/>
        <w:spacing w:lineRule="auto" w:line="360"/>
        <w:jc w:val="center"/>
        <w:rPr>
          <w:sz w:val="28"/>
          <w:szCs w:val="28"/>
        </w:rPr>
      </w:pPr>
      <w:r>
        <w:rPr>
          <w:sz w:val="28"/>
          <w:szCs w:val="28"/>
        </w:rPr>
        <w:t>Подробное описание ip пакета</w:t>
      </w:r>
    </w:p>
    <w:p>
      <w:pPr>
        <w:pStyle w:val="Normal"/>
        <w:spacing w:lineRule="auto" w:line="360"/>
        <w:jc w:val="center"/>
        <w:rPr>
          <w:sz w:val="28"/>
          <w:szCs w:val="28"/>
        </w:rPr>
      </w:pPr>
      <w:r>
        <w:rPr>
          <w:sz w:val="28"/>
          <w:szCs w:val="28"/>
        </w:rPr>
        <w:drawing>
          <wp:inline distT="0" distB="0" distL="0" distR="0">
            <wp:extent cx="5940425" cy="442277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5940425" cy="4422775"/>
                    </a:xfrm>
                    <a:prstGeom prst="rect">
                      <a:avLst/>
                    </a:prstGeom>
                  </pic:spPr>
                </pic:pic>
              </a:graphicData>
            </a:graphic>
          </wp:inline>
        </w:drawing>
      </w:r>
    </w:p>
    <w:p>
      <w:pPr>
        <w:pStyle w:val="Normal"/>
        <w:spacing w:lineRule="auto" w:line="360"/>
        <w:jc w:val="center"/>
        <w:rPr>
          <w:sz w:val="28"/>
          <w:szCs w:val="28"/>
        </w:rPr>
      </w:pPr>
      <w:r>
        <w:rPr>
          <w:sz w:val="28"/>
          <w:szCs w:val="28"/>
        </w:rPr>
        <w:t>PING отслеживание</w:t>
      </w:r>
      <w:r>
        <w:rPr>
          <w:sz w:val="28"/>
          <w:szCs w:val="28"/>
        </w:rPr>
        <w:t xml:space="preserve"> </w:t>
        <w:tab/>
      </w:r>
      <w:r>
        <w:rPr>
          <w:sz w:val="28"/>
          <w:szCs w:val="28"/>
        </w:rPr>
        <w:drawing>
          <wp:inline distT="0" distB="0" distL="0" distR="0">
            <wp:extent cx="5940425" cy="200469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5940425" cy="2004695"/>
                    </a:xfrm>
                    <a:prstGeom prst="rect">
                      <a:avLst/>
                    </a:prstGeom>
                  </pic:spPr>
                </pic:pic>
              </a:graphicData>
            </a:graphic>
          </wp:inline>
        </w:drawing>
      </w:r>
    </w:p>
    <w:p>
      <w:pPr>
        <w:pStyle w:val="Normal"/>
        <w:spacing w:lineRule="auto" w:line="360"/>
        <w:jc w:val="center"/>
        <w:rPr>
          <w:sz w:val="28"/>
          <w:szCs w:val="28"/>
        </w:rPr>
      </w:pPr>
      <w:r>
        <w:rPr>
          <w:sz w:val="28"/>
          <w:szCs w:val="28"/>
        </w:rPr>
        <w:drawing>
          <wp:inline distT="0" distB="0" distL="0" distR="0">
            <wp:extent cx="5940425" cy="405447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5940425" cy="4054475"/>
                    </a:xfrm>
                    <a:prstGeom prst="rect">
                      <a:avLst/>
                    </a:prstGeom>
                  </pic:spPr>
                </pic:pic>
              </a:graphicData>
            </a:graphic>
          </wp:inline>
        </w:drawing>
      </w:r>
    </w:p>
    <w:p>
      <w:pPr>
        <w:pStyle w:val="Normal"/>
        <w:spacing w:lineRule="auto" w:line="360"/>
        <w:jc w:val="center"/>
        <w:rPr>
          <w:sz w:val="28"/>
          <w:szCs w:val="28"/>
        </w:rPr>
      </w:pPr>
      <w:r>
        <w:rPr>
          <w:sz w:val="28"/>
          <w:szCs w:val="28"/>
        </w:rPr>
        <w:t>ВЫВОД К РАБОТЕ:</w:t>
      </w:r>
    </w:p>
    <w:p>
      <w:pPr>
        <w:pStyle w:val="Normal"/>
        <w:spacing w:lineRule="auto" w:line="360"/>
        <w:ind w:firstLine="709"/>
        <w:jc w:val="both"/>
        <w:rPr>
          <w:sz w:val="28"/>
        </w:rPr>
      </w:pPr>
      <w:r>
        <w:rPr>
          <w:sz w:val="28"/>
        </w:rPr>
        <w:t xml:space="preserve">Я узнал принципы анализа сетевого трафика. Научился использовать сетевой анализатор (сниффер </w:t>
      </w:r>
      <w:r>
        <w:rPr>
          <w:sz w:val="28"/>
          <w:lang w:val="en-US"/>
        </w:rPr>
        <w:t xml:space="preserve">Wireshark). </w:t>
      </w:r>
      <w:r>
        <w:rPr>
          <w:sz w:val="28"/>
        </w:rPr>
        <w:t xml:space="preserve">Научился анализировать сетевой трафик на примере протоколов </w:t>
      </w:r>
      <w:r>
        <w:rPr>
          <w:sz w:val="28"/>
          <w:lang w:val="en-US"/>
        </w:rPr>
        <w:t xml:space="preserve">ARP, IP </w:t>
      </w:r>
      <w:r>
        <w:rPr>
          <w:sz w:val="28"/>
        </w:rPr>
        <w:t xml:space="preserve">И </w:t>
      </w:r>
      <w:r>
        <w:rPr>
          <w:sz w:val="28"/>
          <w:lang w:val="en-US"/>
        </w:rPr>
        <w:t>ICMP</w:t>
      </w:r>
      <w:r>
        <w:rPr>
          <w:sz w:val="28"/>
        </w:rPr>
        <w:t>.</w:t>
      </w:r>
    </w:p>
    <w:sectPr>
      <w:footerReference w:type="even" r:id="rId22"/>
      <w:footerReference w:type="default" r:id="rId23"/>
      <w:footerReference w:type="first" r:id="rId24"/>
      <w:type w:val="nextPage"/>
      <w:pgSz w:w="11906" w:h="16838"/>
      <w:pgMar w:left="1701" w:right="850" w:gutter="0" w:header="0" w:top="1134" w:footer="708" w:bottom="1134"/>
      <w:pgNumType w:fmt="decimal"/>
      <w:formProt w:val="false"/>
      <w:titlePg/>
      <w:textDirection w:val="lrTb"/>
      <w:docGrid w:type="default" w:linePitch="360" w:charSpace="1638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ourier New">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400750695"/>
    </w:sdtPr>
    <w:sdtContent>
      <w:p>
        <w:pPr>
          <w:pStyle w:val="Footer"/>
          <w:jc w:val="center"/>
          <w:rPr/>
        </w:pPr>
        <w:r>
          <w:rPr/>
          <w:fldChar w:fldCharType="begin"/>
        </w:r>
        <w:r>
          <w:rPr/>
          <w:instrText xml:space="preserve"> PAGE </w:instrText>
        </w:r>
        <w:r>
          <w:rPr/>
          <w:fldChar w:fldCharType="separate"/>
        </w:r>
        <w:r>
          <w:rPr/>
          <w:t>12</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settings.xml><?xml version="1.0" encoding="utf-8"?>
<w:settings xmlns:w="http://schemas.openxmlformats.org/wordprocessingml/2006/main">
  <w:zoom w:percent="118"/>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e0d8e"/>
    <w:pPr>
      <w:widowControl w:val="false"/>
      <w:suppressAutoHyphens w:val="true"/>
      <w:bidi w:val="0"/>
      <w:spacing w:before="0" w:after="0"/>
      <w:jc w:val="left"/>
    </w:pPr>
    <w:rPr>
      <w:rFonts w:ascii="Times New Roman" w:hAnsi="Times New Roman" w:eastAsia="Times New Roman" w:cs="Times New Roman"/>
      <w:color w:val="000000"/>
      <w:kern w:val="0"/>
      <w:sz w:val="22"/>
      <w:szCs w:val="20"/>
      <w:lang w:val="ru-RU" w:eastAsia="ru-RU" w:bidi="ar-SA"/>
    </w:rPr>
  </w:style>
  <w:style w:type="character" w:styleId="DefaultParagraphFont" w:default="1">
    <w:name w:val="Default Paragraph Font"/>
    <w:uiPriority w:val="1"/>
    <w:semiHidden/>
    <w:unhideWhenUsed/>
    <w:qFormat/>
    <w:rPr/>
  </w:style>
  <w:style w:type="character" w:styleId="Style14" w:customStyle="1">
    <w:name w:val="Текст Знак"/>
    <w:basedOn w:val="DefaultParagraphFont"/>
    <w:link w:val="PlainText"/>
    <w:semiHidden/>
    <w:qFormat/>
    <w:rsid w:val="000a29dc"/>
    <w:rPr>
      <w:rFonts w:ascii="Courier New" w:hAnsi="Courier New" w:eastAsia="Times New Roman" w:cs="Times New Roman"/>
      <w:sz w:val="20"/>
      <w:szCs w:val="24"/>
      <w:lang w:eastAsia="ru-RU"/>
    </w:rPr>
  </w:style>
  <w:style w:type="character" w:styleId="Style15" w:customStyle="1">
    <w:name w:val="Абзац списка Знак"/>
    <w:basedOn w:val="DefaultParagraphFont"/>
    <w:link w:val="ListParagraph"/>
    <w:uiPriority w:val="34"/>
    <w:qFormat/>
    <w:locked/>
    <w:rsid w:val="000a29dc"/>
    <w:rPr>
      <w:rFonts w:ascii="Times New Roman" w:hAnsi="Times New Roman" w:eastAsia="Times New Roman" w:cs="Times New Roman"/>
      <w:color w:val="000000"/>
      <w:szCs w:val="20"/>
      <w:lang w:eastAsia="ru-RU"/>
    </w:rPr>
  </w:style>
  <w:style w:type="character" w:styleId="Style16" w:customStyle="1">
    <w:name w:val="Код Знак"/>
    <w:basedOn w:val="Style15"/>
    <w:link w:val="Style20"/>
    <w:qFormat/>
    <w:locked/>
    <w:rsid w:val="000a29dc"/>
    <w:rPr>
      <w:rFonts w:ascii="Courier New" w:hAnsi="Courier New" w:eastAsia="Times New Roman" w:cs="Courier New"/>
      <w:color w:themeColor="text1" w:val="000000"/>
      <w:sz w:val="20"/>
      <w:szCs w:val="20"/>
      <w:lang w:val="en-US" w:eastAsia="ru-RU"/>
    </w:rPr>
  </w:style>
  <w:style w:type="character" w:styleId="Style17" w:customStyle="1">
    <w:name w:val="База Знак"/>
    <w:basedOn w:val="DefaultParagraphFont"/>
    <w:link w:val="Style21"/>
    <w:qFormat/>
    <w:locked/>
    <w:rsid w:val="000a29dc"/>
    <w:rPr>
      <w:rFonts w:ascii="Times New Roman" w:hAnsi="Times New Roman" w:eastAsia="Times New Roman" w:cs="Times New Roman"/>
      <w:color w:val="000000"/>
      <w:sz w:val="28"/>
      <w:szCs w:val="20"/>
      <w:lang w:eastAsia="ru-RU"/>
    </w:rPr>
  </w:style>
  <w:style w:type="character" w:styleId="Style18" w:customStyle="1">
    <w:name w:val="Верхний колонтитул Знак"/>
    <w:basedOn w:val="DefaultParagraphFont"/>
    <w:link w:val="Header"/>
    <w:uiPriority w:val="99"/>
    <w:qFormat/>
    <w:rsid w:val="001b1469"/>
    <w:rPr>
      <w:rFonts w:ascii="Times New Roman" w:hAnsi="Times New Roman" w:eastAsia="Times New Roman" w:cs="Times New Roman"/>
      <w:color w:val="000000"/>
      <w:szCs w:val="20"/>
      <w:lang w:eastAsia="ru-RU"/>
    </w:rPr>
  </w:style>
  <w:style w:type="character" w:styleId="Style19" w:customStyle="1">
    <w:name w:val="Нижний колонтитул Знак"/>
    <w:basedOn w:val="DefaultParagraphFont"/>
    <w:link w:val="Footer"/>
    <w:uiPriority w:val="99"/>
    <w:qFormat/>
    <w:rsid w:val="001b1469"/>
    <w:rPr>
      <w:rFonts w:ascii="Times New Roman" w:hAnsi="Times New Roman" w:eastAsia="Times New Roman" w:cs="Times New Roman"/>
      <w:color w:val="000000"/>
      <w:szCs w:val="20"/>
      <w:lang w:eastAsia="ru-RU"/>
    </w:rPr>
  </w:style>
  <w:style w:type="character" w:styleId="Hyperlink">
    <w:name w:val="Hyperlink"/>
    <w:rPr>
      <w:color w:val="000080"/>
      <w:u w:val="single"/>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PlainText">
    <w:name w:val="Plain Text"/>
    <w:basedOn w:val="Normal"/>
    <w:link w:val="Style14"/>
    <w:semiHidden/>
    <w:unhideWhenUsed/>
    <w:qFormat/>
    <w:rsid w:val="000a29dc"/>
    <w:pPr>
      <w:widowControl/>
    </w:pPr>
    <w:rPr>
      <w:rFonts w:ascii="Courier New" w:hAnsi="Courier New"/>
      <w:color w:val="auto"/>
      <w:sz w:val="20"/>
      <w:szCs w:val="24"/>
    </w:rPr>
  </w:style>
  <w:style w:type="paragraph" w:styleId="ListParagraph">
    <w:name w:val="List Paragraph"/>
    <w:basedOn w:val="Normal"/>
    <w:link w:val="Style15"/>
    <w:uiPriority w:val="34"/>
    <w:qFormat/>
    <w:rsid w:val="000a29dc"/>
    <w:pPr>
      <w:spacing w:before="0" w:after="0"/>
      <w:ind w:left="720"/>
      <w:contextualSpacing/>
    </w:pPr>
    <w:rPr/>
  </w:style>
  <w:style w:type="paragraph" w:styleId="Style20" w:customStyle="1">
    <w:name w:val="Код"/>
    <w:basedOn w:val="ListParagraph"/>
    <w:link w:val="Style16"/>
    <w:qFormat/>
    <w:rsid w:val="000a29dc"/>
    <w:pPr>
      <w:spacing w:lineRule="auto" w:line="276"/>
      <w:ind w:left="0"/>
    </w:pPr>
    <w:rPr>
      <w:rFonts w:ascii="Courier New" w:hAnsi="Courier New" w:cs="Courier New"/>
      <w:color w:themeColor="text1" w:val="000000"/>
      <w:sz w:val="20"/>
      <w:lang w:val="en-US"/>
    </w:rPr>
  </w:style>
  <w:style w:type="paragraph" w:styleId="Style21" w:customStyle="1">
    <w:name w:val="База"/>
    <w:basedOn w:val="Normal"/>
    <w:link w:val="Style17"/>
    <w:qFormat/>
    <w:rsid w:val="000a29dc"/>
    <w:pPr>
      <w:spacing w:lineRule="auto" w:line="360"/>
      <w:ind w:firstLine="709"/>
    </w:pPr>
    <w:rPr>
      <w:sz w:val="28"/>
    </w:rPr>
  </w:style>
  <w:style w:type="paragraph" w:styleId="HeaderandFooter" w:customStyle="1">
    <w:name w:val="Header and Footer"/>
    <w:basedOn w:val="Normal"/>
    <w:qFormat/>
    <w:pPr/>
    <w:rPr/>
  </w:style>
  <w:style w:type="paragraph" w:styleId="Header">
    <w:name w:val="Header"/>
    <w:basedOn w:val="Normal"/>
    <w:link w:val="Style18"/>
    <w:uiPriority w:val="99"/>
    <w:unhideWhenUsed/>
    <w:rsid w:val="001b1469"/>
    <w:pPr>
      <w:tabs>
        <w:tab w:val="clear" w:pos="708"/>
        <w:tab w:val="center" w:pos="4677" w:leader="none"/>
        <w:tab w:val="right" w:pos="9355" w:leader="none"/>
      </w:tabs>
    </w:pPr>
    <w:rPr/>
  </w:style>
  <w:style w:type="paragraph" w:styleId="Footer">
    <w:name w:val="Footer"/>
    <w:basedOn w:val="Normal"/>
    <w:link w:val="Style19"/>
    <w:uiPriority w:val="99"/>
    <w:unhideWhenUsed/>
    <w:rsid w:val="001b1469"/>
    <w:pPr>
      <w:tabs>
        <w:tab w:val="clear" w:pos="708"/>
        <w:tab w:val="center" w:pos="4677" w:leader="none"/>
        <w:tab w:val="right" w:pos="9355" w:leader="none"/>
      </w:tabs>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806</TotalTime>
  <Application>LibreOffice/24.2.7.2$Linux_X86_64 LibreOffice_project/420$Build-2</Application>
  <AppVersion>15.0000</AppVersion>
  <Pages>12</Pages>
  <Words>302</Words>
  <Characters>2147</Characters>
  <CharactersWithSpaces>2414</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2024-09-06T07:47:00Z</dcterms:created>
  <dc:creator>Arnfourm True</dc:creator>
  <dc:description/>
  <dc:language>en-US</dc:language>
  <cp:lastModifiedBy/>
  <dcterms:modified xsi:type="dcterms:W3CDTF">2025-12-02T23:39:53Z</dcterms:modified>
  <cp:revision>280</cp:revision>
  <dc:subject/>
  <dc:title/>
</cp:coreProperties>
</file>

<file path=docProps/custom.xml><?xml version="1.0" encoding="utf-8"?>
<Properties xmlns="http://schemas.openxmlformats.org/officeDocument/2006/custom-properties" xmlns:vt="http://schemas.openxmlformats.org/officeDocument/2006/docPropsVTypes"/>
</file>