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B30015" w14:textId="77777777" w:rsidR="008C16B6" w:rsidRDefault="00000000">
      <w:pPr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>Министерство</w:t>
      </w:r>
      <w:r>
        <w:rPr>
          <w:spacing w:val="69"/>
          <w:sz w:val="24"/>
          <w:szCs w:val="24"/>
        </w:rPr>
        <w:t xml:space="preserve"> </w:t>
      </w:r>
      <w:r>
        <w:rPr>
          <w:spacing w:val="9"/>
          <w:sz w:val="24"/>
          <w:szCs w:val="24"/>
        </w:rPr>
        <w:t>науки и высшего образования</w:t>
      </w:r>
      <w:r>
        <w:rPr>
          <w:spacing w:val="71"/>
          <w:sz w:val="24"/>
          <w:szCs w:val="24"/>
        </w:rPr>
        <w:t xml:space="preserve"> </w:t>
      </w:r>
      <w:r>
        <w:rPr>
          <w:sz w:val="24"/>
          <w:szCs w:val="24"/>
        </w:rPr>
        <w:t>Российской</w:t>
      </w:r>
      <w:r>
        <w:rPr>
          <w:spacing w:val="71"/>
          <w:sz w:val="24"/>
          <w:szCs w:val="24"/>
        </w:rPr>
        <w:t xml:space="preserve"> </w:t>
      </w:r>
      <w:r>
        <w:rPr>
          <w:sz w:val="24"/>
          <w:szCs w:val="24"/>
        </w:rPr>
        <w:t>Федерации</w:t>
      </w:r>
    </w:p>
    <w:p w14:paraId="3116F2CE" w14:textId="77777777" w:rsidR="008C16B6" w:rsidRDefault="00000000">
      <w:pPr>
        <w:ind w:right="-1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Федеральное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государственное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бюджетное</w:t>
      </w:r>
      <w:r>
        <w:rPr>
          <w:b/>
          <w:spacing w:val="27"/>
          <w:sz w:val="24"/>
          <w:szCs w:val="24"/>
        </w:rPr>
        <w:t xml:space="preserve"> </w:t>
      </w:r>
      <w:r>
        <w:rPr>
          <w:b/>
          <w:sz w:val="24"/>
          <w:szCs w:val="24"/>
        </w:rPr>
        <w:t>образовательное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учреждение</w:t>
      </w:r>
      <w:r>
        <w:rPr>
          <w:b/>
          <w:spacing w:val="1"/>
          <w:sz w:val="24"/>
          <w:szCs w:val="24"/>
        </w:rPr>
        <w:t xml:space="preserve"> </w:t>
      </w:r>
      <w:r>
        <w:rPr>
          <w:b/>
          <w:sz w:val="24"/>
          <w:szCs w:val="24"/>
        </w:rPr>
        <w:t>высшего</w:t>
      </w:r>
      <w:r>
        <w:rPr>
          <w:b/>
          <w:spacing w:val="27"/>
          <w:sz w:val="24"/>
          <w:szCs w:val="24"/>
        </w:rPr>
        <w:t xml:space="preserve"> </w:t>
      </w:r>
      <w:r>
        <w:rPr>
          <w:b/>
          <w:sz w:val="24"/>
          <w:szCs w:val="24"/>
        </w:rPr>
        <w:t>образования</w:t>
      </w:r>
    </w:p>
    <w:p w14:paraId="586DA61F" w14:textId="77777777" w:rsidR="008C16B6" w:rsidRDefault="00000000">
      <w:pPr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«Владимирский  </w:t>
      </w:r>
      <w:r>
        <w:rPr>
          <w:spacing w:val="20"/>
          <w:sz w:val="24"/>
          <w:szCs w:val="24"/>
        </w:rPr>
        <w:t xml:space="preserve"> </w:t>
      </w:r>
      <w:r>
        <w:rPr>
          <w:sz w:val="24"/>
          <w:szCs w:val="24"/>
        </w:rPr>
        <w:t xml:space="preserve">государственный  </w:t>
      </w:r>
      <w:r>
        <w:rPr>
          <w:spacing w:val="33"/>
          <w:sz w:val="24"/>
          <w:szCs w:val="24"/>
        </w:rPr>
        <w:t xml:space="preserve"> </w:t>
      </w:r>
      <w:r>
        <w:rPr>
          <w:sz w:val="24"/>
          <w:szCs w:val="24"/>
        </w:rPr>
        <w:t>университет</w:t>
      </w:r>
    </w:p>
    <w:p w14:paraId="018AD293" w14:textId="77777777" w:rsidR="008C16B6" w:rsidRDefault="00000000">
      <w:pPr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>имени</w:t>
      </w:r>
      <w:r>
        <w:rPr>
          <w:spacing w:val="73"/>
          <w:sz w:val="24"/>
          <w:szCs w:val="24"/>
        </w:rPr>
        <w:t xml:space="preserve"> </w:t>
      </w:r>
      <w:r>
        <w:rPr>
          <w:sz w:val="24"/>
          <w:szCs w:val="24"/>
        </w:rPr>
        <w:t>Александра</w:t>
      </w:r>
      <w:r>
        <w:rPr>
          <w:spacing w:val="70"/>
          <w:sz w:val="24"/>
          <w:szCs w:val="24"/>
        </w:rPr>
        <w:t xml:space="preserve"> </w:t>
      </w:r>
      <w:r>
        <w:rPr>
          <w:spacing w:val="9"/>
          <w:sz w:val="24"/>
          <w:szCs w:val="24"/>
        </w:rPr>
        <w:t>Григорьевича</w:t>
      </w:r>
      <w:r>
        <w:rPr>
          <w:spacing w:val="70"/>
          <w:sz w:val="24"/>
          <w:szCs w:val="24"/>
        </w:rPr>
        <w:t xml:space="preserve"> </w:t>
      </w:r>
      <w:r>
        <w:rPr>
          <w:sz w:val="24"/>
          <w:szCs w:val="24"/>
        </w:rPr>
        <w:t>и</w:t>
      </w:r>
      <w:r>
        <w:rPr>
          <w:spacing w:val="73"/>
          <w:sz w:val="24"/>
          <w:szCs w:val="24"/>
        </w:rPr>
        <w:t xml:space="preserve"> </w:t>
      </w:r>
      <w:r>
        <w:rPr>
          <w:sz w:val="24"/>
          <w:szCs w:val="24"/>
        </w:rPr>
        <w:t>Николая</w:t>
      </w:r>
      <w:r>
        <w:rPr>
          <w:spacing w:val="63"/>
          <w:sz w:val="24"/>
          <w:szCs w:val="24"/>
        </w:rPr>
        <w:t xml:space="preserve"> </w:t>
      </w:r>
      <w:r>
        <w:rPr>
          <w:sz w:val="24"/>
          <w:szCs w:val="24"/>
        </w:rPr>
        <w:t>Григорьевича</w:t>
      </w:r>
      <w:r>
        <w:rPr>
          <w:spacing w:val="95"/>
          <w:sz w:val="24"/>
          <w:szCs w:val="24"/>
        </w:rPr>
        <w:t xml:space="preserve"> </w:t>
      </w:r>
      <w:r>
        <w:rPr>
          <w:sz w:val="24"/>
          <w:szCs w:val="24"/>
        </w:rPr>
        <w:t>Столетовых»</w:t>
      </w:r>
    </w:p>
    <w:p w14:paraId="45BD06AD" w14:textId="77777777" w:rsidR="008C16B6" w:rsidRDefault="00000000">
      <w:pPr>
        <w:ind w:right="-1"/>
        <w:jc w:val="center"/>
        <w:rPr>
          <w:sz w:val="24"/>
          <w:szCs w:val="24"/>
        </w:rPr>
      </w:pPr>
      <w:r>
        <w:rPr>
          <w:b/>
          <w:sz w:val="24"/>
          <w:szCs w:val="24"/>
        </w:rPr>
        <w:t>(ВлГУ)</w:t>
      </w:r>
    </w:p>
    <w:p w14:paraId="7FB5FA4E" w14:textId="77777777" w:rsidR="008C16B6" w:rsidRDefault="008C16B6">
      <w:pPr>
        <w:ind w:right="-1"/>
        <w:jc w:val="center"/>
        <w:rPr>
          <w:b/>
          <w:sz w:val="24"/>
          <w:szCs w:val="24"/>
        </w:rPr>
      </w:pPr>
    </w:p>
    <w:p w14:paraId="03507761" w14:textId="77777777" w:rsidR="008C16B6" w:rsidRDefault="00000000">
      <w:pPr>
        <w:ind w:right="-1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Кафедра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информационных</w:t>
      </w:r>
      <w:r>
        <w:rPr>
          <w:b/>
          <w:spacing w:val="-8"/>
          <w:sz w:val="24"/>
          <w:szCs w:val="24"/>
        </w:rPr>
        <w:t xml:space="preserve"> </w:t>
      </w:r>
      <w:r>
        <w:rPr>
          <w:b/>
          <w:sz w:val="24"/>
          <w:szCs w:val="24"/>
        </w:rPr>
        <w:t>систем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и</w:t>
      </w:r>
      <w:r>
        <w:rPr>
          <w:b/>
          <w:spacing w:val="-3"/>
          <w:sz w:val="24"/>
          <w:szCs w:val="24"/>
        </w:rPr>
        <w:t xml:space="preserve"> </w:t>
      </w:r>
      <w:r>
        <w:rPr>
          <w:b/>
          <w:sz w:val="24"/>
          <w:szCs w:val="24"/>
        </w:rPr>
        <w:t>программной</w:t>
      </w:r>
      <w:r>
        <w:rPr>
          <w:b/>
          <w:spacing w:val="-2"/>
          <w:sz w:val="24"/>
          <w:szCs w:val="24"/>
        </w:rPr>
        <w:t xml:space="preserve"> </w:t>
      </w:r>
      <w:r>
        <w:rPr>
          <w:b/>
          <w:sz w:val="24"/>
          <w:szCs w:val="24"/>
        </w:rPr>
        <w:t>инженерии</w:t>
      </w:r>
    </w:p>
    <w:p w14:paraId="41006D39" w14:textId="77777777" w:rsidR="008C16B6" w:rsidRDefault="008C16B6">
      <w:pPr>
        <w:pStyle w:val="a4"/>
        <w:rPr>
          <w:rFonts w:ascii="Times New Roman" w:hAnsi="Times New Roman"/>
          <w:sz w:val="28"/>
          <w:szCs w:val="28"/>
        </w:rPr>
      </w:pPr>
    </w:p>
    <w:p w14:paraId="486B0B43" w14:textId="77777777" w:rsidR="008C16B6" w:rsidRDefault="008C16B6">
      <w:pPr>
        <w:pStyle w:val="a4"/>
        <w:rPr>
          <w:rFonts w:ascii="Times New Roman" w:hAnsi="Times New Roman"/>
          <w:sz w:val="28"/>
          <w:szCs w:val="28"/>
        </w:rPr>
      </w:pPr>
    </w:p>
    <w:p w14:paraId="4D9BD4DE" w14:textId="77777777" w:rsidR="008C16B6" w:rsidRDefault="008C16B6">
      <w:pPr>
        <w:pStyle w:val="a4"/>
        <w:rPr>
          <w:rFonts w:ascii="Times New Roman" w:hAnsi="Times New Roman"/>
          <w:sz w:val="28"/>
          <w:szCs w:val="28"/>
        </w:rPr>
      </w:pPr>
    </w:p>
    <w:p w14:paraId="6E422615" w14:textId="77777777" w:rsidR="008C16B6" w:rsidRDefault="008C16B6">
      <w:pPr>
        <w:pStyle w:val="a4"/>
        <w:rPr>
          <w:rFonts w:ascii="Times New Roman" w:hAnsi="Times New Roman"/>
          <w:sz w:val="28"/>
          <w:szCs w:val="28"/>
        </w:rPr>
      </w:pPr>
    </w:p>
    <w:p w14:paraId="6187F430" w14:textId="6C56AC45" w:rsidR="004B6397" w:rsidRDefault="004B6397">
      <w:pPr>
        <w:pStyle w:val="a4"/>
        <w:rPr>
          <w:rFonts w:ascii="Times New Roman" w:hAnsi="Times New Roman"/>
          <w:sz w:val="28"/>
          <w:szCs w:val="28"/>
        </w:rPr>
      </w:pPr>
    </w:p>
    <w:p w14:paraId="7ABBE0DF" w14:textId="77777777" w:rsidR="008C16B6" w:rsidRDefault="008C16B6">
      <w:pPr>
        <w:pStyle w:val="a4"/>
        <w:rPr>
          <w:rFonts w:ascii="Times New Roman" w:hAnsi="Times New Roman"/>
          <w:sz w:val="28"/>
          <w:szCs w:val="28"/>
        </w:rPr>
      </w:pPr>
    </w:p>
    <w:p w14:paraId="14AEC4EC" w14:textId="77777777" w:rsidR="008C16B6" w:rsidRDefault="008C16B6">
      <w:pPr>
        <w:pStyle w:val="a4"/>
        <w:rPr>
          <w:rFonts w:ascii="Times New Roman" w:hAnsi="Times New Roman"/>
          <w:sz w:val="28"/>
          <w:szCs w:val="28"/>
        </w:rPr>
      </w:pPr>
    </w:p>
    <w:p w14:paraId="7A877736" w14:textId="77777777" w:rsidR="006D56C9" w:rsidRDefault="006D56C9">
      <w:pPr>
        <w:pStyle w:val="a4"/>
        <w:rPr>
          <w:rFonts w:ascii="Times New Roman" w:hAnsi="Times New Roman"/>
          <w:sz w:val="28"/>
          <w:szCs w:val="28"/>
        </w:rPr>
      </w:pPr>
    </w:p>
    <w:p w14:paraId="0FC55998" w14:textId="77777777" w:rsidR="008C16B6" w:rsidRDefault="008C16B6">
      <w:pPr>
        <w:pStyle w:val="a4"/>
        <w:rPr>
          <w:rFonts w:ascii="Times New Roman" w:hAnsi="Times New Roman"/>
          <w:sz w:val="28"/>
          <w:szCs w:val="28"/>
        </w:rPr>
      </w:pPr>
    </w:p>
    <w:p w14:paraId="210AD71D" w14:textId="2A6E9BCB" w:rsidR="008C16B6" w:rsidRDefault="00A61FB0">
      <w:pPr>
        <w:jc w:val="center"/>
        <w:rPr>
          <w:sz w:val="44"/>
          <w:szCs w:val="44"/>
        </w:rPr>
      </w:pPr>
      <w:r>
        <w:rPr>
          <w:sz w:val="44"/>
          <w:szCs w:val="44"/>
        </w:rPr>
        <w:t>Практическая работа №1</w:t>
      </w:r>
    </w:p>
    <w:p w14:paraId="37EB4489" w14:textId="0701E98F" w:rsidR="008C16B6" w:rsidRDefault="00000000" w:rsidP="001C23B1">
      <w:pPr>
        <w:jc w:val="center"/>
        <w:rPr>
          <w:sz w:val="44"/>
          <w:szCs w:val="44"/>
        </w:rPr>
      </w:pPr>
      <w:r>
        <w:rPr>
          <w:sz w:val="44"/>
          <w:szCs w:val="44"/>
        </w:rPr>
        <w:t>по дисциплине «</w:t>
      </w:r>
      <w:r w:rsidR="00A61FB0">
        <w:rPr>
          <w:sz w:val="44"/>
          <w:szCs w:val="44"/>
        </w:rPr>
        <w:t>Экономика</w:t>
      </w:r>
      <w:r>
        <w:rPr>
          <w:sz w:val="44"/>
          <w:szCs w:val="44"/>
        </w:rPr>
        <w:t>»</w:t>
      </w:r>
    </w:p>
    <w:p w14:paraId="57B0FCCE" w14:textId="77777777" w:rsidR="008C16B6" w:rsidRDefault="008C16B6">
      <w:pPr>
        <w:rPr>
          <w:sz w:val="44"/>
          <w:szCs w:val="28"/>
        </w:rPr>
      </w:pPr>
    </w:p>
    <w:p w14:paraId="3BDF5E27" w14:textId="77777777" w:rsidR="008C16B6" w:rsidRDefault="008C16B6">
      <w:pPr>
        <w:rPr>
          <w:sz w:val="28"/>
          <w:szCs w:val="28"/>
        </w:rPr>
      </w:pPr>
    </w:p>
    <w:p w14:paraId="032BC68E" w14:textId="276FD785" w:rsidR="008C16B6" w:rsidRPr="001C23B1" w:rsidRDefault="00000000">
      <w:pPr>
        <w:jc w:val="center"/>
        <w:rPr>
          <w:sz w:val="36"/>
          <w:szCs w:val="28"/>
        </w:rPr>
      </w:pPr>
      <w:r w:rsidRPr="001C23B1">
        <w:rPr>
          <w:sz w:val="44"/>
          <w:szCs w:val="28"/>
        </w:rPr>
        <w:t xml:space="preserve">Тема: </w:t>
      </w:r>
      <w:r w:rsidRPr="00A61FB0">
        <w:rPr>
          <w:sz w:val="44"/>
          <w:szCs w:val="28"/>
        </w:rPr>
        <w:t>«</w:t>
      </w:r>
      <w:r w:rsidR="00A61FB0" w:rsidRPr="00A61FB0">
        <w:rPr>
          <w:sz w:val="44"/>
          <w:szCs w:val="44"/>
        </w:rPr>
        <w:t>История возникновения, предмет и методы экономической науки</w:t>
      </w:r>
      <w:r w:rsidRPr="00A61FB0">
        <w:rPr>
          <w:sz w:val="44"/>
          <w:szCs w:val="28"/>
        </w:rPr>
        <w:t>»</w:t>
      </w:r>
    </w:p>
    <w:p w14:paraId="416CD488" w14:textId="77777777" w:rsidR="008C16B6" w:rsidRDefault="008C16B6">
      <w:pPr>
        <w:jc w:val="right"/>
        <w:rPr>
          <w:sz w:val="28"/>
          <w:szCs w:val="28"/>
        </w:rPr>
      </w:pPr>
    </w:p>
    <w:p w14:paraId="07223FED" w14:textId="77777777" w:rsidR="008C16B6" w:rsidRDefault="008C16B6">
      <w:pPr>
        <w:jc w:val="right"/>
        <w:rPr>
          <w:sz w:val="28"/>
          <w:szCs w:val="28"/>
        </w:rPr>
      </w:pPr>
    </w:p>
    <w:p w14:paraId="0756E9A8" w14:textId="77777777" w:rsidR="008C16B6" w:rsidRDefault="008C16B6">
      <w:pPr>
        <w:rPr>
          <w:sz w:val="28"/>
          <w:szCs w:val="28"/>
        </w:rPr>
      </w:pPr>
    </w:p>
    <w:p w14:paraId="1229A30A" w14:textId="77777777" w:rsidR="006D56C9" w:rsidRDefault="006D56C9">
      <w:pPr>
        <w:rPr>
          <w:sz w:val="28"/>
          <w:szCs w:val="28"/>
        </w:rPr>
      </w:pPr>
    </w:p>
    <w:p w14:paraId="2C4E7E17" w14:textId="77777777" w:rsidR="008C16B6" w:rsidRDefault="008C16B6">
      <w:pPr>
        <w:rPr>
          <w:sz w:val="28"/>
          <w:szCs w:val="28"/>
        </w:rPr>
      </w:pPr>
    </w:p>
    <w:p w14:paraId="2E56C13B" w14:textId="77777777" w:rsidR="004B6397" w:rsidRDefault="004B6397">
      <w:pPr>
        <w:rPr>
          <w:sz w:val="28"/>
          <w:szCs w:val="28"/>
        </w:rPr>
      </w:pPr>
    </w:p>
    <w:p w14:paraId="5A480AB3" w14:textId="77777777" w:rsidR="008C16B6" w:rsidRDefault="0000000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Выполнил:</w:t>
      </w:r>
    </w:p>
    <w:p w14:paraId="18CF66C5" w14:textId="77777777" w:rsidR="008C16B6" w:rsidRDefault="0000000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студент гр. ПРИ-123</w:t>
      </w:r>
    </w:p>
    <w:p w14:paraId="67A66310" w14:textId="77777777" w:rsidR="008C16B6" w:rsidRDefault="00000000">
      <w:pPr>
        <w:ind w:left="6663" w:hanging="284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А.Ц. Нямаа</w:t>
      </w:r>
    </w:p>
    <w:p w14:paraId="7533524C" w14:textId="77777777" w:rsidR="008C16B6" w:rsidRDefault="008C16B6">
      <w:pPr>
        <w:jc w:val="right"/>
        <w:rPr>
          <w:sz w:val="28"/>
          <w:szCs w:val="28"/>
        </w:rPr>
      </w:pPr>
    </w:p>
    <w:p w14:paraId="4CE9269E" w14:textId="77777777" w:rsidR="008C16B6" w:rsidRDefault="0000000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Приняла:</w:t>
      </w:r>
    </w:p>
    <w:p w14:paraId="01E53D6B" w14:textId="77777777" w:rsidR="00A61FB0" w:rsidRDefault="00A61FB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Ассистент</w:t>
      </w:r>
    </w:p>
    <w:p w14:paraId="43873F8E" w14:textId="5271D456" w:rsidR="008C16B6" w:rsidRDefault="00A61FB0">
      <w:pPr>
        <w:ind w:left="6663" w:hanging="284"/>
        <w:rPr>
          <w:color w:val="000000" w:themeColor="text1"/>
          <w:sz w:val="28"/>
          <w:szCs w:val="28"/>
        </w:rPr>
      </w:pPr>
      <w:r>
        <w:rPr>
          <w:sz w:val="28"/>
          <w:szCs w:val="28"/>
        </w:rPr>
        <w:t>Ю.А. Муравьева</w:t>
      </w:r>
    </w:p>
    <w:p w14:paraId="369DF717" w14:textId="77777777" w:rsidR="008C16B6" w:rsidRDefault="008C16B6">
      <w:pPr>
        <w:pStyle w:val="a4"/>
        <w:rPr>
          <w:rFonts w:ascii="Times New Roman" w:hAnsi="Times New Roman"/>
          <w:sz w:val="28"/>
          <w:szCs w:val="28"/>
        </w:rPr>
      </w:pPr>
    </w:p>
    <w:p w14:paraId="651CF24A" w14:textId="77777777" w:rsidR="008C16B6" w:rsidRDefault="008C16B6">
      <w:pPr>
        <w:pStyle w:val="a4"/>
        <w:rPr>
          <w:rFonts w:ascii="Times New Roman" w:hAnsi="Times New Roman"/>
          <w:sz w:val="28"/>
          <w:szCs w:val="28"/>
        </w:rPr>
      </w:pPr>
    </w:p>
    <w:p w14:paraId="2287DEEC" w14:textId="77777777" w:rsidR="008C16B6" w:rsidRDefault="008C16B6">
      <w:pPr>
        <w:pStyle w:val="a4"/>
        <w:rPr>
          <w:rFonts w:ascii="Times New Roman" w:hAnsi="Times New Roman"/>
          <w:sz w:val="28"/>
          <w:szCs w:val="28"/>
        </w:rPr>
      </w:pPr>
    </w:p>
    <w:p w14:paraId="517FB5A3" w14:textId="77777777" w:rsidR="008C16B6" w:rsidRDefault="008C16B6">
      <w:pPr>
        <w:pStyle w:val="a4"/>
        <w:rPr>
          <w:rFonts w:ascii="Times New Roman" w:hAnsi="Times New Roman"/>
          <w:sz w:val="28"/>
          <w:szCs w:val="28"/>
        </w:rPr>
      </w:pPr>
    </w:p>
    <w:p w14:paraId="2B680702" w14:textId="77777777" w:rsidR="008C16B6" w:rsidRDefault="008C16B6">
      <w:pPr>
        <w:pStyle w:val="a4"/>
        <w:rPr>
          <w:rFonts w:ascii="Times New Roman" w:hAnsi="Times New Roman"/>
          <w:sz w:val="28"/>
          <w:szCs w:val="28"/>
        </w:rPr>
      </w:pPr>
    </w:p>
    <w:p w14:paraId="50E19491" w14:textId="77777777" w:rsidR="008C16B6" w:rsidRDefault="008C16B6">
      <w:pPr>
        <w:pStyle w:val="a4"/>
        <w:jc w:val="center"/>
        <w:rPr>
          <w:rFonts w:ascii="Times New Roman" w:hAnsi="Times New Roman"/>
          <w:sz w:val="28"/>
          <w:szCs w:val="28"/>
        </w:rPr>
      </w:pPr>
    </w:p>
    <w:p w14:paraId="790D6B65" w14:textId="77777777" w:rsidR="008C16B6" w:rsidRDefault="00000000">
      <w:pPr>
        <w:pStyle w:val="a4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Владимир, 2025 г.</w:t>
      </w:r>
      <w:r>
        <w:br w:type="page"/>
      </w:r>
    </w:p>
    <w:p w14:paraId="12DDF10A" w14:textId="77777777" w:rsidR="008C16B6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ЦЕЛЬ РАБОТЫ:</w:t>
      </w:r>
    </w:p>
    <w:p w14:paraId="2BB3109F" w14:textId="4BABDAF5" w:rsidR="006D56C9" w:rsidRDefault="004B6397" w:rsidP="004B6397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Изучить и узнать и</w:t>
      </w:r>
      <w:r w:rsidRPr="004B6397">
        <w:rPr>
          <w:sz w:val="28"/>
        </w:rPr>
        <w:t>стори</w:t>
      </w:r>
      <w:r>
        <w:rPr>
          <w:sz w:val="28"/>
        </w:rPr>
        <w:t>ю</w:t>
      </w:r>
      <w:r w:rsidRPr="004B6397">
        <w:rPr>
          <w:sz w:val="28"/>
        </w:rPr>
        <w:t xml:space="preserve"> возникновения, предмет и методы экономической науки</w:t>
      </w:r>
      <w:r>
        <w:rPr>
          <w:sz w:val="28"/>
        </w:rPr>
        <w:t>.</w:t>
      </w:r>
    </w:p>
    <w:p w14:paraId="0487C905" w14:textId="0E025656" w:rsidR="008C16B6" w:rsidRDefault="00000000">
      <w:pPr>
        <w:spacing w:line="360" w:lineRule="auto"/>
        <w:jc w:val="center"/>
        <w:rPr>
          <w:sz w:val="28"/>
        </w:rPr>
      </w:pPr>
      <w:r>
        <w:rPr>
          <w:sz w:val="28"/>
        </w:rPr>
        <w:t xml:space="preserve">ЗАДАНИЕ </w:t>
      </w:r>
      <w:r w:rsidR="004B6397">
        <w:rPr>
          <w:sz w:val="28"/>
        </w:rPr>
        <w:t>2</w:t>
      </w:r>
      <w:r>
        <w:rPr>
          <w:sz w:val="28"/>
        </w:rPr>
        <w:t>.</w:t>
      </w:r>
    </w:p>
    <w:p w14:paraId="6954F76B" w14:textId="62E6D248" w:rsidR="004B6397" w:rsidRDefault="004B6397" w:rsidP="004B6397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Составить</w:t>
      </w:r>
      <w:r w:rsidRPr="004B6397">
        <w:rPr>
          <w:sz w:val="28"/>
        </w:rPr>
        <w:t xml:space="preserve"> сравнительную характеристику взглядов меркантилистов и физиократов на развитие экономики</w:t>
      </w:r>
      <w:r>
        <w:rPr>
          <w:sz w:val="28"/>
        </w:rPr>
        <w:t xml:space="preserve">. </w:t>
      </w:r>
      <w:r w:rsidRPr="004B6397">
        <w:rPr>
          <w:sz w:val="28"/>
        </w:rPr>
        <w:t>Объяснит</w:t>
      </w:r>
      <w:r>
        <w:rPr>
          <w:sz w:val="28"/>
        </w:rPr>
        <w:t>ь</w:t>
      </w:r>
      <w:r w:rsidRPr="004B6397">
        <w:rPr>
          <w:sz w:val="28"/>
        </w:rPr>
        <w:t xml:space="preserve"> причины расхождения во взглядах между меркантилистами и физиократами.</w:t>
      </w:r>
    </w:p>
    <w:p w14:paraId="48C8D895" w14:textId="5C29A990" w:rsidR="00ED7BFD" w:rsidRPr="00ED7BFD" w:rsidRDefault="00000000" w:rsidP="00ED7BFD">
      <w:pPr>
        <w:spacing w:line="360" w:lineRule="auto"/>
        <w:jc w:val="center"/>
        <w:rPr>
          <w:sz w:val="28"/>
        </w:rPr>
      </w:pPr>
      <w:r>
        <w:rPr>
          <w:sz w:val="28"/>
        </w:rPr>
        <w:t>ВЫПОЛНЕНИЕ РАБОТЫ:</w:t>
      </w:r>
    </w:p>
    <w:p w14:paraId="468565EF" w14:textId="77777777" w:rsidR="00AE4A6B" w:rsidRDefault="00ED7BFD" w:rsidP="00ED7BFD">
      <w:pPr>
        <w:pStyle w:val="a6"/>
        <w:numPr>
          <w:ilvl w:val="0"/>
          <w:numId w:val="2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</w:rPr>
        <w:t>Где создается богатство.</w:t>
      </w:r>
    </w:p>
    <w:p w14:paraId="1C586A3E" w14:textId="77777777" w:rsidR="00AE4A6B" w:rsidRDefault="00AE4A6B" w:rsidP="00AE4A6B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Меркантилисты:</w:t>
      </w:r>
      <w:r w:rsidR="00ED7BFD">
        <w:rPr>
          <w:sz w:val="28"/>
        </w:rPr>
        <w:t xml:space="preserve"> богатство создается в результате внешней торговли, которая должна обеспечивать торговый баланс. </w:t>
      </w:r>
    </w:p>
    <w:p w14:paraId="62E95ED1" w14:textId="476398A0" w:rsidR="00ED7BFD" w:rsidRDefault="00ED7BFD" w:rsidP="00AE4A6B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Физиократы</w:t>
      </w:r>
      <w:r w:rsidR="00AE4A6B">
        <w:rPr>
          <w:sz w:val="28"/>
        </w:rPr>
        <w:t>:</w:t>
      </w:r>
      <w:r>
        <w:rPr>
          <w:sz w:val="28"/>
        </w:rPr>
        <w:t xml:space="preserve"> богатство создается исключительно в сельском хозяйстве, а земля является единственным фактором производства.</w:t>
      </w:r>
    </w:p>
    <w:p w14:paraId="56257E37" w14:textId="52E31CF9" w:rsidR="00ED7BFD" w:rsidRDefault="00ED7BFD" w:rsidP="00ED7BFD">
      <w:pPr>
        <w:pStyle w:val="a6"/>
        <w:numPr>
          <w:ilvl w:val="0"/>
          <w:numId w:val="2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</w:rPr>
        <w:t>Кто создает богатство.</w:t>
      </w:r>
      <w:r w:rsidR="00AE4A6B">
        <w:rPr>
          <w:sz w:val="28"/>
        </w:rPr>
        <w:t xml:space="preserve"> </w:t>
      </w:r>
    </w:p>
    <w:p w14:paraId="53667DD2" w14:textId="2B8FF522" w:rsidR="00AE4A6B" w:rsidRPr="00AE4A6B" w:rsidRDefault="00AE4A6B" w:rsidP="00AE4A6B">
      <w:pPr>
        <w:spacing w:line="360" w:lineRule="auto"/>
        <w:ind w:firstLine="709"/>
        <w:jc w:val="both"/>
        <w:rPr>
          <w:sz w:val="28"/>
        </w:rPr>
      </w:pPr>
      <w:r w:rsidRPr="00AE4A6B">
        <w:rPr>
          <w:sz w:val="28"/>
        </w:rPr>
        <w:t xml:space="preserve">Меркантилисты: </w:t>
      </w:r>
      <w:r>
        <w:rPr>
          <w:sz w:val="28"/>
        </w:rPr>
        <w:t xml:space="preserve">богатство создается купцами, производство служит предпосылкой для создания богатства. </w:t>
      </w:r>
    </w:p>
    <w:p w14:paraId="12A731FE" w14:textId="34819F2A" w:rsidR="00AE4A6B" w:rsidRPr="00AE4A6B" w:rsidRDefault="00AE4A6B" w:rsidP="00AE4A6B">
      <w:pPr>
        <w:spacing w:line="360" w:lineRule="auto"/>
        <w:ind w:firstLine="709"/>
        <w:jc w:val="both"/>
        <w:rPr>
          <w:sz w:val="28"/>
        </w:rPr>
      </w:pPr>
      <w:r w:rsidRPr="00AE4A6B">
        <w:rPr>
          <w:sz w:val="28"/>
        </w:rPr>
        <w:t xml:space="preserve">Физиократы: </w:t>
      </w:r>
      <w:r>
        <w:rPr>
          <w:sz w:val="28"/>
        </w:rPr>
        <w:t>богатство создается простыми людьми (крестьянами), которые занимаются сельскохозяйственными обязанностями</w:t>
      </w:r>
      <w:r w:rsidRPr="00AE4A6B">
        <w:rPr>
          <w:sz w:val="28"/>
        </w:rPr>
        <w:t>.</w:t>
      </w:r>
    </w:p>
    <w:p w14:paraId="14B8C487" w14:textId="4B429E4D" w:rsidR="00ED7BFD" w:rsidRDefault="00ED7BFD" w:rsidP="00ED7BFD">
      <w:pPr>
        <w:pStyle w:val="a6"/>
        <w:numPr>
          <w:ilvl w:val="0"/>
          <w:numId w:val="2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</w:rPr>
        <w:t>Кому достается чистый доход.</w:t>
      </w:r>
    </w:p>
    <w:p w14:paraId="64B1EE35" w14:textId="67FC3F8D" w:rsidR="00AE4A6B" w:rsidRPr="00AE4A6B" w:rsidRDefault="00AE4A6B" w:rsidP="00AE4A6B">
      <w:pPr>
        <w:spacing w:line="360" w:lineRule="auto"/>
        <w:ind w:firstLine="709"/>
        <w:jc w:val="both"/>
        <w:rPr>
          <w:sz w:val="28"/>
        </w:rPr>
      </w:pPr>
      <w:r w:rsidRPr="00AE4A6B">
        <w:rPr>
          <w:sz w:val="28"/>
        </w:rPr>
        <w:t xml:space="preserve">Меркантилисты: </w:t>
      </w:r>
      <w:r>
        <w:rPr>
          <w:sz w:val="28"/>
        </w:rPr>
        <w:t xml:space="preserve">чистый доход в результате положительного торгового баланса достается государству для накопления и укрепления страны.  </w:t>
      </w:r>
      <w:r w:rsidRPr="00AE4A6B">
        <w:rPr>
          <w:sz w:val="28"/>
        </w:rPr>
        <w:t xml:space="preserve"> </w:t>
      </w:r>
    </w:p>
    <w:p w14:paraId="12129E0D" w14:textId="72B41AAB" w:rsidR="00AE4A6B" w:rsidRDefault="00AE4A6B" w:rsidP="00AE4A6B">
      <w:pPr>
        <w:spacing w:line="360" w:lineRule="auto"/>
        <w:ind w:firstLine="709"/>
        <w:jc w:val="both"/>
        <w:rPr>
          <w:sz w:val="28"/>
        </w:rPr>
      </w:pPr>
      <w:r w:rsidRPr="00AE4A6B">
        <w:rPr>
          <w:sz w:val="28"/>
        </w:rPr>
        <w:t xml:space="preserve">Физиократы: </w:t>
      </w:r>
      <w:r>
        <w:rPr>
          <w:sz w:val="28"/>
        </w:rPr>
        <w:t>чистый доход достается владельцам земли.</w:t>
      </w:r>
    </w:p>
    <w:p w14:paraId="376C3C3B" w14:textId="1FA37BFF" w:rsidR="00ED7BFD" w:rsidRDefault="00ED7BFD" w:rsidP="00ED7BFD">
      <w:pPr>
        <w:pStyle w:val="a6"/>
        <w:numPr>
          <w:ilvl w:val="0"/>
          <w:numId w:val="2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</w:rPr>
        <w:t>Отношение к торговцам.</w:t>
      </w:r>
    </w:p>
    <w:p w14:paraId="133C07A3" w14:textId="3A24E91E" w:rsidR="00AE4A6B" w:rsidRPr="00AE4A6B" w:rsidRDefault="00AE4A6B" w:rsidP="00AE4A6B">
      <w:pPr>
        <w:spacing w:line="360" w:lineRule="auto"/>
        <w:ind w:firstLine="709"/>
        <w:jc w:val="both"/>
        <w:rPr>
          <w:sz w:val="28"/>
        </w:rPr>
      </w:pPr>
      <w:r w:rsidRPr="00AE4A6B">
        <w:rPr>
          <w:sz w:val="28"/>
        </w:rPr>
        <w:t xml:space="preserve">Меркантилисты: </w:t>
      </w:r>
      <w:r w:rsidR="004847FC">
        <w:rPr>
          <w:sz w:val="28"/>
        </w:rPr>
        <w:t>положительное отношение, основное требование к данному классу – возвращать чистый доход в государство.</w:t>
      </w:r>
      <w:r w:rsidRPr="00AE4A6B">
        <w:rPr>
          <w:sz w:val="28"/>
        </w:rPr>
        <w:t xml:space="preserve"> </w:t>
      </w:r>
    </w:p>
    <w:p w14:paraId="7441969D" w14:textId="3252A107" w:rsidR="00AE4A6B" w:rsidRPr="00AE4A6B" w:rsidRDefault="00AE4A6B" w:rsidP="00AE4A6B">
      <w:pPr>
        <w:spacing w:line="360" w:lineRule="auto"/>
        <w:ind w:firstLine="709"/>
        <w:jc w:val="both"/>
        <w:rPr>
          <w:sz w:val="28"/>
        </w:rPr>
      </w:pPr>
      <w:r w:rsidRPr="00AE4A6B">
        <w:rPr>
          <w:sz w:val="28"/>
        </w:rPr>
        <w:t xml:space="preserve">Физиократы: </w:t>
      </w:r>
      <w:r w:rsidR="004847FC">
        <w:rPr>
          <w:sz w:val="28"/>
        </w:rPr>
        <w:t>отрицательное отношение, должны проживать на необходимый минимум средств для существования.</w:t>
      </w:r>
    </w:p>
    <w:p w14:paraId="01AD51F9" w14:textId="7DBC1B00" w:rsidR="00ED7BFD" w:rsidRDefault="00ED7BFD" w:rsidP="00ED7BFD">
      <w:pPr>
        <w:pStyle w:val="a6"/>
        <w:numPr>
          <w:ilvl w:val="0"/>
          <w:numId w:val="2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</w:rPr>
        <w:t>Отношение к ремесленникам</w:t>
      </w:r>
    </w:p>
    <w:p w14:paraId="3E91BE0C" w14:textId="1B120C73" w:rsidR="00AE4A6B" w:rsidRPr="00AE4A6B" w:rsidRDefault="00AE4A6B" w:rsidP="00AE4A6B">
      <w:pPr>
        <w:spacing w:line="360" w:lineRule="auto"/>
        <w:ind w:firstLine="709"/>
        <w:jc w:val="both"/>
        <w:rPr>
          <w:sz w:val="28"/>
        </w:rPr>
      </w:pPr>
      <w:r w:rsidRPr="00AE4A6B">
        <w:rPr>
          <w:sz w:val="28"/>
        </w:rPr>
        <w:t xml:space="preserve">Меркантилисты: </w:t>
      </w:r>
      <w:r w:rsidR="004847FC">
        <w:rPr>
          <w:sz w:val="28"/>
        </w:rPr>
        <w:t>положительное отношение</w:t>
      </w:r>
      <w:r w:rsidRPr="00AE4A6B">
        <w:rPr>
          <w:sz w:val="28"/>
        </w:rPr>
        <w:t xml:space="preserve"> </w:t>
      </w:r>
    </w:p>
    <w:p w14:paraId="5583DBBD" w14:textId="3CFC930E" w:rsidR="00AE4A6B" w:rsidRDefault="00AE4A6B" w:rsidP="00AE4A6B">
      <w:pPr>
        <w:spacing w:line="360" w:lineRule="auto"/>
        <w:ind w:firstLine="709"/>
        <w:jc w:val="both"/>
        <w:rPr>
          <w:sz w:val="28"/>
        </w:rPr>
      </w:pPr>
      <w:r w:rsidRPr="00AE4A6B">
        <w:rPr>
          <w:sz w:val="28"/>
        </w:rPr>
        <w:t xml:space="preserve">Физиократы: </w:t>
      </w:r>
      <w:r w:rsidR="004847FC">
        <w:rPr>
          <w:sz w:val="28"/>
        </w:rPr>
        <w:t xml:space="preserve">схожее с предыдущим классом, то есть </w:t>
      </w:r>
      <w:r w:rsidR="004847FC">
        <w:rPr>
          <w:sz w:val="28"/>
        </w:rPr>
        <w:t xml:space="preserve">отрицательное </w:t>
      </w:r>
      <w:r w:rsidR="004847FC">
        <w:rPr>
          <w:sz w:val="28"/>
        </w:rPr>
        <w:lastRenderedPageBreak/>
        <w:t>отношение, должны проживать на необходимый минимум средств для существования.</w:t>
      </w:r>
    </w:p>
    <w:p w14:paraId="5357F01C" w14:textId="40760A32" w:rsidR="004B6397" w:rsidRDefault="00ED7BFD" w:rsidP="00ED7BFD">
      <w:pPr>
        <w:pStyle w:val="a6"/>
        <w:numPr>
          <w:ilvl w:val="0"/>
          <w:numId w:val="2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</w:rPr>
        <w:t>Отношение к деньгам.</w:t>
      </w:r>
    </w:p>
    <w:p w14:paraId="47CEF237" w14:textId="6CF0E7A7" w:rsidR="00AE4A6B" w:rsidRPr="00AE4A6B" w:rsidRDefault="00AE4A6B" w:rsidP="00AE4A6B">
      <w:pPr>
        <w:spacing w:line="360" w:lineRule="auto"/>
        <w:ind w:firstLine="709"/>
        <w:jc w:val="both"/>
        <w:rPr>
          <w:sz w:val="28"/>
        </w:rPr>
      </w:pPr>
      <w:r w:rsidRPr="00AE4A6B">
        <w:rPr>
          <w:sz w:val="28"/>
        </w:rPr>
        <w:t xml:space="preserve">Меркантилисты: </w:t>
      </w:r>
      <w:r w:rsidR="004847FC">
        <w:rPr>
          <w:sz w:val="28"/>
        </w:rPr>
        <w:t>положительное отношение, фактор роста национального богатства и основное средство для измерения истинного богатства.</w:t>
      </w:r>
    </w:p>
    <w:p w14:paraId="5D48AAD7" w14:textId="05221604" w:rsidR="00AE4A6B" w:rsidRPr="00AE4A6B" w:rsidRDefault="00AE4A6B" w:rsidP="00AE4A6B">
      <w:pPr>
        <w:spacing w:line="360" w:lineRule="auto"/>
        <w:ind w:firstLine="709"/>
        <w:jc w:val="both"/>
        <w:rPr>
          <w:sz w:val="28"/>
        </w:rPr>
      </w:pPr>
      <w:r w:rsidRPr="00AE4A6B">
        <w:rPr>
          <w:sz w:val="28"/>
        </w:rPr>
        <w:t xml:space="preserve">Физиократы: </w:t>
      </w:r>
      <w:r w:rsidR="004847FC">
        <w:rPr>
          <w:sz w:val="28"/>
        </w:rPr>
        <w:t>нейтральное отношение, инструмент для облегчения процесса обмена.</w:t>
      </w:r>
    </w:p>
    <w:p w14:paraId="1785E80B" w14:textId="1AA47E34" w:rsidR="004B6397" w:rsidRDefault="004B6397" w:rsidP="004B6397">
      <w:pPr>
        <w:spacing w:line="360" w:lineRule="auto"/>
        <w:jc w:val="center"/>
        <w:rPr>
          <w:sz w:val="28"/>
        </w:rPr>
      </w:pPr>
      <w:r>
        <w:rPr>
          <w:sz w:val="28"/>
        </w:rPr>
        <w:t>ЗАДАНИЕ 3.</w:t>
      </w:r>
    </w:p>
    <w:p w14:paraId="0420DC0A" w14:textId="563C9CA4" w:rsidR="004B6397" w:rsidRDefault="004B6397" w:rsidP="004B6397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Определить</w:t>
      </w:r>
      <w:r w:rsidRPr="004B6397">
        <w:rPr>
          <w:sz w:val="28"/>
        </w:rPr>
        <w:t xml:space="preserve"> кому (меркантилисту или физиократу) может принадлежать следующее высказывание: “Промышленность и торговля существуют только благодаря сельскому хозяйству. Сельское хозяйство доставляет сырье для промышленности и товары для торговли и оплачивает как ту, так и другую”. </w:t>
      </w:r>
      <w:r>
        <w:rPr>
          <w:sz w:val="28"/>
        </w:rPr>
        <w:t>Ответ обосновать</w:t>
      </w:r>
      <w:r w:rsidR="00E6338F">
        <w:rPr>
          <w:sz w:val="28"/>
        </w:rPr>
        <w:t>.</w:t>
      </w:r>
    </w:p>
    <w:p w14:paraId="7E7A7F2B" w14:textId="0943ABC2" w:rsidR="004B6397" w:rsidRDefault="004B6397" w:rsidP="004B6397">
      <w:pPr>
        <w:spacing w:line="360" w:lineRule="auto"/>
        <w:jc w:val="center"/>
        <w:rPr>
          <w:sz w:val="28"/>
        </w:rPr>
      </w:pPr>
      <w:r>
        <w:rPr>
          <w:sz w:val="28"/>
        </w:rPr>
        <w:t>ВЫПОЛНЕНИЕ РАБОТЫ:</w:t>
      </w:r>
    </w:p>
    <w:p w14:paraId="28E94196" w14:textId="28C38929" w:rsidR="004B6397" w:rsidRDefault="00B45053" w:rsidP="00B45053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</w:rPr>
        <w:t xml:space="preserve">Данное высказывание принадлежит </w:t>
      </w:r>
      <w:r w:rsidRPr="004B6397">
        <w:rPr>
          <w:sz w:val="28"/>
        </w:rPr>
        <w:t>физиократу</w:t>
      </w:r>
      <w:r>
        <w:rPr>
          <w:sz w:val="28"/>
        </w:rPr>
        <w:t>, так как представители именно этого экономического направления считали, что сельское хозяйство создает богатство и является наиболее важной сферой для развития государства.</w:t>
      </w:r>
    </w:p>
    <w:p w14:paraId="2772504C" w14:textId="5E199187" w:rsidR="004B6397" w:rsidRDefault="004B6397" w:rsidP="004B6397">
      <w:pPr>
        <w:spacing w:line="360" w:lineRule="auto"/>
        <w:jc w:val="center"/>
        <w:rPr>
          <w:sz w:val="28"/>
        </w:rPr>
      </w:pPr>
      <w:r>
        <w:rPr>
          <w:sz w:val="28"/>
        </w:rPr>
        <w:t>ЗАДАНИЕ 4.</w:t>
      </w:r>
    </w:p>
    <w:p w14:paraId="40D3F870" w14:textId="3800AD52" w:rsidR="00E6338F" w:rsidRDefault="00E6338F" w:rsidP="00E6338F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Привести</w:t>
      </w:r>
      <w:r w:rsidRPr="00E6338F">
        <w:rPr>
          <w:sz w:val="28"/>
        </w:rPr>
        <w:t xml:space="preserve"> определение предмета экономической науки, высказанные представителями различных экономических школ (направлений). </w:t>
      </w:r>
      <w:r>
        <w:rPr>
          <w:sz w:val="28"/>
        </w:rPr>
        <w:t>Сопоставить</w:t>
      </w:r>
      <w:r w:rsidRPr="00E6338F">
        <w:rPr>
          <w:sz w:val="28"/>
        </w:rPr>
        <w:t xml:space="preserve"> определения и внес</w:t>
      </w:r>
      <w:r>
        <w:rPr>
          <w:sz w:val="28"/>
        </w:rPr>
        <w:t>ти</w:t>
      </w:r>
      <w:r w:rsidRPr="00E6338F">
        <w:rPr>
          <w:sz w:val="28"/>
        </w:rPr>
        <w:t xml:space="preserve"> результаты в таблицу.</w:t>
      </w:r>
    </w:p>
    <w:p w14:paraId="16612DC4" w14:textId="6664B72C" w:rsidR="004B6397" w:rsidRDefault="004B6397" w:rsidP="004B6397">
      <w:pPr>
        <w:spacing w:line="360" w:lineRule="auto"/>
        <w:jc w:val="center"/>
        <w:rPr>
          <w:sz w:val="28"/>
        </w:rPr>
      </w:pPr>
      <w:r>
        <w:rPr>
          <w:sz w:val="28"/>
        </w:rPr>
        <w:t>ВЫПОЛНЕНИЕ РАБОТЫ:</w:t>
      </w:r>
    </w:p>
    <w:p w14:paraId="29258468" w14:textId="77777777" w:rsidR="004B6397" w:rsidRDefault="004B6397" w:rsidP="004B6397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Для выполнение данной работы была выбрана тема «Аренда виртуального сервера (</w:t>
      </w:r>
      <w:r>
        <w:rPr>
          <w:sz w:val="28"/>
          <w:lang w:val="en-US"/>
        </w:rPr>
        <w:t>VPS</w:t>
      </w:r>
      <w:r>
        <w:rPr>
          <w:sz w:val="28"/>
        </w:rPr>
        <w:t xml:space="preserve">)», использовалась программа </w:t>
      </w:r>
      <w:r w:rsidRPr="00B90089">
        <w:rPr>
          <w:sz w:val="28"/>
          <w:lang w:val="en-US"/>
        </w:rPr>
        <w:t>All</w:t>
      </w:r>
      <w:r w:rsidRPr="00790468">
        <w:rPr>
          <w:sz w:val="28"/>
        </w:rPr>
        <w:t xml:space="preserve"> </w:t>
      </w:r>
      <w:r w:rsidRPr="00B90089">
        <w:rPr>
          <w:sz w:val="28"/>
          <w:lang w:val="en-US"/>
        </w:rPr>
        <w:t>Fusion</w:t>
      </w:r>
      <w:r w:rsidRPr="00790468">
        <w:rPr>
          <w:sz w:val="28"/>
        </w:rPr>
        <w:t xml:space="preserve"> </w:t>
      </w:r>
      <w:r w:rsidRPr="00B90089">
        <w:rPr>
          <w:sz w:val="28"/>
          <w:lang w:val="en-US"/>
        </w:rPr>
        <w:t>PM</w:t>
      </w:r>
      <w:r w:rsidRPr="00790468">
        <w:rPr>
          <w:sz w:val="28"/>
        </w:rPr>
        <w:t xml:space="preserve"> 8</w:t>
      </w:r>
      <w:r>
        <w:rPr>
          <w:sz w:val="28"/>
        </w:rPr>
        <w:t>.</w:t>
      </w:r>
    </w:p>
    <w:p w14:paraId="1F555935" w14:textId="77777777" w:rsidR="004B6397" w:rsidRPr="00765B29" w:rsidRDefault="004B6397" w:rsidP="004B6397">
      <w:pPr>
        <w:pStyle w:val="a8"/>
        <w:rPr>
          <w:sz w:val="28"/>
          <w:szCs w:val="28"/>
          <w:lang w:val="ru-RU"/>
        </w:rPr>
      </w:pPr>
    </w:p>
    <w:p w14:paraId="284C0E69" w14:textId="77777777" w:rsidR="004B6397" w:rsidRDefault="004B6397" w:rsidP="004B6397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1. Выполнение операции с отрицательными числами.</w:t>
      </w:r>
    </w:p>
    <w:p w14:paraId="373FD8F0" w14:textId="77777777" w:rsidR="004B6397" w:rsidRDefault="004B6397" w:rsidP="004B6397">
      <w:pPr>
        <w:spacing w:line="360" w:lineRule="auto"/>
        <w:jc w:val="center"/>
        <w:rPr>
          <w:sz w:val="28"/>
          <w:szCs w:val="28"/>
        </w:rPr>
      </w:pPr>
    </w:p>
    <w:p w14:paraId="57A2CD85" w14:textId="553E73BD" w:rsidR="004B6397" w:rsidRDefault="004B6397" w:rsidP="004B6397">
      <w:pPr>
        <w:spacing w:line="360" w:lineRule="auto"/>
        <w:jc w:val="center"/>
        <w:rPr>
          <w:sz w:val="28"/>
        </w:rPr>
      </w:pPr>
      <w:r>
        <w:rPr>
          <w:sz w:val="28"/>
        </w:rPr>
        <w:t>ЗАДАНИЕ 5.</w:t>
      </w:r>
    </w:p>
    <w:p w14:paraId="4B44799A" w14:textId="0705A289" w:rsidR="00E6338F" w:rsidRDefault="00E6338F" w:rsidP="00E6338F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lastRenderedPageBreak/>
        <w:t>Определить</w:t>
      </w:r>
      <w:r w:rsidRPr="00E6338F">
        <w:rPr>
          <w:sz w:val="28"/>
        </w:rPr>
        <w:t xml:space="preserve">, кто лишний в предложенном перечне имен, где трое из четырех должны быть объединены одной школой или одной концепцией. </w:t>
      </w:r>
      <w:r>
        <w:rPr>
          <w:sz w:val="28"/>
        </w:rPr>
        <w:t>Охарактеризовать</w:t>
      </w:r>
      <w:r w:rsidRPr="00E6338F">
        <w:rPr>
          <w:sz w:val="28"/>
        </w:rPr>
        <w:t xml:space="preserve"> школы (концепции)</w:t>
      </w:r>
      <w:r>
        <w:rPr>
          <w:sz w:val="28"/>
        </w:rPr>
        <w:t>.</w:t>
      </w:r>
    </w:p>
    <w:p w14:paraId="4ABFC033" w14:textId="5028E0CA" w:rsidR="004B6397" w:rsidRDefault="004B6397" w:rsidP="004B6397">
      <w:pPr>
        <w:spacing w:line="360" w:lineRule="auto"/>
        <w:jc w:val="center"/>
        <w:rPr>
          <w:sz w:val="28"/>
        </w:rPr>
      </w:pPr>
      <w:r>
        <w:rPr>
          <w:sz w:val="28"/>
        </w:rPr>
        <w:t>ВЫПОЛНЕНИЕ РАБОТЫ:</w:t>
      </w:r>
    </w:p>
    <w:p w14:paraId="393D2F3B" w14:textId="77777777" w:rsidR="004B6397" w:rsidRDefault="004B6397" w:rsidP="004B6397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Для выполнение данной работы была выбрана тема «Аренда виртуального сервера (</w:t>
      </w:r>
      <w:r>
        <w:rPr>
          <w:sz w:val="28"/>
          <w:lang w:val="en-US"/>
        </w:rPr>
        <w:t>VPS</w:t>
      </w:r>
      <w:r>
        <w:rPr>
          <w:sz w:val="28"/>
        </w:rPr>
        <w:t xml:space="preserve">)», использовалась программа </w:t>
      </w:r>
      <w:r w:rsidRPr="00B90089">
        <w:rPr>
          <w:sz w:val="28"/>
          <w:lang w:val="en-US"/>
        </w:rPr>
        <w:t>All</w:t>
      </w:r>
      <w:r w:rsidRPr="00790468">
        <w:rPr>
          <w:sz w:val="28"/>
        </w:rPr>
        <w:t xml:space="preserve"> </w:t>
      </w:r>
      <w:r w:rsidRPr="00B90089">
        <w:rPr>
          <w:sz w:val="28"/>
          <w:lang w:val="en-US"/>
        </w:rPr>
        <w:t>Fusion</w:t>
      </w:r>
      <w:r w:rsidRPr="00790468">
        <w:rPr>
          <w:sz w:val="28"/>
        </w:rPr>
        <w:t xml:space="preserve"> </w:t>
      </w:r>
      <w:r w:rsidRPr="00B90089">
        <w:rPr>
          <w:sz w:val="28"/>
          <w:lang w:val="en-US"/>
        </w:rPr>
        <w:t>PM</w:t>
      </w:r>
      <w:r w:rsidRPr="00790468">
        <w:rPr>
          <w:sz w:val="28"/>
        </w:rPr>
        <w:t xml:space="preserve"> 8</w:t>
      </w:r>
      <w:r>
        <w:rPr>
          <w:sz w:val="28"/>
        </w:rPr>
        <w:t>.</w:t>
      </w:r>
    </w:p>
    <w:p w14:paraId="7B49C7F1" w14:textId="77777777" w:rsidR="004B6397" w:rsidRPr="00765B29" w:rsidRDefault="004B6397" w:rsidP="004B6397">
      <w:pPr>
        <w:pStyle w:val="a8"/>
        <w:rPr>
          <w:sz w:val="28"/>
          <w:szCs w:val="28"/>
          <w:lang w:val="ru-RU"/>
        </w:rPr>
      </w:pPr>
    </w:p>
    <w:p w14:paraId="58885CC3" w14:textId="77777777" w:rsidR="004B6397" w:rsidRDefault="004B6397" w:rsidP="004B6397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1. Выполнение операции с отрицательными числами.</w:t>
      </w:r>
    </w:p>
    <w:p w14:paraId="4AAC8623" w14:textId="77777777" w:rsidR="004B6397" w:rsidRDefault="004B6397" w:rsidP="004B6397">
      <w:pPr>
        <w:spacing w:line="360" w:lineRule="auto"/>
        <w:jc w:val="center"/>
        <w:rPr>
          <w:sz w:val="28"/>
          <w:szCs w:val="28"/>
        </w:rPr>
      </w:pPr>
    </w:p>
    <w:p w14:paraId="04C12F06" w14:textId="5D66ACF8" w:rsidR="004B6397" w:rsidRDefault="004B6397" w:rsidP="004B6397">
      <w:pPr>
        <w:spacing w:line="360" w:lineRule="auto"/>
        <w:jc w:val="center"/>
        <w:rPr>
          <w:sz w:val="28"/>
        </w:rPr>
      </w:pPr>
      <w:r>
        <w:rPr>
          <w:sz w:val="28"/>
        </w:rPr>
        <w:t>ЗАДАНИЕ 6.</w:t>
      </w:r>
    </w:p>
    <w:p w14:paraId="77EC7F7C" w14:textId="67161BFD" w:rsidR="00E6338F" w:rsidRDefault="00E6338F" w:rsidP="00E6338F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Раскрыть</w:t>
      </w:r>
      <w:r w:rsidRPr="00E6338F">
        <w:rPr>
          <w:sz w:val="28"/>
        </w:rPr>
        <w:t xml:space="preserve"> содержание методов экономической науки на конкретных примерах</w:t>
      </w:r>
      <w:r>
        <w:rPr>
          <w:sz w:val="28"/>
        </w:rPr>
        <w:t>.</w:t>
      </w:r>
    </w:p>
    <w:p w14:paraId="60DFB2AF" w14:textId="32A17AB0" w:rsidR="004B6397" w:rsidRDefault="004B6397" w:rsidP="004B6397">
      <w:pPr>
        <w:spacing w:line="360" w:lineRule="auto"/>
        <w:jc w:val="center"/>
        <w:rPr>
          <w:sz w:val="28"/>
        </w:rPr>
      </w:pPr>
      <w:r>
        <w:rPr>
          <w:sz w:val="28"/>
        </w:rPr>
        <w:t>ВЫПОЛНЕНИЕ РАБОТЫ:</w:t>
      </w:r>
    </w:p>
    <w:p w14:paraId="00D6CA02" w14:textId="77777777" w:rsidR="004B6397" w:rsidRDefault="004B6397" w:rsidP="004B6397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Для выполнение данной работы была выбрана тема «Аренда виртуального сервера (</w:t>
      </w:r>
      <w:r>
        <w:rPr>
          <w:sz w:val="28"/>
          <w:lang w:val="en-US"/>
        </w:rPr>
        <w:t>VPS</w:t>
      </w:r>
      <w:r>
        <w:rPr>
          <w:sz w:val="28"/>
        </w:rPr>
        <w:t xml:space="preserve">)», использовалась программа </w:t>
      </w:r>
      <w:r w:rsidRPr="00B90089">
        <w:rPr>
          <w:sz w:val="28"/>
          <w:lang w:val="en-US"/>
        </w:rPr>
        <w:t>All</w:t>
      </w:r>
      <w:r w:rsidRPr="00790468">
        <w:rPr>
          <w:sz w:val="28"/>
        </w:rPr>
        <w:t xml:space="preserve"> </w:t>
      </w:r>
      <w:r w:rsidRPr="00B90089">
        <w:rPr>
          <w:sz w:val="28"/>
          <w:lang w:val="en-US"/>
        </w:rPr>
        <w:t>Fusion</w:t>
      </w:r>
      <w:r w:rsidRPr="00790468">
        <w:rPr>
          <w:sz w:val="28"/>
        </w:rPr>
        <w:t xml:space="preserve"> </w:t>
      </w:r>
      <w:r w:rsidRPr="00B90089">
        <w:rPr>
          <w:sz w:val="28"/>
          <w:lang w:val="en-US"/>
        </w:rPr>
        <w:t>PM</w:t>
      </w:r>
      <w:r w:rsidRPr="00790468">
        <w:rPr>
          <w:sz w:val="28"/>
        </w:rPr>
        <w:t xml:space="preserve"> 8</w:t>
      </w:r>
      <w:r>
        <w:rPr>
          <w:sz w:val="28"/>
        </w:rPr>
        <w:t>.</w:t>
      </w:r>
    </w:p>
    <w:p w14:paraId="4B105E75" w14:textId="77777777" w:rsidR="004B6397" w:rsidRPr="00765B29" w:rsidRDefault="004B6397" w:rsidP="004B6397">
      <w:pPr>
        <w:pStyle w:val="a8"/>
        <w:rPr>
          <w:sz w:val="28"/>
          <w:szCs w:val="28"/>
          <w:lang w:val="ru-RU"/>
        </w:rPr>
      </w:pPr>
    </w:p>
    <w:p w14:paraId="4E047D08" w14:textId="77777777" w:rsidR="004B6397" w:rsidRDefault="004B6397" w:rsidP="004B6397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1. Выполнение операции с отрицательными числами.</w:t>
      </w:r>
    </w:p>
    <w:p w14:paraId="786639B8" w14:textId="77777777" w:rsidR="004B6397" w:rsidRDefault="004B6397" w:rsidP="004B6397">
      <w:pPr>
        <w:spacing w:line="360" w:lineRule="auto"/>
        <w:jc w:val="center"/>
        <w:rPr>
          <w:sz w:val="28"/>
          <w:szCs w:val="28"/>
        </w:rPr>
      </w:pPr>
    </w:p>
    <w:p w14:paraId="6D575189" w14:textId="471EE7B7" w:rsidR="004B6397" w:rsidRDefault="004B6397" w:rsidP="004B6397">
      <w:pPr>
        <w:spacing w:line="360" w:lineRule="auto"/>
        <w:jc w:val="center"/>
        <w:rPr>
          <w:sz w:val="28"/>
        </w:rPr>
      </w:pPr>
      <w:r>
        <w:rPr>
          <w:sz w:val="28"/>
        </w:rPr>
        <w:t>ЗАДАНИЕ 7.</w:t>
      </w:r>
    </w:p>
    <w:p w14:paraId="76755B87" w14:textId="52D8ED58" w:rsidR="00E6338F" w:rsidRDefault="00E6338F" w:rsidP="00E6338F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Заполнить приведенный</w:t>
      </w:r>
      <w:r w:rsidRPr="00E6338F">
        <w:rPr>
          <w:sz w:val="28"/>
        </w:rPr>
        <w:t xml:space="preserve"> глоссарий</w:t>
      </w:r>
      <w:r>
        <w:rPr>
          <w:sz w:val="28"/>
        </w:rPr>
        <w:t>.</w:t>
      </w:r>
    </w:p>
    <w:p w14:paraId="2B423A32" w14:textId="66CA358D" w:rsidR="004B6397" w:rsidRDefault="004B6397" w:rsidP="004B6397">
      <w:pPr>
        <w:spacing w:line="360" w:lineRule="auto"/>
        <w:jc w:val="center"/>
        <w:rPr>
          <w:sz w:val="28"/>
        </w:rPr>
      </w:pPr>
      <w:r>
        <w:rPr>
          <w:sz w:val="28"/>
        </w:rPr>
        <w:t>ВЫПОЛНЕНИЕ РАБОТЫ:</w:t>
      </w:r>
    </w:p>
    <w:p w14:paraId="26BF5134" w14:textId="77777777" w:rsidR="004B6397" w:rsidRDefault="004B6397" w:rsidP="004B6397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Для выполнение данной работы была выбрана тема «Аренда виртуального сервера (</w:t>
      </w:r>
      <w:r>
        <w:rPr>
          <w:sz w:val="28"/>
          <w:lang w:val="en-US"/>
        </w:rPr>
        <w:t>VPS</w:t>
      </w:r>
      <w:r>
        <w:rPr>
          <w:sz w:val="28"/>
        </w:rPr>
        <w:t xml:space="preserve">)», использовалась программа </w:t>
      </w:r>
      <w:r w:rsidRPr="00B90089">
        <w:rPr>
          <w:sz w:val="28"/>
          <w:lang w:val="en-US"/>
        </w:rPr>
        <w:t>All</w:t>
      </w:r>
      <w:r w:rsidRPr="00790468">
        <w:rPr>
          <w:sz w:val="28"/>
        </w:rPr>
        <w:t xml:space="preserve"> </w:t>
      </w:r>
      <w:r w:rsidRPr="00B90089">
        <w:rPr>
          <w:sz w:val="28"/>
          <w:lang w:val="en-US"/>
        </w:rPr>
        <w:t>Fusion</w:t>
      </w:r>
      <w:r w:rsidRPr="00790468">
        <w:rPr>
          <w:sz w:val="28"/>
        </w:rPr>
        <w:t xml:space="preserve"> </w:t>
      </w:r>
      <w:r w:rsidRPr="00B90089">
        <w:rPr>
          <w:sz w:val="28"/>
          <w:lang w:val="en-US"/>
        </w:rPr>
        <w:t>PM</w:t>
      </w:r>
      <w:r w:rsidRPr="00790468">
        <w:rPr>
          <w:sz w:val="28"/>
        </w:rPr>
        <w:t xml:space="preserve"> 8</w:t>
      </w:r>
      <w:r>
        <w:rPr>
          <w:sz w:val="28"/>
        </w:rPr>
        <w:t>.</w:t>
      </w:r>
    </w:p>
    <w:p w14:paraId="149B04D8" w14:textId="77777777" w:rsidR="004B6397" w:rsidRPr="00765B29" w:rsidRDefault="004B6397" w:rsidP="004B6397">
      <w:pPr>
        <w:pStyle w:val="a8"/>
        <w:rPr>
          <w:sz w:val="28"/>
          <w:szCs w:val="28"/>
          <w:lang w:val="ru-RU"/>
        </w:rPr>
      </w:pPr>
    </w:p>
    <w:p w14:paraId="1A159ADA" w14:textId="77777777" w:rsidR="004B6397" w:rsidRDefault="004B6397" w:rsidP="004B6397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1. Выполнение операции с отрицательными числами.</w:t>
      </w:r>
    </w:p>
    <w:p w14:paraId="08EC53CB" w14:textId="77777777" w:rsidR="004B6397" w:rsidRDefault="004B6397" w:rsidP="004B6397">
      <w:pPr>
        <w:spacing w:line="360" w:lineRule="auto"/>
        <w:jc w:val="center"/>
        <w:rPr>
          <w:sz w:val="28"/>
          <w:szCs w:val="28"/>
        </w:rPr>
      </w:pPr>
    </w:p>
    <w:p w14:paraId="3555BF38" w14:textId="77777777" w:rsidR="004B6397" w:rsidRDefault="004B6397" w:rsidP="004B6397">
      <w:pPr>
        <w:spacing w:line="360" w:lineRule="auto"/>
        <w:jc w:val="center"/>
        <w:rPr>
          <w:sz w:val="28"/>
          <w:szCs w:val="28"/>
        </w:rPr>
      </w:pPr>
    </w:p>
    <w:p w14:paraId="0A7436C9" w14:textId="77777777" w:rsidR="008C16B6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ВЫВОД К РАБОТЕ:</w:t>
      </w:r>
    </w:p>
    <w:p w14:paraId="2766755E" w14:textId="547E51AE" w:rsidR="008C16B6" w:rsidRDefault="004B6397" w:rsidP="004B6397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Я изучил и узнал и</w:t>
      </w:r>
      <w:r w:rsidRPr="004B6397">
        <w:rPr>
          <w:sz w:val="28"/>
        </w:rPr>
        <w:t>стори</w:t>
      </w:r>
      <w:r>
        <w:rPr>
          <w:sz w:val="28"/>
        </w:rPr>
        <w:t>ю</w:t>
      </w:r>
      <w:r w:rsidRPr="004B6397">
        <w:rPr>
          <w:sz w:val="28"/>
        </w:rPr>
        <w:t xml:space="preserve"> возникновения, предмет и методы экономической науки</w:t>
      </w:r>
      <w:r>
        <w:rPr>
          <w:sz w:val="28"/>
        </w:rPr>
        <w:t>.</w:t>
      </w:r>
    </w:p>
    <w:sectPr w:rsidR="008C16B6">
      <w:footerReference w:type="even" r:id="rId7"/>
      <w:footerReference w:type="default" r:id="rId8"/>
      <w:footerReference w:type="first" r:id="rId9"/>
      <w:pgSz w:w="11906" w:h="16838"/>
      <w:pgMar w:top="1134" w:right="850" w:bottom="1134" w:left="1701" w:header="0" w:footer="708" w:gutter="0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84B9F3" w14:textId="77777777" w:rsidR="00B20765" w:rsidRDefault="00B20765">
      <w:r>
        <w:separator/>
      </w:r>
    </w:p>
  </w:endnote>
  <w:endnote w:type="continuationSeparator" w:id="0">
    <w:p w14:paraId="1B9F45A1" w14:textId="77777777" w:rsidR="00B20765" w:rsidRDefault="00B207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E19553" w14:textId="77777777" w:rsidR="008C16B6" w:rsidRDefault="008C16B6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00750695"/>
      <w:docPartObj>
        <w:docPartGallery w:val="Page Numbers (Bottom of Page)"/>
        <w:docPartUnique/>
      </w:docPartObj>
    </w:sdtPr>
    <w:sdtContent>
      <w:p w14:paraId="37570CED" w14:textId="77777777" w:rsidR="008C16B6" w:rsidRDefault="00000000">
        <w:pPr>
          <w:pStyle w:val="ae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197B4D8" w14:textId="77777777" w:rsidR="008C16B6" w:rsidRDefault="008C16B6">
    <w:pPr>
      <w:pStyle w:val="a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9799BF" w14:textId="77777777" w:rsidR="008C16B6" w:rsidRDefault="008C16B6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CE93C1" w14:textId="77777777" w:rsidR="00B20765" w:rsidRDefault="00B20765">
      <w:r>
        <w:separator/>
      </w:r>
    </w:p>
  </w:footnote>
  <w:footnote w:type="continuationSeparator" w:id="0">
    <w:p w14:paraId="4D14F5A6" w14:textId="77777777" w:rsidR="00B20765" w:rsidRDefault="00B207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0A3127"/>
    <w:multiLevelType w:val="hybridMultilevel"/>
    <w:tmpl w:val="22326068"/>
    <w:lvl w:ilvl="0" w:tplc="F490F81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216C65F1"/>
    <w:multiLevelType w:val="hybridMultilevel"/>
    <w:tmpl w:val="D3305AE8"/>
    <w:lvl w:ilvl="0" w:tplc="CCF2093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205481494">
    <w:abstractNumId w:val="0"/>
  </w:num>
  <w:num w:numId="2" w16cid:durableId="17827236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16B6"/>
    <w:rsid w:val="000501FD"/>
    <w:rsid w:val="00175EDF"/>
    <w:rsid w:val="001C23B1"/>
    <w:rsid w:val="0036176C"/>
    <w:rsid w:val="003B7B37"/>
    <w:rsid w:val="004847FC"/>
    <w:rsid w:val="00491CDF"/>
    <w:rsid w:val="004B6397"/>
    <w:rsid w:val="00644877"/>
    <w:rsid w:val="00697348"/>
    <w:rsid w:val="006B34AB"/>
    <w:rsid w:val="006D56C9"/>
    <w:rsid w:val="00765B29"/>
    <w:rsid w:val="00790468"/>
    <w:rsid w:val="008C16B6"/>
    <w:rsid w:val="008C424E"/>
    <w:rsid w:val="00A61FB0"/>
    <w:rsid w:val="00AD07FE"/>
    <w:rsid w:val="00AE4A6B"/>
    <w:rsid w:val="00B20765"/>
    <w:rsid w:val="00B406B8"/>
    <w:rsid w:val="00B45053"/>
    <w:rsid w:val="00B90089"/>
    <w:rsid w:val="00BA7214"/>
    <w:rsid w:val="00DB61FF"/>
    <w:rsid w:val="00E6338F"/>
    <w:rsid w:val="00E8758D"/>
    <w:rsid w:val="00EC737E"/>
    <w:rsid w:val="00ED7B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E4262E"/>
  <w15:docId w15:val="{D876550C-D0E4-4C34-8EE5-E2D534D3EE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B6397"/>
    <w:pPr>
      <w:widowControl w:val="0"/>
    </w:pPr>
    <w:rPr>
      <w:rFonts w:ascii="Times New Roman" w:eastAsia="Times New Roman" w:hAnsi="Times New Roman" w:cs="Times New Roman"/>
      <w:color w:val="000000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1C23B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Текст Знак"/>
    <w:basedOn w:val="a0"/>
    <w:link w:val="a4"/>
    <w:semiHidden/>
    <w:qFormat/>
    <w:rsid w:val="000A29DC"/>
    <w:rPr>
      <w:rFonts w:ascii="Courier New" w:eastAsia="Times New Roman" w:hAnsi="Courier New" w:cs="Times New Roman"/>
      <w:sz w:val="20"/>
      <w:szCs w:val="24"/>
      <w:lang w:eastAsia="ru-RU"/>
    </w:rPr>
  </w:style>
  <w:style w:type="character" w:customStyle="1" w:styleId="a5">
    <w:name w:val="Абзац списка Знак"/>
    <w:basedOn w:val="a0"/>
    <w:link w:val="a6"/>
    <w:uiPriority w:val="34"/>
    <w:qFormat/>
    <w:locked/>
    <w:rsid w:val="000A29DC"/>
    <w:rPr>
      <w:rFonts w:ascii="Times New Roman" w:eastAsia="Times New Roman" w:hAnsi="Times New Roman" w:cs="Times New Roman"/>
      <w:color w:val="000000"/>
      <w:szCs w:val="20"/>
      <w:lang w:eastAsia="ru-RU"/>
    </w:rPr>
  </w:style>
  <w:style w:type="character" w:customStyle="1" w:styleId="a7">
    <w:name w:val="Код Знак"/>
    <w:basedOn w:val="a5"/>
    <w:link w:val="a8"/>
    <w:qFormat/>
    <w:locked/>
    <w:rsid w:val="000A29DC"/>
    <w:rPr>
      <w:rFonts w:ascii="Courier New" w:eastAsia="Times New Roman" w:hAnsi="Courier New" w:cs="Courier New"/>
      <w:color w:val="000000" w:themeColor="text1"/>
      <w:sz w:val="20"/>
      <w:szCs w:val="20"/>
      <w:lang w:val="en-US" w:eastAsia="ru-RU"/>
    </w:rPr>
  </w:style>
  <w:style w:type="character" w:customStyle="1" w:styleId="a9">
    <w:name w:val="База Знак"/>
    <w:basedOn w:val="a0"/>
    <w:link w:val="aa"/>
    <w:qFormat/>
    <w:locked/>
    <w:rsid w:val="000A29DC"/>
    <w:rPr>
      <w:rFonts w:ascii="Times New Roman" w:eastAsia="Times New Roman" w:hAnsi="Times New Roman" w:cs="Times New Roman"/>
      <w:color w:val="000000"/>
      <w:sz w:val="28"/>
      <w:szCs w:val="20"/>
      <w:lang w:eastAsia="ru-RU"/>
    </w:rPr>
  </w:style>
  <w:style w:type="character" w:customStyle="1" w:styleId="ab">
    <w:name w:val="Верхний колонтитул Знак"/>
    <w:basedOn w:val="a0"/>
    <w:link w:val="ac"/>
    <w:uiPriority w:val="99"/>
    <w:qFormat/>
    <w:rsid w:val="001B1469"/>
    <w:rPr>
      <w:rFonts w:ascii="Times New Roman" w:eastAsia="Times New Roman" w:hAnsi="Times New Roman" w:cs="Times New Roman"/>
      <w:color w:val="000000"/>
      <w:szCs w:val="20"/>
      <w:lang w:eastAsia="ru-RU"/>
    </w:rPr>
  </w:style>
  <w:style w:type="character" w:customStyle="1" w:styleId="ad">
    <w:name w:val="Нижний колонтитул Знак"/>
    <w:basedOn w:val="a0"/>
    <w:link w:val="ae"/>
    <w:uiPriority w:val="99"/>
    <w:qFormat/>
    <w:rsid w:val="001B1469"/>
    <w:rPr>
      <w:rFonts w:ascii="Times New Roman" w:eastAsia="Times New Roman" w:hAnsi="Times New Roman" w:cs="Times New Roman"/>
      <w:color w:val="000000"/>
      <w:szCs w:val="20"/>
      <w:lang w:eastAsia="ru-RU"/>
    </w:rPr>
  </w:style>
  <w:style w:type="paragraph" w:customStyle="1" w:styleId="Heading">
    <w:name w:val="Heading"/>
    <w:basedOn w:val="a"/>
    <w:next w:val="af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f">
    <w:name w:val="Body Text"/>
    <w:basedOn w:val="a"/>
    <w:pPr>
      <w:spacing w:after="140" w:line="276" w:lineRule="auto"/>
    </w:pPr>
  </w:style>
  <w:style w:type="paragraph" w:styleId="af0">
    <w:name w:val="List"/>
    <w:basedOn w:val="af"/>
    <w:rPr>
      <w:rFonts w:cs="Noto Sans Devanagari"/>
    </w:rPr>
  </w:style>
  <w:style w:type="paragraph" w:styleId="af1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styleId="a4">
    <w:name w:val="Plain Text"/>
    <w:basedOn w:val="a"/>
    <w:link w:val="a3"/>
    <w:semiHidden/>
    <w:unhideWhenUsed/>
    <w:qFormat/>
    <w:rsid w:val="000A29DC"/>
    <w:pPr>
      <w:widowControl/>
    </w:pPr>
    <w:rPr>
      <w:rFonts w:ascii="Courier New" w:hAnsi="Courier New"/>
      <w:color w:val="auto"/>
      <w:sz w:val="20"/>
      <w:szCs w:val="24"/>
    </w:rPr>
  </w:style>
  <w:style w:type="paragraph" w:styleId="a6">
    <w:name w:val="List Paragraph"/>
    <w:basedOn w:val="a"/>
    <w:link w:val="a5"/>
    <w:uiPriority w:val="34"/>
    <w:qFormat/>
    <w:rsid w:val="000A29DC"/>
    <w:pPr>
      <w:ind w:left="720"/>
      <w:contextualSpacing/>
    </w:pPr>
  </w:style>
  <w:style w:type="paragraph" w:customStyle="1" w:styleId="a8">
    <w:name w:val="Код"/>
    <w:basedOn w:val="a6"/>
    <w:link w:val="a7"/>
    <w:qFormat/>
    <w:rsid w:val="000A29DC"/>
    <w:pPr>
      <w:spacing w:line="276" w:lineRule="auto"/>
      <w:ind w:left="0"/>
    </w:pPr>
    <w:rPr>
      <w:rFonts w:ascii="Courier New" w:hAnsi="Courier New" w:cs="Courier New"/>
      <w:color w:val="000000" w:themeColor="text1"/>
      <w:sz w:val="20"/>
      <w:lang w:val="en-US"/>
    </w:rPr>
  </w:style>
  <w:style w:type="paragraph" w:customStyle="1" w:styleId="aa">
    <w:name w:val="База"/>
    <w:basedOn w:val="a"/>
    <w:link w:val="a9"/>
    <w:qFormat/>
    <w:rsid w:val="000A29DC"/>
    <w:pPr>
      <w:spacing w:line="360" w:lineRule="auto"/>
      <w:ind w:firstLine="709"/>
    </w:pPr>
    <w:rPr>
      <w:sz w:val="28"/>
    </w:rPr>
  </w:style>
  <w:style w:type="paragraph" w:customStyle="1" w:styleId="HeaderandFooter">
    <w:name w:val="Header and Footer"/>
    <w:basedOn w:val="a"/>
    <w:qFormat/>
  </w:style>
  <w:style w:type="paragraph" w:styleId="ac">
    <w:name w:val="header"/>
    <w:basedOn w:val="a"/>
    <w:link w:val="ab"/>
    <w:uiPriority w:val="99"/>
    <w:unhideWhenUsed/>
    <w:rsid w:val="001B1469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uiPriority w:val="99"/>
    <w:unhideWhenUsed/>
    <w:rsid w:val="001B1469"/>
    <w:pPr>
      <w:tabs>
        <w:tab w:val="center" w:pos="4677"/>
        <w:tab w:val="right" w:pos="9355"/>
      </w:tabs>
    </w:pPr>
  </w:style>
  <w:style w:type="character" w:customStyle="1" w:styleId="10">
    <w:name w:val="Заголовок 1 Знак"/>
    <w:basedOn w:val="a0"/>
    <w:link w:val="1"/>
    <w:uiPriority w:val="9"/>
    <w:rsid w:val="001C23B1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paragraph" w:styleId="af2">
    <w:name w:val="Body Text Indent"/>
    <w:basedOn w:val="a"/>
    <w:link w:val="af3"/>
    <w:uiPriority w:val="99"/>
    <w:semiHidden/>
    <w:unhideWhenUsed/>
    <w:rsid w:val="001C23B1"/>
    <w:pPr>
      <w:spacing w:after="120"/>
      <w:ind w:left="283"/>
    </w:pPr>
  </w:style>
  <w:style w:type="character" w:customStyle="1" w:styleId="af3">
    <w:name w:val="Основной текст с отступом Знак"/>
    <w:basedOn w:val="a0"/>
    <w:link w:val="af2"/>
    <w:uiPriority w:val="99"/>
    <w:semiHidden/>
    <w:rsid w:val="001C23B1"/>
    <w:rPr>
      <w:rFonts w:ascii="Times New Roman" w:eastAsia="Times New Roman" w:hAnsi="Times New Roman" w:cs="Times New Roman"/>
      <w:color w:val="000000"/>
      <w:szCs w:val="20"/>
      <w:lang w:eastAsia="ru-RU"/>
    </w:rPr>
  </w:style>
  <w:style w:type="table" w:styleId="af4">
    <w:name w:val="Table Grid"/>
    <w:basedOn w:val="a1"/>
    <w:uiPriority w:val="39"/>
    <w:rsid w:val="00ED7BF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21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71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29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0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04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16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17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86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837</TotalTime>
  <Pages>4</Pages>
  <Words>627</Words>
  <Characters>3580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Arnfourm True</dc:creator>
  <dc:description/>
  <cp:lastModifiedBy>Arnfourm True</cp:lastModifiedBy>
  <cp:revision>174</cp:revision>
  <dcterms:created xsi:type="dcterms:W3CDTF">2024-09-06T07:47:00Z</dcterms:created>
  <dcterms:modified xsi:type="dcterms:W3CDTF">2025-09-23T19:30:00Z</dcterms:modified>
  <dc:language>en-US</dc:language>
</cp:coreProperties>
</file>