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5CA4AC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77777777" w:rsidR="00E67A2E" w:rsidRDefault="00000000">
      <w:pPr>
        <w:jc w:val="center"/>
      </w:pPr>
      <w:r>
        <w:rPr>
          <w:sz w:val="44"/>
          <w:szCs w:val="44"/>
        </w:rPr>
        <w:t>Лабораторная работа №2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77777777" w:rsidR="00E67A2E" w:rsidRDefault="00000000">
      <w:pPr>
        <w:jc w:val="center"/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Точка и прямая на плоскости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43AF1AF6" w14:textId="77777777" w:rsidR="00E67A2E" w:rsidRDefault="00E67A2E">
      <w:pPr>
        <w:jc w:val="right"/>
        <w:rPr>
          <w:sz w:val="28"/>
          <w:szCs w:val="28"/>
        </w:rPr>
      </w:pPr>
    </w:p>
    <w:p w14:paraId="2FAA2529" w14:textId="77777777" w:rsidR="00E67A2E" w:rsidRDefault="00E67A2E">
      <w:pPr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C65554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3C42FD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0AC6F5D7" w14:textId="77777777" w:rsidR="00E67A2E" w:rsidRDefault="00000000">
      <w:pPr>
        <w:spacing w:line="360" w:lineRule="auto"/>
        <w:ind w:firstLine="900"/>
        <w:jc w:val="both"/>
      </w:pPr>
      <w:r>
        <w:rPr>
          <w:sz w:val="28"/>
        </w:rPr>
        <w:t xml:space="preserve">Освоить математическое моделирование простых объектов на плоскости 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p w14:paraId="0DD1F0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77777777" w:rsidR="00E67A2E" w:rsidRDefault="00000000">
      <w:pPr>
        <w:spacing w:line="360" w:lineRule="auto"/>
        <w:ind w:firstLine="900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№2. Выполнить примеры 2.1, 2.3-2.5 из темы 2.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3BD1ECA6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7F7077CA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8B0784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4502BA85" w14:textId="77777777" w:rsidR="00E67A2E" w:rsidRDefault="00E67A2E">
      <w:pPr>
        <w:spacing w:line="360" w:lineRule="auto"/>
        <w:ind w:firstLine="708"/>
        <w:jc w:val="both"/>
        <w:rPr>
          <w:sz w:val="28"/>
          <w:szCs w:val="28"/>
        </w:rPr>
      </w:pPr>
    </w:p>
    <w:p w14:paraId="14BA56C9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4BA02806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Построить на плоскости пять точек p1…p5, заданных координатами x1 = 2, y1= 10; x2 = 10, y2 = 9; x3 = 15, y3 = 11; x4 = 4, y4 = 4; x5 = 9, y5 = 15. Обозначить на рисунке построенные точки текстом («p1», «p2» и т.д.). Соединить точки отрезками прямых линий одного цвета, образующими замкнутый пятиугольник.</w:t>
      </w:r>
    </w:p>
    <w:p w14:paraId="5A2C4133" w14:textId="77777777" w:rsidR="00E67A2E" w:rsidRDefault="00E67A2E">
      <w:pPr>
        <w:spacing w:line="360" w:lineRule="auto"/>
        <w:ind w:firstLine="709"/>
        <w:jc w:val="both"/>
        <w:rPr>
          <w:sz w:val="20"/>
        </w:rPr>
      </w:pPr>
    </w:p>
    <w:p w14:paraId="6ECE2541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57825BF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1D4D0966" w14:textId="2605071A" w:rsidR="00E67A2E" w:rsidRPr="001740B1" w:rsidRDefault="001740B1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  <w:r w:rsidRPr="001740B1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29EE4078" wp14:editId="27CE19D8">
            <wp:extent cx="5940425" cy="3446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F0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35DA38CD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0FC1DCFA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3 (вариант 14).</w:t>
      </w:r>
    </w:p>
    <w:p w14:paraId="1B4727C2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На копии полученного рисунка другим цветом построить плоский треугольник, ребра которого соединяют середины любых трех сторон пятиугольника, вычислить его периметр. На рисунке обозначить вершины треугольника и пятиугольника точками разного цвета.</w:t>
      </w:r>
    </w:p>
    <w:p w14:paraId="13CCF527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38E58B12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59150A54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3A1BB9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2B464E91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4340D9A8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4 (вариант 14).</w:t>
      </w:r>
    </w:p>
    <w:p w14:paraId="29EAD8BA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сторон полученного треугольника получить неявные и параметрические уравнения прямых, заданных способом двух точек.</w:t>
      </w:r>
    </w:p>
    <w:p w14:paraId="3189111E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262728E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45D19670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853369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55120C20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3067FE51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5 (вариант 14).</w:t>
      </w:r>
    </w:p>
    <w:p w14:paraId="20944956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Построить треугольник с использованием полученных неявных уравнений.</w:t>
      </w:r>
    </w:p>
    <w:p w14:paraId="73CE2EE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7EA1268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79D10C80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3D979D7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29242A50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6B78068B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6 (вариант 14).</w:t>
      </w:r>
    </w:p>
    <w:p w14:paraId="769FE746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Построить треугольник с использованием полученных параметрических уравнений.</w:t>
      </w:r>
    </w:p>
    <w:p w14:paraId="6F784E1B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5594E60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7E20C0B7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98E38D2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7026B25E" w14:textId="77777777" w:rsidR="00E67A2E" w:rsidRDefault="00E67A2E">
      <w:pPr>
        <w:spacing w:line="360" w:lineRule="auto"/>
        <w:ind w:firstLine="708"/>
        <w:jc w:val="both"/>
        <w:rPr>
          <w:sz w:val="28"/>
          <w:szCs w:val="28"/>
        </w:rPr>
      </w:pPr>
    </w:p>
    <w:p w14:paraId="1795B770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7 (вариант 14).</w:t>
      </w:r>
    </w:p>
    <w:p w14:paraId="65AAFDC1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На новой копии рисунка п.2 другим цветом через вершину (x</w:t>
      </w:r>
      <w:proofErr w:type="gramStart"/>
      <w:r>
        <w:rPr>
          <w:sz w:val="28"/>
          <w:szCs w:val="28"/>
        </w:rPr>
        <w:t>1,y</w:t>
      </w:r>
      <w:proofErr w:type="gramEnd"/>
      <w:r>
        <w:rPr>
          <w:sz w:val="28"/>
          <w:szCs w:val="28"/>
        </w:rPr>
        <w:t>1) провести отрезок прямой, параллельный стороне (x3,y3)-(x4,y4) пятиугольника. Отрезок должен быть равен по длине стороне (x</w:t>
      </w:r>
      <w:proofErr w:type="gramStart"/>
      <w:r>
        <w:rPr>
          <w:sz w:val="28"/>
          <w:szCs w:val="28"/>
        </w:rPr>
        <w:t>3,y</w:t>
      </w:r>
      <w:proofErr w:type="gramEnd"/>
      <w:r>
        <w:rPr>
          <w:sz w:val="28"/>
          <w:szCs w:val="28"/>
        </w:rPr>
        <w:t>3)-(x4,y4) и точка (x1,y1) должна делить его пополам.</w:t>
      </w:r>
    </w:p>
    <w:p w14:paraId="6BD5CC8C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415053C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35767157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BE6E6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041F088D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3597A92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8 (вариант 14).</w:t>
      </w:r>
    </w:p>
    <w:p w14:paraId="1640B275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На новой копии рисунка п.2 найти точку пересечения двух прямых, которым принадлежат стороны (x</w:t>
      </w:r>
      <w:proofErr w:type="gramStart"/>
      <w:r>
        <w:rPr>
          <w:sz w:val="28"/>
          <w:szCs w:val="28"/>
        </w:rPr>
        <w:t>2,y</w:t>
      </w:r>
      <w:proofErr w:type="gramEnd"/>
      <w:r>
        <w:rPr>
          <w:sz w:val="28"/>
          <w:szCs w:val="28"/>
        </w:rPr>
        <w:t>2)-(x3,y3) и (x4,y4)-(x5,y5) пятиугольника. Обозначить ее «p6». Провести на рисунке другим цветом отрезки прямых, соединяющие найденную точку с отрезками (x</w:t>
      </w:r>
      <w:proofErr w:type="gramStart"/>
      <w:r>
        <w:rPr>
          <w:sz w:val="28"/>
          <w:szCs w:val="28"/>
        </w:rPr>
        <w:t>2,y</w:t>
      </w:r>
      <w:proofErr w:type="gramEnd"/>
      <w:r>
        <w:rPr>
          <w:sz w:val="28"/>
          <w:szCs w:val="28"/>
        </w:rPr>
        <w:t>2)-(x3,y3) и (x4,y4)-(x5,y5). Найти угол между этими отрезками.</w:t>
      </w:r>
    </w:p>
    <w:p w14:paraId="4B0AE6F4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C4AFE2C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6405CE86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DD0E44A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61D2BD27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6CAF6BF0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9 (вариант 14).</w:t>
      </w:r>
    </w:p>
    <w:p w14:paraId="20CCD02C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На новой копии рисунка п.2 построить точку, являющуюся симметричной для вершины (x</w:t>
      </w:r>
      <w:proofErr w:type="gramStart"/>
      <w:r>
        <w:rPr>
          <w:sz w:val="28"/>
          <w:szCs w:val="28"/>
        </w:rPr>
        <w:t>1,y</w:t>
      </w:r>
      <w:proofErr w:type="gramEnd"/>
      <w:r>
        <w:rPr>
          <w:sz w:val="28"/>
          <w:szCs w:val="28"/>
        </w:rPr>
        <w:t>1) относительно прямой, которой принадлежит сторона (x3,y3)-(x4,y4) пятиугольника. Обозначить её цветом и надписью.</w:t>
      </w:r>
    </w:p>
    <w:p w14:paraId="6C5AF6BB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8B86076" w14:textId="77777777" w:rsidR="00E67A2E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54598ADF" w14:textId="77777777" w:rsidR="00E67A2E" w:rsidRPr="001740B1" w:rsidRDefault="00E67A2E">
      <w:pPr>
        <w:pStyle w:val="a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A317E88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 1.3.</w:t>
      </w:r>
    </w:p>
    <w:p w14:paraId="27CFE201" w14:textId="77777777" w:rsidR="00E67A2E" w:rsidRDefault="00E67A2E">
      <w:pPr>
        <w:spacing w:line="360" w:lineRule="auto"/>
        <w:jc w:val="center"/>
        <w:rPr>
          <w:sz w:val="28"/>
          <w:szCs w:val="28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77777777" w:rsidR="00E67A2E" w:rsidRDefault="00000000">
      <w:pPr>
        <w:spacing w:line="360" w:lineRule="auto"/>
        <w:ind w:firstLine="900"/>
        <w:jc w:val="both"/>
      </w:pPr>
      <w:r>
        <w:rPr>
          <w:sz w:val="28"/>
        </w:rPr>
        <w:t xml:space="preserve">Я освоил математическое моделирование простых объектов на плоскости 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sectPr w:rsidR="00E67A2E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F74C0" w14:textId="77777777" w:rsidR="00F3112A" w:rsidRDefault="00F3112A">
      <w:r>
        <w:separator/>
      </w:r>
    </w:p>
  </w:endnote>
  <w:endnote w:type="continuationSeparator" w:id="0">
    <w:p w14:paraId="7CADD369" w14:textId="77777777" w:rsidR="00F3112A" w:rsidRDefault="00F31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7B3F1" w14:textId="77777777" w:rsidR="00F3112A" w:rsidRDefault="00F3112A">
      <w:r>
        <w:separator/>
      </w:r>
    </w:p>
  </w:footnote>
  <w:footnote w:type="continuationSeparator" w:id="0">
    <w:p w14:paraId="08403D72" w14:textId="77777777" w:rsidR="00F3112A" w:rsidRDefault="00F31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1740B1"/>
    <w:rsid w:val="0033172E"/>
    <w:rsid w:val="00E67A2E"/>
    <w:rsid w:val="00F3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AF8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5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184</cp:revision>
  <dcterms:created xsi:type="dcterms:W3CDTF">2024-09-06T07:47:00Z</dcterms:created>
  <dcterms:modified xsi:type="dcterms:W3CDTF">2025-09-30T20:29:00Z</dcterms:modified>
  <dc:language>en-US</dc:language>
</cp:coreProperties>
</file>