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6EE" w:rsidRDefault="000B1045">
      <w:pPr>
        <w:ind w:left="360"/>
        <w:rPr>
          <w:sz w:val="20"/>
          <w:szCs w:val="20"/>
        </w:rPr>
      </w:pPr>
      <w:bookmarkStart w:id="0" w:name="page1"/>
      <w:bookmarkEnd w:id="0"/>
      <w:r>
        <w:rPr>
          <w:rFonts w:ascii="Cambria" w:eastAsia="Cambria" w:hAnsi="Cambria" w:cs="Cambria"/>
          <w:sz w:val="24"/>
          <w:szCs w:val="24"/>
        </w:rPr>
        <w:t>DPM Case Study v1.1</w:t>
      </w:r>
    </w:p>
    <w:p w:rsidR="005026EE" w:rsidRDefault="005026EE">
      <w:pPr>
        <w:spacing w:line="200" w:lineRule="exact"/>
        <w:rPr>
          <w:sz w:val="24"/>
          <w:szCs w:val="24"/>
        </w:rPr>
      </w:pPr>
    </w:p>
    <w:p w:rsidR="005026EE" w:rsidRDefault="00B87CA2">
      <w:pPr>
        <w:spacing w:line="251" w:lineRule="exact"/>
        <w:rPr>
          <w:sz w:val="24"/>
          <w:szCs w:val="24"/>
        </w:rPr>
      </w:pPr>
      <w:r w:rsidRPr="00B87CA2">
        <w:rPr>
          <w:sz w:val="24"/>
          <w:szCs w:val="24"/>
          <w:highlight w:val="cyan"/>
        </w:rPr>
        <w:t>Colour</w:t>
      </w:r>
      <w:r>
        <w:rPr>
          <w:sz w:val="24"/>
          <w:szCs w:val="24"/>
        </w:rPr>
        <w:t xml:space="preserve"> </w:t>
      </w:r>
      <w:r w:rsidR="0001035E">
        <w:rPr>
          <w:sz w:val="24"/>
          <w:szCs w:val="24"/>
        </w:rPr>
        <w:t>–</w:t>
      </w:r>
      <w:r>
        <w:rPr>
          <w:sz w:val="24"/>
          <w:szCs w:val="24"/>
        </w:rPr>
        <w:t xml:space="preserve"> Actors</w:t>
      </w:r>
      <w:r w:rsidR="0001035E">
        <w:rPr>
          <w:sz w:val="24"/>
          <w:szCs w:val="24"/>
        </w:rPr>
        <w:t xml:space="preserve"> (Vet, Senior Vet, Owner</w:t>
      </w:r>
      <w:r w:rsidR="001548FF">
        <w:rPr>
          <w:sz w:val="24"/>
          <w:szCs w:val="24"/>
        </w:rPr>
        <w:t>)</w:t>
      </w:r>
    </w:p>
    <w:p w:rsidR="00ED7497" w:rsidRDefault="00B87CA2">
      <w:pPr>
        <w:spacing w:line="251" w:lineRule="exact"/>
        <w:rPr>
          <w:sz w:val="24"/>
          <w:szCs w:val="24"/>
        </w:rPr>
      </w:pPr>
      <w:r w:rsidRPr="00B87CA2">
        <w:rPr>
          <w:sz w:val="24"/>
          <w:szCs w:val="24"/>
          <w:highlight w:val="magenta"/>
        </w:rPr>
        <w:t>Colour</w:t>
      </w:r>
      <w:r>
        <w:rPr>
          <w:sz w:val="24"/>
          <w:szCs w:val="24"/>
        </w:rPr>
        <w:t xml:space="preserve"> </w:t>
      </w:r>
      <w:r w:rsidR="00ED7497">
        <w:rPr>
          <w:sz w:val="24"/>
          <w:szCs w:val="24"/>
        </w:rPr>
        <w:t>– Requirements</w:t>
      </w:r>
    </w:p>
    <w:p w:rsidR="00ED7497" w:rsidRDefault="00ED7497">
      <w:pPr>
        <w:spacing w:line="251" w:lineRule="exact"/>
        <w:rPr>
          <w:sz w:val="24"/>
          <w:szCs w:val="24"/>
        </w:rPr>
      </w:pPr>
      <w:r w:rsidRPr="00ED7497">
        <w:rPr>
          <w:sz w:val="24"/>
          <w:szCs w:val="24"/>
          <w:highlight w:val="green"/>
        </w:rPr>
        <w:t>Colour</w:t>
      </w:r>
      <w:r>
        <w:rPr>
          <w:sz w:val="24"/>
          <w:szCs w:val="24"/>
        </w:rPr>
        <w:t xml:space="preserve"> – Requirements formal form</w:t>
      </w:r>
    </w:p>
    <w:p w:rsidR="00B87CA2" w:rsidRDefault="00B87CA2">
      <w:pPr>
        <w:spacing w:line="251" w:lineRule="exact"/>
        <w:rPr>
          <w:sz w:val="24"/>
          <w:szCs w:val="24"/>
        </w:rPr>
      </w:pPr>
      <w:r w:rsidRPr="00981604">
        <w:rPr>
          <w:sz w:val="24"/>
          <w:szCs w:val="24"/>
          <w:highlight w:val="yellow"/>
        </w:rPr>
        <w:t>Colour</w:t>
      </w:r>
      <w:r w:rsidR="00981604">
        <w:rPr>
          <w:sz w:val="24"/>
          <w:szCs w:val="24"/>
        </w:rPr>
        <w:t xml:space="preserve"> </w:t>
      </w:r>
      <w:r w:rsidR="000B1045">
        <w:rPr>
          <w:sz w:val="24"/>
          <w:szCs w:val="24"/>
        </w:rPr>
        <w:t>–</w:t>
      </w:r>
      <w:r w:rsidR="00981604">
        <w:rPr>
          <w:sz w:val="24"/>
          <w:szCs w:val="24"/>
        </w:rPr>
        <w:t xml:space="preserve"> System</w:t>
      </w:r>
    </w:p>
    <w:p w:rsidR="00B87CA2" w:rsidRDefault="00B87CA2">
      <w:pPr>
        <w:spacing w:line="251" w:lineRule="exact"/>
        <w:rPr>
          <w:sz w:val="24"/>
          <w:szCs w:val="24"/>
        </w:rPr>
      </w:pPr>
    </w:p>
    <w:p w:rsidR="00B87CA2" w:rsidRDefault="00B87CA2">
      <w:pPr>
        <w:spacing w:line="251" w:lineRule="exact"/>
        <w:rPr>
          <w:sz w:val="24"/>
          <w:szCs w:val="24"/>
        </w:rPr>
      </w:pPr>
    </w:p>
    <w:p w:rsidR="00B87CA2" w:rsidRDefault="00B87CA2">
      <w:pPr>
        <w:spacing w:line="251" w:lineRule="exact"/>
        <w:rPr>
          <w:sz w:val="24"/>
          <w:szCs w:val="24"/>
        </w:rPr>
      </w:pPr>
    </w:p>
    <w:p w:rsidR="005026EE" w:rsidRDefault="000B1045">
      <w:pPr>
        <w:ind w:left="360"/>
        <w:rPr>
          <w:sz w:val="20"/>
          <w:szCs w:val="20"/>
        </w:rPr>
      </w:pPr>
      <w:r>
        <w:rPr>
          <w:rFonts w:ascii="Cambria" w:eastAsia="Cambria" w:hAnsi="Cambria" w:cs="Cambria"/>
          <w:b/>
          <w:bCs/>
          <w:sz w:val="24"/>
          <w:szCs w:val="24"/>
        </w:rPr>
        <w:t>Background</w:t>
      </w:r>
    </w:p>
    <w:p w:rsidR="005026EE" w:rsidRDefault="005026EE">
      <w:pPr>
        <w:spacing w:line="1" w:lineRule="exact"/>
        <w:rPr>
          <w:sz w:val="24"/>
          <w:szCs w:val="24"/>
        </w:rPr>
      </w:pPr>
    </w:p>
    <w:p w:rsidR="005026EE" w:rsidRDefault="000B1045">
      <w:pPr>
        <w:spacing w:line="239" w:lineRule="auto"/>
        <w:ind w:left="360" w:right="919"/>
        <w:rPr>
          <w:sz w:val="20"/>
          <w:szCs w:val="20"/>
        </w:rPr>
      </w:pPr>
      <w:r>
        <w:rPr>
          <w:rFonts w:ascii="Cambria" w:eastAsia="Cambria" w:hAnsi="Cambria" w:cs="Cambria"/>
          <w:sz w:val="24"/>
          <w:szCs w:val="24"/>
        </w:rPr>
        <w:t>AIK9 Limited is an Auckland-based start-up company that has developed an advanced and realistically trainable robotic dog, the AIK9-C.</w:t>
      </w:r>
    </w:p>
    <w:p w:rsidR="005026EE" w:rsidRDefault="005026EE">
      <w:pPr>
        <w:spacing w:line="284" w:lineRule="exact"/>
        <w:rPr>
          <w:sz w:val="24"/>
          <w:szCs w:val="24"/>
        </w:rPr>
      </w:pPr>
    </w:p>
    <w:p w:rsidR="005026EE" w:rsidRDefault="000B1045">
      <w:pPr>
        <w:spacing w:line="239" w:lineRule="auto"/>
        <w:ind w:left="360" w:right="599"/>
        <w:rPr>
          <w:sz w:val="20"/>
          <w:szCs w:val="20"/>
        </w:rPr>
      </w:pPr>
      <w:r>
        <w:rPr>
          <w:rFonts w:ascii="Cambria" w:eastAsia="Cambria" w:hAnsi="Cambria" w:cs="Cambria"/>
          <w:sz w:val="24"/>
          <w:szCs w:val="24"/>
        </w:rPr>
        <w:t xml:space="preserve">The AIK9-C is the size and weight of an average adult female border collie, and was initially intended as a personal companion for families living in urban environments where “real” pets are not practical or allowed. However, the </w:t>
      </w:r>
      <w:proofErr w:type="gramStart"/>
      <w:r>
        <w:rPr>
          <w:rFonts w:ascii="Cambria" w:eastAsia="Cambria" w:hAnsi="Cambria" w:cs="Cambria"/>
          <w:sz w:val="24"/>
          <w:szCs w:val="24"/>
        </w:rPr>
        <w:t>company</w:t>
      </w:r>
      <w:proofErr w:type="gramEnd"/>
      <w:r>
        <w:rPr>
          <w:rFonts w:ascii="Cambria" w:eastAsia="Cambria" w:hAnsi="Cambria" w:cs="Cambria"/>
          <w:sz w:val="24"/>
          <w:szCs w:val="24"/>
        </w:rPr>
        <w:t xml:space="preserve"> intends to eventually promote the AIK9-C as a herding dog for the agricultural sector. The company is also developing a larger model, the AIK9-</w:t>
      </w:r>
      <w:proofErr w:type="gramStart"/>
      <w:r>
        <w:rPr>
          <w:rFonts w:ascii="Cambria" w:eastAsia="Cambria" w:hAnsi="Cambria" w:cs="Cambria"/>
          <w:sz w:val="24"/>
          <w:szCs w:val="24"/>
        </w:rPr>
        <w:t>G, that</w:t>
      </w:r>
      <w:proofErr w:type="gramEnd"/>
      <w:r>
        <w:rPr>
          <w:rFonts w:ascii="Cambria" w:eastAsia="Cambria" w:hAnsi="Cambria" w:cs="Cambria"/>
          <w:sz w:val="24"/>
          <w:szCs w:val="24"/>
        </w:rPr>
        <w:t xml:space="preserve"> will be targeted at emergency response, police, and military applications.</w:t>
      </w:r>
    </w:p>
    <w:p w:rsidR="005026EE" w:rsidRDefault="005026EE">
      <w:pPr>
        <w:spacing w:line="289" w:lineRule="exact"/>
        <w:rPr>
          <w:sz w:val="24"/>
          <w:szCs w:val="24"/>
        </w:rPr>
      </w:pPr>
    </w:p>
    <w:p w:rsidR="005026EE" w:rsidRDefault="000B1045">
      <w:pPr>
        <w:spacing w:line="239" w:lineRule="auto"/>
        <w:ind w:left="360" w:right="559"/>
        <w:jc w:val="both"/>
        <w:rPr>
          <w:sz w:val="20"/>
          <w:szCs w:val="20"/>
        </w:rPr>
      </w:pPr>
      <w:r>
        <w:rPr>
          <w:rFonts w:ascii="Cambria" w:eastAsia="Cambria" w:hAnsi="Cambria" w:cs="Cambria"/>
          <w:sz w:val="24"/>
          <w:szCs w:val="24"/>
        </w:rPr>
        <w:t>The company has already sold several hand-made AIK9-C dogs to research labs at New Zealand and Australian universities. Other dogs have been sold (at cost price) to friends and family of AIK9’s staff for the purpose of in-home testing.</w:t>
      </w:r>
    </w:p>
    <w:p w:rsidR="005026EE" w:rsidRDefault="005026EE">
      <w:pPr>
        <w:spacing w:line="284" w:lineRule="exact"/>
        <w:rPr>
          <w:sz w:val="24"/>
          <w:szCs w:val="24"/>
        </w:rPr>
      </w:pPr>
    </w:p>
    <w:p w:rsidR="005026EE" w:rsidRDefault="000B1045">
      <w:pPr>
        <w:ind w:left="360"/>
        <w:rPr>
          <w:sz w:val="20"/>
          <w:szCs w:val="20"/>
        </w:rPr>
      </w:pPr>
      <w:r>
        <w:rPr>
          <w:rFonts w:ascii="Cambria" w:eastAsia="Cambria" w:hAnsi="Cambria" w:cs="Cambria"/>
          <w:b/>
          <w:bCs/>
          <w:sz w:val="24"/>
          <w:szCs w:val="24"/>
        </w:rPr>
        <w:t>The Problem</w:t>
      </w:r>
    </w:p>
    <w:p w:rsidR="005026EE" w:rsidRDefault="005026EE">
      <w:pPr>
        <w:spacing w:line="1" w:lineRule="exact"/>
        <w:rPr>
          <w:sz w:val="24"/>
          <w:szCs w:val="24"/>
        </w:rPr>
      </w:pPr>
    </w:p>
    <w:p w:rsidR="005026EE" w:rsidRDefault="000B1045">
      <w:pPr>
        <w:spacing w:line="239" w:lineRule="auto"/>
        <w:ind w:left="360" w:right="399"/>
        <w:rPr>
          <w:sz w:val="20"/>
          <w:szCs w:val="20"/>
        </w:rPr>
      </w:pPr>
      <w:r>
        <w:rPr>
          <w:rFonts w:ascii="Cambria" w:eastAsia="Cambria" w:hAnsi="Cambria" w:cs="Cambria"/>
          <w:sz w:val="24"/>
          <w:szCs w:val="24"/>
        </w:rPr>
        <w:t xml:space="preserve">Every </w:t>
      </w:r>
      <w:r w:rsidRPr="005B2C30">
        <w:rPr>
          <w:rFonts w:ascii="Cambria" w:eastAsia="Cambria" w:hAnsi="Cambria" w:cs="Cambria"/>
          <w:sz w:val="24"/>
          <w:szCs w:val="24"/>
          <w:highlight w:val="cyan"/>
        </w:rPr>
        <w:t>AIK9-C owner</w:t>
      </w:r>
      <w:r>
        <w:rPr>
          <w:rFonts w:ascii="Cambria" w:eastAsia="Cambria" w:hAnsi="Cambria" w:cs="Cambria"/>
          <w:sz w:val="24"/>
          <w:szCs w:val="24"/>
        </w:rPr>
        <w:t xml:space="preserve"> already has an account for the AIK9 website and mobile app. Owners use those services to access a dog’s features and diagnostics. However, all technical support and service cases are currently handled via email.</w:t>
      </w:r>
    </w:p>
    <w:p w:rsidR="005026EE" w:rsidRDefault="005026EE">
      <w:pPr>
        <w:spacing w:line="285" w:lineRule="exact"/>
        <w:rPr>
          <w:sz w:val="24"/>
          <w:szCs w:val="24"/>
        </w:rPr>
      </w:pPr>
    </w:p>
    <w:p w:rsidR="005026EE" w:rsidRDefault="000B1045">
      <w:pPr>
        <w:spacing w:line="239" w:lineRule="auto"/>
        <w:ind w:left="360" w:right="399"/>
        <w:rPr>
          <w:sz w:val="20"/>
          <w:szCs w:val="20"/>
        </w:rPr>
      </w:pPr>
      <w:r>
        <w:rPr>
          <w:rFonts w:ascii="Cambria" w:eastAsia="Cambria" w:hAnsi="Cambria" w:cs="Cambria"/>
          <w:sz w:val="24"/>
          <w:szCs w:val="24"/>
        </w:rPr>
        <w:t xml:space="preserve">An email support system worked well when there were just a few AIK9-C dogs in the market, and one employee was responsible for supporting all of them. However, the support system has not scaled well. Now there are more than fifty AIK9-C dogs deployed across two countries, and support is handled by three employees (called “vets” or </w:t>
      </w:r>
      <w:r w:rsidRPr="00041DB5">
        <w:rPr>
          <w:rFonts w:ascii="Cambria" w:eastAsia="Cambria" w:hAnsi="Cambria" w:cs="Cambria"/>
          <w:sz w:val="24"/>
          <w:szCs w:val="24"/>
          <w:highlight w:val="cyan"/>
        </w:rPr>
        <w:t>veterinarians</w:t>
      </w:r>
      <w:r>
        <w:rPr>
          <w:rFonts w:ascii="Cambria" w:eastAsia="Cambria" w:hAnsi="Cambria" w:cs="Cambria"/>
          <w:sz w:val="24"/>
          <w:szCs w:val="24"/>
        </w:rPr>
        <w:t>) and a team leader (called a “</w:t>
      </w:r>
      <w:r w:rsidRPr="00041DB5">
        <w:rPr>
          <w:rFonts w:ascii="Cambria" w:eastAsia="Cambria" w:hAnsi="Cambria" w:cs="Cambria"/>
          <w:sz w:val="24"/>
          <w:szCs w:val="24"/>
          <w:highlight w:val="cyan"/>
        </w:rPr>
        <w:t>senior vet</w:t>
      </w:r>
      <w:r>
        <w:rPr>
          <w:rFonts w:ascii="Cambria" w:eastAsia="Cambria" w:hAnsi="Cambria" w:cs="Cambria"/>
          <w:sz w:val="24"/>
          <w:szCs w:val="24"/>
        </w:rPr>
        <w:t>”). The senior vet also handles support cases like any other vet. The support system will eventually need to handle thousands of dogs and tens or even hundreds of vets worldwide. This support network is called the “</w:t>
      </w:r>
      <w:r w:rsidRPr="00981604">
        <w:rPr>
          <w:rFonts w:ascii="Cambria" w:eastAsia="Cambria" w:hAnsi="Cambria" w:cs="Cambria"/>
          <w:sz w:val="24"/>
          <w:szCs w:val="24"/>
          <w:highlight w:val="yellow"/>
        </w:rPr>
        <w:t>AIK9 Clinic</w:t>
      </w:r>
      <w:r>
        <w:rPr>
          <w:rFonts w:ascii="Cambria" w:eastAsia="Cambria" w:hAnsi="Cambria" w:cs="Cambria"/>
          <w:sz w:val="24"/>
          <w:szCs w:val="24"/>
        </w:rPr>
        <w:t>”.</w:t>
      </w:r>
    </w:p>
    <w:p w:rsidR="005026EE" w:rsidRDefault="005026EE">
      <w:pPr>
        <w:spacing w:line="291" w:lineRule="exact"/>
        <w:rPr>
          <w:sz w:val="24"/>
          <w:szCs w:val="24"/>
        </w:rPr>
      </w:pPr>
    </w:p>
    <w:p w:rsidR="005026EE" w:rsidRDefault="000B1045">
      <w:pPr>
        <w:spacing w:line="239" w:lineRule="auto"/>
        <w:ind w:left="360" w:right="599"/>
        <w:rPr>
          <w:sz w:val="20"/>
          <w:szCs w:val="20"/>
        </w:rPr>
      </w:pPr>
      <w:r>
        <w:rPr>
          <w:rFonts w:ascii="Cambria" w:eastAsia="Cambria" w:hAnsi="Cambria" w:cs="Cambria"/>
          <w:sz w:val="24"/>
          <w:szCs w:val="24"/>
        </w:rPr>
        <w:t>Technical support is a key part of AIK9’s business, and the company’s founders wish to implement a custom support system that will allow vets to handle support cases in a way that fits with the company’s business rules and policies.</w:t>
      </w:r>
    </w:p>
    <w:p w:rsidR="005026EE" w:rsidRDefault="005026EE">
      <w:pPr>
        <w:spacing w:line="284" w:lineRule="exact"/>
        <w:rPr>
          <w:sz w:val="24"/>
          <w:szCs w:val="24"/>
        </w:rPr>
      </w:pPr>
    </w:p>
    <w:p w:rsidR="005026EE" w:rsidRDefault="000B1045">
      <w:pPr>
        <w:ind w:left="360"/>
        <w:rPr>
          <w:sz w:val="20"/>
          <w:szCs w:val="20"/>
        </w:rPr>
      </w:pPr>
      <w:r>
        <w:rPr>
          <w:rFonts w:ascii="Cambria" w:eastAsia="Cambria" w:hAnsi="Cambria" w:cs="Cambria"/>
          <w:b/>
          <w:bCs/>
          <w:sz w:val="24"/>
          <w:szCs w:val="24"/>
        </w:rPr>
        <w:t>Creating a Support Case</w:t>
      </w:r>
    </w:p>
    <w:p w:rsidR="005026EE" w:rsidRDefault="005026EE">
      <w:pPr>
        <w:spacing w:line="1" w:lineRule="exact"/>
        <w:rPr>
          <w:sz w:val="24"/>
          <w:szCs w:val="24"/>
        </w:rPr>
      </w:pPr>
    </w:p>
    <w:p w:rsidR="005026EE" w:rsidRPr="00E160DD" w:rsidRDefault="000B1045" w:rsidP="00E160DD">
      <w:pPr>
        <w:spacing w:line="239" w:lineRule="auto"/>
        <w:ind w:left="360" w:right="599"/>
        <w:rPr>
          <w:rFonts w:ascii="Cambria" w:eastAsia="Cambria" w:hAnsi="Cambria" w:cs="Cambria"/>
          <w:sz w:val="24"/>
          <w:szCs w:val="24"/>
        </w:rPr>
      </w:pPr>
      <w:r w:rsidRPr="007E5ACC">
        <w:rPr>
          <w:rFonts w:ascii="Cambria" w:eastAsia="Cambria" w:hAnsi="Cambria" w:cs="Cambria"/>
          <w:sz w:val="24"/>
          <w:szCs w:val="24"/>
          <w:highlight w:val="magenta"/>
        </w:rPr>
        <w:t xml:space="preserve">All support cases are created by a dog’s </w:t>
      </w:r>
      <w:r w:rsidRPr="00ED7497">
        <w:rPr>
          <w:rFonts w:ascii="Cambria" w:eastAsia="Cambria" w:hAnsi="Cambria" w:cs="Cambria"/>
          <w:sz w:val="24"/>
          <w:szCs w:val="24"/>
          <w:highlight w:val="cyan"/>
        </w:rPr>
        <w:t>owner</w:t>
      </w:r>
      <w:r w:rsidR="007E5ACC">
        <w:rPr>
          <w:rFonts w:ascii="Cambria" w:eastAsia="Cambria" w:hAnsi="Cambria" w:cs="Cambria"/>
          <w:sz w:val="24"/>
          <w:szCs w:val="24"/>
        </w:rPr>
        <w:t xml:space="preserve"> </w:t>
      </w:r>
      <w:r w:rsidR="007E5ACC" w:rsidRPr="007656D4">
        <w:rPr>
          <w:rFonts w:ascii="Cambria" w:eastAsia="Cambria" w:hAnsi="Cambria" w:cs="Cambria"/>
          <w:sz w:val="24"/>
          <w:szCs w:val="24"/>
          <w:highlight w:val="green"/>
        </w:rPr>
        <w:t>(</w:t>
      </w:r>
      <w:r w:rsidR="007E5ACC" w:rsidRPr="007656D4">
        <w:rPr>
          <w:rFonts w:ascii="Cambria" w:eastAsia="Cambria" w:hAnsi="Cambria" w:cs="Cambria"/>
          <w:i/>
          <w:sz w:val="24"/>
          <w:szCs w:val="24"/>
          <w:highlight w:val="green"/>
        </w:rPr>
        <w:t>An owner shall be able to create a support case</w:t>
      </w:r>
      <w:r w:rsidR="007E5ACC" w:rsidRPr="007656D4">
        <w:rPr>
          <w:rFonts w:ascii="Cambria" w:eastAsia="Cambria" w:hAnsi="Cambria" w:cs="Cambria"/>
          <w:sz w:val="24"/>
          <w:szCs w:val="24"/>
          <w:highlight w:val="green"/>
        </w:rPr>
        <w:t>)</w:t>
      </w:r>
      <w:r w:rsidR="00E160DD" w:rsidRPr="007656D4">
        <w:rPr>
          <w:rFonts w:ascii="Cambria" w:eastAsia="Cambria" w:hAnsi="Cambria" w:cs="Cambria"/>
          <w:sz w:val="24"/>
          <w:szCs w:val="24"/>
          <w:highlight w:val="green"/>
        </w:rPr>
        <w:t>.</w:t>
      </w:r>
      <w:r w:rsidR="00E160DD">
        <w:rPr>
          <w:rFonts w:ascii="Cambria" w:eastAsia="Cambria" w:hAnsi="Cambria" w:cs="Cambria"/>
          <w:sz w:val="24"/>
          <w:szCs w:val="24"/>
        </w:rPr>
        <w:t xml:space="preserve"> </w:t>
      </w:r>
      <w:r>
        <w:rPr>
          <w:rFonts w:ascii="Cambria" w:eastAsia="Cambria" w:hAnsi="Cambria" w:cs="Cambria"/>
          <w:sz w:val="24"/>
          <w:szCs w:val="24"/>
        </w:rPr>
        <w:t>A single AIK9 dog may have multiple owners (e.g. several members of the same family may be registered as owners for one dog). One owner can also have multiple dogs.</w:t>
      </w:r>
    </w:p>
    <w:p w:rsidR="005026EE" w:rsidRDefault="005026EE">
      <w:pPr>
        <w:spacing w:line="285" w:lineRule="exact"/>
        <w:rPr>
          <w:sz w:val="24"/>
          <w:szCs w:val="24"/>
        </w:rPr>
      </w:pPr>
    </w:p>
    <w:p w:rsidR="005026EE" w:rsidRDefault="000B1045">
      <w:pPr>
        <w:spacing w:line="239" w:lineRule="auto"/>
        <w:ind w:left="360" w:right="379"/>
        <w:rPr>
          <w:sz w:val="20"/>
          <w:szCs w:val="20"/>
        </w:rPr>
      </w:pPr>
      <w:r w:rsidRPr="00ED7497">
        <w:rPr>
          <w:rFonts w:ascii="Cambria" w:eastAsia="Cambria" w:hAnsi="Cambria" w:cs="Cambria"/>
          <w:sz w:val="24"/>
          <w:szCs w:val="24"/>
          <w:highlight w:val="cyan"/>
        </w:rPr>
        <w:t xml:space="preserve">Owners </w:t>
      </w:r>
      <w:r w:rsidRPr="009955DB">
        <w:rPr>
          <w:rFonts w:ascii="Cambria" w:eastAsia="Cambria" w:hAnsi="Cambria" w:cs="Cambria"/>
          <w:sz w:val="24"/>
          <w:szCs w:val="24"/>
          <w:highlight w:val="magenta"/>
        </w:rPr>
        <w:t xml:space="preserve">are already registered in AIK9 Limited’s system as part of their dog’s set-up </w:t>
      </w:r>
      <w:r w:rsidR="00DF7E4F" w:rsidRPr="009955DB">
        <w:rPr>
          <w:rFonts w:ascii="Cambria" w:eastAsia="Cambria" w:hAnsi="Cambria" w:cs="Cambria"/>
          <w:sz w:val="24"/>
          <w:szCs w:val="24"/>
          <w:highlight w:val="magenta"/>
        </w:rPr>
        <w:t>process and</w:t>
      </w:r>
      <w:r w:rsidRPr="009955DB">
        <w:rPr>
          <w:rFonts w:ascii="Cambria" w:eastAsia="Cambria" w:hAnsi="Cambria" w:cs="Cambria"/>
          <w:sz w:val="24"/>
          <w:szCs w:val="24"/>
          <w:highlight w:val="magenta"/>
        </w:rPr>
        <w:t xml:space="preserve"> will always be logged in to the </w:t>
      </w:r>
      <w:r w:rsidRPr="003C0BCB">
        <w:rPr>
          <w:rFonts w:ascii="Cambria" w:eastAsia="Cambria" w:hAnsi="Cambria" w:cs="Cambria"/>
          <w:sz w:val="24"/>
          <w:szCs w:val="24"/>
          <w:highlight w:val="cyan"/>
        </w:rPr>
        <w:t xml:space="preserve">AIK9 website </w:t>
      </w:r>
      <w:r w:rsidRPr="009955DB">
        <w:rPr>
          <w:rFonts w:ascii="Cambria" w:eastAsia="Cambria" w:hAnsi="Cambria" w:cs="Cambria"/>
          <w:sz w:val="24"/>
          <w:szCs w:val="24"/>
          <w:highlight w:val="magenta"/>
        </w:rPr>
        <w:t>when creating a new case</w:t>
      </w:r>
      <w:r w:rsidR="009955DB">
        <w:rPr>
          <w:rFonts w:ascii="Cambria" w:eastAsia="Cambria" w:hAnsi="Cambria" w:cs="Cambria"/>
          <w:sz w:val="24"/>
          <w:szCs w:val="24"/>
        </w:rPr>
        <w:t xml:space="preserve"> </w:t>
      </w:r>
      <w:r w:rsidR="009955DB" w:rsidRPr="007656D4">
        <w:rPr>
          <w:rFonts w:ascii="Cambria" w:eastAsia="Cambria" w:hAnsi="Cambria" w:cs="Cambria"/>
          <w:sz w:val="24"/>
          <w:szCs w:val="24"/>
          <w:highlight w:val="green"/>
        </w:rPr>
        <w:t>(</w:t>
      </w:r>
      <w:r w:rsidR="009955DB" w:rsidRPr="007656D4">
        <w:rPr>
          <w:rFonts w:ascii="Cambria" w:eastAsia="Cambria" w:hAnsi="Cambria" w:cs="Cambria"/>
          <w:i/>
          <w:sz w:val="24"/>
          <w:szCs w:val="24"/>
          <w:highlight w:val="green"/>
        </w:rPr>
        <w:t>An Owner must be registered with the system</w:t>
      </w:r>
      <w:r w:rsidR="00735A9B" w:rsidRPr="007656D4">
        <w:rPr>
          <w:rFonts w:ascii="Cambria" w:eastAsia="Cambria" w:hAnsi="Cambria" w:cs="Cambria"/>
          <w:i/>
          <w:sz w:val="24"/>
          <w:szCs w:val="24"/>
          <w:highlight w:val="green"/>
        </w:rPr>
        <w:t>. An Owner will be able to login once for constant access.</w:t>
      </w:r>
      <w:r w:rsidR="009955DB" w:rsidRPr="007656D4">
        <w:rPr>
          <w:rFonts w:ascii="Cambria" w:eastAsia="Cambria" w:hAnsi="Cambria" w:cs="Cambria"/>
          <w:sz w:val="24"/>
          <w:szCs w:val="24"/>
          <w:highlight w:val="green"/>
        </w:rPr>
        <w:t>)</w:t>
      </w:r>
      <w:r w:rsidR="00051D93">
        <w:rPr>
          <w:rFonts w:ascii="Cambria" w:eastAsia="Cambria" w:hAnsi="Cambria" w:cs="Cambria"/>
          <w:sz w:val="24"/>
          <w:szCs w:val="24"/>
          <w:highlight w:val="green"/>
        </w:rPr>
        <w:t>, (</w:t>
      </w:r>
      <w:r w:rsidR="00051D93">
        <w:rPr>
          <w:rFonts w:ascii="Cambria" w:eastAsia="Cambria" w:hAnsi="Cambria" w:cs="Cambria"/>
          <w:i/>
          <w:sz w:val="24"/>
          <w:szCs w:val="24"/>
          <w:highlight w:val="green"/>
        </w:rPr>
        <w:t>The Web System must check identity of owner when logging in)</w:t>
      </w:r>
      <w:r w:rsidRPr="007656D4">
        <w:rPr>
          <w:rFonts w:ascii="Cambria" w:eastAsia="Cambria" w:hAnsi="Cambria" w:cs="Cambria"/>
          <w:sz w:val="24"/>
          <w:szCs w:val="24"/>
          <w:highlight w:val="green"/>
        </w:rPr>
        <w:t>.</w:t>
      </w:r>
      <w:r>
        <w:rPr>
          <w:rFonts w:ascii="Cambria" w:eastAsia="Cambria" w:hAnsi="Cambria" w:cs="Cambria"/>
          <w:sz w:val="24"/>
          <w:szCs w:val="24"/>
        </w:rPr>
        <w:t xml:space="preserve"> There is no need to collect or store any owner information </w:t>
      </w:r>
      <w:r>
        <w:rPr>
          <w:rFonts w:ascii="Cambria" w:eastAsia="Cambria" w:hAnsi="Cambria" w:cs="Cambria"/>
          <w:sz w:val="24"/>
          <w:szCs w:val="24"/>
        </w:rPr>
        <w:lastRenderedPageBreak/>
        <w:t>apart from their “owner name”, which is unique throughout the existing AIK9 system.</w:t>
      </w:r>
    </w:p>
    <w:p w:rsidR="005026EE" w:rsidRDefault="005026EE">
      <w:pPr>
        <w:spacing w:line="286" w:lineRule="exact"/>
        <w:rPr>
          <w:sz w:val="24"/>
          <w:szCs w:val="24"/>
        </w:rPr>
      </w:pPr>
    </w:p>
    <w:p w:rsidR="000E7916" w:rsidRDefault="000B1045" w:rsidP="000E7916">
      <w:pPr>
        <w:spacing w:line="239" w:lineRule="auto"/>
        <w:ind w:left="360" w:right="379"/>
        <w:rPr>
          <w:sz w:val="20"/>
          <w:szCs w:val="20"/>
        </w:rPr>
      </w:pPr>
      <w:r>
        <w:rPr>
          <w:rFonts w:ascii="Cambria" w:eastAsia="Cambria" w:hAnsi="Cambria" w:cs="Cambria"/>
          <w:sz w:val="24"/>
          <w:szCs w:val="24"/>
        </w:rPr>
        <w:t xml:space="preserve">Each support case is associated with a single AIK9 dog. The company already has a complete record of each owner’s dogs; the only thing the support system needs to collect and store for each case is the dog’s model name (e.g. “AIK9-C”) and serial number. Serial numbers are only unique </w:t>
      </w:r>
      <w:r>
        <w:rPr>
          <w:rFonts w:ascii="Cambria" w:eastAsia="Cambria" w:hAnsi="Cambria" w:cs="Cambria"/>
          <w:i/>
          <w:iCs/>
          <w:sz w:val="24"/>
          <w:szCs w:val="24"/>
        </w:rPr>
        <w:t>to a specific model</w:t>
      </w:r>
      <w:r>
        <w:rPr>
          <w:rFonts w:ascii="Cambria" w:eastAsia="Cambria" w:hAnsi="Cambria" w:cs="Cambria"/>
          <w:sz w:val="24"/>
          <w:szCs w:val="24"/>
        </w:rPr>
        <w:t>: for example, in future there could be AIK9-C and AIK9-G dogs, each with the serial number “27”.</w:t>
      </w:r>
      <w:bookmarkStart w:id="1" w:name="page2"/>
      <w:bookmarkEnd w:id="1"/>
    </w:p>
    <w:p w:rsidR="005026EE" w:rsidRDefault="000B1045" w:rsidP="00154756">
      <w:pPr>
        <w:spacing w:line="239" w:lineRule="auto"/>
        <w:ind w:left="360" w:right="599"/>
        <w:rPr>
          <w:sz w:val="20"/>
          <w:szCs w:val="20"/>
        </w:rPr>
      </w:pPr>
      <w:r>
        <w:rPr>
          <w:rFonts w:ascii="Cambria" w:eastAsia="Cambria" w:hAnsi="Cambria" w:cs="Cambria"/>
          <w:sz w:val="24"/>
          <w:szCs w:val="24"/>
        </w:rPr>
        <w:t>However, no two AIK9-C dogs (or no two AIK9-G dogs) will ever have the same serial number.</w:t>
      </w:r>
    </w:p>
    <w:p w:rsidR="005026EE" w:rsidRDefault="005026EE">
      <w:pPr>
        <w:spacing w:line="285" w:lineRule="exact"/>
        <w:rPr>
          <w:sz w:val="20"/>
          <w:szCs w:val="20"/>
        </w:rPr>
      </w:pPr>
    </w:p>
    <w:p w:rsidR="005026EE" w:rsidRPr="00E843ED" w:rsidRDefault="000B1045">
      <w:pPr>
        <w:spacing w:line="239" w:lineRule="auto"/>
        <w:ind w:left="360" w:right="539"/>
        <w:rPr>
          <w:i/>
          <w:sz w:val="20"/>
          <w:szCs w:val="20"/>
        </w:rPr>
      </w:pPr>
      <w:r w:rsidRPr="00F27B03">
        <w:rPr>
          <w:rFonts w:ascii="Cambria" w:eastAsia="Cambria" w:hAnsi="Cambria" w:cs="Cambria"/>
          <w:sz w:val="24"/>
          <w:szCs w:val="24"/>
          <w:highlight w:val="magenta"/>
        </w:rPr>
        <w:t xml:space="preserve">When an </w:t>
      </w:r>
      <w:r w:rsidRPr="002B26EB">
        <w:rPr>
          <w:rFonts w:ascii="Cambria" w:eastAsia="Cambria" w:hAnsi="Cambria" w:cs="Cambria"/>
          <w:sz w:val="24"/>
          <w:szCs w:val="24"/>
          <w:highlight w:val="magenta"/>
        </w:rPr>
        <w:t xml:space="preserve">owner </w:t>
      </w:r>
      <w:r w:rsidRPr="00F27B03">
        <w:rPr>
          <w:rFonts w:ascii="Cambria" w:eastAsia="Cambria" w:hAnsi="Cambria" w:cs="Cambria"/>
          <w:sz w:val="24"/>
          <w:szCs w:val="24"/>
          <w:highlight w:val="magenta"/>
        </w:rPr>
        <w:t>creates a case they must provide an initial comment consisting of a short description (e.g. “</w:t>
      </w:r>
      <w:r w:rsidRPr="00F27B03">
        <w:rPr>
          <w:rFonts w:ascii="Cambria" w:eastAsia="Cambria" w:hAnsi="Cambria" w:cs="Cambria"/>
          <w:i/>
          <w:iCs/>
          <w:sz w:val="24"/>
          <w:szCs w:val="24"/>
          <w:highlight w:val="magenta"/>
        </w:rPr>
        <w:t>Dog won’t</w:t>
      </w:r>
      <w:r w:rsidRPr="00F27B03">
        <w:rPr>
          <w:rFonts w:ascii="Cambria" w:eastAsia="Cambria" w:hAnsi="Cambria" w:cs="Cambria"/>
          <w:sz w:val="24"/>
          <w:szCs w:val="24"/>
          <w:highlight w:val="magenta"/>
        </w:rPr>
        <w:t xml:space="preserve"> </w:t>
      </w:r>
      <w:r w:rsidRPr="00F27B03">
        <w:rPr>
          <w:rFonts w:ascii="Cambria" w:eastAsia="Cambria" w:hAnsi="Cambria" w:cs="Cambria"/>
          <w:i/>
          <w:iCs/>
          <w:sz w:val="24"/>
          <w:szCs w:val="24"/>
          <w:highlight w:val="magenta"/>
        </w:rPr>
        <w:t>get up when charged.</w:t>
      </w:r>
      <w:r w:rsidRPr="00F27B03">
        <w:rPr>
          <w:rFonts w:ascii="Cambria" w:eastAsia="Cambria" w:hAnsi="Cambria" w:cs="Cambria"/>
          <w:sz w:val="24"/>
          <w:szCs w:val="24"/>
          <w:highlight w:val="magenta"/>
        </w:rPr>
        <w:t xml:space="preserve">”) and a long description of the problem (e.g. “Our </w:t>
      </w:r>
      <w:r w:rsidRPr="00F27B03">
        <w:rPr>
          <w:rFonts w:ascii="Cambria" w:eastAsia="Cambria" w:hAnsi="Cambria" w:cs="Cambria"/>
          <w:i/>
          <w:iCs/>
          <w:sz w:val="24"/>
          <w:szCs w:val="24"/>
          <w:highlight w:val="magenta"/>
        </w:rPr>
        <w:t>AIK9-C</w:t>
      </w:r>
      <w:r w:rsidRPr="00F27B03">
        <w:rPr>
          <w:rFonts w:ascii="Cambria" w:eastAsia="Cambria" w:hAnsi="Cambria" w:cs="Cambria"/>
          <w:sz w:val="24"/>
          <w:szCs w:val="24"/>
          <w:highlight w:val="magenta"/>
        </w:rPr>
        <w:t xml:space="preserve"> </w:t>
      </w:r>
      <w:r w:rsidRPr="00F27B03">
        <w:rPr>
          <w:rFonts w:ascii="Cambria" w:eastAsia="Cambria" w:hAnsi="Cambria" w:cs="Cambria"/>
          <w:i/>
          <w:iCs/>
          <w:sz w:val="24"/>
          <w:szCs w:val="24"/>
          <w:highlight w:val="magenta"/>
        </w:rPr>
        <w:t>won’t stand up from</w:t>
      </w:r>
      <w:r w:rsidRPr="00F27B03">
        <w:rPr>
          <w:rFonts w:ascii="Cambria" w:eastAsia="Cambria" w:hAnsi="Cambria" w:cs="Cambria"/>
          <w:sz w:val="24"/>
          <w:szCs w:val="24"/>
          <w:highlight w:val="magenta"/>
        </w:rPr>
        <w:t xml:space="preserve"> </w:t>
      </w:r>
      <w:r w:rsidRPr="00F27B03">
        <w:rPr>
          <w:rFonts w:ascii="Cambria" w:eastAsia="Cambria" w:hAnsi="Cambria" w:cs="Cambria"/>
          <w:i/>
          <w:iCs/>
          <w:sz w:val="24"/>
          <w:szCs w:val="24"/>
          <w:highlight w:val="magenta"/>
        </w:rPr>
        <w:t>her charging</w:t>
      </w:r>
      <w:r w:rsidRPr="00F27B03">
        <w:rPr>
          <w:rFonts w:ascii="Cambria" w:eastAsia="Cambria" w:hAnsi="Cambria" w:cs="Cambria"/>
          <w:sz w:val="24"/>
          <w:szCs w:val="24"/>
          <w:highlight w:val="magenta"/>
        </w:rPr>
        <w:t xml:space="preserve"> </w:t>
      </w:r>
      <w:r w:rsidRPr="00F27B03">
        <w:rPr>
          <w:rFonts w:ascii="Cambria" w:eastAsia="Cambria" w:hAnsi="Cambria" w:cs="Cambria"/>
          <w:i/>
          <w:iCs/>
          <w:sz w:val="24"/>
          <w:szCs w:val="24"/>
          <w:highlight w:val="magenta"/>
        </w:rPr>
        <w:t>mat, even though the battery meter in the app and the lights on her collar show she’s fully charged – photo of collar attached.</w:t>
      </w:r>
      <w:r w:rsidRPr="00F27B03">
        <w:rPr>
          <w:rFonts w:ascii="Cambria" w:eastAsia="Cambria" w:hAnsi="Cambria" w:cs="Cambria"/>
          <w:sz w:val="24"/>
          <w:szCs w:val="24"/>
          <w:highlight w:val="magenta"/>
        </w:rPr>
        <w:t>”</w:t>
      </w:r>
      <w:r>
        <w:rPr>
          <w:rFonts w:ascii="Cambria" w:eastAsia="Cambria" w:hAnsi="Cambria" w:cs="Cambria"/>
          <w:sz w:val="24"/>
          <w:szCs w:val="24"/>
        </w:rPr>
        <w:t xml:space="preserve"> </w:t>
      </w:r>
      <w:r w:rsidR="00F27B03" w:rsidRPr="005370E9">
        <w:rPr>
          <w:rFonts w:ascii="Cambria" w:eastAsia="Cambria" w:hAnsi="Cambria" w:cs="Cambria"/>
          <w:sz w:val="24"/>
          <w:szCs w:val="24"/>
          <w:highlight w:val="green"/>
        </w:rPr>
        <w:t>(</w:t>
      </w:r>
      <w:r w:rsidR="00F27B03" w:rsidRPr="005370E9">
        <w:rPr>
          <w:rFonts w:ascii="Cambria" w:eastAsia="Cambria" w:hAnsi="Cambria" w:cs="Cambria"/>
          <w:i/>
          <w:sz w:val="24"/>
          <w:szCs w:val="24"/>
          <w:highlight w:val="green"/>
        </w:rPr>
        <w:t>An owner shall be able to create a support case with a short description. An owner shall be able to create a support case with a long description. An owner shall be able to attach images to a support case.)</w:t>
      </w:r>
      <w:r w:rsidR="00F27B03">
        <w:rPr>
          <w:rFonts w:ascii="Cambria" w:eastAsia="Cambria" w:hAnsi="Cambria" w:cs="Cambria"/>
          <w:sz w:val="24"/>
          <w:szCs w:val="24"/>
        </w:rPr>
        <w:t xml:space="preserve"> </w:t>
      </w:r>
      <w:r w:rsidRPr="003348F6">
        <w:rPr>
          <w:rFonts w:ascii="Cambria" w:eastAsia="Cambria" w:hAnsi="Cambria" w:cs="Cambria"/>
          <w:sz w:val="24"/>
          <w:szCs w:val="24"/>
          <w:highlight w:val="magenta"/>
        </w:rPr>
        <w:t>An</w:t>
      </w:r>
      <w:r w:rsidRPr="003348F6">
        <w:rPr>
          <w:rFonts w:ascii="Cambria" w:eastAsia="Cambria" w:hAnsi="Cambria" w:cs="Cambria"/>
          <w:i/>
          <w:iCs/>
          <w:sz w:val="24"/>
          <w:szCs w:val="24"/>
          <w:highlight w:val="magenta"/>
        </w:rPr>
        <w:t xml:space="preserve"> </w:t>
      </w:r>
      <w:r w:rsidRPr="002B26EB">
        <w:rPr>
          <w:rFonts w:ascii="Cambria" w:eastAsia="Cambria" w:hAnsi="Cambria" w:cs="Cambria"/>
          <w:sz w:val="24"/>
          <w:szCs w:val="24"/>
          <w:highlight w:val="magenta"/>
        </w:rPr>
        <w:t xml:space="preserve">owner </w:t>
      </w:r>
      <w:r w:rsidRPr="003348F6">
        <w:rPr>
          <w:rFonts w:ascii="Cambria" w:eastAsia="Cambria" w:hAnsi="Cambria" w:cs="Cambria"/>
          <w:sz w:val="24"/>
          <w:szCs w:val="24"/>
          <w:highlight w:val="magenta"/>
        </w:rPr>
        <w:t>may also include one or</w:t>
      </w:r>
      <w:r w:rsidRPr="003348F6">
        <w:rPr>
          <w:rFonts w:ascii="Cambria" w:eastAsia="Cambria" w:hAnsi="Cambria" w:cs="Cambria"/>
          <w:i/>
          <w:iCs/>
          <w:sz w:val="24"/>
          <w:szCs w:val="24"/>
          <w:highlight w:val="magenta"/>
        </w:rPr>
        <w:t xml:space="preserve"> </w:t>
      </w:r>
      <w:r w:rsidRPr="003348F6">
        <w:rPr>
          <w:rFonts w:ascii="Cambria" w:eastAsia="Cambria" w:hAnsi="Cambria" w:cs="Cambria"/>
          <w:sz w:val="24"/>
          <w:szCs w:val="24"/>
          <w:highlight w:val="magenta"/>
        </w:rPr>
        <w:t>more attachments to that comment</w:t>
      </w:r>
      <w:r>
        <w:rPr>
          <w:rFonts w:ascii="Cambria" w:eastAsia="Cambria" w:hAnsi="Cambria" w:cs="Cambria"/>
          <w:sz w:val="24"/>
          <w:szCs w:val="24"/>
        </w:rPr>
        <w:t xml:space="preserve"> such as images, videos, or other files to illustrate the problem. There are no limitations on the number, type, or size of files attached.</w:t>
      </w:r>
      <w:r w:rsidR="003348F6">
        <w:rPr>
          <w:rFonts w:ascii="Cambria" w:eastAsia="Cambria" w:hAnsi="Cambria" w:cs="Cambria"/>
          <w:sz w:val="24"/>
          <w:szCs w:val="24"/>
        </w:rPr>
        <w:t xml:space="preserve"> </w:t>
      </w:r>
      <w:r w:rsidR="003348F6" w:rsidRPr="005370E9">
        <w:rPr>
          <w:rFonts w:ascii="Cambria" w:eastAsia="Cambria" w:hAnsi="Cambria" w:cs="Cambria"/>
          <w:sz w:val="24"/>
          <w:szCs w:val="24"/>
          <w:highlight w:val="green"/>
        </w:rPr>
        <w:t>(</w:t>
      </w:r>
      <w:r w:rsidR="003348F6" w:rsidRPr="005370E9">
        <w:rPr>
          <w:rFonts w:ascii="Cambria" w:eastAsia="Cambria" w:hAnsi="Cambria" w:cs="Cambria"/>
          <w:i/>
          <w:sz w:val="24"/>
          <w:szCs w:val="24"/>
          <w:highlight w:val="green"/>
        </w:rPr>
        <w:t>An owner shall be able to attach any file to a support case</w:t>
      </w:r>
      <w:r w:rsidR="00E843ED">
        <w:rPr>
          <w:rFonts w:ascii="Cambria" w:eastAsia="Cambria" w:hAnsi="Cambria" w:cs="Cambria"/>
          <w:sz w:val="24"/>
          <w:szCs w:val="24"/>
          <w:highlight w:val="green"/>
        </w:rPr>
        <w:t>), (</w:t>
      </w:r>
      <w:r w:rsidR="00E843ED">
        <w:rPr>
          <w:rFonts w:ascii="Cambria" w:eastAsia="Cambria" w:hAnsi="Cambria" w:cs="Cambria"/>
          <w:i/>
          <w:sz w:val="24"/>
          <w:szCs w:val="24"/>
          <w:highlight w:val="green"/>
        </w:rPr>
        <w:t>The Web System must be able to store images, text and any other type of file</w:t>
      </w:r>
      <w:r w:rsidR="00E843ED">
        <w:rPr>
          <w:rFonts w:ascii="Cambria" w:eastAsia="Cambria" w:hAnsi="Cambria" w:cs="Cambria"/>
          <w:sz w:val="24"/>
          <w:szCs w:val="24"/>
          <w:highlight w:val="green"/>
        </w:rPr>
        <w:t>)</w:t>
      </w:r>
    </w:p>
    <w:p w:rsidR="005026EE" w:rsidRDefault="005026EE">
      <w:pPr>
        <w:spacing w:line="290" w:lineRule="exact"/>
        <w:rPr>
          <w:sz w:val="20"/>
          <w:szCs w:val="20"/>
        </w:rPr>
      </w:pPr>
    </w:p>
    <w:p w:rsidR="005026EE" w:rsidRDefault="000B1045">
      <w:pPr>
        <w:spacing w:line="239" w:lineRule="auto"/>
        <w:ind w:left="360" w:right="439"/>
        <w:rPr>
          <w:sz w:val="20"/>
          <w:szCs w:val="20"/>
        </w:rPr>
      </w:pPr>
      <w:r>
        <w:rPr>
          <w:rFonts w:ascii="Cambria" w:eastAsia="Cambria" w:hAnsi="Cambria" w:cs="Cambria"/>
          <w:sz w:val="24"/>
          <w:szCs w:val="24"/>
        </w:rPr>
        <w:t>When a case is created, it must enter the AIK9 clinic queue as “New”, the company’s term for a case that hasn’t been taken on by a vet</w:t>
      </w:r>
      <w:r w:rsidRPr="00EF6FA0">
        <w:rPr>
          <w:rFonts w:ascii="Cambria" w:eastAsia="Cambria" w:hAnsi="Cambria" w:cs="Cambria"/>
          <w:sz w:val="24"/>
          <w:szCs w:val="24"/>
          <w:highlight w:val="magenta"/>
        </w:rPr>
        <w:t xml:space="preserve">. </w:t>
      </w:r>
      <w:r w:rsidRPr="002B26EB">
        <w:rPr>
          <w:rFonts w:ascii="Cambria" w:eastAsia="Cambria" w:hAnsi="Cambria" w:cs="Cambria"/>
          <w:sz w:val="24"/>
          <w:szCs w:val="24"/>
          <w:highlight w:val="magenta"/>
        </w:rPr>
        <w:t xml:space="preserve">Owners </w:t>
      </w:r>
      <w:r w:rsidRPr="00EF6FA0">
        <w:rPr>
          <w:rFonts w:ascii="Cambria" w:eastAsia="Cambria" w:hAnsi="Cambria" w:cs="Cambria"/>
          <w:sz w:val="24"/>
          <w:szCs w:val="24"/>
          <w:highlight w:val="magenta"/>
        </w:rPr>
        <w:t>can see the status of case(s) for the dog(s) they own via the AIK9 website.</w:t>
      </w:r>
      <w:r w:rsidR="00EF6FA0">
        <w:rPr>
          <w:rFonts w:ascii="Cambria" w:eastAsia="Cambria" w:hAnsi="Cambria" w:cs="Cambria"/>
          <w:sz w:val="24"/>
          <w:szCs w:val="24"/>
        </w:rPr>
        <w:t xml:space="preserve"> </w:t>
      </w:r>
      <w:r w:rsidR="00EF6FA0" w:rsidRPr="005370E9">
        <w:rPr>
          <w:rFonts w:ascii="Cambria" w:eastAsia="Cambria" w:hAnsi="Cambria" w:cs="Cambria"/>
          <w:sz w:val="24"/>
          <w:szCs w:val="24"/>
          <w:highlight w:val="green"/>
        </w:rPr>
        <w:t>(</w:t>
      </w:r>
      <w:r w:rsidR="00EF6FA0" w:rsidRPr="005370E9">
        <w:rPr>
          <w:rFonts w:ascii="Cambria" w:eastAsia="Cambria" w:hAnsi="Cambria" w:cs="Cambria"/>
          <w:i/>
          <w:sz w:val="24"/>
          <w:szCs w:val="24"/>
          <w:highlight w:val="green"/>
        </w:rPr>
        <w:t>Owners shall be able to view status of their support case</w:t>
      </w:r>
      <w:r w:rsidR="00EF6FA0" w:rsidRPr="005370E9">
        <w:rPr>
          <w:rFonts w:ascii="Cambria" w:eastAsia="Cambria" w:hAnsi="Cambria" w:cs="Cambria"/>
          <w:sz w:val="24"/>
          <w:szCs w:val="24"/>
          <w:highlight w:val="green"/>
        </w:rPr>
        <w:t>)</w:t>
      </w:r>
    </w:p>
    <w:p w:rsidR="005026EE" w:rsidRDefault="005026EE">
      <w:pPr>
        <w:spacing w:line="284" w:lineRule="exact"/>
        <w:rPr>
          <w:sz w:val="20"/>
          <w:szCs w:val="20"/>
        </w:rPr>
      </w:pPr>
    </w:p>
    <w:p w:rsidR="005026EE" w:rsidRDefault="000B1045">
      <w:pPr>
        <w:ind w:left="360"/>
        <w:rPr>
          <w:sz w:val="20"/>
          <w:szCs w:val="20"/>
        </w:rPr>
      </w:pPr>
      <w:r>
        <w:rPr>
          <w:rFonts w:ascii="Cambria" w:eastAsia="Cambria" w:hAnsi="Cambria" w:cs="Cambria"/>
          <w:b/>
          <w:bCs/>
          <w:sz w:val="24"/>
          <w:szCs w:val="24"/>
        </w:rPr>
        <w:t>Taking on a Case</w:t>
      </w:r>
    </w:p>
    <w:p w:rsidR="005026EE" w:rsidRDefault="005026EE">
      <w:pPr>
        <w:spacing w:line="1" w:lineRule="exact"/>
        <w:rPr>
          <w:sz w:val="20"/>
          <w:szCs w:val="20"/>
        </w:rPr>
      </w:pPr>
    </w:p>
    <w:p w:rsidR="005026EE" w:rsidRDefault="000B1045">
      <w:pPr>
        <w:spacing w:line="239" w:lineRule="auto"/>
        <w:ind w:left="360" w:right="459"/>
        <w:rPr>
          <w:sz w:val="20"/>
          <w:szCs w:val="20"/>
        </w:rPr>
      </w:pPr>
      <w:r w:rsidRPr="00ED7497">
        <w:rPr>
          <w:rFonts w:ascii="Cambria" w:eastAsia="Cambria" w:hAnsi="Cambria" w:cs="Cambria"/>
          <w:sz w:val="24"/>
          <w:szCs w:val="24"/>
          <w:highlight w:val="magenta"/>
        </w:rPr>
        <w:t xml:space="preserve">When a </w:t>
      </w:r>
      <w:r w:rsidRPr="002B26EB">
        <w:rPr>
          <w:rFonts w:ascii="Cambria" w:eastAsia="Cambria" w:hAnsi="Cambria" w:cs="Cambria"/>
          <w:sz w:val="24"/>
          <w:szCs w:val="24"/>
          <w:highlight w:val="magenta"/>
        </w:rPr>
        <w:t xml:space="preserve">vet </w:t>
      </w:r>
      <w:r w:rsidRPr="00ED7497">
        <w:rPr>
          <w:rFonts w:ascii="Cambria" w:eastAsia="Cambria" w:hAnsi="Cambria" w:cs="Cambria"/>
          <w:sz w:val="24"/>
          <w:szCs w:val="24"/>
          <w:highlight w:val="magenta"/>
        </w:rPr>
        <w:t>starts work for the day, they need to see a list of all the “Open” and “Stalled” cases in their personal queue</w:t>
      </w:r>
      <w:r>
        <w:rPr>
          <w:rFonts w:ascii="Cambria" w:eastAsia="Cambria" w:hAnsi="Cambria" w:cs="Cambria"/>
          <w:sz w:val="24"/>
          <w:szCs w:val="24"/>
        </w:rPr>
        <w:t xml:space="preserve">. </w:t>
      </w:r>
      <w:r w:rsidR="005370E9" w:rsidRPr="005370E9">
        <w:rPr>
          <w:rFonts w:ascii="Cambria" w:eastAsia="Cambria" w:hAnsi="Cambria" w:cs="Cambria"/>
          <w:sz w:val="24"/>
          <w:szCs w:val="24"/>
          <w:highlight w:val="green"/>
        </w:rPr>
        <w:t>(</w:t>
      </w:r>
      <w:r w:rsidR="005370E9" w:rsidRPr="005370E9">
        <w:rPr>
          <w:rFonts w:ascii="Cambria" w:eastAsia="Cambria" w:hAnsi="Cambria" w:cs="Cambria"/>
          <w:i/>
          <w:sz w:val="24"/>
          <w:szCs w:val="24"/>
          <w:highlight w:val="green"/>
        </w:rPr>
        <w:t>A vet shall be able to view all stalled cases. A vet shall be able to view all Open cases.</w:t>
      </w:r>
      <w:r w:rsidR="005370E9" w:rsidRPr="005370E9">
        <w:rPr>
          <w:rFonts w:ascii="Cambria" w:eastAsia="Cambria" w:hAnsi="Cambria" w:cs="Cambria"/>
          <w:sz w:val="24"/>
          <w:szCs w:val="24"/>
          <w:highlight w:val="green"/>
        </w:rPr>
        <w:t>)</w:t>
      </w:r>
      <w:r w:rsidR="005370E9">
        <w:rPr>
          <w:rFonts w:ascii="Cambria" w:eastAsia="Cambria" w:hAnsi="Cambria" w:cs="Cambria"/>
          <w:sz w:val="24"/>
          <w:szCs w:val="24"/>
        </w:rPr>
        <w:t xml:space="preserve"> </w:t>
      </w:r>
      <w:r>
        <w:rPr>
          <w:rFonts w:ascii="Cambria" w:eastAsia="Cambria" w:hAnsi="Cambria" w:cs="Cambria"/>
          <w:sz w:val="24"/>
          <w:szCs w:val="24"/>
        </w:rPr>
        <w:t xml:space="preserve">They’re most interested in the “Open” cases, things they’re currently working on. If they have no “Open” cases, </w:t>
      </w:r>
      <w:r w:rsidRPr="00AA184A">
        <w:rPr>
          <w:rFonts w:ascii="Cambria" w:eastAsia="Cambria" w:hAnsi="Cambria" w:cs="Cambria"/>
          <w:sz w:val="24"/>
          <w:szCs w:val="24"/>
          <w:highlight w:val="magenta"/>
        </w:rPr>
        <w:t>then it’s time to take on a new case from the clinic queue</w:t>
      </w:r>
      <w:r>
        <w:rPr>
          <w:rFonts w:ascii="Cambria" w:eastAsia="Cambria" w:hAnsi="Cambria" w:cs="Cambria"/>
          <w:sz w:val="24"/>
          <w:szCs w:val="24"/>
        </w:rPr>
        <w:t>.</w:t>
      </w:r>
      <w:r w:rsidR="00AA184A">
        <w:rPr>
          <w:rFonts w:ascii="Cambria" w:eastAsia="Cambria" w:hAnsi="Cambria" w:cs="Cambria"/>
          <w:sz w:val="24"/>
          <w:szCs w:val="24"/>
        </w:rPr>
        <w:t xml:space="preserve"> </w:t>
      </w:r>
      <w:r w:rsidR="00AA184A" w:rsidRPr="00AA184A">
        <w:rPr>
          <w:rFonts w:ascii="Cambria" w:eastAsia="Cambria" w:hAnsi="Cambria" w:cs="Cambria"/>
          <w:sz w:val="24"/>
          <w:szCs w:val="24"/>
          <w:highlight w:val="green"/>
        </w:rPr>
        <w:t>(</w:t>
      </w:r>
      <w:r w:rsidR="00AA184A" w:rsidRPr="00AA184A">
        <w:rPr>
          <w:rFonts w:ascii="Cambria" w:eastAsia="Cambria" w:hAnsi="Cambria" w:cs="Cambria"/>
          <w:i/>
          <w:sz w:val="24"/>
          <w:szCs w:val="24"/>
          <w:highlight w:val="green"/>
        </w:rPr>
        <w:t>A vet shall be able to start a new case from the clinic queue</w:t>
      </w:r>
      <w:r w:rsidR="00AA184A" w:rsidRPr="00AA184A">
        <w:rPr>
          <w:rFonts w:ascii="Cambria" w:eastAsia="Cambria" w:hAnsi="Cambria" w:cs="Cambria"/>
          <w:sz w:val="24"/>
          <w:szCs w:val="24"/>
          <w:highlight w:val="green"/>
        </w:rPr>
        <w:t>)</w:t>
      </w:r>
    </w:p>
    <w:p w:rsidR="005026EE" w:rsidRDefault="005026EE">
      <w:pPr>
        <w:spacing w:line="286" w:lineRule="exact"/>
        <w:rPr>
          <w:sz w:val="20"/>
          <w:szCs w:val="20"/>
        </w:rPr>
      </w:pPr>
    </w:p>
    <w:p w:rsidR="005026EE" w:rsidRDefault="000B1045">
      <w:pPr>
        <w:spacing w:line="239" w:lineRule="auto"/>
        <w:ind w:left="360" w:right="539"/>
        <w:jc w:val="both"/>
        <w:rPr>
          <w:sz w:val="20"/>
          <w:szCs w:val="20"/>
        </w:rPr>
      </w:pPr>
      <w:r w:rsidRPr="00A41D19">
        <w:rPr>
          <w:rFonts w:ascii="Cambria" w:eastAsia="Cambria" w:hAnsi="Cambria" w:cs="Cambria"/>
          <w:sz w:val="24"/>
          <w:szCs w:val="24"/>
          <w:highlight w:val="magenta"/>
        </w:rPr>
        <w:t>A vet can scroll through and read all the “New” cases, looking for particularly urgent issues or for things they specialise in</w:t>
      </w:r>
      <w:r>
        <w:rPr>
          <w:rFonts w:ascii="Cambria" w:eastAsia="Cambria" w:hAnsi="Cambria" w:cs="Cambria"/>
          <w:sz w:val="24"/>
          <w:szCs w:val="24"/>
        </w:rPr>
        <w:t>.</w:t>
      </w:r>
      <w:r w:rsidR="00A41D19">
        <w:rPr>
          <w:rFonts w:ascii="Cambria" w:eastAsia="Cambria" w:hAnsi="Cambria" w:cs="Cambria"/>
          <w:sz w:val="24"/>
          <w:szCs w:val="24"/>
        </w:rPr>
        <w:t xml:space="preserve"> </w:t>
      </w:r>
      <w:r w:rsidR="00A41D19" w:rsidRPr="00A41D19">
        <w:rPr>
          <w:rFonts w:ascii="Cambria" w:eastAsia="Cambria" w:hAnsi="Cambria" w:cs="Cambria"/>
          <w:sz w:val="24"/>
          <w:szCs w:val="24"/>
          <w:highlight w:val="green"/>
        </w:rPr>
        <w:t>(</w:t>
      </w:r>
      <w:r w:rsidR="00A41D19" w:rsidRPr="00A41D19">
        <w:rPr>
          <w:rFonts w:ascii="Cambria" w:eastAsia="Cambria" w:hAnsi="Cambria" w:cs="Cambria"/>
          <w:i/>
          <w:sz w:val="24"/>
          <w:szCs w:val="24"/>
          <w:highlight w:val="green"/>
        </w:rPr>
        <w:t>A vet shall be able to select a specific case of their choice. A vet shall be able to prioritise cases</w:t>
      </w:r>
      <w:r w:rsidR="00A41D19" w:rsidRPr="00A41D19">
        <w:rPr>
          <w:rFonts w:ascii="Cambria" w:eastAsia="Cambria" w:hAnsi="Cambria" w:cs="Cambria"/>
          <w:sz w:val="24"/>
          <w:szCs w:val="24"/>
          <w:highlight w:val="green"/>
        </w:rPr>
        <w:t>)</w:t>
      </w:r>
      <w:r>
        <w:rPr>
          <w:rFonts w:ascii="Cambria" w:eastAsia="Cambria" w:hAnsi="Cambria" w:cs="Cambria"/>
          <w:sz w:val="24"/>
          <w:szCs w:val="24"/>
        </w:rPr>
        <w:t xml:space="preserve"> Viewing a case doesn’t change its status. When a vet finds a case they can help with, they can choose to take that case on – that means the “New” case becomes “Open” and moves from the clinic queue to the vet’s personal queue. There is no way for a vet to “un-open” a case and put it back into the clinic queue.</w:t>
      </w:r>
      <w:r w:rsidR="00E843ED" w:rsidRPr="00E843ED">
        <w:rPr>
          <w:rFonts w:ascii="Cambria" w:eastAsia="Cambria" w:hAnsi="Cambria" w:cs="Cambria"/>
          <w:sz w:val="24"/>
          <w:szCs w:val="24"/>
          <w:highlight w:val="green"/>
        </w:rPr>
        <w:t>(</w:t>
      </w:r>
      <w:r w:rsidR="00E843ED">
        <w:rPr>
          <w:rFonts w:ascii="Cambria" w:eastAsia="Cambria" w:hAnsi="Cambria" w:cs="Cambria"/>
          <w:i/>
          <w:sz w:val="24"/>
          <w:szCs w:val="24"/>
          <w:highlight w:val="green"/>
        </w:rPr>
        <w:t>The Web System must be able to move cases to a vets personal queue once case becomes ‘open’</w:t>
      </w:r>
      <w:r w:rsidR="00E843ED" w:rsidRPr="00E843ED">
        <w:rPr>
          <w:rFonts w:ascii="Cambria" w:eastAsia="Cambria" w:hAnsi="Cambria" w:cs="Cambria"/>
          <w:sz w:val="24"/>
          <w:szCs w:val="24"/>
          <w:highlight w:val="green"/>
        </w:rPr>
        <w:t>)</w:t>
      </w:r>
      <w:r>
        <w:rPr>
          <w:rFonts w:ascii="Cambria" w:eastAsia="Cambria" w:hAnsi="Cambria" w:cs="Cambria"/>
          <w:sz w:val="24"/>
          <w:szCs w:val="24"/>
        </w:rPr>
        <w:t xml:space="preserve"> </w:t>
      </w:r>
      <w:r w:rsidRPr="00D56891">
        <w:rPr>
          <w:rFonts w:ascii="Cambria" w:eastAsia="Cambria" w:hAnsi="Cambria" w:cs="Cambria"/>
          <w:sz w:val="24"/>
          <w:szCs w:val="24"/>
          <w:highlight w:val="magenta"/>
        </w:rPr>
        <w:t>However, one vet can give any “Open” case from their personal queue to another vet;</w:t>
      </w:r>
      <w:r w:rsidR="00D56891">
        <w:rPr>
          <w:rFonts w:ascii="Cambria" w:eastAsia="Cambria" w:hAnsi="Cambria" w:cs="Cambria"/>
          <w:sz w:val="24"/>
          <w:szCs w:val="24"/>
        </w:rPr>
        <w:t xml:space="preserve"> </w:t>
      </w:r>
      <w:r w:rsidR="00D56891" w:rsidRPr="00D56891">
        <w:rPr>
          <w:rFonts w:ascii="Cambria" w:eastAsia="Cambria" w:hAnsi="Cambria" w:cs="Cambria"/>
          <w:sz w:val="24"/>
          <w:szCs w:val="24"/>
          <w:highlight w:val="green"/>
        </w:rPr>
        <w:t>(</w:t>
      </w:r>
      <w:r w:rsidR="00D56891" w:rsidRPr="00D56891">
        <w:rPr>
          <w:rFonts w:ascii="Cambria" w:eastAsia="Cambria" w:hAnsi="Cambria" w:cs="Cambria"/>
          <w:i/>
          <w:sz w:val="24"/>
          <w:szCs w:val="24"/>
          <w:highlight w:val="green"/>
        </w:rPr>
        <w:t>A vet shall be able to give an open case to another vet</w:t>
      </w:r>
      <w:r w:rsidR="00D56891" w:rsidRPr="00D56891">
        <w:rPr>
          <w:rFonts w:ascii="Cambria" w:eastAsia="Cambria" w:hAnsi="Cambria" w:cs="Cambria"/>
          <w:sz w:val="24"/>
          <w:szCs w:val="24"/>
          <w:highlight w:val="green"/>
        </w:rPr>
        <w:t>)</w:t>
      </w:r>
      <w:r>
        <w:rPr>
          <w:rFonts w:ascii="Cambria" w:eastAsia="Cambria" w:hAnsi="Cambria" w:cs="Cambria"/>
          <w:sz w:val="24"/>
          <w:szCs w:val="24"/>
        </w:rPr>
        <w:t xml:space="preserve"> for example, if they’re unable to solve the issue or they’re going on holiday and handing over their cases. </w:t>
      </w:r>
      <w:r w:rsidRPr="00644DBB">
        <w:rPr>
          <w:rFonts w:ascii="Cambria" w:eastAsia="Cambria" w:hAnsi="Cambria" w:cs="Cambria"/>
          <w:sz w:val="24"/>
          <w:szCs w:val="24"/>
          <w:highlight w:val="magenta"/>
        </w:rPr>
        <w:t>A senior vet can also transfer cases from one vet to another;</w:t>
      </w:r>
      <w:r w:rsidR="00644DBB">
        <w:rPr>
          <w:rFonts w:ascii="Cambria" w:eastAsia="Cambria" w:hAnsi="Cambria" w:cs="Cambria"/>
          <w:sz w:val="24"/>
          <w:szCs w:val="24"/>
        </w:rPr>
        <w:t xml:space="preserve"> </w:t>
      </w:r>
      <w:r w:rsidR="00644DBB" w:rsidRPr="00EA387D">
        <w:rPr>
          <w:rFonts w:ascii="Cambria" w:eastAsia="Cambria" w:hAnsi="Cambria" w:cs="Cambria"/>
          <w:sz w:val="24"/>
          <w:szCs w:val="24"/>
          <w:highlight w:val="green"/>
        </w:rPr>
        <w:t>(</w:t>
      </w:r>
      <w:r w:rsidR="00644DBB" w:rsidRPr="00EA387D">
        <w:rPr>
          <w:rFonts w:ascii="Cambria" w:eastAsia="Cambria" w:hAnsi="Cambria" w:cs="Cambria"/>
          <w:i/>
          <w:sz w:val="24"/>
          <w:szCs w:val="24"/>
          <w:highlight w:val="green"/>
        </w:rPr>
        <w:t>A senior vet shall be able to transfer cases from vet to vet</w:t>
      </w:r>
      <w:r w:rsidR="00F21E3B" w:rsidRPr="00EA387D">
        <w:rPr>
          <w:rFonts w:ascii="Cambria" w:eastAsia="Cambria" w:hAnsi="Cambria" w:cs="Cambria"/>
          <w:i/>
          <w:sz w:val="24"/>
          <w:szCs w:val="24"/>
          <w:highlight w:val="green"/>
        </w:rPr>
        <w:t>.</w:t>
      </w:r>
      <w:r w:rsidR="00644DBB" w:rsidRPr="00EA387D">
        <w:rPr>
          <w:rFonts w:ascii="Cambria" w:eastAsia="Cambria" w:hAnsi="Cambria" w:cs="Cambria"/>
          <w:sz w:val="24"/>
          <w:szCs w:val="24"/>
          <w:highlight w:val="green"/>
        </w:rPr>
        <w:t>)</w:t>
      </w:r>
      <w:r>
        <w:rPr>
          <w:rFonts w:ascii="Cambria" w:eastAsia="Cambria" w:hAnsi="Cambria" w:cs="Cambria"/>
          <w:sz w:val="24"/>
          <w:szCs w:val="24"/>
        </w:rPr>
        <w:t xml:space="preserve"> for example, if a vet is away on unscheduled leave, or suddenly leaves the company, any senior vet can transfer that absent vet’s cases to any other vet. When a case is transferred </w:t>
      </w:r>
      <w:r>
        <w:rPr>
          <w:rFonts w:ascii="Cambria" w:eastAsia="Cambria" w:hAnsi="Cambria" w:cs="Cambria"/>
          <w:sz w:val="24"/>
          <w:szCs w:val="24"/>
        </w:rPr>
        <w:lastRenderedPageBreak/>
        <w:t xml:space="preserve">from vet-to-vet, it always becomes </w:t>
      </w:r>
      <w:r w:rsidRPr="00654F6A">
        <w:rPr>
          <w:rFonts w:ascii="Cambria" w:eastAsia="Cambria" w:hAnsi="Cambria" w:cs="Cambria"/>
          <w:sz w:val="24"/>
          <w:szCs w:val="24"/>
          <w:highlight w:val="magenta"/>
        </w:rPr>
        <w:t>“Open” regardless of its previous status: there’s work to be done, because the new vet needs to review the case.</w:t>
      </w:r>
      <w:r w:rsidR="00654F6A">
        <w:rPr>
          <w:rFonts w:ascii="Cambria" w:eastAsia="Cambria" w:hAnsi="Cambria" w:cs="Cambria"/>
          <w:sz w:val="24"/>
          <w:szCs w:val="24"/>
        </w:rPr>
        <w:t xml:space="preserve"> </w:t>
      </w:r>
      <w:r w:rsidR="00654F6A" w:rsidRPr="004B3050">
        <w:rPr>
          <w:rFonts w:ascii="Cambria" w:eastAsia="Cambria" w:hAnsi="Cambria" w:cs="Cambria"/>
          <w:sz w:val="24"/>
          <w:szCs w:val="24"/>
          <w:highlight w:val="green"/>
        </w:rPr>
        <w:t>(</w:t>
      </w:r>
      <w:r w:rsidR="00A87F84" w:rsidRPr="004B3050">
        <w:rPr>
          <w:rFonts w:ascii="Cambria" w:eastAsia="Cambria" w:hAnsi="Cambria" w:cs="Cambria"/>
          <w:i/>
          <w:sz w:val="24"/>
          <w:szCs w:val="24"/>
          <w:highlight w:val="green"/>
        </w:rPr>
        <w:t xml:space="preserve">A vet shall be able to receive transferred cases. </w:t>
      </w:r>
      <w:r w:rsidR="00654F6A" w:rsidRPr="004B3050">
        <w:rPr>
          <w:rFonts w:ascii="Cambria" w:eastAsia="Cambria" w:hAnsi="Cambria" w:cs="Cambria"/>
          <w:i/>
          <w:sz w:val="24"/>
          <w:szCs w:val="24"/>
          <w:highlight w:val="green"/>
        </w:rPr>
        <w:t>A vet shall be able to review transferred cases</w:t>
      </w:r>
      <w:r w:rsidR="00654F6A" w:rsidRPr="004B3050">
        <w:rPr>
          <w:rFonts w:ascii="Cambria" w:eastAsia="Cambria" w:hAnsi="Cambria" w:cs="Cambria"/>
          <w:sz w:val="24"/>
          <w:szCs w:val="24"/>
          <w:highlight w:val="green"/>
        </w:rPr>
        <w:t>)</w:t>
      </w:r>
    </w:p>
    <w:p w:rsidR="005026EE" w:rsidRDefault="005026EE">
      <w:pPr>
        <w:spacing w:line="297" w:lineRule="exact"/>
        <w:rPr>
          <w:sz w:val="20"/>
          <w:szCs w:val="20"/>
        </w:rPr>
      </w:pPr>
    </w:p>
    <w:p w:rsidR="005026EE" w:rsidRDefault="000B1045">
      <w:pPr>
        <w:ind w:left="360"/>
        <w:rPr>
          <w:sz w:val="20"/>
          <w:szCs w:val="20"/>
        </w:rPr>
      </w:pPr>
      <w:r>
        <w:rPr>
          <w:rFonts w:ascii="Cambria" w:eastAsia="Cambria" w:hAnsi="Cambria" w:cs="Cambria"/>
          <w:b/>
          <w:bCs/>
          <w:sz w:val="24"/>
          <w:szCs w:val="24"/>
        </w:rPr>
        <w:t>Working on a Case</w:t>
      </w:r>
    </w:p>
    <w:p w:rsidR="005026EE" w:rsidRDefault="005026EE">
      <w:pPr>
        <w:spacing w:line="1" w:lineRule="exact"/>
        <w:rPr>
          <w:sz w:val="20"/>
          <w:szCs w:val="20"/>
        </w:rPr>
      </w:pPr>
    </w:p>
    <w:p w:rsidR="005026EE" w:rsidRDefault="000B1045">
      <w:pPr>
        <w:spacing w:line="239" w:lineRule="auto"/>
        <w:ind w:left="360" w:right="439"/>
        <w:rPr>
          <w:sz w:val="20"/>
          <w:szCs w:val="20"/>
        </w:rPr>
      </w:pPr>
      <w:r w:rsidRPr="00EB2536">
        <w:rPr>
          <w:rFonts w:ascii="Cambria" w:eastAsia="Cambria" w:hAnsi="Cambria" w:cs="Cambria"/>
          <w:sz w:val="24"/>
          <w:szCs w:val="24"/>
          <w:highlight w:val="magenta"/>
        </w:rPr>
        <w:t>When a vet works on a case, they may need to keep notes or communicate with the owner</w:t>
      </w:r>
      <w:r>
        <w:rPr>
          <w:rFonts w:ascii="Cambria" w:eastAsia="Cambria" w:hAnsi="Cambria" w:cs="Cambria"/>
          <w:sz w:val="24"/>
          <w:szCs w:val="24"/>
        </w:rPr>
        <w:t>.</w:t>
      </w:r>
      <w:r w:rsidR="00EB2536">
        <w:rPr>
          <w:rFonts w:ascii="Cambria" w:eastAsia="Cambria" w:hAnsi="Cambria" w:cs="Cambria"/>
          <w:sz w:val="24"/>
          <w:szCs w:val="24"/>
        </w:rPr>
        <w:t xml:space="preserve"> </w:t>
      </w:r>
      <w:r w:rsidR="00EB2536" w:rsidRPr="005778A0">
        <w:rPr>
          <w:rFonts w:ascii="Cambria" w:eastAsia="Cambria" w:hAnsi="Cambria" w:cs="Cambria"/>
          <w:sz w:val="24"/>
          <w:szCs w:val="24"/>
          <w:highlight w:val="green"/>
        </w:rPr>
        <w:t>(</w:t>
      </w:r>
      <w:r w:rsidR="00EB2536" w:rsidRPr="005778A0">
        <w:rPr>
          <w:rFonts w:ascii="Cambria" w:eastAsia="Cambria" w:hAnsi="Cambria" w:cs="Cambria"/>
          <w:i/>
          <w:sz w:val="24"/>
          <w:szCs w:val="24"/>
          <w:highlight w:val="green"/>
        </w:rPr>
        <w:t>A vet shall be able to write notes. A vet shall be able to keep written notes. A vet shall be able to communicate to an owner</w:t>
      </w:r>
      <w:r w:rsidR="00EB2536" w:rsidRPr="005778A0">
        <w:rPr>
          <w:rFonts w:ascii="Cambria" w:eastAsia="Cambria" w:hAnsi="Cambria" w:cs="Cambria"/>
          <w:sz w:val="24"/>
          <w:szCs w:val="24"/>
          <w:highlight w:val="green"/>
        </w:rPr>
        <w:t>)</w:t>
      </w:r>
      <w:r>
        <w:rPr>
          <w:rFonts w:ascii="Cambria" w:eastAsia="Cambria" w:hAnsi="Cambria" w:cs="Cambria"/>
          <w:sz w:val="24"/>
          <w:szCs w:val="24"/>
        </w:rPr>
        <w:t xml:space="preserve"> </w:t>
      </w:r>
      <w:r w:rsidRPr="001309B0">
        <w:rPr>
          <w:rFonts w:ascii="Cambria" w:eastAsia="Cambria" w:hAnsi="Cambria" w:cs="Cambria"/>
          <w:sz w:val="24"/>
          <w:szCs w:val="24"/>
          <w:highlight w:val="magenta"/>
        </w:rPr>
        <w:t>Like an owner does when they create a new case, a vet can also add comments with a short description, long description, and optionally one or more attachments.</w:t>
      </w:r>
      <w:r>
        <w:rPr>
          <w:rFonts w:ascii="Cambria" w:eastAsia="Cambria" w:hAnsi="Cambria" w:cs="Cambria"/>
          <w:sz w:val="24"/>
          <w:szCs w:val="24"/>
        </w:rPr>
        <w:t xml:space="preserve"> </w:t>
      </w:r>
      <w:r w:rsidR="001309B0" w:rsidRPr="001309B0">
        <w:rPr>
          <w:rFonts w:ascii="Cambria" w:eastAsia="Cambria" w:hAnsi="Cambria" w:cs="Cambria"/>
          <w:sz w:val="24"/>
          <w:szCs w:val="24"/>
          <w:highlight w:val="green"/>
        </w:rPr>
        <w:t>(</w:t>
      </w:r>
      <w:r w:rsidR="001309B0" w:rsidRPr="001309B0">
        <w:rPr>
          <w:rFonts w:ascii="Cambria" w:eastAsia="Cambria" w:hAnsi="Cambria" w:cs="Cambria"/>
          <w:i/>
          <w:sz w:val="24"/>
          <w:szCs w:val="24"/>
          <w:highlight w:val="green"/>
        </w:rPr>
        <w:t>A vet shall be able to expand on a case. A v</w:t>
      </w:r>
      <w:r w:rsidR="00E55C73">
        <w:rPr>
          <w:rFonts w:ascii="Cambria" w:eastAsia="Cambria" w:hAnsi="Cambria" w:cs="Cambria"/>
          <w:i/>
          <w:sz w:val="24"/>
          <w:szCs w:val="24"/>
          <w:highlight w:val="green"/>
        </w:rPr>
        <w:t>et shall be able to comment on only an open</w:t>
      </w:r>
      <w:r w:rsidR="001309B0" w:rsidRPr="001309B0">
        <w:rPr>
          <w:rFonts w:ascii="Cambria" w:eastAsia="Cambria" w:hAnsi="Cambria" w:cs="Cambria"/>
          <w:i/>
          <w:sz w:val="24"/>
          <w:szCs w:val="24"/>
          <w:highlight w:val="green"/>
        </w:rPr>
        <w:t xml:space="preserve"> case. A vet shall be able to add a short description as a comment. A vet shall be able to add a long description as a comment. A vet shall be able to add attachments of any kind to a case.</w:t>
      </w:r>
      <w:r w:rsidR="001309B0" w:rsidRPr="001309B0">
        <w:rPr>
          <w:rFonts w:ascii="Cambria" w:eastAsia="Cambria" w:hAnsi="Cambria" w:cs="Cambria"/>
          <w:sz w:val="24"/>
          <w:szCs w:val="24"/>
          <w:highlight w:val="green"/>
        </w:rPr>
        <w:t>)</w:t>
      </w:r>
      <w:r w:rsidR="001309B0">
        <w:rPr>
          <w:rFonts w:ascii="Cambria" w:eastAsia="Cambria" w:hAnsi="Cambria" w:cs="Cambria"/>
          <w:sz w:val="24"/>
          <w:szCs w:val="24"/>
        </w:rPr>
        <w:t xml:space="preserve"> </w:t>
      </w:r>
      <w:r w:rsidRPr="00993B6D">
        <w:rPr>
          <w:rFonts w:ascii="Cambria" w:eastAsia="Cambria" w:hAnsi="Cambria" w:cs="Cambria"/>
          <w:sz w:val="24"/>
          <w:szCs w:val="24"/>
          <w:highlight w:val="magenta"/>
        </w:rPr>
        <w:t>Vets can only add comments to an “Open” case.</w:t>
      </w:r>
    </w:p>
    <w:p w:rsidR="005026EE" w:rsidRDefault="005026EE">
      <w:pPr>
        <w:spacing w:line="286" w:lineRule="exact"/>
        <w:rPr>
          <w:sz w:val="20"/>
          <w:szCs w:val="20"/>
        </w:rPr>
      </w:pPr>
    </w:p>
    <w:p w:rsidR="005026EE" w:rsidRPr="00E25C05" w:rsidRDefault="000B1045" w:rsidP="00E25C05">
      <w:pPr>
        <w:spacing w:line="239" w:lineRule="auto"/>
        <w:ind w:left="360" w:right="399"/>
        <w:rPr>
          <w:sz w:val="20"/>
          <w:szCs w:val="20"/>
        </w:rPr>
        <w:sectPr w:rsidR="005026EE" w:rsidRPr="00E25C05">
          <w:pgSz w:w="11900" w:h="16841"/>
          <w:pgMar w:top="706" w:right="1440" w:bottom="1440" w:left="1440" w:header="0" w:footer="0" w:gutter="0"/>
          <w:cols w:space="720" w:equalWidth="0">
            <w:col w:w="9019"/>
          </w:cols>
        </w:sectPr>
      </w:pPr>
      <w:r w:rsidRPr="00B016FB">
        <w:rPr>
          <w:rFonts w:ascii="Cambria" w:eastAsia="Cambria" w:hAnsi="Cambria" w:cs="Cambria"/>
          <w:sz w:val="24"/>
          <w:szCs w:val="24"/>
          <w:highlight w:val="magenta"/>
        </w:rPr>
        <w:t>AIK9 Limited has a strict policy that all support actions are visible to the owner, including a vet’s personal case notes</w:t>
      </w:r>
      <w:r>
        <w:rPr>
          <w:rFonts w:ascii="Cambria" w:eastAsia="Cambria" w:hAnsi="Cambria" w:cs="Cambria"/>
          <w:sz w:val="24"/>
          <w:szCs w:val="24"/>
        </w:rPr>
        <w:t>.</w:t>
      </w:r>
      <w:r w:rsidR="00B016FB">
        <w:rPr>
          <w:rFonts w:ascii="Cambria" w:eastAsia="Cambria" w:hAnsi="Cambria" w:cs="Cambria"/>
          <w:sz w:val="24"/>
          <w:szCs w:val="24"/>
        </w:rPr>
        <w:t xml:space="preserve"> </w:t>
      </w:r>
      <w:r w:rsidR="00551B2B" w:rsidRPr="00551B2B">
        <w:rPr>
          <w:rFonts w:ascii="Cambria" w:eastAsia="Cambria" w:hAnsi="Cambria" w:cs="Cambria"/>
          <w:sz w:val="24"/>
          <w:szCs w:val="24"/>
          <w:highlight w:val="green"/>
        </w:rPr>
        <w:t>(</w:t>
      </w:r>
      <w:r w:rsidR="00551B2B">
        <w:rPr>
          <w:rFonts w:ascii="Cambria" w:eastAsia="Cambria" w:hAnsi="Cambria" w:cs="Cambria"/>
          <w:i/>
          <w:sz w:val="24"/>
          <w:szCs w:val="24"/>
          <w:highlight w:val="green"/>
        </w:rPr>
        <w:t>The Web System must display all veterinarian personal case notes to owner</w:t>
      </w:r>
      <w:r w:rsidR="00551B2B" w:rsidRPr="00551B2B">
        <w:rPr>
          <w:rFonts w:ascii="Cambria" w:eastAsia="Cambria" w:hAnsi="Cambria" w:cs="Cambria"/>
          <w:sz w:val="24"/>
          <w:szCs w:val="24"/>
          <w:highlight w:val="green"/>
        </w:rPr>
        <w:t>)</w:t>
      </w:r>
      <w:r w:rsidR="00B016FB" w:rsidRPr="00F13DF4">
        <w:rPr>
          <w:rFonts w:ascii="Cambria" w:eastAsia="Cambria" w:hAnsi="Cambria" w:cs="Cambria"/>
          <w:sz w:val="24"/>
          <w:szCs w:val="24"/>
          <w:highlight w:val="green"/>
        </w:rPr>
        <w:t>(</w:t>
      </w:r>
      <w:r w:rsidR="00B016FB" w:rsidRPr="00F13DF4">
        <w:rPr>
          <w:rFonts w:ascii="Cambria" w:eastAsia="Cambria" w:hAnsi="Cambria" w:cs="Cambria"/>
          <w:i/>
          <w:sz w:val="24"/>
          <w:szCs w:val="24"/>
          <w:highlight w:val="green"/>
        </w:rPr>
        <w:t>An owner shall be able to view all support actions on their case. An owner shall be able to view all personal vet notes on a case</w:t>
      </w:r>
      <w:r w:rsidR="00B016FB" w:rsidRPr="00F13DF4">
        <w:rPr>
          <w:rFonts w:ascii="Cambria" w:eastAsia="Cambria" w:hAnsi="Cambria" w:cs="Cambria"/>
          <w:sz w:val="24"/>
          <w:szCs w:val="24"/>
          <w:highlight w:val="green"/>
        </w:rPr>
        <w:t>)</w:t>
      </w:r>
      <w:r>
        <w:rPr>
          <w:rFonts w:ascii="Cambria" w:eastAsia="Cambria" w:hAnsi="Cambria" w:cs="Cambria"/>
          <w:sz w:val="24"/>
          <w:szCs w:val="24"/>
        </w:rPr>
        <w:t xml:space="preserve"> Market research has shown that people can be extremely attached to pet and service </w:t>
      </w:r>
      <w:r w:rsidR="003362A3">
        <w:rPr>
          <w:rFonts w:ascii="Cambria" w:eastAsia="Cambria" w:hAnsi="Cambria" w:cs="Cambria"/>
          <w:sz w:val="24"/>
          <w:szCs w:val="24"/>
        </w:rPr>
        <w:t>robots and</w:t>
      </w:r>
      <w:r>
        <w:rPr>
          <w:rFonts w:ascii="Cambria" w:eastAsia="Cambria" w:hAnsi="Cambria" w:cs="Cambria"/>
          <w:sz w:val="24"/>
          <w:szCs w:val="24"/>
        </w:rPr>
        <w:t xml:space="preserve"> can be distrustful of technical support if they feel their robot might be replaced or otherwise modified without their permission. Therefore, the company intends to create an open culture where owners are never “out of the loop”</w:t>
      </w:r>
      <w:r w:rsidR="00E25C05">
        <w:rPr>
          <w:rFonts w:ascii="Cambria" w:eastAsia="Cambria" w:hAnsi="Cambria" w:cs="Cambria"/>
          <w:sz w:val="24"/>
          <w:szCs w:val="24"/>
        </w:rPr>
        <w:t xml:space="preserve"> </w:t>
      </w:r>
      <w:r w:rsidR="00E25C05" w:rsidRPr="00E25C05">
        <w:rPr>
          <w:rFonts w:ascii="Cambria" w:eastAsia="Cambria" w:hAnsi="Cambria" w:cs="Cambria"/>
          <w:sz w:val="24"/>
          <w:szCs w:val="24"/>
          <w:highlight w:val="green"/>
        </w:rPr>
        <w:t>(</w:t>
      </w:r>
      <w:r w:rsidR="00E25C05" w:rsidRPr="00E25C05">
        <w:rPr>
          <w:rFonts w:ascii="Cambria" w:eastAsia="Cambria" w:hAnsi="Cambria" w:cs="Cambria"/>
          <w:i/>
          <w:sz w:val="24"/>
          <w:szCs w:val="24"/>
          <w:highlight w:val="green"/>
        </w:rPr>
        <w:t>An owner shall have full</w:t>
      </w:r>
      <w:r w:rsidR="00942F9C">
        <w:rPr>
          <w:rFonts w:ascii="Cambria" w:eastAsia="Cambria" w:hAnsi="Cambria" w:cs="Cambria"/>
          <w:i/>
          <w:sz w:val="24"/>
          <w:szCs w:val="24"/>
          <w:highlight w:val="green"/>
        </w:rPr>
        <w:t xml:space="preserve"> access to their support cases</w:t>
      </w:r>
      <w:r w:rsidR="00942F9C" w:rsidRPr="00942F9C">
        <w:rPr>
          <w:rFonts w:ascii="Cambria" w:eastAsia="Cambria" w:hAnsi="Cambria" w:cs="Cambria"/>
          <w:i/>
          <w:sz w:val="24"/>
          <w:szCs w:val="24"/>
          <w:highlight w:val="green"/>
        </w:rPr>
        <w:t>.)</w:t>
      </w:r>
    </w:p>
    <w:p w:rsidR="005026EE" w:rsidRDefault="000B1045">
      <w:pPr>
        <w:ind w:left="360"/>
        <w:rPr>
          <w:sz w:val="20"/>
          <w:szCs w:val="20"/>
        </w:rPr>
      </w:pPr>
      <w:bookmarkStart w:id="2" w:name="page3"/>
      <w:bookmarkEnd w:id="2"/>
      <w:r>
        <w:rPr>
          <w:rFonts w:ascii="Cambria" w:eastAsia="Cambria" w:hAnsi="Cambria" w:cs="Cambria"/>
          <w:sz w:val="24"/>
          <w:szCs w:val="24"/>
        </w:rPr>
        <w:lastRenderedPageBreak/>
        <w:t>DPM Case Study v1.1</w:t>
      </w:r>
    </w:p>
    <w:p w:rsidR="005026EE" w:rsidRDefault="005026EE">
      <w:pPr>
        <w:spacing w:line="200" w:lineRule="exact"/>
        <w:rPr>
          <w:sz w:val="20"/>
          <w:szCs w:val="20"/>
        </w:rPr>
      </w:pPr>
    </w:p>
    <w:p w:rsidR="005026EE" w:rsidRDefault="005026EE">
      <w:pPr>
        <w:spacing w:line="252" w:lineRule="exact"/>
        <w:rPr>
          <w:sz w:val="20"/>
          <w:szCs w:val="20"/>
        </w:rPr>
      </w:pPr>
    </w:p>
    <w:p w:rsidR="005026EE" w:rsidRDefault="000B1045">
      <w:pPr>
        <w:spacing w:line="239" w:lineRule="auto"/>
        <w:ind w:left="360" w:right="439"/>
        <w:rPr>
          <w:sz w:val="20"/>
          <w:szCs w:val="20"/>
        </w:rPr>
      </w:pPr>
      <w:r>
        <w:rPr>
          <w:rFonts w:ascii="Cambria" w:eastAsia="Cambria" w:hAnsi="Cambria" w:cs="Cambria"/>
          <w:sz w:val="24"/>
          <w:szCs w:val="24"/>
        </w:rPr>
        <w:t xml:space="preserve">Due to this policy, all vet comments are visible to the owner. </w:t>
      </w:r>
      <w:r w:rsidRPr="005C2E6B">
        <w:rPr>
          <w:rFonts w:ascii="Cambria" w:eastAsia="Cambria" w:hAnsi="Cambria" w:cs="Cambria"/>
          <w:sz w:val="24"/>
          <w:szCs w:val="24"/>
          <w:highlight w:val="magenta"/>
        </w:rPr>
        <w:t>All of a dog’s owners are notified by email when a new comment is available</w:t>
      </w:r>
      <w:r>
        <w:rPr>
          <w:rFonts w:ascii="Cambria" w:eastAsia="Cambria" w:hAnsi="Cambria" w:cs="Cambria"/>
          <w:sz w:val="24"/>
          <w:szCs w:val="24"/>
        </w:rPr>
        <w:t>.</w:t>
      </w:r>
      <w:r w:rsidR="00924F72">
        <w:rPr>
          <w:rFonts w:ascii="Cambria" w:eastAsia="Cambria" w:hAnsi="Cambria" w:cs="Cambria"/>
          <w:sz w:val="24"/>
          <w:szCs w:val="24"/>
        </w:rPr>
        <w:t xml:space="preserve"> </w:t>
      </w:r>
      <w:r w:rsidR="0092345E" w:rsidRPr="0092345E">
        <w:rPr>
          <w:rFonts w:ascii="Cambria" w:eastAsia="Cambria" w:hAnsi="Cambria" w:cs="Cambria"/>
          <w:sz w:val="24"/>
          <w:szCs w:val="24"/>
          <w:highlight w:val="green"/>
        </w:rPr>
        <w:t>(</w:t>
      </w:r>
      <w:r w:rsidR="0092345E">
        <w:rPr>
          <w:rFonts w:ascii="Cambria" w:eastAsia="Cambria" w:hAnsi="Cambria" w:cs="Cambria"/>
          <w:i/>
          <w:sz w:val="24"/>
          <w:szCs w:val="24"/>
          <w:highlight w:val="green"/>
        </w:rPr>
        <w:t>The Web System shall send notifications to the owner about veterinarian comments. The Web System shall send notifications to the owner about veterinarian updates. The Web System shall send notifications to the veterinarian about owner comments</w:t>
      </w:r>
      <w:r w:rsidR="0092345E" w:rsidRPr="0092345E">
        <w:rPr>
          <w:rFonts w:ascii="Cambria" w:eastAsia="Cambria" w:hAnsi="Cambria" w:cs="Cambria"/>
          <w:sz w:val="24"/>
          <w:szCs w:val="24"/>
          <w:highlight w:val="green"/>
        </w:rPr>
        <w:t>)</w:t>
      </w:r>
      <w:r w:rsidR="005C2E6B">
        <w:rPr>
          <w:rFonts w:ascii="Cambria" w:eastAsia="Cambria" w:hAnsi="Cambria" w:cs="Cambria"/>
          <w:sz w:val="24"/>
          <w:szCs w:val="24"/>
        </w:rPr>
        <w:t xml:space="preserve"> </w:t>
      </w:r>
      <w:r w:rsidR="005C2E6B" w:rsidRPr="0092345E">
        <w:rPr>
          <w:rFonts w:ascii="Cambria" w:eastAsia="Cambria" w:hAnsi="Cambria" w:cs="Cambria"/>
          <w:sz w:val="24"/>
          <w:szCs w:val="24"/>
          <w:highlight w:val="green"/>
        </w:rPr>
        <w:t>(</w:t>
      </w:r>
      <w:r w:rsidR="005C2E6B" w:rsidRPr="0092345E">
        <w:rPr>
          <w:rFonts w:ascii="Cambria" w:eastAsia="Cambria" w:hAnsi="Cambria" w:cs="Cambria"/>
          <w:i/>
          <w:sz w:val="24"/>
          <w:szCs w:val="24"/>
          <w:highlight w:val="green"/>
        </w:rPr>
        <w:t>An owner shall be notified by email of new comments</w:t>
      </w:r>
      <w:r w:rsidR="005C2E6B" w:rsidRPr="0092345E">
        <w:rPr>
          <w:rFonts w:ascii="Cambria" w:eastAsia="Cambria" w:hAnsi="Cambria" w:cs="Cambria"/>
          <w:sz w:val="24"/>
          <w:szCs w:val="24"/>
          <w:highlight w:val="green"/>
        </w:rPr>
        <w:t>)</w:t>
      </w:r>
      <w:r>
        <w:rPr>
          <w:rFonts w:ascii="Cambria" w:eastAsia="Cambria" w:hAnsi="Cambria" w:cs="Cambria"/>
          <w:sz w:val="24"/>
          <w:szCs w:val="24"/>
        </w:rPr>
        <w:t xml:space="preserve"> There is no need for the support system to know the owners’ email addresses: the existing AIK9 system can contact any owner with just their unique “owner name”.</w:t>
      </w:r>
    </w:p>
    <w:p w:rsidR="005026EE" w:rsidRDefault="005026EE">
      <w:pPr>
        <w:spacing w:line="286" w:lineRule="exact"/>
        <w:rPr>
          <w:sz w:val="20"/>
          <w:szCs w:val="20"/>
        </w:rPr>
      </w:pPr>
    </w:p>
    <w:p w:rsidR="007E6942" w:rsidRDefault="000B1045">
      <w:pPr>
        <w:spacing w:line="239" w:lineRule="auto"/>
        <w:ind w:left="360" w:right="419"/>
        <w:rPr>
          <w:rFonts w:ascii="Cambria" w:eastAsia="Cambria" w:hAnsi="Cambria" w:cs="Cambria"/>
          <w:sz w:val="24"/>
          <w:szCs w:val="24"/>
        </w:rPr>
      </w:pPr>
      <w:r w:rsidRPr="002B47BC">
        <w:rPr>
          <w:rFonts w:ascii="Cambria" w:eastAsia="Cambria" w:hAnsi="Cambria" w:cs="Cambria"/>
          <w:sz w:val="24"/>
          <w:szCs w:val="24"/>
          <w:highlight w:val="magenta"/>
        </w:rPr>
        <w:t>Sometimes, a vet may not be able to progress a case;</w:t>
      </w:r>
      <w:r>
        <w:rPr>
          <w:rFonts w:ascii="Cambria" w:eastAsia="Cambria" w:hAnsi="Cambria" w:cs="Cambria"/>
          <w:sz w:val="24"/>
          <w:szCs w:val="24"/>
        </w:rPr>
        <w:t xml:space="preserve"> for example, while they’re waiting on further information from the owner, or a new part from a supplier. In such situations, a vet can set one of their “Open” cases to “Stalled”. Any change to a “Stalled” case, such adding a comment, sets it back to the “Open” status.</w:t>
      </w:r>
      <w:r w:rsidR="002B47BC">
        <w:rPr>
          <w:rFonts w:ascii="Cambria" w:eastAsia="Cambria" w:hAnsi="Cambria" w:cs="Cambria"/>
          <w:sz w:val="24"/>
          <w:szCs w:val="24"/>
        </w:rPr>
        <w:t xml:space="preserve"> </w:t>
      </w:r>
    </w:p>
    <w:p w:rsidR="005026EE" w:rsidRDefault="002B47BC">
      <w:pPr>
        <w:spacing w:line="239" w:lineRule="auto"/>
        <w:ind w:left="360" w:right="419"/>
        <w:rPr>
          <w:sz w:val="20"/>
          <w:szCs w:val="20"/>
        </w:rPr>
      </w:pPr>
      <w:r w:rsidRPr="002D6B7F">
        <w:rPr>
          <w:rFonts w:ascii="Cambria" w:eastAsia="Cambria" w:hAnsi="Cambria" w:cs="Cambria"/>
          <w:sz w:val="24"/>
          <w:szCs w:val="24"/>
          <w:highlight w:val="green"/>
        </w:rPr>
        <w:t>(</w:t>
      </w:r>
      <w:r w:rsidR="002D6B7F" w:rsidRPr="002D6B7F">
        <w:rPr>
          <w:rFonts w:ascii="Cambria" w:eastAsia="Cambria" w:hAnsi="Cambria" w:cs="Cambria"/>
          <w:i/>
          <w:sz w:val="24"/>
          <w:szCs w:val="24"/>
          <w:highlight w:val="green"/>
        </w:rPr>
        <w:t xml:space="preserve">A vet shall be able to change an open case to </w:t>
      </w:r>
      <w:proofErr w:type="gramStart"/>
      <w:r w:rsidR="002D6B7F" w:rsidRPr="002D6B7F">
        <w:rPr>
          <w:rFonts w:ascii="Cambria" w:eastAsia="Cambria" w:hAnsi="Cambria" w:cs="Cambria"/>
          <w:i/>
          <w:sz w:val="24"/>
          <w:szCs w:val="24"/>
          <w:highlight w:val="green"/>
        </w:rPr>
        <w:t>stalled</w:t>
      </w:r>
      <w:proofErr w:type="gramEnd"/>
      <w:r w:rsidR="002D6B7F" w:rsidRPr="002D6B7F">
        <w:rPr>
          <w:rFonts w:ascii="Cambria" w:eastAsia="Cambria" w:hAnsi="Cambria" w:cs="Cambria"/>
          <w:i/>
          <w:sz w:val="24"/>
          <w:szCs w:val="24"/>
          <w:highlight w:val="green"/>
        </w:rPr>
        <w:t>. An owner is able to add comments to stalled cases. An owner shall be able to view their stalled cases. A vet shall be able to view stalled cases.</w:t>
      </w:r>
      <w:r w:rsidRPr="002D6B7F">
        <w:rPr>
          <w:rFonts w:ascii="Cambria" w:eastAsia="Cambria" w:hAnsi="Cambria" w:cs="Cambria"/>
          <w:sz w:val="24"/>
          <w:szCs w:val="24"/>
          <w:highlight w:val="green"/>
        </w:rPr>
        <w:t>)</w:t>
      </w:r>
      <w:r w:rsidR="00F30555">
        <w:rPr>
          <w:rFonts w:ascii="Cambria" w:eastAsia="Cambria" w:hAnsi="Cambria" w:cs="Cambria"/>
          <w:sz w:val="24"/>
          <w:szCs w:val="24"/>
        </w:rPr>
        <w:t xml:space="preserve">, </w:t>
      </w:r>
      <w:r w:rsidR="00F30555" w:rsidRPr="00F30555">
        <w:rPr>
          <w:rFonts w:ascii="Cambria" w:eastAsia="Cambria" w:hAnsi="Cambria" w:cs="Cambria"/>
          <w:sz w:val="24"/>
          <w:szCs w:val="24"/>
          <w:highlight w:val="green"/>
        </w:rPr>
        <w:t>(</w:t>
      </w:r>
      <w:r w:rsidR="00F30555">
        <w:rPr>
          <w:rFonts w:ascii="Cambria" w:eastAsia="Cambria" w:hAnsi="Cambria" w:cs="Cambria"/>
          <w:i/>
          <w:sz w:val="24"/>
          <w:szCs w:val="24"/>
          <w:highlight w:val="green"/>
        </w:rPr>
        <w:t>The Web System shall change a stalled case to open when new comments or data is available</w:t>
      </w:r>
      <w:r w:rsidR="00F30555" w:rsidRPr="00F30555">
        <w:rPr>
          <w:rFonts w:ascii="Cambria" w:eastAsia="Cambria" w:hAnsi="Cambria" w:cs="Cambria"/>
          <w:sz w:val="24"/>
          <w:szCs w:val="24"/>
          <w:highlight w:val="green"/>
        </w:rPr>
        <w:t>)</w:t>
      </w:r>
    </w:p>
    <w:p w:rsidR="005026EE" w:rsidRDefault="005026EE">
      <w:pPr>
        <w:spacing w:line="284" w:lineRule="exact"/>
        <w:rPr>
          <w:sz w:val="20"/>
          <w:szCs w:val="20"/>
        </w:rPr>
      </w:pPr>
    </w:p>
    <w:p w:rsidR="005026EE" w:rsidRDefault="000B1045">
      <w:pPr>
        <w:ind w:left="360"/>
        <w:rPr>
          <w:sz w:val="20"/>
          <w:szCs w:val="20"/>
        </w:rPr>
      </w:pPr>
      <w:r>
        <w:rPr>
          <w:rFonts w:ascii="Cambria" w:eastAsia="Cambria" w:hAnsi="Cambria" w:cs="Cambria"/>
          <w:b/>
          <w:bCs/>
          <w:sz w:val="24"/>
          <w:szCs w:val="24"/>
        </w:rPr>
        <w:t>Owner Interaction</w:t>
      </w:r>
    </w:p>
    <w:p w:rsidR="005026EE" w:rsidRDefault="005026EE">
      <w:pPr>
        <w:spacing w:line="3" w:lineRule="exact"/>
        <w:rPr>
          <w:sz w:val="20"/>
          <w:szCs w:val="20"/>
        </w:rPr>
      </w:pPr>
    </w:p>
    <w:p w:rsidR="005026EE" w:rsidRDefault="000B1045">
      <w:pPr>
        <w:spacing w:line="239" w:lineRule="auto"/>
        <w:ind w:left="360" w:right="639"/>
        <w:rPr>
          <w:sz w:val="20"/>
          <w:szCs w:val="20"/>
        </w:rPr>
      </w:pPr>
      <w:r>
        <w:rPr>
          <w:rFonts w:ascii="Cambria" w:eastAsia="Cambria" w:hAnsi="Cambria" w:cs="Cambria"/>
          <w:sz w:val="24"/>
          <w:szCs w:val="24"/>
        </w:rPr>
        <w:t xml:space="preserve">Owners may want to add their own comments to a support case because they have discovered or thought of something new, or in response to a comment made by a vet. </w:t>
      </w:r>
      <w:r w:rsidRPr="00FF6A33">
        <w:rPr>
          <w:rFonts w:ascii="Cambria" w:eastAsia="Cambria" w:hAnsi="Cambria" w:cs="Cambria"/>
          <w:sz w:val="24"/>
          <w:szCs w:val="24"/>
          <w:highlight w:val="magenta"/>
        </w:rPr>
        <w:t>At any time, owners can comment on a “New”, “Open”, “Stalled”, “Resolved”, or “Closed” case</w:t>
      </w:r>
      <w:r>
        <w:rPr>
          <w:rFonts w:ascii="Cambria" w:eastAsia="Cambria" w:hAnsi="Cambria" w:cs="Cambria"/>
          <w:sz w:val="24"/>
          <w:szCs w:val="24"/>
        </w:rPr>
        <w:t xml:space="preserve">. </w:t>
      </w:r>
      <w:r w:rsidR="00FF6A33">
        <w:rPr>
          <w:rFonts w:ascii="Cambria" w:eastAsia="Cambria" w:hAnsi="Cambria" w:cs="Cambria"/>
          <w:sz w:val="24"/>
          <w:szCs w:val="24"/>
        </w:rPr>
        <w:t xml:space="preserve"> </w:t>
      </w:r>
      <w:r w:rsidR="00FF6A33" w:rsidRPr="00086335">
        <w:rPr>
          <w:rFonts w:ascii="Cambria" w:eastAsia="Cambria" w:hAnsi="Cambria" w:cs="Cambria"/>
          <w:sz w:val="24"/>
          <w:szCs w:val="24"/>
          <w:highlight w:val="green"/>
        </w:rPr>
        <w:t>(</w:t>
      </w:r>
      <w:r w:rsidR="00FF6A33" w:rsidRPr="00086335">
        <w:rPr>
          <w:rFonts w:ascii="Cambria" w:eastAsia="Cambria" w:hAnsi="Cambria" w:cs="Cambria"/>
          <w:i/>
          <w:sz w:val="24"/>
          <w:szCs w:val="24"/>
          <w:highlight w:val="green"/>
        </w:rPr>
        <w:t>An owner shall be able to comment on a new case. An owner shall be able to comment on an open case. An owner shall be able to comment on a stalled case. An owner shall be able to comment on a resolved case. An owner shall be able to comment on a closed case.</w:t>
      </w:r>
      <w:r w:rsidR="00FF6A33" w:rsidRPr="00086335">
        <w:rPr>
          <w:rFonts w:ascii="Cambria" w:eastAsia="Cambria" w:hAnsi="Cambria" w:cs="Cambria"/>
          <w:sz w:val="24"/>
          <w:szCs w:val="24"/>
          <w:highlight w:val="green"/>
        </w:rPr>
        <w:t>)</w:t>
      </w:r>
      <w:r w:rsidR="00086335">
        <w:rPr>
          <w:rFonts w:ascii="Cambria" w:eastAsia="Cambria" w:hAnsi="Cambria" w:cs="Cambria"/>
          <w:sz w:val="24"/>
          <w:szCs w:val="24"/>
        </w:rPr>
        <w:t xml:space="preserve"> </w:t>
      </w:r>
      <w:r>
        <w:rPr>
          <w:rFonts w:ascii="Cambria" w:eastAsia="Cambria" w:hAnsi="Cambria" w:cs="Cambria"/>
          <w:sz w:val="24"/>
          <w:szCs w:val="24"/>
        </w:rPr>
        <w:t>An owner’s comment is like a vet’s comment: it must include a short description, long description, and can optionally include attachments.</w:t>
      </w:r>
    </w:p>
    <w:p w:rsidR="005026EE" w:rsidRDefault="005026EE">
      <w:pPr>
        <w:spacing w:line="287" w:lineRule="exact"/>
        <w:rPr>
          <w:sz w:val="20"/>
          <w:szCs w:val="20"/>
        </w:rPr>
      </w:pPr>
    </w:p>
    <w:p w:rsidR="005026EE" w:rsidRDefault="000B1045">
      <w:pPr>
        <w:spacing w:line="239" w:lineRule="auto"/>
        <w:ind w:left="360" w:right="379"/>
        <w:rPr>
          <w:sz w:val="20"/>
          <w:szCs w:val="20"/>
        </w:rPr>
      </w:pPr>
      <w:r>
        <w:rPr>
          <w:rFonts w:ascii="Cambria" w:eastAsia="Cambria" w:hAnsi="Cambria" w:cs="Cambria"/>
          <w:sz w:val="24"/>
          <w:szCs w:val="24"/>
        </w:rPr>
        <w:t xml:space="preserve">When an owner comments on a “New” case, it remains “New”: it is still in the clinic queue and has not been taken by a vet. When an owner comments on an “Open” case it remains “Open”, and the vet that has the case is notified by email </w:t>
      </w:r>
      <w:r w:rsidR="005E6B02" w:rsidRPr="005E6B02">
        <w:rPr>
          <w:rFonts w:ascii="Cambria" w:eastAsia="Cambria" w:hAnsi="Cambria" w:cs="Cambria"/>
          <w:sz w:val="24"/>
          <w:szCs w:val="24"/>
          <w:highlight w:val="green"/>
        </w:rPr>
        <w:t>(</w:t>
      </w:r>
      <w:r w:rsidR="005E6B02">
        <w:rPr>
          <w:rFonts w:ascii="Cambria" w:eastAsia="Cambria" w:hAnsi="Cambria" w:cs="Cambria"/>
          <w:i/>
          <w:sz w:val="24"/>
          <w:szCs w:val="24"/>
          <w:highlight w:val="green"/>
        </w:rPr>
        <w:t>The Web System shall notify a veterinarian when an owner comments on their case</w:t>
      </w:r>
      <w:r w:rsidR="005E6B02" w:rsidRPr="005E6B02">
        <w:rPr>
          <w:rFonts w:ascii="Cambria" w:eastAsia="Cambria" w:hAnsi="Cambria" w:cs="Cambria"/>
          <w:sz w:val="24"/>
          <w:szCs w:val="24"/>
          <w:highlight w:val="green"/>
        </w:rPr>
        <w:t>)</w:t>
      </w:r>
      <w:r w:rsidR="00321A1B">
        <w:rPr>
          <w:rFonts w:ascii="Cambria" w:eastAsia="Cambria" w:hAnsi="Cambria" w:cs="Cambria"/>
          <w:sz w:val="24"/>
          <w:szCs w:val="24"/>
        </w:rPr>
        <w:t xml:space="preserve"> </w:t>
      </w:r>
      <w:r>
        <w:rPr>
          <w:rFonts w:ascii="Cambria" w:eastAsia="Cambria" w:hAnsi="Cambria" w:cs="Cambria"/>
          <w:sz w:val="24"/>
          <w:szCs w:val="24"/>
        </w:rPr>
        <w:t xml:space="preserve">(any vet can be contacted through the existing AIK9 company system using their unique employee number; it is not necessary to maintain vet email addresses within the support system). When an owner comments on a “Stalled” case, the vet that has the case is notified by email and the case is automatically moved into “Open” status, as there’s now work for the vet to do </w:t>
      </w:r>
      <w:r w:rsidR="00872128" w:rsidRPr="00872128">
        <w:rPr>
          <w:rFonts w:ascii="Cambria" w:eastAsia="Cambria" w:hAnsi="Cambria" w:cs="Cambria"/>
          <w:sz w:val="24"/>
          <w:szCs w:val="24"/>
          <w:highlight w:val="green"/>
        </w:rPr>
        <w:t>(</w:t>
      </w:r>
      <w:r w:rsidR="00872128">
        <w:rPr>
          <w:rFonts w:ascii="Cambria" w:eastAsia="Cambria" w:hAnsi="Cambria" w:cs="Cambria"/>
          <w:i/>
          <w:sz w:val="24"/>
          <w:szCs w:val="24"/>
          <w:highlight w:val="green"/>
        </w:rPr>
        <w:t>The Web System shall notify a veterinarian when a stalled case has been moved to open</w:t>
      </w:r>
      <w:r w:rsidR="00872128" w:rsidRPr="00872128">
        <w:rPr>
          <w:rFonts w:ascii="Cambria" w:eastAsia="Cambria" w:hAnsi="Cambria" w:cs="Cambria"/>
          <w:sz w:val="24"/>
          <w:szCs w:val="24"/>
          <w:highlight w:val="green"/>
        </w:rPr>
        <w:t>)</w:t>
      </w:r>
      <w:r w:rsidR="00872128">
        <w:rPr>
          <w:rFonts w:ascii="Cambria" w:eastAsia="Cambria" w:hAnsi="Cambria" w:cs="Cambria"/>
          <w:sz w:val="24"/>
          <w:szCs w:val="24"/>
        </w:rPr>
        <w:t xml:space="preserve"> </w:t>
      </w:r>
      <w:r>
        <w:rPr>
          <w:rFonts w:ascii="Cambria" w:eastAsia="Cambria" w:hAnsi="Cambria" w:cs="Cambria"/>
          <w:sz w:val="24"/>
          <w:szCs w:val="24"/>
        </w:rPr>
        <w:t>(i.e. read and possibly respond to the owner’s comment).</w:t>
      </w:r>
    </w:p>
    <w:p w:rsidR="005026EE" w:rsidRDefault="005026EE">
      <w:pPr>
        <w:spacing w:line="294" w:lineRule="exact"/>
        <w:rPr>
          <w:sz w:val="20"/>
          <w:szCs w:val="20"/>
        </w:rPr>
      </w:pPr>
    </w:p>
    <w:p w:rsidR="005026EE" w:rsidRDefault="000B1045">
      <w:pPr>
        <w:spacing w:line="239" w:lineRule="auto"/>
        <w:ind w:left="360" w:right="439"/>
        <w:rPr>
          <w:sz w:val="20"/>
          <w:szCs w:val="20"/>
        </w:rPr>
      </w:pPr>
      <w:r w:rsidRPr="004F2ADF">
        <w:rPr>
          <w:rFonts w:ascii="Cambria" w:eastAsia="Cambria" w:hAnsi="Cambria" w:cs="Cambria"/>
          <w:sz w:val="24"/>
          <w:szCs w:val="24"/>
          <w:highlight w:val="magenta"/>
        </w:rPr>
        <w:t>Owners can comment on a previously “Closed” or “Resolved” case, which could be recent or from years in the past</w:t>
      </w:r>
      <w:r>
        <w:rPr>
          <w:rFonts w:ascii="Cambria" w:eastAsia="Cambria" w:hAnsi="Cambria" w:cs="Cambria"/>
          <w:sz w:val="24"/>
          <w:szCs w:val="24"/>
        </w:rPr>
        <w:t>.</w:t>
      </w:r>
      <w:r w:rsidR="004F2ADF">
        <w:rPr>
          <w:rFonts w:ascii="Cambria" w:eastAsia="Cambria" w:hAnsi="Cambria" w:cs="Cambria"/>
          <w:sz w:val="24"/>
          <w:szCs w:val="24"/>
        </w:rPr>
        <w:t xml:space="preserve"> </w:t>
      </w:r>
      <w:r w:rsidR="004F2ADF" w:rsidRPr="0098533A">
        <w:rPr>
          <w:rFonts w:ascii="Cambria" w:eastAsia="Cambria" w:hAnsi="Cambria" w:cs="Cambria"/>
          <w:sz w:val="24"/>
          <w:szCs w:val="24"/>
          <w:highlight w:val="green"/>
        </w:rPr>
        <w:t>(</w:t>
      </w:r>
      <w:r w:rsidR="004F2ADF" w:rsidRPr="0098533A">
        <w:rPr>
          <w:rFonts w:ascii="Cambria" w:eastAsia="Cambria" w:hAnsi="Cambria" w:cs="Cambria"/>
          <w:i/>
          <w:sz w:val="24"/>
          <w:szCs w:val="24"/>
          <w:highlight w:val="green"/>
        </w:rPr>
        <w:t>An owner shall be able to view any closed or resolved case they have ever made. An owner shall be able to comment any closed or resolved case they have ever made.</w:t>
      </w:r>
      <w:r w:rsidR="004F2ADF" w:rsidRPr="0098533A">
        <w:rPr>
          <w:rFonts w:ascii="Cambria" w:eastAsia="Cambria" w:hAnsi="Cambria" w:cs="Cambria"/>
          <w:sz w:val="24"/>
          <w:szCs w:val="24"/>
          <w:highlight w:val="green"/>
        </w:rPr>
        <w:t>)</w:t>
      </w:r>
      <w:r>
        <w:rPr>
          <w:rFonts w:ascii="Cambria" w:eastAsia="Cambria" w:hAnsi="Cambria" w:cs="Cambria"/>
          <w:sz w:val="24"/>
          <w:szCs w:val="24"/>
        </w:rPr>
        <w:t xml:space="preserve"> If the vet that closed or resolved the case is still employed by AIK9 Limited as a vet, they are notified by email and the case remains in their personal queue with the new status “Open”.</w:t>
      </w:r>
      <w:r w:rsidR="007C1E21">
        <w:rPr>
          <w:rFonts w:ascii="Cambria" w:eastAsia="Cambria" w:hAnsi="Cambria" w:cs="Cambria"/>
          <w:sz w:val="24"/>
          <w:szCs w:val="24"/>
        </w:rPr>
        <w:t xml:space="preserve"> </w:t>
      </w:r>
      <w:r w:rsidR="007C1E21" w:rsidRPr="007C1E21">
        <w:rPr>
          <w:rFonts w:ascii="Cambria" w:eastAsia="Cambria" w:hAnsi="Cambria" w:cs="Cambria"/>
          <w:sz w:val="24"/>
          <w:szCs w:val="24"/>
          <w:highlight w:val="green"/>
        </w:rPr>
        <w:t>(</w:t>
      </w:r>
      <w:r w:rsidR="007C1E21">
        <w:rPr>
          <w:rFonts w:ascii="Cambria" w:eastAsia="Cambria" w:hAnsi="Cambria" w:cs="Cambria"/>
          <w:i/>
          <w:sz w:val="24"/>
          <w:szCs w:val="24"/>
          <w:highlight w:val="green"/>
        </w:rPr>
        <w:t>The Web System shall notify a veterinarian when a resolved case has been commented on</w:t>
      </w:r>
      <w:r w:rsidR="009A1C57">
        <w:rPr>
          <w:rFonts w:ascii="Cambria" w:eastAsia="Cambria" w:hAnsi="Cambria" w:cs="Cambria"/>
          <w:i/>
          <w:sz w:val="24"/>
          <w:szCs w:val="24"/>
          <w:highlight w:val="green"/>
        </w:rPr>
        <w:t xml:space="preserve">. The Web System shall notify a veterinarian when a case has been moved from </w:t>
      </w:r>
      <w:r w:rsidR="009A1C57">
        <w:rPr>
          <w:rFonts w:ascii="Cambria" w:eastAsia="Cambria" w:hAnsi="Cambria" w:cs="Cambria"/>
          <w:i/>
          <w:sz w:val="24"/>
          <w:szCs w:val="24"/>
          <w:highlight w:val="green"/>
        </w:rPr>
        <w:lastRenderedPageBreak/>
        <w:t>resolved to open</w:t>
      </w:r>
      <w:r w:rsidR="007C1E21" w:rsidRPr="007C1E21">
        <w:rPr>
          <w:rFonts w:ascii="Cambria" w:eastAsia="Cambria" w:hAnsi="Cambria" w:cs="Cambria"/>
          <w:sz w:val="24"/>
          <w:szCs w:val="24"/>
          <w:highlight w:val="green"/>
        </w:rPr>
        <w:t>)</w:t>
      </w:r>
      <w:r>
        <w:rPr>
          <w:rFonts w:ascii="Cambria" w:eastAsia="Cambria" w:hAnsi="Cambria" w:cs="Cambria"/>
          <w:sz w:val="24"/>
          <w:szCs w:val="24"/>
        </w:rPr>
        <w:t xml:space="preserve"> However, if that vet is no longer with the company, the case is set back to “New” and placed in the main clinic queue. This is the </w:t>
      </w:r>
      <w:r>
        <w:rPr>
          <w:rFonts w:ascii="Cambria" w:eastAsia="Cambria" w:hAnsi="Cambria" w:cs="Cambria"/>
          <w:i/>
          <w:iCs/>
          <w:sz w:val="24"/>
          <w:szCs w:val="24"/>
        </w:rPr>
        <w:t>only</w:t>
      </w:r>
      <w:r>
        <w:rPr>
          <w:rFonts w:ascii="Cambria" w:eastAsia="Cambria" w:hAnsi="Cambria" w:cs="Cambria"/>
          <w:sz w:val="24"/>
          <w:szCs w:val="24"/>
        </w:rPr>
        <w:t xml:space="preserve"> way a case can ever become “New” again.</w:t>
      </w:r>
      <w:r w:rsidR="0043046B">
        <w:rPr>
          <w:rFonts w:ascii="Cambria" w:eastAsia="Cambria" w:hAnsi="Cambria" w:cs="Cambria"/>
          <w:sz w:val="24"/>
          <w:szCs w:val="24"/>
        </w:rPr>
        <w:t xml:space="preserve"> </w:t>
      </w:r>
      <w:r w:rsidR="0043046B" w:rsidRPr="0043046B">
        <w:rPr>
          <w:rFonts w:ascii="Cambria" w:eastAsia="Cambria" w:hAnsi="Cambria" w:cs="Cambria"/>
          <w:sz w:val="24"/>
          <w:szCs w:val="24"/>
          <w:highlight w:val="green"/>
        </w:rPr>
        <w:t>(</w:t>
      </w:r>
      <w:r w:rsidR="0043046B">
        <w:rPr>
          <w:rFonts w:ascii="Cambria" w:eastAsia="Cambria" w:hAnsi="Cambria" w:cs="Cambria"/>
          <w:i/>
          <w:sz w:val="24"/>
          <w:szCs w:val="24"/>
          <w:highlight w:val="green"/>
        </w:rPr>
        <w:t>The Web System shall be able to move a resolved case into the main clinic queue as</w:t>
      </w:r>
      <w:r w:rsidR="00665DBD">
        <w:rPr>
          <w:rFonts w:ascii="Cambria" w:eastAsia="Cambria" w:hAnsi="Cambria" w:cs="Cambria"/>
          <w:i/>
          <w:sz w:val="24"/>
          <w:szCs w:val="24"/>
          <w:highlight w:val="green"/>
        </w:rPr>
        <w:t xml:space="preserve"> a</w:t>
      </w:r>
      <w:r w:rsidR="0043046B">
        <w:rPr>
          <w:rFonts w:ascii="Cambria" w:eastAsia="Cambria" w:hAnsi="Cambria" w:cs="Cambria"/>
          <w:i/>
          <w:sz w:val="24"/>
          <w:szCs w:val="24"/>
          <w:highlight w:val="green"/>
        </w:rPr>
        <w:t xml:space="preserve"> new</w:t>
      </w:r>
      <w:r w:rsidR="00665DBD">
        <w:rPr>
          <w:rFonts w:ascii="Cambria" w:eastAsia="Cambria" w:hAnsi="Cambria" w:cs="Cambria"/>
          <w:i/>
          <w:sz w:val="24"/>
          <w:szCs w:val="24"/>
          <w:highlight w:val="green"/>
        </w:rPr>
        <w:t xml:space="preserve"> case</w:t>
      </w:r>
      <w:r w:rsidR="0043046B" w:rsidRPr="0043046B">
        <w:rPr>
          <w:rFonts w:ascii="Cambria" w:eastAsia="Cambria" w:hAnsi="Cambria" w:cs="Cambria"/>
          <w:sz w:val="24"/>
          <w:szCs w:val="24"/>
          <w:highlight w:val="green"/>
        </w:rPr>
        <w:t>)</w:t>
      </w:r>
    </w:p>
    <w:p w:rsidR="005026EE" w:rsidRDefault="005026EE">
      <w:pPr>
        <w:spacing w:line="285" w:lineRule="exact"/>
        <w:rPr>
          <w:sz w:val="20"/>
          <w:szCs w:val="20"/>
        </w:rPr>
      </w:pPr>
    </w:p>
    <w:p w:rsidR="005026EE" w:rsidRDefault="000B1045">
      <w:pPr>
        <w:ind w:left="360"/>
        <w:rPr>
          <w:sz w:val="20"/>
          <w:szCs w:val="20"/>
        </w:rPr>
      </w:pPr>
      <w:r>
        <w:rPr>
          <w:rFonts w:ascii="Cambria" w:eastAsia="Cambria" w:hAnsi="Cambria" w:cs="Cambria"/>
          <w:b/>
          <w:bCs/>
          <w:sz w:val="24"/>
          <w:szCs w:val="24"/>
        </w:rPr>
        <w:t>Case History</w:t>
      </w:r>
    </w:p>
    <w:p w:rsidR="005026EE" w:rsidRDefault="005026EE">
      <w:pPr>
        <w:spacing w:line="3" w:lineRule="exact"/>
        <w:rPr>
          <w:sz w:val="20"/>
          <w:szCs w:val="20"/>
        </w:rPr>
      </w:pPr>
    </w:p>
    <w:p w:rsidR="005026EE" w:rsidRDefault="000B1045">
      <w:pPr>
        <w:spacing w:line="239" w:lineRule="auto"/>
        <w:ind w:left="360" w:right="619"/>
        <w:rPr>
          <w:sz w:val="20"/>
          <w:szCs w:val="20"/>
        </w:rPr>
      </w:pPr>
      <w:r w:rsidRPr="0038183A">
        <w:rPr>
          <w:rFonts w:ascii="Cambria" w:eastAsia="Cambria" w:hAnsi="Cambria" w:cs="Cambria"/>
          <w:sz w:val="24"/>
          <w:szCs w:val="24"/>
          <w:highlight w:val="magenta"/>
        </w:rPr>
        <w:t>Any vet should be able to view and full-text search through all cases overall, all cases for a specific model (e.g. “AIK9-C”), or all cases for a specific dog (e.g. “AIK9-C, serial #27”)</w:t>
      </w:r>
      <w:r>
        <w:rPr>
          <w:rFonts w:ascii="Cambria" w:eastAsia="Cambria" w:hAnsi="Cambria" w:cs="Cambria"/>
          <w:sz w:val="24"/>
          <w:szCs w:val="24"/>
        </w:rPr>
        <w:t>.</w:t>
      </w:r>
      <w:r w:rsidR="0038183A">
        <w:rPr>
          <w:rFonts w:ascii="Cambria" w:eastAsia="Cambria" w:hAnsi="Cambria" w:cs="Cambria"/>
          <w:sz w:val="24"/>
          <w:szCs w:val="24"/>
        </w:rPr>
        <w:t xml:space="preserve"> </w:t>
      </w:r>
      <w:r w:rsidR="0038183A" w:rsidRPr="003B434D">
        <w:rPr>
          <w:rFonts w:ascii="Cambria" w:eastAsia="Cambria" w:hAnsi="Cambria" w:cs="Cambria"/>
          <w:sz w:val="24"/>
          <w:szCs w:val="24"/>
          <w:highlight w:val="green"/>
        </w:rPr>
        <w:t>(</w:t>
      </w:r>
      <w:r w:rsidR="0038183A" w:rsidRPr="003B434D">
        <w:rPr>
          <w:rFonts w:ascii="Cambria" w:eastAsia="Cambria" w:hAnsi="Cambria" w:cs="Cambria"/>
          <w:i/>
          <w:sz w:val="24"/>
          <w:szCs w:val="24"/>
          <w:highlight w:val="green"/>
        </w:rPr>
        <w:t>Any vet shall be able to view any cases overall. Any vet shall be able to view cases for specific models. Any vet shall be able to view all cases for specific dogs. Any vet shall be able to full-text search for any cases overall. Any vet shall be able to full-text search all cases for specific models. Any vet shall be able to full-text search all cases for specific dogs</w:t>
      </w:r>
      <w:r w:rsidR="0038183A" w:rsidRPr="003B434D">
        <w:rPr>
          <w:rFonts w:ascii="Cambria" w:eastAsia="Cambria" w:hAnsi="Cambria" w:cs="Cambria"/>
          <w:sz w:val="24"/>
          <w:szCs w:val="24"/>
          <w:highlight w:val="green"/>
        </w:rPr>
        <w:t>)</w:t>
      </w:r>
      <w:r>
        <w:rPr>
          <w:rFonts w:ascii="Cambria" w:eastAsia="Cambria" w:hAnsi="Cambria" w:cs="Cambria"/>
          <w:sz w:val="24"/>
          <w:szCs w:val="24"/>
        </w:rPr>
        <w:t xml:space="preserve"> Reviewing other potentially relevant cases and how they were resolved is one of the key strategies used by vets, and currently relies on shared email folders and a manual tagging system that’s subject to user-error.</w:t>
      </w:r>
      <w:r w:rsidR="002D2C86">
        <w:rPr>
          <w:rFonts w:ascii="Cambria" w:eastAsia="Cambria" w:hAnsi="Cambria" w:cs="Cambria"/>
          <w:sz w:val="24"/>
          <w:szCs w:val="24"/>
        </w:rPr>
        <w:t xml:space="preserve"> </w:t>
      </w:r>
      <w:r w:rsidR="002D2C86" w:rsidRPr="00DD530C">
        <w:rPr>
          <w:rFonts w:ascii="Cambria" w:eastAsia="Cambria" w:hAnsi="Cambria" w:cs="Cambria"/>
          <w:sz w:val="24"/>
          <w:szCs w:val="24"/>
          <w:highlight w:val="green"/>
        </w:rPr>
        <w:t>(</w:t>
      </w:r>
      <w:r w:rsidR="002D2C86" w:rsidRPr="00DD530C">
        <w:rPr>
          <w:rFonts w:ascii="Cambria" w:eastAsia="Cambria" w:hAnsi="Cambria" w:cs="Cambria"/>
          <w:i/>
          <w:sz w:val="24"/>
          <w:szCs w:val="24"/>
          <w:highlight w:val="green"/>
        </w:rPr>
        <w:t>A vet shall be able to use past cases to solve current cases.</w:t>
      </w:r>
      <w:r w:rsidR="002D2C86" w:rsidRPr="00DD530C">
        <w:rPr>
          <w:rFonts w:ascii="Cambria" w:eastAsia="Cambria" w:hAnsi="Cambria" w:cs="Cambria"/>
          <w:sz w:val="24"/>
          <w:szCs w:val="24"/>
          <w:highlight w:val="green"/>
        </w:rPr>
        <w:t>)</w:t>
      </w:r>
    </w:p>
    <w:p w:rsidR="005026EE" w:rsidRDefault="005026EE">
      <w:pPr>
        <w:spacing w:line="287" w:lineRule="exact"/>
        <w:rPr>
          <w:sz w:val="20"/>
          <w:szCs w:val="20"/>
        </w:rPr>
      </w:pPr>
    </w:p>
    <w:p w:rsidR="005026EE" w:rsidRDefault="000B1045">
      <w:pPr>
        <w:spacing w:line="259" w:lineRule="auto"/>
        <w:ind w:left="360" w:right="599"/>
        <w:rPr>
          <w:sz w:val="20"/>
          <w:szCs w:val="20"/>
        </w:rPr>
      </w:pPr>
      <w:r w:rsidRPr="00E6689B">
        <w:rPr>
          <w:rFonts w:ascii="Cambria" w:eastAsia="Cambria" w:hAnsi="Cambria" w:cs="Cambria"/>
          <w:sz w:val="23"/>
          <w:szCs w:val="23"/>
          <w:highlight w:val="magenta"/>
        </w:rPr>
        <w:t>Senior vets should also be able to view all cases owned by any specific vet.</w:t>
      </w:r>
      <w:r>
        <w:rPr>
          <w:rFonts w:ascii="Cambria" w:eastAsia="Cambria" w:hAnsi="Cambria" w:cs="Cambria"/>
          <w:sz w:val="23"/>
          <w:szCs w:val="23"/>
        </w:rPr>
        <w:t xml:space="preserve"> </w:t>
      </w:r>
      <w:r w:rsidR="00E6689B" w:rsidRPr="009C711C">
        <w:rPr>
          <w:rFonts w:ascii="Cambria" w:eastAsia="Cambria" w:hAnsi="Cambria" w:cs="Cambria"/>
          <w:sz w:val="23"/>
          <w:szCs w:val="23"/>
          <w:highlight w:val="green"/>
        </w:rPr>
        <w:t>(</w:t>
      </w:r>
      <w:r w:rsidR="00E6689B" w:rsidRPr="009C711C">
        <w:rPr>
          <w:rFonts w:ascii="Cambria" w:eastAsia="Cambria" w:hAnsi="Cambria" w:cs="Cambria"/>
          <w:i/>
          <w:sz w:val="23"/>
          <w:szCs w:val="23"/>
          <w:highlight w:val="green"/>
        </w:rPr>
        <w:t>Senior vets shall be able to view all cases owned by a specific vet</w:t>
      </w:r>
      <w:r w:rsidR="00E6689B" w:rsidRPr="009C711C">
        <w:rPr>
          <w:rFonts w:ascii="Cambria" w:eastAsia="Cambria" w:hAnsi="Cambria" w:cs="Cambria"/>
          <w:sz w:val="23"/>
          <w:szCs w:val="23"/>
          <w:highlight w:val="green"/>
        </w:rPr>
        <w:t>)</w:t>
      </w:r>
      <w:r w:rsidR="00E6689B">
        <w:rPr>
          <w:rFonts w:ascii="Cambria" w:eastAsia="Cambria" w:hAnsi="Cambria" w:cs="Cambria"/>
          <w:sz w:val="23"/>
          <w:szCs w:val="23"/>
        </w:rPr>
        <w:t xml:space="preserve"> </w:t>
      </w:r>
      <w:r>
        <w:rPr>
          <w:rFonts w:ascii="Cambria" w:eastAsia="Cambria" w:hAnsi="Cambria" w:cs="Cambria"/>
          <w:sz w:val="23"/>
          <w:szCs w:val="23"/>
        </w:rPr>
        <w:t>This enables senior vets to monitor workload and reallocate cases as necessary.</w:t>
      </w:r>
    </w:p>
    <w:p w:rsidR="005026EE" w:rsidRDefault="005026EE">
      <w:pPr>
        <w:spacing w:line="261" w:lineRule="exact"/>
        <w:rPr>
          <w:sz w:val="20"/>
          <w:szCs w:val="20"/>
        </w:rPr>
      </w:pPr>
    </w:p>
    <w:p w:rsidR="005026EE" w:rsidRDefault="000B1045">
      <w:pPr>
        <w:ind w:left="360"/>
        <w:rPr>
          <w:sz w:val="20"/>
          <w:szCs w:val="20"/>
        </w:rPr>
      </w:pPr>
      <w:r>
        <w:rPr>
          <w:rFonts w:ascii="Cambria" w:eastAsia="Cambria" w:hAnsi="Cambria" w:cs="Cambria"/>
          <w:b/>
          <w:bCs/>
          <w:sz w:val="24"/>
          <w:szCs w:val="24"/>
        </w:rPr>
        <w:t>Completing a Case</w:t>
      </w:r>
    </w:p>
    <w:p w:rsidR="005026EE" w:rsidRDefault="005026EE">
      <w:pPr>
        <w:spacing w:line="1" w:lineRule="exact"/>
        <w:rPr>
          <w:sz w:val="20"/>
          <w:szCs w:val="20"/>
        </w:rPr>
      </w:pPr>
    </w:p>
    <w:p w:rsidR="005026EE" w:rsidRDefault="000B1045" w:rsidP="00154756">
      <w:pPr>
        <w:spacing w:line="239" w:lineRule="auto"/>
        <w:ind w:left="360" w:right="539"/>
        <w:rPr>
          <w:sz w:val="20"/>
          <w:szCs w:val="20"/>
        </w:rPr>
      </w:pPr>
      <w:r>
        <w:rPr>
          <w:rFonts w:ascii="Cambria" w:eastAsia="Cambria" w:hAnsi="Cambria" w:cs="Cambria"/>
          <w:sz w:val="24"/>
          <w:szCs w:val="24"/>
        </w:rPr>
        <w:t xml:space="preserve">When a case has been solved, either by the vet or if the owner reports they’ve solved the problem themselves, </w:t>
      </w:r>
      <w:r w:rsidRPr="00A06B99">
        <w:rPr>
          <w:rFonts w:ascii="Cambria" w:eastAsia="Cambria" w:hAnsi="Cambria" w:cs="Cambria"/>
          <w:sz w:val="24"/>
          <w:szCs w:val="24"/>
          <w:highlight w:val="magenta"/>
        </w:rPr>
        <w:t xml:space="preserve">the case must be classified as “Resolved” by the vet. </w:t>
      </w:r>
      <w:r w:rsidR="00A06B99">
        <w:rPr>
          <w:rFonts w:ascii="Cambria" w:eastAsia="Cambria" w:hAnsi="Cambria" w:cs="Cambria"/>
          <w:sz w:val="24"/>
          <w:szCs w:val="24"/>
        </w:rPr>
        <w:t xml:space="preserve"> </w:t>
      </w:r>
      <w:r w:rsidR="00A06B99" w:rsidRPr="00FB1A24">
        <w:rPr>
          <w:rFonts w:ascii="Cambria" w:eastAsia="Cambria" w:hAnsi="Cambria" w:cs="Cambria"/>
          <w:sz w:val="24"/>
          <w:szCs w:val="24"/>
          <w:highlight w:val="green"/>
        </w:rPr>
        <w:t>(</w:t>
      </w:r>
      <w:r w:rsidR="00A06B99" w:rsidRPr="00FB1A24">
        <w:rPr>
          <w:rFonts w:ascii="Cambria" w:eastAsia="Cambria" w:hAnsi="Cambria" w:cs="Cambria"/>
          <w:i/>
          <w:sz w:val="24"/>
          <w:szCs w:val="24"/>
          <w:highlight w:val="green"/>
        </w:rPr>
        <w:t>A vet shall be able to resolve a solved case</w:t>
      </w:r>
      <w:r w:rsidR="00A06B99" w:rsidRPr="00FB1A24">
        <w:rPr>
          <w:rFonts w:ascii="Cambria" w:eastAsia="Cambria" w:hAnsi="Cambria" w:cs="Cambria"/>
          <w:sz w:val="24"/>
          <w:szCs w:val="24"/>
          <w:highlight w:val="green"/>
        </w:rPr>
        <w:t>)</w:t>
      </w:r>
      <w:r w:rsidR="00A06B99">
        <w:rPr>
          <w:rFonts w:ascii="Cambria" w:eastAsia="Cambria" w:hAnsi="Cambria" w:cs="Cambria"/>
          <w:sz w:val="24"/>
          <w:szCs w:val="24"/>
        </w:rPr>
        <w:t xml:space="preserve"> </w:t>
      </w:r>
      <w:r w:rsidRPr="00A06B99">
        <w:rPr>
          <w:rFonts w:ascii="Cambria" w:eastAsia="Cambria" w:hAnsi="Cambria" w:cs="Cambria"/>
          <w:sz w:val="24"/>
          <w:szCs w:val="24"/>
        </w:rPr>
        <w:t>A</w:t>
      </w:r>
      <w:r>
        <w:rPr>
          <w:rFonts w:ascii="Cambria" w:eastAsia="Cambria" w:hAnsi="Cambria" w:cs="Cambria"/>
          <w:sz w:val="24"/>
          <w:szCs w:val="24"/>
        </w:rPr>
        <w:t xml:space="preserve"> case can also be completed as “Closed” if it doesn’t appear to be an actual</w:t>
      </w:r>
      <w:bookmarkStart w:id="3" w:name="page4"/>
      <w:bookmarkEnd w:id="3"/>
      <w:r w:rsidR="00154756">
        <w:rPr>
          <w:rFonts w:ascii="Cambria" w:eastAsia="Cambria" w:hAnsi="Cambria" w:cs="Cambria"/>
          <w:sz w:val="24"/>
          <w:szCs w:val="24"/>
        </w:rPr>
        <w:t xml:space="preserve"> </w:t>
      </w:r>
      <w:r>
        <w:rPr>
          <w:rFonts w:ascii="Cambria" w:eastAsia="Cambria" w:hAnsi="Cambria" w:cs="Cambria"/>
          <w:sz w:val="24"/>
          <w:szCs w:val="24"/>
        </w:rPr>
        <w:t xml:space="preserve">problem requiring resolution. For example, </w:t>
      </w:r>
      <w:r w:rsidRPr="004C2BF8">
        <w:rPr>
          <w:rFonts w:ascii="Cambria" w:eastAsia="Cambria" w:hAnsi="Cambria" w:cs="Cambria"/>
          <w:sz w:val="24"/>
          <w:szCs w:val="24"/>
          <w:highlight w:val="magenta"/>
        </w:rPr>
        <w:t>if an owner reports normal AIK9 behaviour as faulty, and the vet explains the situation to the owner’s satisfaction</w:t>
      </w:r>
      <w:r>
        <w:rPr>
          <w:rFonts w:ascii="Cambria" w:eastAsia="Cambria" w:hAnsi="Cambria" w:cs="Cambria"/>
          <w:sz w:val="24"/>
          <w:szCs w:val="24"/>
        </w:rPr>
        <w:t>.</w:t>
      </w:r>
      <w:r w:rsidR="004C2BF8">
        <w:rPr>
          <w:rFonts w:ascii="Cambria" w:eastAsia="Cambria" w:hAnsi="Cambria" w:cs="Cambria"/>
          <w:sz w:val="24"/>
          <w:szCs w:val="24"/>
        </w:rPr>
        <w:t xml:space="preserve"> </w:t>
      </w:r>
      <w:r w:rsidR="004C2BF8" w:rsidRPr="008D75D2">
        <w:rPr>
          <w:rFonts w:ascii="Cambria" w:eastAsia="Cambria" w:hAnsi="Cambria" w:cs="Cambria"/>
          <w:sz w:val="24"/>
          <w:szCs w:val="24"/>
          <w:highlight w:val="green"/>
        </w:rPr>
        <w:t>(</w:t>
      </w:r>
      <w:r w:rsidR="004C2BF8" w:rsidRPr="008D75D2">
        <w:rPr>
          <w:rFonts w:ascii="Cambria" w:eastAsia="Cambria" w:hAnsi="Cambria" w:cs="Cambria"/>
          <w:i/>
          <w:sz w:val="24"/>
          <w:szCs w:val="24"/>
          <w:highlight w:val="green"/>
        </w:rPr>
        <w:t>A vet shall be able to satisfy the owner with explanations. A vet shall be able to contextualise AIK9 behaviour if classified as normal</w:t>
      </w:r>
      <w:r w:rsidR="00BE66F7" w:rsidRPr="008D75D2">
        <w:rPr>
          <w:rFonts w:ascii="Cambria" w:eastAsia="Cambria" w:hAnsi="Cambria" w:cs="Cambria"/>
          <w:i/>
          <w:sz w:val="24"/>
          <w:szCs w:val="24"/>
          <w:highlight w:val="green"/>
        </w:rPr>
        <w:t>. A vet shall be able to close a case</w:t>
      </w:r>
      <w:r w:rsidR="004C2BF8" w:rsidRPr="008D75D2">
        <w:rPr>
          <w:rFonts w:ascii="Cambria" w:eastAsia="Cambria" w:hAnsi="Cambria" w:cs="Cambria"/>
          <w:sz w:val="24"/>
          <w:szCs w:val="24"/>
          <w:highlight w:val="green"/>
        </w:rPr>
        <w:t>)</w:t>
      </w:r>
      <w:r>
        <w:rPr>
          <w:rFonts w:ascii="Cambria" w:eastAsia="Cambria" w:hAnsi="Cambria" w:cs="Cambria"/>
          <w:sz w:val="24"/>
          <w:szCs w:val="24"/>
        </w:rPr>
        <w:t xml:space="preserve"> “Closed” cases are classified separately because they often represent common issues that AIK9 Limited could avoid by improving its product manuals or the Frequently Asked Questions section of its website. These “Closed” cases used to be called “Rejected” within the company, but some vets didn’t think owners would respond well to the term when it became visible in the new system.</w:t>
      </w:r>
      <w:r w:rsidR="0075192A">
        <w:rPr>
          <w:rFonts w:ascii="Cambria" w:eastAsia="Cambria" w:hAnsi="Cambria" w:cs="Cambria"/>
          <w:sz w:val="24"/>
          <w:szCs w:val="24"/>
        </w:rPr>
        <w:t xml:space="preserve"> </w:t>
      </w:r>
      <w:r w:rsidR="00E11F1E" w:rsidRPr="00E11F1E">
        <w:rPr>
          <w:rFonts w:ascii="Cambria" w:eastAsia="Cambria" w:hAnsi="Cambria" w:cs="Cambria"/>
          <w:sz w:val="24"/>
          <w:szCs w:val="24"/>
          <w:highlight w:val="green"/>
        </w:rPr>
        <w:t>(</w:t>
      </w:r>
      <w:r w:rsidR="00E11F1E">
        <w:rPr>
          <w:rFonts w:ascii="Cambria" w:eastAsia="Cambria" w:hAnsi="Cambria" w:cs="Cambria"/>
          <w:i/>
          <w:sz w:val="24"/>
          <w:szCs w:val="24"/>
          <w:highlight w:val="green"/>
        </w:rPr>
        <w:t>The Web System shall be able to display the owner case status to the owner</w:t>
      </w:r>
      <w:r w:rsidR="00E11F1E" w:rsidRPr="00E11F1E">
        <w:rPr>
          <w:rFonts w:ascii="Cambria" w:eastAsia="Cambria" w:hAnsi="Cambria" w:cs="Cambria"/>
          <w:sz w:val="24"/>
          <w:szCs w:val="24"/>
          <w:highlight w:val="green"/>
        </w:rPr>
        <w:t>)</w:t>
      </w:r>
    </w:p>
    <w:p w:rsidR="005026EE" w:rsidRDefault="005026EE">
      <w:pPr>
        <w:spacing w:line="290" w:lineRule="exact"/>
        <w:rPr>
          <w:sz w:val="20"/>
          <w:szCs w:val="20"/>
        </w:rPr>
      </w:pPr>
    </w:p>
    <w:p w:rsidR="005026EE" w:rsidRPr="002730D0" w:rsidRDefault="000B1045">
      <w:pPr>
        <w:spacing w:line="239" w:lineRule="auto"/>
        <w:ind w:left="360" w:right="419"/>
        <w:rPr>
          <w:sz w:val="20"/>
          <w:szCs w:val="20"/>
        </w:rPr>
      </w:pPr>
      <w:r w:rsidRPr="00832057">
        <w:rPr>
          <w:rFonts w:ascii="Cambria" w:eastAsia="Cambria" w:hAnsi="Cambria" w:cs="Cambria"/>
          <w:sz w:val="24"/>
          <w:szCs w:val="24"/>
          <w:highlight w:val="magenta"/>
        </w:rPr>
        <w:t xml:space="preserve">The vet will no longer see “Resolved” and “Closed” (completed) cases in their personal queue, but any vet can see </w:t>
      </w:r>
      <w:proofErr w:type="gramStart"/>
      <w:r w:rsidRPr="00832057">
        <w:rPr>
          <w:rFonts w:ascii="Cambria" w:eastAsia="Cambria" w:hAnsi="Cambria" w:cs="Cambria"/>
          <w:sz w:val="24"/>
          <w:szCs w:val="24"/>
          <w:highlight w:val="magenta"/>
        </w:rPr>
        <w:t>Resolved</w:t>
      </w:r>
      <w:proofErr w:type="gramEnd"/>
      <w:r w:rsidRPr="00832057">
        <w:rPr>
          <w:rFonts w:ascii="Cambria" w:eastAsia="Cambria" w:hAnsi="Cambria" w:cs="Cambria"/>
          <w:sz w:val="24"/>
          <w:szCs w:val="24"/>
          <w:highlight w:val="magenta"/>
        </w:rPr>
        <w:t xml:space="preserve"> cases when searching or reviewing case histories</w:t>
      </w:r>
      <w:r>
        <w:rPr>
          <w:rFonts w:ascii="Cambria" w:eastAsia="Cambria" w:hAnsi="Cambria" w:cs="Cambria"/>
          <w:sz w:val="24"/>
          <w:szCs w:val="24"/>
        </w:rPr>
        <w:t>.</w:t>
      </w:r>
      <w:r w:rsidR="00832057">
        <w:rPr>
          <w:rFonts w:ascii="Cambria" w:eastAsia="Cambria" w:hAnsi="Cambria" w:cs="Cambria"/>
          <w:sz w:val="24"/>
          <w:szCs w:val="24"/>
        </w:rPr>
        <w:t xml:space="preserve"> </w:t>
      </w:r>
      <w:r w:rsidR="00832057" w:rsidRPr="002730D0">
        <w:rPr>
          <w:rFonts w:ascii="Cambria" w:eastAsia="Cambria" w:hAnsi="Cambria" w:cs="Cambria"/>
          <w:sz w:val="24"/>
          <w:szCs w:val="24"/>
          <w:highlight w:val="green"/>
        </w:rPr>
        <w:t>(</w:t>
      </w:r>
      <w:r w:rsidR="00832057" w:rsidRPr="002730D0">
        <w:rPr>
          <w:rFonts w:ascii="Cambria" w:eastAsia="Cambria" w:hAnsi="Cambria" w:cs="Cambria"/>
          <w:i/>
          <w:sz w:val="24"/>
          <w:szCs w:val="24"/>
          <w:highlight w:val="green"/>
        </w:rPr>
        <w:t>A vet shall not be able to view resolved or closed cases in their personal queue.</w:t>
      </w:r>
      <w:r w:rsidR="00832057" w:rsidRPr="002730D0">
        <w:rPr>
          <w:rFonts w:ascii="Cambria" w:eastAsia="Cambria" w:hAnsi="Cambria" w:cs="Cambria"/>
          <w:sz w:val="24"/>
          <w:szCs w:val="24"/>
          <w:highlight w:val="green"/>
        </w:rPr>
        <w:t>)</w:t>
      </w:r>
      <w:r>
        <w:rPr>
          <w:rFonts w:ascii="Cambria" w:eastAsia="Cambria" w:hAnsi="Cambria" w:cs="Cambria"/>
          <w:sz w:val="24"/>
          <w:szCs w:val="24"/>
        </w:rPr>
        <w:t xml:space="preserve"> </w:t>
      </w:r>
      <w:r w:rsidRPr="002730D0">
        <w:rPr>
          <w:rFonts w:ascii="Cambria" w:eastAsia="Cambria" w:hAnsi="Cambria" w:cs="Cambria"/>
          <w:sz w:val="24"/>
          <w:szCs w:val="24"/>
          <w:highlight w:val="magenta"/>
        </w:rPr>
        <w:t>Owners can see completed cases for their dogs.</w:t>
      </w:r>
    </w:p>
    <w:p w:rsidR="005026EE" w:rsidRDefault="005026EE">
      <w:pPr>
        <w:spacing w:line="285" w:lineRule="exact"/>
        <w:rPr>
          <w:sz w:val="20"/>
          <w:szCs w:val="20"/>
        </w:rPr>
      </w:pPr>
    </w:p>
    <w:p w:rsidR="005026EE" w:rsidRPr="003C4E4F" w:rsidRDefault="000B1045" w:rsidP="003C4E4F">
      <w:pPr>
        <w:spacing w:line="239" w:lineRule="auto"/>
        <w:ind w:left="360" w:right="459"/>
        <w:rPr>
          <w:rFonts w:ascii="Cambria" w:eastAsia="Cambria" w:hAnsi="Cambria" w:cs="Cambria"/>
          <w:i/>
          <w:sz w:val="24"/>
          <w:szCs w:val="24"/>
        </w:rPr>
      </w:pPr>
      <w:r w:rsidRPr="00765A88">
        <w:rPr>
          <w:rFonts w:ascii="Cambria" w:eastAsia="Cambria" w:hAnsi="Cambria" w:cs="Cambria"/>
          <w:sz w:val="24"/>
          <w:szCs w:val="24"/>
          <w:highlight w:val="magenta"/>
        </w:rPr>
        <w:t>Vets can re-“Open” their own “Resolved” or “Closed” cases, for example if they decide they have closed a case in error.</w:t>
      </w:r>
      <w:r>
        <w:rPr>
          <w:rFonts w:ascii="Cambria" w:eastAsia="Cambria" w:hAnsi="Cambria" w:cs="Cambria"/>
          <w:sz w:val="24"/>
          <w:szCs w:val="24"/>
        </w:rPr>
        <w:t xml:space="preserve"> </w:t>
      </w:r>
      <w:r w:rsidR="00765A88" w:rsidRPr="000D250D">
        <w:rPr>
          <w:rFonts w:ascii="Cambria" w:eastAsia="Cambria" w:hAnsi="Cambria" w:cs="Cambria"/>
          <w:sz w:val="24"/>
          <w:szCs w:val="24"/>
          <w:highlight w:val="green"/>
        </w:rPr>
        <w:t>(</w:t>
      </w:r>
      <w:r w:rsidR="00765A88" w:rsidRPr="000D250D">
        <w:rPr>
          <w:rFonts w:ascii="Cambria" w:eastAsia="Cambria" w:hAnsi="Cambria" w:cs="Cambria"/>
          <w:i/>
          <w:sz w:val="24"/>
          <w:szCs w:val="24"/>
          <w:highlight w:val="green"/>
        </w:rPr>
        <w:t>Vets shall be able to reopen a resolved case. Vets shall be able to reopen a closed case.</w:t>
      </w:r>
      <w:r w:rsidR="00765A88" w:rsidRPr="000D250D">
        <w:rPr>
          <w:rFonts w:ascii="Cambria" w:eastAsia="Cambria" w:hAnsi="Cambria" w:cs="Cambria"/>
          <w:sz w:val="24"/>
          <w:szCs w:val="24"/>
          <w:highlight w:val="green"/>
        </w:rPr>
        <w:t>)</w:t>
      </w:r>
      <w:r w:rsidR="00765A88">
        <w:rPr>
          <w:rFonts w:ascii="Cambria" w:eastAsia="Cambria" w:hAnsi="Cambria" w:cs="Cambria"/>
          <w:sz w:val="24"/>
          <w:szCs w:val="24"/>
        </w:rPr>
        <w:t xml:space="preserve"> </w:t>
      </w:r>
      <w:r w:rsidRPr="00BB6A89">
        <w:rPr>
          <w:rFonts w:ascii="Cambria" w:eastAsia="Cambria" w:hAnsi="Cambria" w:cs="Cambria"/>
          <w:sz w:val="24"/>
          <w:szCs w:val="24"/>
          <w:highlight w:val="magenta"/>
        </w:rPr>
        <w:t>Senior vets can explicitly “Open” any vet’s “Resolved” or “Closed” case (leaving it in the original vet’s personal queue), or implicitly “Open” a case by transferring it from one vet to another (any transferred case becomes “Open” as it must be reviewed by the new vet).</w:t>
      </w:r>
      <w:r w:rsidR="00BB6A89">
        <w:rPr>
          <w:rFonts w:ascii="Cambria" w:eastAsia="Cambria" w:hAnsi="Cambria" w:cs="Cambria"/>
          <w:sz w:val="24"/>
          <w:szCs w:val="24"/>
        </w:rPr>
        <w:t xml:space="preserve"> </w:t>
      </w:r>
      <w:r w:rsidR="00BB6A89" w:rsidRPr="006D2EBE">
        <w:rPr>
          <w:rFonts w:ascii="Cambria" w:eastAsia="Cambria" w:hAnsi="Cambria" w:cs="Cambria"/>
          <w:sz w:val="24"/>
          <w:szCs w:val="24"/>
          <w:highlight w:val="green"/>
        </w:rPr>
        <w:t>(</w:t>
      </w:r>
      <w:r w:rsidR="00BB6A89" w:rsidRPr="006D2EBE">
        <w:rPr>
          <w:rFonts w:ascii="Cambria" w:eastAsia="Cambria" w:hAnsi="Cambria" w:cs="Cambria"/>
          <w:i/>
          <w:sz w:val="24"/>
          <w:szCs w:val="24"/>
          <w:highlight w:val="green"/>
        </w:rPr>
        <w:t xml:space="preserve">A senior vet shall be able to open any vets closed case. A senior vet shall be able to open any vets resolved case. A </w:t>
      </w:r>
      <w:r w:rsidR="003C4E4F" w:rsidRPr="006D2EBE">
        <w:rPr>
          <w:rFonts w:ascii="Cambria" w:eastAsia="Cambria" w:hAnsi="Cambria" w:cs="Cambria"/>
          <w:i/>
          <w:sz w:val="24"/>
          <w:szCs w:val="24"/>
          <w:highlight w:val="green"/>
        </w:rPr>
        <w:t xml:space="preserve">senior </w:t>
      </w:r>
      <w:r w:rsidR="00BB6A89" w:rsidRPr="006D2EBE">
        <w:rPr>
          <w:rFonts w:ascii="Cambria" w:eastAsia="Cambria" w:hAnsi="Cambria" w:cs="Cambria"/>
          <w:i/>
          <w:sz w:val="24"/>
          <w:szCs w:val="24"/>
          <w:highlight w:val="green"/>
        </w:rPr>
        <w:t xml:space="preserve">vet shall be able to </w:t>
      </w:r>
      <w:r w:rsidR="003C4E4F" w:rsidRPr="006D2EBE">
        <w:rPr>
          <w:rFonts w:ascii="Cambria" w:eastAsia="Cambria" w:hAnsi="Cambria" w:cs="Cambria"/>
          <w:i/>
          <w:sz w:val="24"/>
          <w:szCs w:val="24"/>
          <w:highlight w:val="green"/>
        </w:rPr>
        <w:t xml:space="preserve">put an opened case in the </w:t>
      </w:r>
      <w:r w:rsidR="003C4E4F" w:rsidRPr="006D2EBE">
        <w:rPr>
          <w:rFonts w:ascii="Cambria" w:eastAsia="Cambria" w:hAnsi="Cambria" w:cs="Cambria"/>
          <w:i/>
          <w:sz w:val="24"/>
          <w:szCs w:val="24"/>
          <w:highlight w:val="green"/>
        </w:rPr>
        <w:lastRenderedPageBreak/>
        <w:t>original vet’s queue. A senior vet shall be able to transfer an opened case to a new vet.</w:t>
      </w:r>
      <w:r w:rsidR="00FD3164" w:rsidRPr="006D2EBE">
        <w:rPr>
          <w:rFonts w:ascii="Cambria" w:eastAsia="Cambria" w:hAnsi="Cambria" w:cs="Cambria"/>
          <w:i/>
          <w:sz w:val="24"/>
          <w:szCs w:val="24"/>
          <w:highlight w:val="green"/>
        </w:rPr>
        <w:t xml:space="preserve"> A vet must review any transferred cases</w:t>
      </w:r>
      <w:r w:rsidR="00BB6A89" w:rsidRPr="006D2EBE">
        <w:rPr>
          <w:rFonts w:ascii="Cambria" w:eastAsia="Cambria" w:hAnsi="Cambria" w:cs="Cambria"/>
          <w:sz w:val="24"/>
          <w:szCs w:val="24"/>
          <w:highlight w:val="green"/>
        </w:rPr>
        <w:t>)</w:t>
      </w:r>
    </w:p>
    <w:p w:rsidR="005026EE" w:rsidRDefault="005026EE">
      <w:pPr>
        <w:spacing w:line="285" w:lineRule="exact"/>
        <w:rPr>
          <w:sz w:val="20"/>
          <w:szCs w:val="20"/>
        </w:rPr>
      </w:pPr>
    </w:p>
    <w:p w:rsidR="001B640F" w:rsidRDefault="001B640F">
      <w:pPr>
        <w:spacing w:line="285" w:lineRule="exact"/>
        <w:rPr>
          <w:sz w:val="20"/>
          <w:szCs w:val="20"/>
        </w:rPr>
      </w:pPr>
    </w:p>
    <w:p w:rsidR="005026EE" w:rsidRDefault="000B1045">
      <w:pPr>
        <w:ind w:left="360"/>
        <w:rPr>
          <w:sz w:val="20"/>
          <w:szCs w:val="20"/>
        </w:rPr>
      </w:pPr>
      <w:r>
        <w:rPr>
          <w:rFonts w:ascii="Cambria" w:eastAsia="Cambria" w:hAnsi="Cambria" w:cs="Cambria"/>
          <w:b/>
          <w:bCs/>
          <w:sz w:val="24"/>
          <w:szCs w:val="24"/>
        </w:rPr>
        <w:t>Deleting a Case</w:t>
      </w:r>
    </w:p>
    <w:p w:rsidR="005026EE" w:rsidRDefault="005026EE">
      <w:pPr>
        <w:spacing w:line="1" w:lineRule="exact"/>
        <w:rPr>
          <w:sz w:val="20"/>
          <w:szCs w:val="20"/>
        </w:rPr>
      </w:pPr>
    </w:p>
    <w:p w:rsidR="005026EE" w:rsidRDefault="000B1045">
      <w:pPr>
        <w:ind w:left="360" w:right="379"/>
        <w:rPr>
          <w:sz w:val="20"/>
          <w:szCs w:val="20"/>
        </w:rPr>
      </w:pPr>
      <w:r w:rsidRPr="00C85B89">
        <w:rPr>
          <w:rFonts w:ascii="Cambria" w:eastAsia="Cambria" w:hAnsi="Cambria" w:cs="Cambria"/>
          <w:sz w:val="24"/>
          <w:szCs w:val="24"/>
          <w:highlight w:val="magenta"/>
        </w:rPr>
        <w:t xml:space="preserve">Owners may accidentally submit duplicate </w:t>
      </w:r>
      <w:r w:rsidR="00C85B89" w:rsidRPr="00C85B89">
        <w:rPr>
          <w:rFonts w:ascii="Cambria" w:eastAsia="Cambria" w:hAnsi="Cambria" w:cs="Cambria"/>
          <w:sz w:val="24"/>
          <w:szCs w:val="24"/>
          <w:highlight w:val="magenta"/>
        </w:rPr>
        <w:t>cases or</w:t>
      </w:r>
      <w:r w:rsidRPr="00C85B89">
        <w:rPr>
          <w:rFonts w:ascii="Cambria" w:eastAsia="Cambria" w:hAnsi="Cambria" w:cs="Cambria"/>
          <w:sz w:val="24"/>
          <w:szCs w:val="24"/>
          <w:highlight w:val="magenta"/>
        </w:rPr>
        <w:t xml:space="preserve"> submit a case without an attachment and then re-submit the entire case again with the attachment included.</w:t>
      </w:r>
      <w:r w:rsidR="00C85B89">
        <w:rPr>
          <w:rFonts w:ascii="Cambria" w:eastAsia="Cambria" w:hAnsi="Cambria" w:cs="Cambria"/>
          <w:sz w:val="24"/>
          <w:szCs w:val="24"/>
        </w:rPr>
        <w:t xml:space="preserve"> </w:t>
      </w:r>
      <w:r w:rsidR="00C85B89" w:rsidRPr="00910CCC">
        <w:rPr>
          <w:rFonts w:ascii="Cambria" w:eastAsia="Cambria" w:hAnsi="Cambria" w:cs="Cambria"/>
          <w:sz w:val="24"/>
          <w:szCs w:val="24"/>
          <w:highlight w:val="green"/>
        </w:rPr>
        <w:t>(</w:t>
      </w:r>
      <w:r w:rsidR="00C85B89" w:rsidRPr="00910CCC">
        <w:rPr>
          <w:rFonts w:ascii="Cambria" w:eastAsia="Cambria" w:hAnsi="Cambria" w:cs="Cambria"/>
          <w:i/>
          <w:sz w:val="24"/>
          <w:szCs w:val="24"/>
          <w:highlight w:val="green"/>
        </w:rPr>
        <w:t xml:space="preserve">An owner shall be able to re-submit a case with newer information. An owner shall be able to re-submit a case with newer or </w:t>
      </w:r>
      <w:r w:rsidR="00910CCC">
        <w:rPr>
          <w:rFonts w:ascii="Cambria" w:eastAsia="Cambria" w:hAnsi="Cambria" w:cs="Cambria"/>
          <w:i/>
          <w:sz w:val="24"/>
          <w:szCs w:val="24"/>
          <w:highlight w:val="green"/>
        </w:rPr>
        <w:t>previously missing</w:t>
      </w:r>
      <w:r w:rsidR="00C85B89" w:rsidRPr="00910CCC">
        <w:rPr>
          <w:rFonts w:ascii="Cambria" w:eastAsia="Cambria" w:hAnsi="Cambria" w:cs="Cambria"/>
          <w:i/>
          <w:sz w:val="24"/>
          <w:szCs w:val="24"/>
          <w:highlight w:val="green"/>
        </w:rPr>
        <w:t xml:space="preserve"> attachments</w:t>
      </w:r>
      <w:r w:rsidR="00C85B89" w:rsidRPr="00910CCC">
        <w:rPr>
          <w:rFonts w:ascii="Cambria" w:eastAsia="Cambria" w:hAnsi="Cambria" w:cs="Cambria"/>
          <w:sz w:val="24"/>
          <w:szCs w:val="24"/>
          <w:highlight w:val="green"/>
        </w:rPr>
        <w:t>)</w:t>
      </w:r>
      <w:r w:rsidR="00EA2048">
        <w:rPr>
          <w:rFonts w:ascii="Cambria" w:eastAsia="Cambria" w:hAnsi="Cambria" w:cs="Cambria"/>
          <w:sz w:val="24"/>
          <w:szCs w:val="24"/>
        </w:rPr>
        <w:t>.</w:t>
      </w:r>
      <w:r>
        <w:rPr>
          <w:rFonts w:ascii="Cambria" w:eastAsia="Cambria" w:hAnsi="Cambria" w:cs="Cambria"/>
          <w:sz w:val="24"/>
          <w:szCs w:val="24"/>
        </w:rPr>
        <w:t xml:space="preserve"> </w:t>
      </w:r>
      <w:proofErr w:type="gramStart"/>
      <w:r>
        <w:rPr>
          <w:rFonts w:ascii="Cambria" w:eastAsia="Cambria" w:hAnsi="Cambria" w:cs="Cambria"/>
          <w:sz w:val="24"/>
          <w:szCs w:val="24"/>
        </w:rPr>
        <w:t>In</w:t>
      </w:r>
      <w:proofErr w:type="gramEnd"/>
      <w:r>
        <w:rPr>
          <w:rFonts w:ascii="Cambria" w:eastAsia="Cambria" w:hAnsi="Cambria" w:cs="Cambria"/>
          <w:sz w:val="24"/>
          <w:szCs w:val="24"/>
        </w:rPr>
        <w:t xml:space="preserve"> th</w:t>
      </w:r>
      <w:bookmarkStart w:id="4" w:name="_GoBack"/>
      <w:bookmarkEnd w:id="4"/>
      <w:r>
        <w:rPr>
          <w:rFonts w:ascii="Cambria" w:eastAsia="Cambria" w:hAnsi="Cambria" w:cs="Cambria"/>
          <w:sz w:val="24"/>
          <w:szCs w:val="24"/>
        </w:rPr>
        <w:t xml:space="preserve">ese and similar situations it may not be useful to store duplicate or incomplete case records in the system. </w:t>
      </w:r>
      <w:r w:rsidRPr="000824F6">
        <w:rPr>
          <w:rFonts w:ascii="Cambria" w:eastAsia="Cambria" w:hAnsi="Cambria" w:cs="Cambria"/>
          <w:sz w:val="24"/>
          <w:szCs w:val="24"/>
          <w:highlight w:val="magenta"/>
        </w:rPr>
        <w:t>At a senior vet’s discretion, any “New” case can be deleted from the system entirely</w:t>
      </w:r>
      <w:r>
        <w:rPr>
          <w:rFonts w:ascii="Cambria" w:eastAsia="Cambria" w:hAnsi="Cambria" w:cs="Cambria"/>
          <w:sz w:val="24"/>
          <w:szCs w:val="24"/>
        </w:rPr>
        <w:t>.</w:t>
      </w:r>
      <w:r w:rsidR="000824F6">
        <w:rPr>
          <w:rFonts w:ascii="Cambria" w:eastAsia="Cambria" w:hAnsi="Cambria" w:cs="Cambria"/>
          <w:sz w:val="24"/>
          <w:szCs w:val="24"/>
        </w:rPr>
        <w:t xml:space="preserve"> </w:t>
      </w:r>
      <w:r w:rsidR="000824F6" w:rsidRPr="00F81079">
        <w:rPr>
          <w:rFonts w:ascii="Cambria" w:eastAsia="Cambria" w:hAnsi="Cambria" w:cs="Cambria"/>
          <w:sz w:val="24"/>
          <w:szCs w:val="24"/>
          <w:highlight w:val="green"/>
        </w:rPr>
        <w:t>(</w:t>
      </w:r>
      <w:r w:rsidR="000824F6" w:rsidRPr="00F81079">
        <w:rPr>
          <w:rFonts w:ascii="Cambria" w:eastAsia="Cambria" w:hAnsi="Cambria" w:cs="Cambria"/>
          <w:i/>
          <w:sz w:val="24"/>
          <w:szCs w:val="24"/>
          <w:highlight w:val="green"/>
        </w:rPr>
        <w:t>A senior vet shall be able to permanently delete any new case from the system</w:t>
      </w:r>
      <w:r w:rsidR="000824F6" w:rsidRPr="00F81079">
        <w:rPr>
          <w:rFonts w:ascii="Cambria" w:eastAsia="Cambria" w:hAnsi="Cambria" w:cs="Cambria"/>
          <w:sz w:val="24"/>
          <w:szCs w:val="24"/>
          <w:highlight w:val="green"/>
        </w:rPr>
        <w:t>)</w:t>
      </w:r>
      <w:r>
        <w:rPr>
          <w:rFonts w:ascii="Cambria" w:eastAsia="Cambria" w:hAnsi="Cambria" w:cs="Cambria"/>
          <w:sz w:val="24"/>
          <w:szCs w:val="24"/>
        </w:rPr>
        <w:t xml:space="preserve"> </w:t>
      </w:r>
      <w:r w:rsidRPr="005A4EB8">
        <w:rPr>
          <w:rFonts w:ascii="Cambria" w:eastAsia="Cambria" w:hAnsi="Cambria" w:cs="Cambria"/>
          <w:sz w:val="24"/>
          <w:szCs w:val="24"/>
          <w:highlight w:val="magenta"/>
        </w:rPr>
        <w:t>Once the case has been taken on by a vet, it can no longer be deleted and must be “Closed” or “Resolved”.</w:t>
      </w:r>
      <w:r>
        <w:rPr>
          <w:rFonts w:ascii="Cambria" w:eastAsia="Cambria" w:hAnsi="Cambria" w:cs="Cambria"/>
          <w:sz w:val="24"/>
          <w:szCs w:val="24"/>
        </w:rPr>
        <w:t xml:space="preserve"> </w:t>
      </w:r>
      <w:r w:rsidR="005A4EB8" w:rsidRPr="003A01FA">
        <w:rPr>
          <w:rFonts w:ascii="Cambria" w:eastAsia="Cambria" w:hAnsi="Cambria" w:cs="Cambria"/>
          <w:sz w:val="24"/>
          <w:szCs w:val="24"/>
          <w:highlight w:val="green"/>
        </w:rPr>
        <w:t>(</w:t>
      </w:r>
      <w:r w:rsidR="005A4EB8" w:rsidRPr="003A01FA">
        <w:rPr>
          <w:rFonts w:ascii="Cambria" w:eastAsia="Cambria" w:hAnsi="Cambria" w:cs="Cambria"/>
          <w:i/>
          <w:sz w:val="24"/>
          <w:szCs w:val="24"/>
          <w:highlight w:val="green"/>
        </w:rPr>
        <w:t xml:space="preserve">A senior vet </w:t>
      </w:r>
      <w:r w:rsidR="00185A40">
        <w:rPr>
          <w:rFonts w:ascii="Cambria" w:eastAsia="Cambria" w:hAnsi="Cambria" w:cs="Cambria"/>
          <w:i/>
          <w:sz w:val="24"/>
          <w:szCs w:val="24"/>
          <w:highlight w:val="green"/>
        </w:rPr>
        <w:t>will</w:t>
      </w:r>
      <w:r w:rsidR="005A4EB8" w:rsidRPr="003A01FA">
        <w:rPr>
          <w:rFonts w:ascii="Cambria" w:eastAsia="Cambria" w:hAnsi="Cambria" w:cs="Cambria"/>
          <w:i/>
          <w:sz w:val="24"/>
          <w:szCs w:val="24"/>
          <w:highlight w:val="green"/>
        </w:rPr>
        <w:t xml:space="preserve"> not be able to delete opened cases. A senior vet </w:t>
      </w:r>
      <w:r w:rsidR="00185A40">
        <w:rPr>
          <w:rFonts w:ascii="Cambria" w:eastAsia="Cambria" w:hAnsi="Cambria" w:cs="Cambria"/>
          <w:i/>
          <w:sz w:val="24"/>
          <w:szCs w:val="24"/>
          <w:highlight w:val="green"/>
        </w:rPr>
        <w:t>will</w:t>
      </w:r>
      <w:r w:rsidR="005A4EB8" w:rsidRPr="003A01FA">
        <w:rPr>
          <w:rFonts w:ascii="Cambria" w:eastAsia="Cambria" w:hAnsi="Cambria" w:cs="Cambria"/>
          <w:i/>
          <w:sz w:val="24"/>
          <w:szCs w:val="24"/>
          <w:highlight w:val="green"/>
        </w:rPr>
        <w:t xml:space="preserve"> not be able to delete stalled cases.</w:t>
      </w:r>
      <w:r w:rsidR="00DB5051" w:rsidRPr="003A01FA">
        <w:rPr>
          <w:rFonts w:ascii="Cambria" w:eastAsia="Cambria" w:hAnsi="Cambria" w:cs="Cambria"/>
          <w:i/>
          <w:sz w:val="24"/>
          <w:szCs w:val="24"/>
          <w:highlight w:val="green"/>
        </w:rPr>
        <w:t xml:space="preserve"> A senior vet shall be able to delete closed cases. A senior vet shall be able to delete resolved cases.</w:t>
      </w:r>
      <w:r w:rsidR="005A4EB8" w:rsidRPr="003A01FA">
        <w:rPr>
          <w:rFonts w:ascii="Cambria" w:eastAsia="Cambria" w:hAnsi="Cambria" w:cs="Cambria"/>
          <w:sz w:val="24"/>
          <w:szCs w:val="24"/>
          <w:highlight w:val="green"/>
        </w:rPr>
        <w:t>)</w:t>
      </w:r>
      <w:r w:rsidR="00DB5051">
        <w:rPr>
          <w:rFonts w:ascii="Cambria" w:eastAsia="Cambria" w:hAnsi="Cambria" w:cs="Cambria"/>
          <w:sz w:val="24"/>
          <w:szCs w:val="24"/>
        </w:rPr>
        <w:t xml:space="preserve"> </w:t>
      </w:r>
      <w:r>
        <w:rPr>
          <w:rFonts w:ascii="Cambria" w:eastAsia="Cambria" w:hAnsi="Cambria" w:cs="Cambria"/>
          <w:sz w:val="24"/>
          <w:szCs w:val="24"/>
        </w:rPr>
        <w:t>Deleted cases should not be visible in any search results or case history views, as they do not contain useful information. In the current email-based support system, “Deleted” cases are permanently deleted from the support system while all other emails are archived for later retrieval.</w:t>
      </w:r>
    </w:p>
    <w:p w:rsidR="005026EE" w:rsidRDefault="005026EE">
      <w:pPr>
        <w:spacing w:line="281" w:lineRule="exact"/>
        <w:rPr>
          <w:sz w:val="20"/>
          <w:szCs w:val="20"/>
        </w:rPr>
      </w:pPr>
    </w:p>
    <w:p w:rsidR="005026EE" w:rsidRDefault="000B1045">
      <w:pPr>
        <w:ind w:left="360"/>
        <w:rPr>
          <w:sz w:val="20"/>
          <w:szCs w:val="20"/>
        </w:rPr>
      </w:pPr>
      <w:r>
        <w:rPr>
          <w:rFonts w:ascii="Cambria" w:eastAsia="Cambria" w:hAnsi="Cambria" w:cs="Cambria"/>
          <w:b/>
          <w:bCs/>
          <w:sz w:val="24"/>
          <w:szCs w:val="24"/>
        </w:rPr>
        <w:t>Managing Workload</w:t>
      </w:r>
    </w:p>
    <w:p w:rsidR="005026EE" w:rsidRDefault="005026EE">
      <w:pPr>
        <w:spacing w:line="1" w:lineRule="exact"/>
        <w:rPr>
          <w:sz w:val="20"/>
          <w:szCs w:val="20"/>
        </w:rPr>
      </w:pPr>
    </w:p>
    <w:p w:rsidR="005026EE" w:rsidRDefault="000B1045">
      <w:pPr>
        <w:ind w:left="360" w:right="459"/>
        <w:rPr>
          <w:sz w:val="20"/>
          <w:szCs w:val="20"/>
        </w:rPr>
      </w:pPr>
      <w:r w:rsidRPr="00D84F8E">
        <w:rPr>
          <w:rFonts w:ascii="Cambria" w:eastAsia="Cambria" w:hAnsi="Cambria" w:cs="Cambria"/>
          <w:sz w:val="24"/>
          <w:szCs w:val="24"/>
          <w:highlight w:val="magenta"/>
        </w:rPr>
        <w:t>Senior vets need to be able to view the current “Open” and “Stalled” cases of all other currently employed vets</w:t>
      </w:r>
      <w:r>
        <w:rPr>
          <w:rFonts w:ascii="Cambria" w:eastAsia="Cambria" w:hAnsi="Cambria" w:cs="Cambria"/>
          <w:sz w:val="24"/>
          <w:szCs w:val="24"/>
        </w:rPr>
        <w:t>.</w:t>
      </w:r>
      <w:r w:rsidR="00D84F8E">
        <w:rPr>
          <w:rFonts w:ascii="Cambria" w:eastAsia="Cambria" w:hAnsi="Cambria" w:cs="Cambria"/>
          <w:sz w:val="24"/>
          <w:szCs w:val="24"/>
        </w:rPr>
        <w:t xml:space="preserve"> </w:t>
      </w:r>
      <w:r w:rsidR="00D84F8E" w:rsidRPr="00F06C92">
        <w:rPr>
          <w:rFonts w:ascii="Cambria" w:eastAsia="Cambria" w:hAnsi="Cambria" w:cs="Cambria"/>
          <w:sz w:val="24"/>
          <w:szCs w:val="24"/>
          <w:highlight w:val="green"/>
        </w:rPr>
        <w:t>(</w:t>
      </w:r>
      <w:r w:rsidR="00D84F8E" w:rsidRPr="00F06C92">
        <w:rPr>
          <w:rFonts w:ascii="Cambria" w:eastAsia="Cambria" w:hAnsi="Cambria" w:cs="Cambria"/>
          <w:i/>
          <w:sz w:val="24"/>
          <w:szCs w:val="24"/>
          <w:highlight w:val="green"/>
        </w:rPr>
        <w:t xml:space="preserve">Senior vets must be able to view all currently open cases. Senior vets must be able to </w:t>
      </w:r>
      <w:r w:rsidR="007F4169" w:rsidRPr="00F06C92">
        <w:rPr>
          <w:rFonts w:ascii="Cambria" w:eastAsia="Cambria" w:hAnsi="Cambria" w:cs="Cambria"/>
          <w:i/>
          <w:sz w:val="24"/>
          <w:szCs w:val="24"/>
          <w:highlight w:val="green"/>
        </w:rPr>
        <w:t>view all currently stalled cases</w:t>
      </w:r>
      <w:r w:rsidR="00D84F8E" w:rsidRPr="00F06C92">
        <w:rPr>
          <w:rFonts w:ascii="Cambria" w:eastAsia="Cambria" w:hAnsi="Cambria" w:cs="Cambria"/>
          <w:i/>
          <w:sz w:val="24"/>
          <w:szCs w:val="24"/>
          <w:highlight w:val="green"/>
        </w:rPr>
        <w:t>.</w:t>
      </w:r>
      <w:r w:rsidR="00D84F8E" w:rsidRPr="00F06C92">
        <w:rPr>
          <w:rFonts w:ascii="Cambria" w:eastAsia="Cambria" w:hAnsi="Cambria" w:cs="Cambria"/>
          <w:sz w:val="24"/>
          <w:szCs w:val="24"/>
          <w:highlight w:val="green"/>
        </w:rPr>
        <w:t>)</w:t>
      </w:r>
      <w:r>
        <w:rPr>
          <w:rFonts w:ascii="Cambria" w:eastAsia="Cambria" w:hAnsi="Cambria" w:cs="Cambria"/>
          <w:sz w:val="24"/>
          <w:szCs w:val="24"/>
        </w:rPr>
        <w:t xml:space="preserve"> </w:t>
      </w:r>
      <w:r w:rsidRPr="00FC5B90">
        <w:rPr>
          <w:rFonts w:ascii="Cambria" w:eastAsia="Cambria" w:hAnsi="Cambria" w:cs="Cambria"/>
          <w:sz w:val="24"/>
          <w:szCs w:val="24"/>
          <w:highlight w:val="magenta"/>
        </w:rPr>
        <w:t>They should also be able to view the number of cases “Resolved” or “Closed” by each vet in total, in the last and current calendar months, and in the last and current calendar weeks</w:t>
      </w:r>
      <w:r>
        <w:rPr>
          <w:rFonts w:ascii="Cambria" w:eastAsia="Cambria" w:hAnsi="Cambria" w:cs="Cambria"/>
          <w:sz w:val="24"/>
          <w:szCs w:val="24"/>
        </w:rPr>
        <w:t>.</w:t>
      </w:r>
      <w:r w:rsidR="00FC5B90">
        <w:rPr>
          <w:rFonts w:ascii="Cambria" w:eastAsia="Cambria" w:hAnsi="Cambria" w:cs="Cambria"/>
          <w:sz w:val="24"/>
          <w:szCs w:val="24"/>
        </w:rPr>
        <w:t xml:space="preserve"> </w:t>
      </w:r>
      <w:r w:rsidR="00FC5B90" w:rsidRPr="00947763">
        <w:rPr>
          <w:rFonts w:ascii="Cambria" w:eastAsia="Cambria" w:hAnsi="Cambria" w:cs="Cambria"/>
          <w:sz w:val="24"/>
          <w:szCs w:val="24"/>
          <w:highlight w:val="green"/>
        </w:rPr>
        <w:t>(</w:t>
      </w:r>
      <w:r w:rsidR="00FC5B90" w:rsidRPr="00947763">
        <w:rPr>
          <w:rFonts w:ascii="Cambria" w:eastAsia="Cambria" w:hAnsi="Cambria" w:cs="Cambria"/>
          <w:i/>
          <w:sz w:val="24"/>
          <w:szCs w:val="24"/>
          <w:highlight w:val="green"/>
        </w:rPr>
        <w:t>Senior vets shall be able to view the number of resolved or closed cases by each vet in total. Senior vets shall be able to view the number of resolved or closed cases by each vet in the last calendar months. Senior vets shall be able to view the number of resolved or closed cases by each vet in the current calendar months. Senior vets shall be able to view the number of resolved or closed cases by each vet in the last calendar weeks</w:t>
      </w:r>
      <w:r w:rsidR="00FE634B">
        <w:rPr>
          <w:rFonts w:ascii="Cambria" w:eastAsia="Cambria" w:hAnsi="Cambria" w:cs="Cambria"/>
          <w:i/>
          <w:sz w:val="24"/>
          <w:szCs w:val="24"/>
          <w:highlight w:val="green"/>
        </w:rPr>
        <w:t xml:space="preserve">. </w:t>
      </w:r>
      <w:r w:rsidR="00FE634B" w:rsidRPr="00947763">
        <w:rPr>
          <w:rFonts w:ascii="Cambria" w:eastAsia="Cambria" w:hAnsi="Cambria" w:cs="Cambria"/>
          <w:i/>
          <w:sz w:val="24"/>
          <w:szCs w:val="24"/>
          <w:highlight w:val="green"/>
        </w:rPr>
        <w:t xml:space="preserve">Senior vets shall be able to view the number of resolved or closed cases by each vet in the </w:t>
      </w:r>
      <w:r w:rsidR="00583987">
        <w:rPr>
          <w:rFonts w:ascii="Cambria" w:eastAsia="Cambria" w:hAnsi="Cambria" w:cs="Cambria"/>
          <w:i/>
          <w:sz w:val="24"/>
          <w:szCs w:val="24"/>
          <w:highlight w:val="green"/>
        </w:rPr>
        <w:t>current</w:t>
      </w:r>
      <w:r w:rsidR="00FE634B" w:rsidRPr="00947763">
        <w:rPr>
          <w:rFonts w:ascii="Cambria" w:eastAsia="Cambria" w:hAnsi="Cambria" w:cs="Cambria"/>
          <w:i/>
          <w:sz w:val="24"/>
          <w:szCs w:val="24"/>
          <w:highlight w:val="green"/>
        </w:rPr>
        <w:t xml:space="preserve"> calendar weeks</w:t>
      </w:r>
      <w:r w:rsidR="00FC5B90" w:rsidRPr="00947763">
        <w:rPr>
          <w:rFonts w:ascii="Cambria" w:eastAsia="Cambria" w:hAnsi="Cambria" w:cs="Cambria"/>
          <w:sz w:val="24"/>
          <w:szCs w:val="24"/>
          <w:highlight w:val="green"/>
        </w:rPr>
        <w:t>)</w:t>
      </w:r>
      <w:r>
        <w:rPr>
          <w:rFonts w:ascii="Cambria" w:eastAsia="Cambria" w:hAnsi="Cambria" w:cs="Cambria"/>
          <w:sz w:val="24"/>
          <w:szCs w:val="24"/>
        </w:rPr>
        <w:t xml:space="preserve"> Other metrics may be required in future, but these are the metrics currently complied and used by the existing senior vet for each of the three vets. As the team grows, manually compiling this information is likely to become too time-consuming.</w:t>
      </w:r>
    </w:p>
    <w:p w:rsidR="005026EE" w:rsidRDefault="005026EE">
      <w:pPr>
        <w:spacing w:line="282" w:lineRule="exact"/>
        <w:rPr>
          <w:sz w:val="20"/>
          <w:szCs w:val="20"/>
        </w:rPr>
      </w:pPr>
    </w:p>
    <w:p w:rsidR="005026EE" w:rsidRDefault="000B1045">
      <w:pPr>
        <w:spacing w:line="239" w:lineRule="auto"/>
        <w:ind w:left="360" w:right="419"/>
        <w:rPr>
          <w:sz w:val="20"/>
          <w:szCs w:val="20"/>
        </w:rPr>
      </w:pPr>
      <w:r>
        <w:rPr>
          <w:rFonts w:ascii="Cambria" w:eastAsia="Cambria" w:hAnsi="Cambria" w:cs="Cambria"/>
          <w:sz w:val="24"/>
          <w:szCs w:val="24"/>
        </w:rPr>
        <w:t xml:space="preserve">In future, the system may need to support multiple teams of vets, each supervised by one or more senior vets. However, </w:t>
      </w:r>
      <w:r>
        <w:rPr>
          <w:rFonts w:ascii="Cambria" w:eastAsia="Cambria" w:hAnsi="Cambria" w:cs="Cambria"/>
          <w:i/>
          <w:iCs/>
          <w:sz w:val="24"/>
          <w:szCs w:val="24"/>
        </w:rPr>
        <w:t>teams should not be part of the</w:t>
      </w:r>
      <w:r>
        <w:rPr>
          <w:rFonts w:ascii="Cambria" w:eastAsia="Cambria" w:hAnsi="Cambria" w:cs="Cambria"/>
          <w:sz w:val="24"/>
          <w:szCs w:val="24"/>
        </w:rPr>
        <w:t xml:space="preserve"> </w:t>
      </w:r>
      <w:r>
        <w:rPr>
          <w:rFonts w:ascii="Cambria" w:eastAsia="Cambria" w:hAnsi="Cambria" w:cs="Cambria"/>
          <w:i/>
          <w:iCs/>
          <w:sz w:val="24"/>
          <w:szCs w:val="24"/>
        </w:rPr>
        <w:t>initial solution</w:t>
      </w:r>
      <w:r>
        <w:rPr>
          <w:rFonts w:ascii="Cambria" w:eastAsia="Cambria" w:hAnsi="Cambria" w:cs="Cambria"/>
          <w:sz w:val="24"/>
          <w:szCs w:val="24"/>
        </w:rPr>
        <w:t>. The company will not need this functionality for a year or more,</w:t>
      </w:r>
      <w:r>
        <w:rPr>
          <w:rFonts w:ascii="Cambria" w:eastAsia="Cambria" w:hAnsi="Cambria" w:cs="Cambria"/>
          <w:i/>
          <w:iCs/>
          <w:sz w:val="24"/>
          <w:szCs w:val="24"/>
        </w:rPr>
        <w:t xml:space="preserve"> </w:t>
      </w:r>
      <w:r>
        <w:rPr>
          <w:rFonts w:ascii="Cambria" w:eastAsia="Cambria" w:hAnsi="Cambria" w:cs="Cambria"/>
          <w:sz w:val="24"/>
          <w:szCs w:val="24"/>
        </w:rPr>
        <w:t>and wishes to keep the system simple until team management is truly necessary.</w:t>
      </w:r>
    </w:p>
    <w:sectPr w:rsidR="005026EE">
      <w:pgSz w:w="11900" w:h="16841"/>
      <w:pgMar w:top="706" w:right="1440" w:bottom="1440" w:left="1440" w:header="0" w:footer="0" w:gutter="0"/>
      <w:cols w:space="720" w:equalWidth="0">
        <w:col w:w="901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6EE"/>
    <w:rsid w:val="0001035E"/>
    <w:rsid w:val="00030D1E"/>
    <w:rsid w:val="00041DB5"/>
    <w:rsid w:val="00051D93"/>
    <w:rsid w:val="000824F6"/>
    <w:rsid w:val="00086335"/>
    <w:rsid w:val="000B1045"/>
    <w:rsid w:val="000D250D"/>
    <w:rsid w:val="000E7916"/>
    <w:rsid w:val="001309B0"/>
    <w:rsid w:val="00154756"/>
    <w:rsid w:val="001548FF"/>
    <w:rsid w:val="00181F9F"/>
    <w:rsid w:val="00185A40"/>
    <w:rsid w:val="001B640F"/>
    <w:rsid w:val="001E08ED"/>
    <w:rsid w:val="002208E8"/>
    <w:rsid w:val="00242038"/>
    <w:rsid w:val="00253C93"/>
    <w:rsid w:val="002557D5"/>
    <w:rsid w:val="002730D0"/>
    <w:rsid w:val="002806FB"/>
    <w:rsid w:val="00290283"/>
    <w:rsid w:val="00296144"/>
    <w:rsid w:val="002B26EB"/>
    <w:rsid w:val="002B47BC"/>
    <w:rsid w:val="002D2C86"/>
    <w:rsid w:val="002D6B7F"/>
    <w:rsid w:val="00321A1B"/>
    <w:rsid w:val="003248D0"/>
    <w:rsid w:val="003348F6"/>
    <w:rsid w:val="003362A3"/>
    <w:rsid w:val="00355394"/>
    <w:rsid w:val="0038183A"/>
    <w:rsid w:val="00393F64"/>
    <w:rsid w:val="003A01FA"/>
    <w:rsid w:val="003B434D"/>
    <w:rsid w:val="003C0BCB"/>
    <w:rsid w:val="003C4E4F"/>
    <w:rsid w:val="003F1AE2"/>
    <w:rsid w:val="00403949"/>
    <w:rsid w:val="00425C12"/>
    <w:rsid w:val="0043046B"/>
    <w:rsid w:val="00480182"/>
    <w:rsid w:val="004B3050"/>
    <w:rsid w:val="004C2BF8"/>
    <w:rsid w:val="004F2507"/>
    <w:rsid w:val="004F2ADF"/>
    <w:rsid w:val="005026EE"/>
    <w:rsid w:val="005370E9"/>
    <w:rsid w:val="00551B2B"/>
    <w:rsid w:val="005778A0"/>
    <w:rsid w:val="00583987"/>
    <w:rsid w:val="005A4EB8"/>
    <w:rsid w:val="005B2C30"/>
    <w:rsid w:val="005C2E6B"/>
    <w:rsid w:val="005E1828"/>
    <w:rsid w:val="005E6B02"/>
    <w:rsid w:val="00644DBB"/>
    <w:rsid w:val="00654F6A"/>
    <w:rsid w:val="00665DBD"/>
    <w:rsid w:val="006D2EBE"/>
    <w:rsid w:val="007000E0"/>
    <w:rsid w:val="00735A9B"/>
    <w:rsid w:val="0075192A"/>
    <w:rsid w:val="007656D4"/>
    <w:rsid w:val="00765A88"/>
    <w:rsid w:val="0079501C"/>
    <w:rsid w:val="007A6C86"/>
    <w:rsid w:val="007C1E21"/>
    <w:rsid w:val="007E37EF"/>
    <w:rsid w:val="007E5ACC"/>
    <w:rsid w:val="007E6942"/>
    <w:rsid w:val="007F4169"/>
    <w:rsid w:val="007F667F"/>
    <w:rsid w:val="00832057"/>
    <w:rsid w:val="00832DA5"/>
    <w:rsid w:val="008337F6"/>
    <w:rsid w:val="00872128"/>
    <w:rsid w:val="00872A31"/>
    <w:rsid w:val="008748EC"/>
    <w:rsid w:val="008851BB"/>
    <w:rsid w:val="008856DC"/>
    <w:rsid w:val="008D75D2"/>
    <w:rsid w:val="008E2835"/>
    <w:rsid w:val="008F4017"/>
    <w:rsid w:val="00910CCC"/>
    <w:rsid w:val="0092345E"/>
    <w:rsid w:val="00924F72"/>
    <w:rsid w:val="00942F9C"/>
    <w:rsid w:val="00947763"/>
    <w:rsid w:val="00981604"/>
    <w:rsid w:val="0098287E"/>
    <w:rsid w:val="0098533A"/>
    <w:rsid w:val="00993B6D"/>
    <w:rsid w:val="009955DB"/>
    <w:rsid w:val="009A1C57"/>
    <w:rsid w:val="009C711C"/>
    <w:rsid w:val="00A013BB"/>
    <w:rsid w:val="00A06B99"/>
    <w:rsid w:val="00A3158D"/>
    <w:rsid w:val="00A41D19"/>
    <w:rsid w:val="00A87F84"/>
    <w:rsid w:val="00AA184A"/>
    <w:rsid w:val="00AD497F"/>
    <w:rsid w:val="00B016FB"/>
    <w:rsid w:val="00B51018"/>
    <w:rsid w:val="00B511D0"/>
    <w:rsid w:val="00B87CA2"/>
    <w:rsid w:val="00BB6A89"/>
    <w:rsid w:val="00BB7EA4"/>
    <w:rsid w:val="00BE3FF7"/>
    <w:rsid w:val="00BE66F7"/>
    <w:rsid w:val="00C32955"/>
    <w:rsid w:val="00C85B89"/>
    <w:rsid w:val="00CA64C3"/>
    <w:rsid w:val="00CF45FE"/>
    <w:rsid w:val="00D015C4"/>
    <w:rsid w:val="00D22286"/>
    <w:rsid w:val="00D334F8"/>
    <w:rsid w:val="00D56891"/>
    <w:rsid w:val="00D84F8E"/>
    <w:rsid w:val="00D9542D"/>
    <w:rsid w:val="00DA7EA5"/>
    <w:rsid w:val="00DB5051"/>
    <w:rsid w:val="00DD530C"/>
    <w:rsid w:val="00DF7B03"/>
    <w:rsid w:val="00DF7E4F"/>
    <w:rsid w:val="00E0789A"/>
    <w:rsid w:val="00E11F1E"/>
    <w:rsid w:val="00E15353"/>
    <w:rsid w:val="00E160DD"/>
    <w:rsid w:val="00E25C05"/>
    <w:rsid w:val="00E47629"/>
    <w:rsid w:val="00E55C73"/>
    <w:rsid w:val="00E6689B"/>
    <w:rsid w:val="00E80E59"/>
    <w:rsid w:val="00E843ED"/>
    <w:rsid w:val="00EA2048"/>
    <w:rsid w:val="00EA387D"/>
    <w:rsid w:val="00EB2536"/>
    <w:rsid w:val="00EB3D8B"/>
    <w:rsid w:val="00ED04B6"/>
    <w:rsid w:val="00ED7497"/>
    <w:rsid w:val="00EE23C3"/>
    <w:rsid w:val="00EF0B71"/>
    <w:rsid w:val="00EF6FA0"/>
    <w:rsid w:val="00F06C92"/>
    <w:rsid w:val="00F13DF4"/>
    <w:rsid w:val="00F21E3B"/>
    <w:rsid w:val="00F27B03"/>
    <w:rsid w:val="00F30555"/>
    <w:rsid w:val="00F4325B"/>
    <w:rsid w:val="00F47841"/>
    <w:rsid w:val="00F67437"/>
    <w:rsid w:val="00F73968"/>
    <w:rsid w:val="00F81079"/>
    <w:rsid w:val="00FA174A"/>
    <w:rsid w:val="00FB1A24"/>
    <w:rsid w:val="00FC5B90"/>
    <w:rsid w:val="00FD3164"/>
    <w:rsid w:val="00FD6674"/>
    <w:rsid w:val="00FE634B"/>
    <w:rsid w:val="00FF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C076"/>
  <w15:docId w15:val="{3D3BC069-D071-4798-A19D-9CBF2BD3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bjy5305</dc:creator>
  <cp:lastModifiedBy>Nikkolas Diehl</cp:lastModifiedBy>
  <cp:revision>184</cp:revision>
  <dcterms:created xsi:type="dcterms:W3CDTF">2018-03-11T21:19:00Z</dcterms:created>
  <dcterms:modified xsi:type="dcterms:W3CDTF">2018-04-09T21:45:00Z</dcterms:modified>
</cp:coreProperties>
</file>