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62" w:type="pct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08"/>
        <w:gridCol w:w="5173"/>
        <w:gridCol w:w="1235"/>
        <w:gridCol w:w="2009"/>
      </w:tblGrid>
      <w:tr w:rsidR="00301316" w:rsidTr="00C840B7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2"/>
              <w:spacing w:before="0" w:after="0" w:line="256" w:lineRule="auto"/>
            </w:pPr>
            <w:r>
              <w:t>Use Case Identification and History</w:t>
            </w:r>
          </w:p>
        </w:tc>
      </w:tr>
      <w:tr w:rsidR="00C840B7" w:rsidTr="00C840B7">
        <w:trPr>
          <w:trHeight w:val="431"/>
        </w:trPr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lang w:val="en-NZ"/>
              </w:rPr>
              <w:t>Use Case ID</w:t>
            </w:r>
            <w:r>
              <w:t xml:space="preserve"> &amp; Name</w:t>
            </w:r>
            <w:r>
              <w:rPr>
                <w:lang w:val="en-NZ"/>
              </w:rPr>
              <w:t>:</w:t>
            </w:r>
          </w:p>
        </w:tc>
        <w:tc>
          <w:tcPr>
            <w:tcW w:w="2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301316" w:rsidRDefault="0030131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UC1: Owner Creates Support Case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</w:pPr>
            <w:r>
              <w:t>Version:</w:t>
            </w:r>
          </w:p>
        </w:tc>
        <w:tc>
          <w:tcPr>
            <w:tcW w:w="8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316" w:rsidRPr="00FE2596" w:rsidRDefault="00E91A48" w:rsidP="00716E1D">
            <w:pPr>
              <w:spacing w:before="0" w:after="0"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:rsidR="00301316" w:rsidRDefault="00301316" w:rsidP="00716E1D">
            <w:pPr>
              <w:spacing w:before="0" w:after="0" w:line="256" w:lineRule="auto"/>
            </w:pPr>
          </w:p>
        </w:tc>
      </w:tr>
      <w:tr w:rsidR="00301316" w:rsidTr="00C840B7"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lang w:val="en-NZ"/>
              </w:rPr>
            </w:pPr>
            <w:r>
              <w:rPr>
                <w:lang w:val="en-NZ"/>
              </w:rPr>
              <w:t>Objective:</w:t>
            </w:r>
          </w:p>
        </w:tc>
        <w:tc>
          <w:tcPr>
            <w:tcW w:w="362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FE2596" w:rsidRDefault="00FE259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Creates a support case to send to the veterinarian clinic system</w:t>
            </w:r>
          </w:p>
        </w:tc>
      </w:tr>
      <w:tr w:rsidR="00C840B7" w:rsidTr="00C840B7"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lang w:val="en-NZ"/>
              </w:rPr>
            </w:pPr>
            <w:r>
              <w:rPr>
                <w:lang w:val="en-NZ"/>
              </w:rPr>
              <w:t>Created by:</w:t>
            </w:r>
          </w:p>
        </w:tc>
        <w:tc>
          <w:tcPr>
            <w:tcW w:w="2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0F3A54" w:rsidRDefault="000F3A54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Nikkolas Diehl (16945724)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2"/>
              <w:spacing w:before="0" w:after="0" w:line="256" w:lineRule="auto"/>
              <w:rPr>
                <w:rFonts w:eastAsia="Times New Roman"/>
              </w:rPr>
            </w:pPr>
            <w:r>
              <w:t>Date:</w:t>
            </w:r>
          </w:p>
        </w:tc>
        <w:tc>
          <w:tcPr>
            <w:tcW w:w="8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316" w:rsidRDefault="00612616" w:rsidP="00716E1D">
            <w:pPr>
              <w:spacing w:before="0" w:after="0" w:line="256" w:lineRule="auto"/>
            </w:pPr>
            <w:r>
              <w:t>12/04/2018</w:t>
            </w:r>
          </w:p>
        </w:tc>
      </w:tr>
      <w:tr w:rsidR="00301316" w:rsidTr="00C840B7"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lang w:val="en-NZ"/>
              </w:rPr>
            </w:pPr>
            <w:r>
              <w:rPr>
                <w:lang w:val="en-NZ"/>
              </w:rPr>
              <w:t>Actors &amp; Goals:</w:t>
            </w:r>
          </w:p>
        </w:tc>
        <w:tc>
          <w:tcPr>
            <w:tcW w:w="362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0859" w:rsidRDefault="001F0859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 – Create a support case</w:t>
            </w:r>
          </w:p>
          <w:p w:rsidR="000756EF" w:rsidRDefault="000756EF" w:rsidP="000756EF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System – Sends notifications and stores support cases</w:t>
            </w:r>
          </w:p>
          <w:p w:rsidR="000756EF" w:rsidRPr="001F0859" w:rsidRDefault="000756EF" w:rsidP="000756EF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Veterinarian – Receive support case to review and answer case</w:t>
            </w:r>
          </w:p>
        </w:tc>
      </w:tr>
      <w:tr w:rsidR="00301316" w:rsidTr="00C840B7"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lang w:val="en-NZ"/>
              </w:rPr>
            </w:pPr>
            <w:r>
              <w:rPr>
                <w:lang w:val="en-NZ"/>
              </w:rPr>
              <w:t>Stakeholders</w:t>
            </w:r>
            <w:r w:rsidR="00FF5549">
              <w:rPr>
                <w:lang w:val="en-NZ"/>
              </w:rPr>
              <w:t>:</w:t>
            </w:r>
          </w:p>
        </w:tc>
        <w:tc>
          <w:tcPr>
            <w:tcW w:w="362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012E77" w:rsidRDefault="00012E7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Senior Veterinarian </w:t>
            </w:r>
            <w:r w:rsidR="00056140">
              <w:rPr>
                <w:color w:val="000000" w:themeColor="text1"/>
              </w:rPr>
              <w:t>–</w:t>
            </w:r>
            <w:r w:rsidR="00631A87">
              <w:rPr>
                <w:color w:val="000000" w:themeColor="text1"/>
              </w:rPr>
              <w:t xml:space="preserve"> </w:t>
            </w:r>
            <w:r w:rsidR="00056140">
              <w:rPr>
                <w:color w:val="000000" w:themeColor="text1"/>
              </w:rPr>
              <w:t xml:space="preserve">Act as </w:t>
            </w:r>
            <w:r w:rsidR="00381373">
              <w:rPr>
                <w:color w:val="000000" w:themeColor="text1"/>
              </w:rPr>
              <w:t>a control for all veterinarians.</w:t>
            </w:r>
          </w:p>
        </w:tc>
      </w:tr>
      <w:tr w:rsidR="00301316" w:rsidTr="00C840B7">
        <w:tc>
          <w:tcPr>
            <w:tcW w:w="1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lang w:val="en-NZ"/>
              </w:rPr>
            </w:pPr>
            <w:r>
              <w:rPr>
                <w:lang w:val="en-NZ"/>
              </w:rPr>
              <w:t>Trigger:</w:t>
            </w:r>
          </w:p>
        </w:tc>
        <w:tc>
          <w:tcPr>
            <w:tcW w:w="362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097D19" w:rsidRDefault="00097D19" w:rsidP="00512A5A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</w:t>
            </w:r>
            <w:r w:rsidR="00C72545">
              <w:rPr>
                <w:color w:val="000000" w:themeColor="text1"/>
              </w:rPr>
              <w:t xml:space="preserve"> enters </w:t>
            </w:r>
            <w:r w:rsidR="00512A5A">
              <w:rPr>
                <w:color w:val="000000" w:themeColor="text1"/>
              </w:rPr>
              <w:t>s</w:t>
            </w:r>
            <w:r w:rsidR="006E4E48">
              <w:rPr>
                <w:color w:val="000000" w:themeColor="text1"/>
              </w:rPr>
              <w:t>ystem</w:t>
            </w:r>
            <w:r w:rsidR="00AB2F79">
              <w:rPr>
                <w:color w:val="000000" w:themeColor="text1"/>
              </w:rPr>
              <w:t xml:space="preserve"> to select action</w:t>
            </w:r>
            <w:bookmarkStart w:id="0" w:name="_GoBack"/>
            <w:bookmarkEnd w:id="0"/>
          </w:p>
        </w:tc>
      </w:tr>
    </w:tbl>
    <w:p w:rsidR="00301316" w:rsidRDefault="00301316" w:rsidP="00716E1D">
      <w:pPr>
        <w:spacing w:before="0" w:after="0"/>
      </w:pPr>
    </w:p>
    <w:tbl>
      <w:tblPr>
        <w:tblW w:w="5562" w:type="pct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301316" w:rsidTr="00C840B7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2"/>
              <w:spacing w:before="0" w:after="0" w:line="256" w:lineRule="auto"/>
            </w:pPr>
            <w:r>
              <w:t>Preconditions</w:t>
            </w:r>
          </w:p>
        </w:tc>
      </w:tr>
      <w:tr w:rsidR="00301316" w:rsidTr="00C840B7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3860A7" w:rsidRDefault="003860A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 is registered with the system as an owner of an AIK9-C dog</w:t>
            </w:r>
          </w:p>
        </w:tc>
      </w:tr>
    </w:tbl>
    <w:p w:rsidR="00301316" w:rsidRDefault="00301316" w:rsidP="00716E1D">
      <w:pPr>
        <w:spacing w:before="0" w:after="0"/>
      </w:pPr>
    </w:p>
    <w:tbl>
      <w:tblPr>
        <w:tblW w:w="5562" w:type="pct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10"/>
        <w:gridCol w:w="5815"/>
      </w:tblGrid>
      <w:tr w:rsidR="00301316" w:rsidTr="00C840B7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E7307D" w:rsidP="00716E1D">
            <w:pPr>
              <w:pStyle w:val="Heading2"/>
              <w:spacing w:before="0" w:after="0" w:line="256" w:lineRule="auto"/>
            </w:pPr>
            <w:r>
              <w:rPr>
                <w:rFonts w:eastAsia="Times New Roman"/>
              </w:rPr>
              <w:t>Main Success Flow</w:t>
            </w:r>
          </w:p>
        </w:tc>
      </w:tr>
      <w:tr w:rsidR="00301316" w:rsidTr="00C840B7">
        <w:trPr>
          <w:cantSplit/>
          <w:trHeight w:val="280"/>
          <w:tblHeader/>
        </w:trPr>
        <w:tc>
          <w:tcPr>
            <w:tcW w:w="249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 Actions</w:t>
            </w:r>
          </w:p>
        </w:tc>
        <w:tc>
          <w:tcPr>
            <w:tcW w:w="25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rFonts w:eastAsia="Times New Roman"/>
              </w:rPr>
            </w:pPr>
            <w:r>
              <w:rPr>
                <w:lang w:val="en-NZ"/>
              </w:rPr>
              <w:t>System</w:t>
            </w:r>
            <w:r>
              <w:rPr>
                <w:rFonts w:eastAsia="Times New Roman"/>
              </w:rPr>
              <w:t xml:space="preserve"> Actions</w:t>
            </w:r>
          </w:p>
        </w:tc>
      </w:tr>
      <w:tr w:rsidR="007B5A02" w:rsidTr="00C840B7">
        <w:trPr>
          <w:cantSplit/>
          <w:trHeight w:val="540"/>
        </w:trPr>
        <w:tc>
          <w:tcPr>
            <w:tcW w:w="2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– Owner logs into system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9F517F" w:rsidRDefault="009F517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– Owner selects ‘Create support case’ through the web system</w:t>
            </w:r>
          </w:p>
          <w:p w:rsidR="009F517F" w:rsidRDefault="009F517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– Owner fills in a support case title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– Owner fills in a support case short description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8 – Owner attaches a file of some description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 – Owner selects save</w:t>
            </w:r>
          </w:p>
          <w:p w:rsidR="003B6B22" w:rsidRDefault="003B6B2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3B6B22" w:rsidRDefault="003B6B2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 – Owner selects submit</w:t>
            </w:r>
          </w:p>
          <w:p w:rsidR="005B6FB7" w:rsidRDefault="005B6FB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B6FB7" w:rsidRDefault="005B6FB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20704" w:rsidRDefault="00620704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20704" w:rsidRDefault="00620704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B6FB7" w:rsidRDefault="005B6FB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 – </w:t>
            </w:r>
            <w:r w:rsidR="0025182A">
              <w:rPr>
                <w:color w:val="000000" w:themeColor="text1"/>
              </w:rPr>
              <w:t>Veterinarian</w:t>
            </w:r>
            <w:r>
              <w:rPr>
                <w:color w:val="000000" w:themeColor="text1"/>
              </w:rPr>
              <w:t xml:space="preserve"> </w:t>
            </w:r>
            <w:r w:rsidR="00DD37D7">
              <w:rPr>
                <w:color w:val="000000" w:themeColor="text1"/>
              </w:rPr>
              <w:t>selects support case</w:t>
            </w:r>
          </w:p>
          <w:p w:rsidR="00FE0067" w:rsidRDefault="00FE006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FE0067" w:rsidRDefault="00FE0067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26CD1" w:rsidRDefault="00626CD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 </w:t>
            </w:r>
            <w:r w:rsidR="00D77FA5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Veterinarian</w:t>
            </w:r>
            <w:r w:rsidR="00D77FA5">
              <w:rPr>
                <w:color w:val="000000" w:themeColor="text1"/>
              </w:rPr>
              <w:t xml:space="preserve"> reviews support case</w:t>
            </w: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– Veterinarian comments on support case with simple answer</w:t>
            </w:r>
          </w:p>
          <w:p w:rsidR="00E31FBB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31FBB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31FBB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 – Owner finds comment satisfactory and closes case</w:t>
            </w:r>
          </w:p>
          <w:p w:rsidR="00E31FBB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31FBB" w:rsidRPr="00342150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 – Veterinarian closes case due to support case being a common and easy to solve problem</w:t>
            </w:r>
          </w:p>
        </w:tc>
        <w:tc>
          <w:tcPr>
            <w:tcW w:w="25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– System checks owner identity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 – System confirms owner identity</w:t>
            </w:r>
          </w:p>
          <w:p w:rsidR="009F517F" w:rsidRDefault="009F517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9F517F" w:rsidRDefault="009F517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– System displays form for owner to fill out</w:t>
            </w: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B5A02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9F517F" w:rsidRDefault="009F517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9F517F" w:rsidRDefault="003B6B2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– System saves and stores support case into the web system</w:t>
            </w:r>
          </w:p>
          <w:p w:rsidR="007E6A1F" w:rsidRDefault="007E6A1F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B6FB7" w:rsidRDefault="007B5A0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– System sends support case to main clinic queue for veterinarian to review and answer</w:t>
            </w:r>
          </w:p>
          <w:p w:rsidR="005B6FB7" w:rsidRDefault="005845F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 – System displays new support case in main clinic queue through the web system</w:t>
            </w: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FE0067" w:rsidRDefault="005844F7" w:rsidP="00FE0067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FE0067">
              <w:rPr>
                <w:color w:val="000000" w:themeColor="text1"/>
              </w:rPr>
              <w:t xml:space="preserve"> – </w:t>
            </w:r>
            <w:r w:rsidR="00B41E3F">
              <w:rPr>
                <w:color w:val="000000" w:themeColor="text1"/>
              </w:rPr>
              <w:t xml:space="preserve">System </w:t>
            </w:r>
            <w:r w:rsidR="00FE0067">
              <w:rPr>
                <w:color w:val="000000" w:themeColor="text1"/>
              </w:rPr>
              <w:t>changes status of support case from new to open</w:t>
            </w:r>
            <w:r w:rsidR="00E83C99">
              <w:rPr>
                <w:color w:val="000000" w:themeColor="text1"/>
              </w:rPr>
              <w:t xml:space="preserve"> through web system</w:t>
            </w: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427BBD" w:rsidRDefault="00427BBD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– System uses web system to notify owner of new veterinarian comment</w:t>
            </w:r>
          </w:p>
          <w:p w:rsidR="00BB2549" w:rsidRDefault="00BB2549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31FBB" w:rsidRDefault="00E31FBB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 – System notifies veterinarian of owner update</w:t>
            </w:r>
          </w:p>
          <w:p w:rsidR="00C20A9A" w:rsidRDefault="00C20A9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E31E6" w:rsidRDefault="00DE31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42168" w:rsidRPr="00342150" w:rsidRDefault="00D42168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 </w:t>
            </w:r>
            <w:r w:rsidR="00A87BE8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A87BE8">
              <w:rPr>
                <w:color w:val="000000" w:themeColor="text1"/>
              </w:rPr>
              <w:t>System changes status of support case from open to closed</w:t>
            </w:r>
          </w:p>
        </w:tc>
      </w:tr>
    </w:tbl>
    <w:p w:rsidR="00301316" w:rsidRDefault="00301316" w:rsidP="00716E1D">
      <w:pPr>
        <w:spacing w:before="0" w:after="0"/>
      </w:pPr>
    </w:p>
    <w:p w:rsidR="00946EB8" w:rsidRDefault="00946EB8" w:rsidP="00716E1D">
      <w:pPr>
        <w:spacing w:before="0" w:after="0"/>
      </w:pPr>
    </w:p>
    <w:p w:rsidR="00946EB8" w:rsidRDefault="00946EB8" w:rsidP="00716E1D">
      <w:pPr>
        <w:spacing w:before="0" w:after="0"/>
      </w:pPr>
    </w:p>
    <w:p w:rsidR="00946EB8" w:rsidRDefault="00946EB8" w:rsidP="00716E1D">
      <w:pPr>
        <w:spacing w:before="0" w:after="0"/>
      </w:pPr>
    </w:p>
    <w:tbl>
      <w:tblPr>
        <w:tblW w:w="5562" w:type="pct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73"/>
        <w:gridCol w:w="5752"/>
      </w:tblGrid>
      <w:tr w:rsidR="00301316" w:rsidTr="00C840B7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NoSpacing"/>
              <w:spacing w:line="256" w:lineRule="auto"/>
              <w:rPr>
                <w:b/>
              </w:rPr>
            </w:pPr>
            <w:r>
              <w:lastRenderedPageBreak/>
              <w:br w:type="page"/>
            </w:r>
            <w:r>
              <w:rPr>
                <w:rStyle w:val="Heading3Char"/>
              </w:rPr>
              <w:t>Alternate Flow</w:t>
            </w:r>
            <w:r w:rsidR="004417CA">
              <w:rPr>
                <w:b/>
              </w:rPr>
              <w:t xml:space="preserve"> </w:t>
            </w:r>
          </w:p>
        </w:tc>
      </w:tr>
      <w:tr w:rsidR="00301316" w:rsidTr="00C840B7">
        <w:trPr>
          <w:cantSplit/>
          <w:trHeight w:val="280"/>
          <w:tblHeader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 Actions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3"/>
              <w:spacing w:before="0" w:after="0"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 Actions</w:t>
            </w:r>
          </w:p>
        </w:tc>
      </w:tr>
      <w:tr w:rsidR="00301316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Pr="00A61E60" w:rsidRDefault="0030131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7D9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2a – System is restarting or updating.</w:t>
            </w:r>
          </w:p>
          <w:p w:rsidR="00B212E6" w:rsidRPr="00A377D9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2a – System denies entry</w:t>
            </w:r>
          </w:p>
        </w:tc>
      </w:tr>
      <w:tr w:rsidR="00B212E6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E6" w:rsidRDefault="00B212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212E6" w:rsidRDefault="00B212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212E6" w:rsidRPr="00A61E60" w:rsidRDefault="00B212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3a – Owner logs into system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3a – System rejects identity</w:t>
            </w:r>
          </w:p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3a – System requests owner to re-identify</w:t>
            </w:r>
          </w:p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</w:tr>
      <w:tr w:rsidR="00ED393D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93D" w:rsidRDefault="00ED393D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93D" w:rsidRDefault="00ED393D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3b – System cannot find user</w:t>
            </w:r>
          </w:p>
          <w:p w:rsidR="00ED393D" w:rsidRDefault="00ED393D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3b – System reroutes user to resignation system</w:t>
            </w:r>
          </w:p>
        </w:tc>
      </w:tr>
      <w:tr w:rsidR="00B212E6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E6" w:rsidRPr="00A61E60" w:rsidRDefault="00B212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4a – Owner does not select ‘Create support case’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B2D" w:rsidRDefault="00AC0B2D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4a – Different use case is run</w:t>
            </w:r>
          </w:p>
        </w:tc>
      </w:tr>
      <w:tr w:rsidR="00B212E6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E6" w:rsidRDefault="00B212E6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5a – System fails to display support case form</w:t>
            </w:r>
          </w:p>
          <w:p w:rsidR="00B212E6" w:rsidRDefault="00B212E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5a – System attempts to display support case form again</w:t>
            </w:r>
          </w:p>
        </w:tc>
      </w:tr>
      <w:tr w:rsidR="003B6B22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B22" w:rsidRDefault="003B6B2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450470" w:rsidRDefault="0045047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450470" w:rsidRDefault="0045047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450470" w:rsidRDefault="0045047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10a – Owner fills out support case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B22" w:rsidRDefault="00ED393D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10a – System </w:t>
            </w:r>
            <w:r w:rsidR="003613FF">
              <w:rPr>
                <w:color w:val="000000" w:themeColor="text1"/>
              </w:rPr>
              <w:t>fails to save support case</w:t>
            </w:r>
          </w:p>
          <w:p w:rsidR="003613FF" w:rsidRDefault="003613FF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10a – Asks user if everything is correct</w:t>
            </w:r>
          </w:p>
          <w:p w:rsidR="00450470" w:rsidRDefault="003613FF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10a – Asks user to re-input  support case</w:t>
            </w:r>
          </w:p>
        </w:tc>
      </w:tr>
      <w:tr w:rsidR="00814E3A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3A" w:rsidRDefault="00814E3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11a – Owner deletes support case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3A" w:rsidRDefault="00814E3A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</w:tr>
      <w:tr w:rsidR="000E6548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548" w:rsidRDefault="000E6548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548" w:rsidRDefault="00B7138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12a – System cannot find main clinic queue</w:t>
            </w:r>
          </w:p>
          <w:p w:rsidR="00281738" w:rsidRDefault="00B7138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12a – System attempts to send support case to another nearby clinic queue</w:t>
            </w:r>
          </w:p>
        </w:tc>
      </w:tr>
      <w:tr w:rsidR="00281738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38" w:rsidRDefault="004047A4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14a – Veterinarian does not select support case immediately</w:t>
            </w:r>
          </w:p>
          <w:p w:rsidR="004047A4" w:rsidRDefault="004047A4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14a – Owner attempts to create another support case due to being held up.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738" w:rsidRDefault="00281738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401C0" w:rsidRDefault="00B401C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401C0" w:rsidRDefault="00B401C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B401C0" w:rsidRDefault="00B401C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14a – System displays new </w:t>
            </w:r>
            <w:r w:rsidR="00B73E45">
              <w:rPr>
                <w:color w:val="000000" w:themeColor="text1"/>
              </w:rPr>
              <w:t xml:space="preserve">duplicate </w:t>
            </w:r>
            <w:r>
              <w:rPr>
                <w:color w:val="000000" w:themeColor="text1"/>
              </w:rPr>
              <w:t>support case to main clinic queue.</w:t>
            </w:r>
          </w:p>
        </w:tc>
      </w:tr>
      <w:tr w:rsidR="004047A4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47A4" w:rsidRDefault="005033C5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17a – Veterinarian cannot answer the support case</w:t>
            </w:r>
          </w:p>
          <w:p w:rsidR="005033C5" w:rsidRDefault="005033C5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17a – Veterinarian transfers case to another more knowledgeable vet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47A4" w:rsidRDefault="004047A4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033C5" w:rsidRDefault="005033C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033C5" w:rsidRDefault="005033C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5033C5" w:rsidRDefault="005033C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17a – System moves support case to another veterinarian personal queue</w:t>
            </w:r>
          </w:p>
        </w:tc>
      </w:tr>
      <w:tr w:rsidR="005033C5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3C5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17b – Veterinarian cannot answer the support case</w:t>
            </w: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17b – Veterinarian searches through previous support cases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3C5" w:rsidRDefault="005033C5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17b – System displays searched support cases by specified time through web system</w:t>
            </w:r>
          </w:p>
        </w:tc>
      </w:tr>
      <w:tr w:rsidR="00140811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17c – Veterinarian cannot immediately answer the support case</w:t>
            </w: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17c – Veterinarian changes support case to stalled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17c – System changes support case status from open to stalled through web system</w:t>
            </w: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17c – System uses web system to notify owner of support case update</w:t>
            </w:r>
          </w:p>
        </w:tc>
      </w:tr>
      <w:tr w:rsidR="00140811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17d – Veterinarian requests more information on support case</w:t>
            </w: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17d</w:t>
            </w:r>
            <w:r w:rsidR="004B6E8B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– Owner replies with more information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17d – System uses web system to notify owner of support case update</w:t>
            </w:r>
          </w:p>
        </w:tc>
      </w:tr>
      <w:tr w:rsidR="00140811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19a – Owner does not find answer to support case satisfactory</w:t>
            </w:r>
          </w:p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19a – Owner replies with new comment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19a – System uses web system to notify veterinarian of support case update</w:t>
            </w:r>
          </w:p>
        </w:tc>
      </w:tr>
      <w:tr w:rsidR="00140811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19b – Owner </w:t>
            </w:r>
            <w:r w:rsidR="00DE0180">
              <w:rPr>
                <w:color w:val="000000" w:themeColor="text1"/>
              </w:rPr>
              <w:t>replies with more information</w:t>
            </w:r>
          </w:p>
          <w:p w:rsidR="00DE0180" w:rsidRDefault="00DE018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E0180" w:rsidRDefault="00DE018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E0180" w:rsidRDefault="00DE018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19b</w:t>
            </w:r>
            <w:r w:rsidR="007B3A84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– Veterinarian reviews new information</w:t>
            </w:r>
          </w:p>
          <w:p w:rsidR="007B3A84" w:rsidRDefault="001F39F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="007B3A84">
              <w:rPr>
                <w:color w:val="000000" w:themeColor="text1"/>
              </w:rPr>
              <w:t xml:space="preserve">19b.2 – Veterinarian still cannot </w:t>
            </w:r>
            <w:r>
              <w:rPr>
                <w:color w:val="000000" w:themeColor="text1"/>
              </w:rPr>
              <w:t>answer question</w:t>
            </w:r>
          </w:p>
          <w:p w:rsidR="001F39FA" w:rsidRDefault="001F39FA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19b.2 – Veterinarian requests new information 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11" w:rsidRDefault="00140811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E0180" w:rsidRDefault="00DE018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19b – System uses web system to notify veterinarian of support case update</w:t>
            </w:r>
          </w:p>
        </w:tc>
      </w:tr>
      <w:tr w:rsidR="00DE0180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180" w:rsidRDefault="00DE0180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19c – Owner replies with more questions</w:t>
            </w:r>
          </w:p>
          <w:p w:rsidR="0062368D" w:rsidRDefault="0062368D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2368D" w:rsidRDefault="0062368D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2368D" w:rsidRDefault="0062368D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19c</w:t>
            </w:r>
            <w:r w:rsidR="00183A67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– Veterinarian answers new questions</w:t>
            </w:r>
          </w:p>
          <w:p w:rsidR="0056794D" w:rsidRDefault="00C17EC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56794D">
              <w:rPr>
                <w:color w:val="000000" w:themeColor="text1"/>
              </w:rPr>
              <w:t>19c.2 – Veterinarian cannot not answer new questions</w:t>
            </w:r>
          </w:p>
          <w:p w:rsidR="0056794D" w:rsidRDefault="00C17EC1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56794D">
              <w:rPr>
                <w:color w:val="000000" w:themeColor="text1"/>
              </w:rPr>
              <w:t>19c.3 – Veterinarian requests more information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180" w:rsidRDefault="00DE018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DE0180" w:rsidRDefault="00DE0180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19c - </w:t>
            </w:r>
            <w:r>
              <w:rPr>
                <w:color w:val="000000" w:themeColor="text1"/>
              </w:rPr>
              <w:t>System uses web system to notify veterinarian of support case update</w:t>
            </w:r>
          </w:p>
        </w:tc>
      </w:tr>
      <w:tr w:rsidR="00183A67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67" w:rsidRDefault="007F543E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19d – Owner does not reply</w:t>
            </w:r>
          </w:p>
          <w:p w:rsidR="007F543E" w:rsidRDefault="007F543E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19d – Veterinarian eventually changes support case status to stalled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43E" w:rsidRDefault="007F543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F543E" w:rsidRDefault="007F543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F543E" w:rsidRDefault="007F543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7F543E" w:rsidRDefault="007F543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19d – System changes support case status from open to stalled using web system</w:t>
            </w:r>
          </w:p>
        </w:tc>
      </w:tr>
      <w:tr w:rsidR="007F543E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43E" w:rsidRDefault="000D1D7B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19e – Owner replies</w:t>
            </w:r>
          </w:p>
          <w:p w:rsidR="000D1D7B" w:rsidRDefault="000D1D7B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0D1D7B" w:rsidRDefault="000D1D7B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0D1D7B" w:rsidRDefault="000D1D7B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19e – Veterinarian does not reply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43E" w:rsidRDefault="007F543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0D1D7B" w:rsidRDefault="000D1D7B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19e – System uses web system to notify veterinarian of support case update</w:t>
            </w:r>
          </w:p>
          <w:p w:rsidR="000D1D7B" w:rsidRDefault="000D1D7B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0D1D7B" w:rsidRDefault="000D1D7B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19e – System eventually changes support case status to stalled</w:t>
            </w:r>
          </w:p>
          <w:p w:rsidR="000D1D7B" w:rsidRDefault="000D1D7B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19e – System displays support case status to owner using web system</w:t>
            </w:r>
          </w:p>
        </w:tc>
      </w:tr>
      <w:tr w:rsidR="009760AC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C" w:rsidRDefault="0005385C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21a – Veterinarian realizes case is not actually completed</w:t>
            </w:r>
          </w:p>
          <w:p w:rsidR="0005385C" w:rsidRDefault="0005385C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21a – Veterinarian comments on support case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C" w:rsidRDefault="009760AC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05385C" w:rsidRDefault="0005385C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6A215E" w:rsidRDefault="0005385C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21a </w:t>
            </w:r>
            <w:r w:rsidR="006A215E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6A215E">
              <w:rPr>
                <w:color w:val="000000" w:themeColor="text1"/>
              </w:rPr>
              <w:t>System uses web system to notify owner of support case updates</w:t>
            </w:r>
          </w:p>
        </w:tc>
      </w:tr>
      <w:tr w:rsidR="006A215E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15E" w:rsidRDefault="006A215E" w:rsidP="000D1D7B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21b </w:t>
            </w:r>
            <w:r w:rsidR="00E2489A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E2489A">
              <w:rPr>
                <w:color w:val="000000" w:themeColor="text1"/>
              </w:rPr>
              <w:t>Veterinarian changes support case to wrong type; resolved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15E" w:rsidRDefault="006A215E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2489A" w:rsidRDefault="00E2489A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E2489A" w:rsidRDefault="00E2489A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21b – System changes support case status to resolved using web system</w:t>
            </w:r>
          </w:p>
          <w:p w:rsidR="00E2489A" w:rsidRDefault="00E2489A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21b – System uses web system to notify owner of support case update</w:t>
            </w:r>
          </w:p>
        </w:tc>
      </w:tr>
      <w:tr w:rsidR="002006C2" w:rsidTr="00C840B7">
        <w:trPr>
          <w:cantSplit/>
          <w:trHeight w:val="340"/>
        </w:trPr>
        <w:tc>
          <w:tcPr>
            <w:tcW w:w="2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6C2" w:rsidRDefault="002006C2" w:rsidP="002B4B8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21c – Veterinarian changes difficult support case to resolved for later </w:t>
            </w:r>
            <w:r w:rsidR="002B4B86">
              <w:rPr>
                <w:color w:val="000000" w:themeColor="text1"/>
              </w:rPr>
              <w:t>search</w:t>
            </w:r>
          </w:p>
        </w:tc>
        <w:tc>
          <w:tcPr>
            <w:tcW w:w="2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6C2" w:rsidRDefault="002006C2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2B4B86" w:rsidRDefault="002B4B8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</w:p>
          <w:p w:rsidR="002B4B86" w:rsidRDefault="002B4B8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21c – System changes support case status to resolved using web system</w:t>
            </w:r>
          </w:p>
          <w:p w:rsidR="002B4B86" w:rsidRDefault="002B4B86" w:rsidP="00B212E6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21c – System uses web system to notify owner of support case update</w:t>
            </w:r>
          </w:p>
        </w:tc>
      </w:tr>
    </w:tbl>
    <w:p w:rsidR="00301316" w:rsidRDefault="00301316" w:rsidP="00716E1D">
      <w:pPr>
        <w:spacing w:before="0" w:after="0"/>
      </w:pPr>
    </w:p>
    <w:tbl>
      <w:tblPr>
        <w:tblW w:w="5562" w:type="pct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301316" w:rsidTr="00AA26D8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2"/>
              <w:spacing w:before="0" w:after="0"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Post conditions</w:t>
            </w:r>
          </w:p>
        </w:tc>
      </w:tr>
      <w:tr w:rsidR="00301316" w:rsidTr="00AA26D8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1316" w:rsidRDefault="009F0D75" w:rsidP="00716E1D">
            <w:pPr>
              <w:pStyle w:val="NoSpacing"/>
              <w:spacing w:line="256" w:lineRule="auto"/>
            </w:pPr>
            <w:r>
              <w:rPr>
                <w:color w:val="000000" w:themeColor="text1"/>
              </w:rPr>
              <w:t>Support case has been solved and status has been changed to closed or resolved</w:t>
            </w:r>
            <w:r w:rsidR="00301316">
              <w:t xml:space="preserve"> </w:t>
            </w:r>
          </w:p>
        </w:tc>
      </w:tr>
      <w:tr w:rsidR="00301316" w:rsidTr="00AA26D8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301316" w:rsidRDefault="00301316" w:rsidP="00716E1D">
            <w:pPr>
              <w:pStyle w:val="Heading2"/>
              <w:spacing w:before="0" w:after="0" w:line="25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Other Notes (Assumptions, Issues,)</w:t>
            </w:r>
          </w:p>
        </w:tc>
      </w:tr>
      <w:tr w:rsidR="00301316" w:rsidTr="00AA26D8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652" w:rsidRDefault="00107652" w:rsidP="00716E1D">
            <w:pPr>
              <w:pStyle w:val="NoSpacing"/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Assumptions:</w:t>
            </w:r>
          </w:p>
          <w:p w:rsidR="00107652" w:rsidRDefault="00107652" w:rsidP="00107652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 was registered with system</w:t>
            </w:r>
          </w:p>
          <w:p w:rsidR="00107652" w:rsidRDefault="00107652" w:rsidP="00107652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 selected ‘create support case’</w:t>
            </w:r>
          </w:p>
          <w:p w:rsidR="00107652" w:rsidRDefault="00107652" w:rsidP="00107652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Veterinarian was able to answer support case</w:t>
            </w:r>
          </w:p>
          <w:p w:rsidR="00D46C14" w:rsidRDefault="00107652" w:rsidP="00855B97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Veterinarian was able to resolve or close the support case</w:t>
            </w:r>
          </w:p>
          <w:p w:rsidR="00D46C14" w:rsidRPr="00107652" w:rsidRDefault="00D46C14" w:rsidP="00D46C14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color w:val="000000" w:themeColor="text1"/>
              </w:rPr>
            </w:pPr>
          </w:p>
          <w:p w:rsidR="00301316" w:rsidRDefault="00301316" w:rsidP="00716E1D">
            <w:pPr>
              <w:pStyle w:val="NoSpacing"/>
              <w:spacing w:line="256" w:lineRule="auto"/>
              <w:rPr>
                <w:i/>
                <w:color w:val="auto"/>
              </w:rPr>
            </w:pPr>
          </w:p>
        </w:tc>
      </w:tr>
    </w:tbl>
    <w:p w:rsidR="00E8720F" w:rsidRDefault="00E8720F" w:rsidP="00716E1D">
      <w:pPr>
        <w:spacing w:before="0" w:after="0"/>
      </w:pPr>
    </w:p>
    <w:sectPr w:rsidR="00E8720F" w:rsidSect="009B4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2AA5"/>
    <w:multiLevelType w:val="hybridMultilevel"/>
    <w:tmpl w:val="0BF05E34"/>
    <w:lvl w:ilvl="0" w:tplc="78A4C18E">
      <w:start w:val="1"/>
      <w:numFmt w:val="bullet"/>
      <w:lvlText w:val="-"/>
      <w:lvlJc w:val="left"/>
      <w:pPr>
        <w:ind w:left="405" w:hanging="360"/>
      </w:pPr>
      <w:rPr>
        <w:rFonts w:ascii="Cambria" w:eastAsia="Times New Roman" w:hAnsi="Cambria" w:cs="Tahoma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B904733"/>
    <w:multiLevelType w:val="hybridMultilevel"/>
    <w:tmpl w:val="0F5CC27C"/>
    <w:lvl w:ilvl="0" w:tplc="89E46BE0">
      <w:start w:val="14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E0"/>
    <w:rsid w:val="00003E9A"/>
    <w:rsid w:val="00012E77"/>
    <w:rsid w:val="00016AD7"/>
    <w:rsid w:val="00030D27"/>
    <w:rsid w:val="000352FD"/>
    <w:rsid w:val="0005385C"/>
    <w:rsid w:val="0005532B"/>
    <w:rsid w:val="00056140"/>
    <w:rsid w:val="000756EF"/>
    <w:rsid w:val="00080B72"/>
    <w:rsid w:val="00097D19"/>
    <w:rsid w:val="000D1D7B"/>
    <w:rsid w:val="000E61D7"/>
    <w:rsid w:val="000E6548"/>
    <w:rsid w:val="000F3A54"/>
    <w:rsid w:val="00107652"/>
    <w:rsid w:val="001221AF"/>
    <w:rsid w:val="00140811"/>
    <w:rsid w:val="001706FF"/>
    <w:rsid w:val="001756B6"/>
    <w:rsid w:val="00181622"/>
    <w:rsid w:val="00183A67"/>
    <w:rsid w:val="001A41E8"/>
    <w:rsid w:val="001F0859"/>
    <w:rsid w:val="001F39FA"/>
    <w:rsid w:val="002006C2"/>
    <w:rsid w:val="0025182A"/>
    <w:rsid w:val="00281738"/>
    <w:rsid w:val="002B4B86"/>
    <w:rsid w:val="002D3428"/>
    <w:rsid w:val="002D7C2F"/>
    <w:rsid w:val="002E27E0"/>
    <w:rsid w:val="00301316"/>
    <w:rsid w:val="00312C83"/>
    <w:rsid w:val="00342150"/>
    <w:rsid w:val="003613FF"/>
    <w:rsid w:val="00381373"/>
    <w:rsid w:val="003860A7"/>
    <w:rsid w:val="003B1036"/>
    <w:rsid w:val="003B6B22"/>
    <w:rsid w:val="003C5190"/>
    <w:rsid w:val="003D035C"/>
    <w:rsid w:val="004047A4"/>
    <w:rsid w:val="00427BBD"/>
    <w:rsid w:val="004417CA"/>
    <w:rsid w:val="00450470"/>
    <w:rsid w:val="004B6E8B"/>
    <w:rsid w:val="005033C5"/>
    <w:rsid w:val="00512A5A"/>
    <w:rsid w:val="0056794D"/>
    <w:rsid w:val="005844F7"/>
    <w:rsid w:val="005845F0"/>
    <w:rsid w:val="005B6FB7"/>
    <w:rsid w:val="005D1D71"/>
    <w:rsid w:val="005D7E6C"/>
    <w:rsid w:val="00602D81"/>
    <w:rsid w:val="00612616"/>
    <w:rsid w:val="00620704"/>
    <w:rsid w:val="0062368D"/>
    <w:rsid w:val="00626CD1"/>
    <w:rsid w:val="00631A87"/>
    <w:rsid w:val="00633AD5"/>
    <w:rsid w:val="006A215E"/>
    <w:rsid w:val="006E4E48"/>
    <w:rsid w:val="00716E1D"/>
    <w:rsid w:val="007237EF"/>
    <w:rsid w:val="007827BE"/>
    <w:rsid w:val="007B3A84"/>
    <w:rsid w:val="007B5A02"/>
    <w:rsid w:val="007E6A1F"/>
    <w:rsid w:val="007F543E"/>
    <w:rsid w:val="00814E3A"/>
    <w:rsid w:val="0081753D"/>
    <w:rsid w:val="00855B97"/>
    <w:rsid w:val="008C3FE3"/>
    <w:rsid w:val="008F5607"/>
    <w:rsid w:val="00946EB8"/>
    <w:rsid w:val="009760AC"/>
    <w:rsid w:val="00976D3E"/>
    <w:rsid w:val="009B4024"/>
    <w:rsid w:val="009B5EA2"/>
    <w:rsid w:val="009B78F2"/>
    <w:rsid w:val="009D78B4"/>
    <w:rsid w:val="009F0D75"/>
    <w:rsid w:val="009F517F"/>
    <w:rsid w:val="00A377D9"/>
    <w:rsid w:val="00A61E60"/>
    <w:rsid w:val="00A87BE8"/>
    <w:rsid w:val="00AA26D8"/>
    <w:rsid w:val="00AB2F79"/>
    <w:rsid w:val="00AC0B2D"/>
    <w:rsid w:val="00AD0C9D"/>
    <w:rsid w:val="00AF0628"/>
    <w:rsid w:val="00B13125"/>
    <w:rsid w:val="00B212E6"/>
    <w:rsid w:val="00B401C0"/>
    <w:rsid w:val="00B41E3F"/>
    <w:rsid w:val="00B71385"/>
    <w:rsid w:val="00B73E45"/>
    <w:rsid w:val="00BA1226"/>
    <w:rsid w:val="00BB2549"/>
    <w:rsid w:val="00BB3DBB"/>
    <w:rsid w:val="00BB70B0"/>
    <w:rsid w:val="00C17EC1"/>
    <w:rsid w:val="00C20A9A"/>
    <w:rsid w:val="00C35B91"/>
    <w:rsid w:val="00C53189"/>
    <w:rsid w:val="00C72545"/>
    <w:rsid w:val="00C840B7"/>
    <w:rsid w:val="00C87E11"/>
    <w:rsid w:val="00C96E3D"/>
    <w:rsid w:val="00CA388F"/>
    <w:rsid w:val="00CB0164"/>
    <w:rsid w:val="00CB05EA"/>
    <w:rsid w:val="00D42168"/>
    <w:rsid w:val="00D46C14"/>
    <w:rsid w:val="00D562D0"/>
    <w:rsid w:val="00D72CA2"/>
    <w:rsid w:val="00D76A8E"/>
    <w:rsid w:val="00D77FA5"/>
    <w:rsid w:val="00DD37D7"/>
    <w:rsid w:val="00DE0180"/>
    <w:rsid w:val="00DE31E6"/>
    <w:rsid w:val="00DF0B95"/>
    <w:rsid w:val="00DF2CCD"/>
    <w:rsid w:val="00E00CD9"/>
    <w:rsid w:val="00E14DE9"/>
    <w:rsid w:val="00E2489A"/>
    <w:rsid w:val="00E31FBB"/>
    <w:rsid w:val="00E474AC"/>
    <w:rsid w:val="00E7307D"/>
    <w:rsid w:val="00E83C99"/>
    <w:rsid w:val="00E852D0"/>
    <w:rsid w:val="00E8720F"/>
    <w:rsid w:val="00E91A48"/>
    <w:rsid w:val="00ED393D"/>
    <w:rsid w:val="00ED6BB9"/>
    <w:rsid w:val="00F17B50"/>
    <w:rsid w:val="00F30F92"/>
    <w:rsid w:val="00FA17FE"/>
    <w:rsid w:val="00FA3396"/>
    <w:rsid w:val="00FD244F"/>
    <w:rsid w:val="00FE0067"/>
    <w:rsid w:val="00FE2596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9A183-A0E0-4D2C-B208-9D16EEC7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316"/>
    <w:pPr>
      <w:spacing w:before="120" w:after="60" w:line="240" w:lineRule="auto"/>
    </w:pPr>
    <w:rPr>
      <w:rFonts w:ascii="Cambria" w:eastAsia="Times New Roman" w:hAnsi="Cambria" w:cs="Tahom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316"/>
    <w:pPr>
      <w:keepNext/>
      <w:keepLines/>
      <w:spacing w:before="240" w:after="0"/>
      <w:jc w:val="center"/>
      <w:outlineLvl w:val="0"/>
    </w:pPr>
    <w:rPr>
      <w:rFonts w:eastAsiaTheme="majorEastAsia"/>
      <w:b/>
      <w:color w:val="339933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316"/>
    <w:pPr>
      <w:keepNext/>
      <w:keepLines/>
      <w:spacing w:before="40"/>
      <w:outlineLvl w:val="1"/>
    </w:pPr>
    <w:rPr>
      <w:rFonts w:eastAsiaTheme="majorEastAsia"/>
      <w:b/>
      <w:color w:val="33993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301316"/>
    <w:pPr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16"/>
    <w:rPr>
      <w:rFonts w:ascii="Cambria" w:eastAsiaTheme="majorEastAsia" w:hAnsi="Cambria" w:cs="Tahoma"/>
      <w:b/>
      <w:color w:val="339933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1316"/>
    <w:rPr>
      <w:rFonts w:ascii="Cambria" w:eastAsiaTheme="majorEastAsia" w:hAnsi="Cambria" w:cs="Tahoma"/>
      <w:b/>
      <w:color w:val="339933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16"/>
    <w:rPr>
      <w:rFonts w:ascii="Cambria" w:eastAsiaTheme="majorEastAsia" w:hAnsi="Cambria" w:cs="Tahoma"/>
      <w:b/>
      <w:color w:val="339933"/>
      <w:lang w:val="en-US"/>
    </w:rPr>
  </w:style>
  <w:style w:type="paragraph" w:styleId="NoSpacing">
    <w:name w:val="No Spacing"/>
    <w:aliases w:val="Instruction"/>
    <w:uiPriority w:val="1"/>
    <w:qFormat/>
    <w:rsid w:val="00301316"/>
    <w:pPr>
      <w:spacing w:after="0" w:line="240" w:lineRule="auto"/>
    </w:pPr>
    <w:rPr>
      <w:rFonts w:ascii="Cambria" w:eastAsia="Times New Roman" w:hAnsi="Cambria" w:cs="Tahoma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347</cp:revision>
  <dcterms:created xsi:type="dcterms:W3CDTF">2018-04-12T02:36:00Z</dcterms:created>
  <dcterms:modified xsi:type="dcterms:W3CDTF">2018-04-12T05:47:00Z</dcterms:modified>
</cp:coreProperties>
</file>