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BA" w:rsidRDefault="00044ABA">
      <w:r>
        <w:t>MAKING COFFE.</w:t>
      </w:r>
    </w:p>
    <w:p w:rsidR="00044ABA" w:rsidRDefault="00044ABA">
      <w:r>
        <w:t>Step 2 – Measure out the coffee grounds</w:t>
      </w:r>
      <w:r>
        <w:br/>
        <w:t xml:space="preserve">Perception - </w:t>
      </w:r>
      <w:r w:rsidR="00F30EA0">
        <w:t>Cognative</w:t>
      </w:r>
      <w:bookmarkStart w:id="0" w:name="_GoBack"/>
      <w:bookmarkEnd w:id="0"/>
    </w:p>
    <w:p w:rsidR="00044ABA" w:rsidRDefault="00044ABA"/>
    <w:p w:rsidR="00240431" w:rsidRDefault="00B356F1">
      <w:r w:rsidRPr="00B356F1">
        <w:t>http://blogs.oregonstate.edu/ronaldwoo/teach/5-step-by-step-instructions-to-making-coffee/</w:t>
      </w:r>
    </w:p>
    <w:sectPr w:rsidR="0024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4"/>
    <w:rsid w:val="00044ABA"/>
    <w:rsid w:val="00240431"/>
    <w:rsid w:val="004D5C14"/>
    <w:rsid w:val="00B356F1"/>
    <w:rsid w:val="00F3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2492-5941-46AE-8FAD-6F46570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5</cp:revision>
  <dcterms:created xsi:type="dcterms:W3CDTF">2018-07-28T12:13:00Z</dcterms:created>
  <dcterms:modified xsi:type="dcterms:W3CDTF">2018-07-28T12:20:00Z</dcterms:modified>
</cp:coreProperties>
</file>