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F6BA" w14:textId="7FE50095" w:rsidR="00CC197D" w:rsidRDefault="00326CF3" w:rsidP="00CC197D">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3AEE76B3" wp14:editId="16017E8F">
            <wp:simplePos x="0" y="0"/>
            <wp:positionH relativeFrom="page">
              <wp:posOffset>7620</wp:posOffset>
            </wp:positionH>
            <wp:positionV relativeFrom="page">
              <wp:align>top</wp:align>
            </wp:positionV>
            <wp:extent cx="7757160" cy="10050780"/>
            <wp:effectExtent l="0" t="0" r="0" b="7620"/>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757160" cy="1005078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1217276893"/>
        <w:docPartObj>
          <w:docPartGallery w:val="Table of Contents"/>
          <w:docPartUnique/>
        </w:docPartObj>
      </w:sdtPr>
      <w:sdtEndPr>
        <w:rPr>
          <w:b/>
          <w:bCs/>
          <w:noProof/>
        </w:rPr>
      </w:sdtEndPr>
      <w:sdtContent>
        <w:p w14:paraId="3F0C3905" w14:textId="38BA3CBF" w:rsidR="00CC197D" w:rsidRPr="00CC197D" w:rsidRDefault="00CC197D">
          <w:pPr>
            <w:pStyle w:val="TOCHeading"/>
            <w:rPr>
              <w:rFonts w:ascii="Times New Roman" w:hAnsi="Times New Roman" w:cs="Times New Roman"/>
            </w:rPr>
          </w:pPr>
          <w:r w:rsidRPr="001A7FB3">
            <w:rPr>
              <w:rFonts w:ascii="Times New Roman" w:hAnsi="Times New Roman" w:cs="Times New Roman"/>
              <w:b/>
              <w:bCs/>
              <w:sz w:val="26"/>
              <w:szCs w:val="26"/>
            </w:rPr>
            <w:t>Table of Contents</w:t>
          </w:r>
        </w:p>
        <w:p w14:paraId="03220ADD" w14:textId="01EE89B2" w:rsidR="002D5A52" w:rsidRDefault="00CC197D">
          <w:pPr>
            <w:pStyle w:val="TOC2"/>
            <w:tabs>
              <w:tab w:val="right" w:leader="dot" w:pos="9350"/>
            </w:tabs>
            <w:rPr>
              <w:rFonts w:eastAsiaTheme="minorEastAsia"/>
              <w:noProof/>
            </w:rPr>
          </w:pPr>
          <w:r w:rsidRPr="00CC197D">
            <w:rPr>
              <w:rFonts w:ascii="Times New Roman" w:hAnsi="Times New Roman" w:cs="Times New Roman"/>
            </w:rPr>
            <w:fldChar w:fldCharType="begin"/>
          </w:r>
          <w:r w:rsidRPr="00CC197D">
            <w:rPr>
              <w:rFonts w:ascii="Times New Roman" w:hAnsi="Times New Roman" w:cs="Times New Roman"/>
            </w:rPr>
            <w:instrText xml:space="preserve"> TOC \o "1-3" \h \z \u </w:instrText>
          </w:r>
          <w:r w:rsidRPr="00CC197D">
            <w:rPr>
              <w:rFonts w:ascii="Times New Roman" w:hAnsi="Times New Roman" w:cs="Times New Roman"/>
            </w:rPr>
            <w:fldChar w:fldCharType="separate"/>
          </w:r>
          <w:hyperlink w:anchor="_Toc102254470" w:history="1">
            <w:r w:rsidR="002D5A52" w:rsidRPr="00EE3BFF">
              <w:rPr>
                <w:rStyle w:val="Hyperlink"/>
                <w:rFonts w:ascii="Times New Roman" w:hAnsi="Times New Roman" w:cs="Times New Roman"/>
                <w:b/>
                <w:bCs/>
                <w:noProof/>
              </w:rPr>
              <w:t>OVERVIEW OF BELGIUM AIR PASSENGER DATASET</w:t>
            </w:r>
            <w:r w:rsidR="002D5A52">
              <w:rPr>
                <w:noProof/>
                <w:webHidden/>
              </w:rPr>
              <w:tab/>
            </w:r>
            <w:r w:rsidR="002D5A52">
              <w:rPr>
                <w:noProof/>
                <w:webHidden/>
              </w:rPr>
              <w:fldChar w:fldCharType="begin"/>
            </w:r>
            <w:r w:rsidR="002D5A52">
              <w:rPr>
                <w:noProof/>
                <w:webHidden/>
              </w:rPr>
              <w:instrText xml:space="preserve"> PAGEREF _Toc102254470 \h </w:instrText>
            </w:r>
            <w:r w:rsidR="002D5A52">
              <w:rPr>
                <w:noProof/>
                <w:webHidden/>
              </w:rPr>
            </w:r>
            <w:r w:rsidR="002D5A52">
              <w:rPr>
                <w:noProof/>
                <w:webHidden/>
              </w:rPr>
              <w:fldChar w:fldCharType="separate"/>
            </w:r>
            <w:r w:rsidR="002D5A52">
              <w:rPr>
                <w:noProof/>
                <w:webHidden/>
              </w:rPr>
              <w:t>3</w:t>
            </w:r>
            <w:r w:rsidR="002D5A52">
              <w:rPr>
                <w:noProof/>
                <w:webHidden/>
              </w:rPr>
              <w:fldChar w:fldCharType="end"/>
            </w:r>
          </w:hyperlink>
        </w:p>
        <w:p w14:paraId="4C077B8E" w14:textId="45A6A41D" w:rsidR="002D5A52" w:rsidRDefault="004B0EF6">
          <w:pPr>
            <w:pStyle w:val="TOC2"/>
            <w:tabs>
              <w:tab w:val="right" w:leader="dot" w:pos="9350"/>
            </w:tabs>
            <w:rPr>
              <w:rFonts w:eastAsiaTheme="minorEastAsia"/>
              <w:noProof/>
            </w:rPr>
          </w:pPr>
          <w:hyperlink w:anchor="_Toc102254471" w:history="1">
            <w:r w:rsidR="002D5A52" w:rsidRPr="00EE3BFF">
              <w:rPr>
                <w:rStyle w:val="Hyperlink"/>
                <w:rFonts w:ascii="Times New Roman" w:hAnsi="Times New Roman" w:cs="Times New Roman"/>
                <w:b/>
                <w:bCs/>
                <w:noProof/>
              </w:rPr>
              <w:t>INTRODUCTION</w:t>
            </w:r>
            <w:r w:rsidR="002D5A52">
              <w:rPr>
                <w:noProof/>
                <w:webHidden/>
              </w:rPr>
              <w:tab/>
            </w:r>
            <w:r w:rsidR="002D5A52">
              <w:rPr>
                <w:noProof/>
                <w:webHidden/>
              </w:rPr>
              <w:fldChar w:fldCharType="begin"/>
            </w:r>
            <w:r w:rsidR="002D5A52">
              <w:rPr>
                <w:noProof/>
                <w:webHidden/>
              </w:rPr>
              <w:instrText xml:space="preserve"> PAGEREF _Toc102254471 \h </w:instrText>
            </w:r>
            <w:r w:rsidR="002D5A52">
              <w:rPr>
                <w:noProof/>
                <w:webHidden/>
              </w:rPr>
            </w:r>
            <w:r w:rsidR="002D5A52">
              <w:rPr>
                <w:noProof/>
                <w:webHidden/>
              </w:rPr>
              <w:fldChar w:fldCharType="separate"/>
            </w:r>
            <w:r w:rsidR="002D5A52">
              <w:rPr>
                <w:noProof/>
                <w:webHidden/>
              </w:rPr>
              <w:t>3</w:t>
            </w:r>
            <w:r w:rsidR="002D5A52">
              <w:rPr>
                <w:noProof/>
                <w:webHidden/>
              </w:rPr>
              <w:fldChar w:fldCharType="end"/>
            </w:r>
          </w:hyperlink>
        </w:p>
        <w:p w14:paraId="561BC410" w14:textId="0D1912F2" w:rsidR="002D5A52" w:rsidRDefault="004B0EF6">
          <w:pPr>
            <w:pStyle w:val="TOC2"/>
            <w:tabs>
              <w:tab w:val="right" w:leader="dot" w:pos="9350"/>
            </w:tabs>
            <w:rPr>
              <w:rFonts w:eastAsiaTheme="minorEastAsia"/>
              <w:noProof/>
            </w:rPr>
          </w:pPr>
          <w:hyperlink w:anchor="_Toc102254472" w:history="1">
            <w:r w:rsidR="002D5A52" w:rsidRPr="00EE3BFF">
              <w:rPr>
                <w:rStyle w:val="Hyperlink"/>
                <w:rFonts w:ascii="Times New Roman" w:hAnsi="Times New Roman" w:cs="Times New Roman"/>
                <w:b/>
                <w:bCs/>
                <w:noProof/>
              </w:rPr>
              <w:t>METHODOLOGY</w:t>
            </w:r>
            <w:r w:rsidR="002D5A52">
              <w:rPr>
                <w:noProof/>
                <w:webHidden/>
              </w:rPr>
              <w:tab/>
            </w:r>
            <w:r w:rsidR="002D5A52">
              <w:rPr>
                <w:noProof/>
                <w:webHidden/>
              </w:rPr>
              <w:fldChar w:fldCharType="begin"/>
            </w:r>
            <w:r w:rsidR="002D5A52">
              <w:rPr>
                <w:noProof/>
                <w:webHidden/>
              </w:rPr>
              <w:instrText xml:space="preserve"> PAGEREF _Toc102254472 \h </w:instrText>
            </w:r>
            <w:r w:rsidR="002D5A52">
              <w:rPr>
                <w:noProof/>
                <w:webHidden/>
              </w:rPr>
            </w:r>
            <w:r w:rsidR="002D5A52">
              <w:rPr>
                <w:noProof/>
                <w:webHidden/>
              </w:rPr>
              <w:fldChar w:fldCharType="separate"/>
            </w:r>
            <w:r w:rsidR="002D5A52">
              <w:rPr>
                <w:noProof/>
                <w:webHidden/>
              </w:rPr>
              <w:t>6</w:t>
            </w:r>
            <w:r w:rsidR="002D5A52">
              <w:rPr>
                <w:noProof/>
                <w:webHidden/>
              </w:rPr>
              <w:fldChar w:fldCharType="end"/>
            </w:r>
          </w:hyperlink>
        </w:p>
        <w:p w14:paraId="023D839E" w14:textId="1CD01529" w:rsidR="002D5A52" w:rsidRDefault="004B0EF6">
          <w:pPr>
            <w:pStyle w:val="TOC3"/>
            <w:tabs>
              <w:tab w:val="right" w:leader="dot" w:pos="9350"/>
            </w:tabs>
            <w:rPr>
              <w:rFonts w:eastAsiaTheme="minorEastAsia"/>
              <w:noProof/>
            </w:rPr>
          </w:pPr>
          <w:hyperlink w:anchor="_Toc102254473" w:history="1">
            <w:r w:rsidR="002D5A52" w:rsidRPr="00EE3BFF">
              <w:rPr>
                <w:rStyle w:val="Hyperlink"/>
                <w:rFonts w:ascii="Times New Roman" w:hAnsi="Times New Roman" w:cs="Times New Roman"/>
                <w:b/>
                <w:bCs/>
                <w:noProof/>
              </w:rPr>
              <w:t>Seasonal Naïve Method</w:t>
            </w:r>
            <w:r w:rsidR="002D5A52">
              <w:rPr>
                <w:noProof/>
                <w:webHidden/>
              </w:rPr>
              <w:tab/>
            </w:r>
            <w:r w:rsidR="002D5A52">
              <w:rPr>
                <w:noProof/>
                <w:webHidden/>
              </w:rPr>
              <w:fldChar w:fldCharType="begin"/>
            </w:r>
            <w:r w:rsidR="002D5A52">
              <w:rPr>
                <w:noProof/>
                <w:webHidden/>
              </w:rPr>
              <w:instrText xml:space="preserve"> PAGEREF _Toc102254473 \h </w:instrText>
            </w:r>
            <w:r w:rsidR="002D5A52">
              <w:rPr>
                <w:noProof/>
                <w:webHidden/>
              </w:rPr>
            </w:r>
            <w:r w:rsidR="002D5A52">
              <w:rPr>
                <w:noProof/>
                <w:webHidden/>
              </w:rPr>
              <w:fldChar w:fldCharType="separate"/>
            </w:r>
            <w:r w:rsidR="002D5A52">
              <w:rPr>
                <w:noProof/>
                <w:webHidden/>
              </w:rPr>
              <w:t>6</w:t>
            </w:r>
            <w:r w:rsidR="002D5A52">
              <w:rPr>
                <w:noProof/>
                <w:webHidden/>
              </w:rPr>
              <w:fldChar w:fldCharType="end"/>
            </w:r>
          </w:hyperlink>
        </w:p>
        <w:p w14:paraId="0CEEE3CC" w14:textId="59874EEC" w:rsidR="002D5A52" w:rsidRDefault="004B0EF6">
          <w:pPr>
            <w:pStyle w:val="TOC3"/>
            <w:tabs>
              <w:tab w:val="right" w:leader="dot" w:pos="9350"/>
            </w:tabs>
            <w:rPr>
              <w:rFonts w:eastAsiaTheme="minorEastAsia"/>
              <w:noProof/>
            </w:rPr>
          </w:pPr>
          <w:hyperlink w:anchor="_Toc102254474" w:history="1">
            <w:r w:rsidR="002D5A52" w:rsidRPr="00EE3BFF">
              <w:rPr>
                <w:rStyle w:val="Hyperlink"/>
                <w:rFonts w:ascii="Times New Roman" w:hAnsi="Times New Roman" w:cs="Times New Roman"/>
                <w:b/>
                <w:bCs/>
                <w:noProof/>
              </w:rPr>
              <w:t>Seasonal and Trend decomposition using Loess (STL)</w:t>
            </w:r>
            <w:r w:rsidR="002D5A52">
              <w:rPr>
                <w:noProof/>
                <w:webHidden/>
              </w:rPr>
              <w:tab/>
            </w:r>
            <w:r w:rsidR="002D5A52">
              <w:rPr>
                <w:noProof/>
                <w:webHidden/>
              </w:rPr>
              <w:fldChar w:fldCharType="begin"/>
            </w:r>
            <w:r w:rsidR="002D5A52">
              <w:rPr>
                <w:noProof/>
                <w:webHidden/>
              </w:rPr>
              <w:instrText xml:space="preserve"> PAGEREF _Toc102254474 \h </w:instrText>
            </w:r>
            <w:r w:rsidR="002D5A52">
              <w:rPr>
                <w:noProof/>
                <w:webHidden/>
              </w:rPr>
            </w:r>
            <w:r w:rsidR="002D5A52">
              <w:rPr>
                <w:noProof/>
                <w:webHidden/>
              </w:rPr>
              <w:fldChar w:fldCharType="separate"/>
            </w:r>
            <w:r w:rsidR="002D5A52">
              <w:rPr>
                <w:noProof/>
                <w:webHidden/>
              </w:rPr>
              <w:t>7</w:t>
            </w:r>
            <w:r w:rsidR="002D5A52">
              <w:rPr>
                <w:noProof/>
                <w:webHidden/>
              </w:rPr>
              <w:fldChar w:fldCharType="end"/>
            </w:r>
          </w:hyperlink>
        </w:p>
        <w:p w14:paraId="43A5C0B5" w14:textId="103B86D7" w:rsidR="002D5A52" w:rsidRDefault="004B0EF6">
          <w:pPr>
            <w:pStyle w:val="TOC3"/>
            <w:tabs>
              <w:tab w:val="right" w:leader="dot" w:pos="9350"/>
            </w:tabs>
            <w:rPr>
              <w:rFonts w:eastAsiaTheme="minorEastAsia"/>
              <w:noProof/>
            </w:rPr>
          </w:pPr>
          <w:hyperlink w:anchor="_Toc102254475" w:history="1">
            <w:r w:rsidR="002D5A52" w:rsidRPr="00EE3BFF">
              <w:rPr>
                <w:rStyle w:val="Hyperlink"/>
                <w:rFonts w:ascii="Times New Roman" w:hAnsi="Times New Roman" w:cs="Times New Roman"/>
                <w:b/>
                <w:bCs/>
                <w:noProof/>
              </w:rPr>
              <w:t>Error, Trend, Seasonality (ETS)</w:t>
            </w:r>
            <w:r w:rsidR="002D5A52">
              <w:rPr>
                <w:noProof/>
                <w:webHidden/>
              </w:rPr>
              <w:tab/>
            </w:r>
            <w:r w:rsidR="002D5A52">
              <w:rPr>
                <w:noProof/>
                <w:webHidden/>
              </w:rPr>
              <w:fldChar w:fldCharType="begin"/>
            </w:r>
            <w:r w:rsidR="002D5A52">
              <w:rPr>
                <w:noProof/>
                <w:webHidden/>
              </w:rPr>
              <w:instrText xml:space="preserve"> PAGEREF _Toc102254475 \h </w:instrText>
            </w:r>
            <w:r w:rsidR="002D5A52">
              <w:rPr>
                <w:noProof/>
                <w:webHidden/>
              </w:rPr>
            </w:r>
            <w:r w:rsidR="002D5A52">
              <w:rPr>
                <w:noProof/>
                <w:webHidden/>
              </w:rPr>
              <w:fldChar w:fldCharType="separate"/>
            </w:r>
            <w:r w:rsidR="002D5A52">
              <w:rPr>
                <w:noProof/>
                <w:webHidden/>
              </w:rPr>
              <w:t>11</w:t>
            </w:r>
            <w:r w:rsidR="002D5A52">
              <w:rPr>
                <w:noProof/>
                <w:webHidden/>
              </w:rPr>
              <w:fldChar w:fldCharType="end"/>
            </w:r>
          </w:hyperlink>
        </w:p>
        <w:p w14:paraId="48DEC80B" w14:textId="17F67CF3" w:rsidR="002D5A52" w:rsidRDefault="004B0EF6">
          <w:pPr>
            <w:pStyle w:val="TOC3"/>
            <w:tabs>
              <w:tab w:val="right" w:leader="dot" w:pos="9350"/>
            </w:tabs>
            <w:rPr>
              <w:rFonts w:eastAsiaTheme="minorEastAsia"/>
              <w:noProof/>
            </w:rPr>
          </w:pPr>
          <w:hyperlink w:anchor="_Toc102254476" w:history="1">
            <w:r w:rsidR="002D5A52" w:rsidRPr="00EE3BFF">
              <w:rPr>
                <w:rStyle w:val="Hyperlink"/>
                <w:rFonts w:ascii="Times New Roman" w:hAnsi="Times New Roman" w:cs="Times New Roman"/>
                <w:b/>
                <w:bCs/>
                <w:noProof/>
              </w:rPr>
              <w:t>ARIMA Model</w:t>
            </w:r>
            <w:r w:rsidR="002D5A52">
              <w:rPr>
                <w:noProof/>
                <w:webHidden/>
              </w:rPr>
              <w:tab/>
            </w:r>
            <w:r w:rsidR="002D5A52">
              <w:rPr>
                <w:noProof/>
                <w:webHidden/>
              </w:rPr>
              <w:fldChar w:fldCharType="begin"/>
            </w:r>
            <w:r w:rsidR="002D5A52">
              <w:rPr>
                <w:noProof/>
                <w:webHidden/>
              </w:rPr>
              <w:instrText xml:space="preserve"> PAGEREF _Toc102254476 \h </w:instrText>
            </w:r>
            <w:r w:rsidR="002D5A52">
              <w:rPr>
                <w:noProof/>
                <w:webHidden/>
              </w:rPr>
            </w:r>
            <w:r w:rsidR="002D5A52">
              <w:rPr>
                <w:noProof/>
                <w:webHidden/>
              </w:rPr>
              <w:fldChar w:fldCharType="separate"/>
            </w:r>
            <w:r w:rsidR="002D5A52">
              <w:rPr>
                <w:noProof/>
                <w:webHidden/>
              </w:rPr>
              <w:t>13</w:t>
            </w:r>
            <w:r w:rsidR="002D5A52">
              <w:rPr>
                <w:noProof/>
                <w:webHidden/>
              </w:rPr>
              <w:fldChar w:fldCharType="end"/>
            </w:r>
          </w:hyperlink>
        </w:p>
        <w:p w14:paraId="25AD38EC" w14:textId="170130AA" w:rsidR="002D5A52" w:rsidRDefault="004B0EF6">
          <w:pPr>
            <w:pStyle w:val="TOC3"/>
            <w:tabs>
              <w:tab w:val="right" w:leader="dot" w:pos="9350"/>
            </w:tabs>
            <w:rPr>
              <w:rFonts w:eastAsiaTheme="minorEastAsia"/>
              <w:noProof/>
            </w:rPr>
          </w:pPr>
          <w:hyperlink w:anchor="_Toc102254477" w:history="1">
            <w:r w:rsidR="002D5A52" w:rsidRPr="00EE3BFF">
              <w:rPr>
                <w:rStyle w:val="Hyperlink"/>
                <w:rFonts w:ascii="Times New Roman" w:hAnsi="Times New Roman" w:cs="Times New Roman"/>
                <w:b/>
                <w:bCs/>
                <w:noProof/>
              </w:rPr>
              <w:t>Comparing ARIMA and Auto ARIMA Models</w:t>
            </w:r>
            <w:r w:rsidR="002D5A52">
              <w:rPr>
                <w:noProof/>
                <w:webHidden/>
              </w:rPr>
              <w:tab/>
            </w:r>
            <w:r w:rsidR="002D5A52">
              <w:rPr>
                <w:noProof/>
                <w:webHidden/>
              </w:rPr>
              <w:fldChar w:fldCharType="begin"/>
            </w:r>
            <w:r w:rsidR="002D5A52">
              <w:rPr>
                <w:noProof/>
                <w:webHidden/>
              </w:rPr>
              <w:instrText xml:space="preserve"> PAGEREF _Toc102254477 \h </w:instrText>
            </w:r>
            <w:r w:rsidR="002D5A52">
              <w:rPr>
                <w:noProof/>
                <w:webHidden/>
              </w:rPr>
            </w:r>
            <w:r w:rsidR="002D5A52">
              <w:rPr>
                <w:noProof/>
                <w:webHidden/>
              </w:rPr>
              <w:fldChar w:fldCharType="separate"/>
            </w:r>
            <w:r w:rsidR="002D5A52">
              <w:rPr>
                <w:noProof/>
                <w:webHidden/>
              </w:rPr>
              <w:t>14</w:t>
            </w:r>
            <w:r w:rsidR="002D5A52">
              <w:rPr>
                <w:noProof/>
                <w:webHidden/>
              </w:rPr>
              <w:fldChar w:fldCharType="end"/>
            </w:r>
          </w:hyperlink>
        </w:p>
        <w:p w14:paraId="016D70EF" w14:textId="5B3B0D42" w:rsidR="002D5A52" w:rsidRDefault="004B0EF6">
          <w:pPr>
            <w:pStyle w:val="TOC3"/>
            <w:tabs>
              <w:tab w:val="right" w:leader="dot" w:pos="9350"/>
            </w:tabs>
            <w:rPr>
              <w:rFonts w:eastAsiaTheme="minorEastAsia"/>
              <w:noProof/>
            </w:rPr>
          </w:pPr>
          <w:hyperlink w:anchor="_Toc102254478" w:history="1">
            <w:r w:rsidR="002D5A52" w:rsidRPr="00EE3BFF">
              <w:rPr>
                <w:rStyle w:val="Hyperlink"/>
                <w:rFonts w:ascii="Times New Roman" w:hAnsi="Times New Roman" w:cs="Times New Roman"/>
                <w:b/>
                <w:bCs/>
                <w:noProof/>
              </w:rPr>
              <w:t>Best Model Result</w:t>
            </w:r>
            <w:r w:rsidR="002D5A52">
              <w:rPr>
                <w:noProof/>
                <w:webHidden/>
              </w:rPr>
              <w:tab/>
            </w:r>
            <w:r w:rsidR="002D5A52">
              <w:rPr>
                <w:noProof/>
                <w:webHidden/>
              </w:rPr>
              <w:fldChar w:fldCharType="begin"/>
            </w:r>
            <w:r w:rsidR="002D5A52">
              <w:rPr>
                <w:noProof/>
                <w:webHidden/>
              </w:rPr>
              <w:instrText xml:space="preserve"> PAGEREF _Toc102254478 \h </w:instrText>
            </w:r>
            <w:r w:rsidR="002D5A52">
              <w:rPr>
                <w:noProof/>
                <w:webHidden/>
              </w:rPr>
            </w:r>
            <w:r w:rsidR="002D5A52">
              <w:rPr>
                <w:noProof/>
                <w:webHidden/>
              </w:rPr>
              <w:fldChar w:fldCharType="separate"/>
            </w:r>
            <w:r w:rsidR="002D5A52">
              <w:rPr>
                <w:noProof/>
                <w:webHidden/>
              </w:rPr>
              <w:t>16</w:t>
            </w:r>
            <w:r w:rsidR="002D5A52">
              <w:rPr>
                <w:noProof/>
                <w:webHidden/>
              </w:rPr>
              <w:fldChar w:fldCharType="end"/>
            </w:r>
          </w:hyperlink>
        </w:p>
        <w:p w14:paraId="5E9220F8" w14:textId="72D20D55" w:rsidR="002D5A52" w:rsidRDefault="004B0EF6">
          <w:pPr>
            <w:pStyle w:val="TOC2"/>
            <w:tabs>
              <w:tab w:val="right" w:leader="dot" w:pos="9350"/>
            </w:tabs>
            <w:rPr>
              <w:rFonts w:eastAsiaTheme="minorEastAsia"/>
              <w:noProof/>
            </w:rPr>
          </w:pPr>
          <w:hyperlink w:anchor="_Toc102254479" w:history="1">
            <w:r w:rsidR="002D5A52" w:rsidRPr="00EE3BFF">
              <w:rPr>
                <w:rStyle w:val="Hyperlink"/>
                <w:rFonts w:ascii="Times New Roman" w:hAnsi="Times New Roman" w:cs="Times New Roman"/>
                <w:b/>
                <w:bCs/>
                <w:noProof/>
              </w:rPr>
              <w:t>REPORT OVERVIEW FOR STOCK MARKET ANALYSIS</w:t>
            </w:r>
            <w:r w:rsidR="002D5A52">
              <w:rPr>
                <w:noProof/>
                <w:webHidden/>
              </w:rPr>
              <w:tab/>
            </w:r>
            <w:r w:rsidR="002D5A52">
              <w:rPr>
                <w:noProof/>
                <w:webHidden/>
              </w:rPr>
              <w:fldChar w:fldCharType="begin"/>
            </w:r>
            <w:r w:rsidR="002D5A52">
              <w:rPr>
                <w:noProof/>
                <w:webHidden/>
              </w:rPr>
              <w:instrText xml:space="preserve"> PAGEREF _Toc102254479 \h </w:instrText>
            </w:r>
            <w:r w:rsidR="002D5A52">
              <w:rPr>
                <w:noProof/>
                <w:webHidden/>
              </w:rPr>
            </w:r>
            <w:r w:rsidR="002D5A52">
              <w:rPr>
                <w:noProof/>
                <w:webHidden/>
              </w:rPr>
              <w:fldChar w:fldCharType="separate"/>
            </w:r>
            <w:r w:rsidR="002D5A52">
              <w:rPr>
                <w:noProof/>
                <w:webHidden/>
              </w:rPr>
              <w:t>18</w:t>
            </w:r>
            <w:r w:rsidR="002D5A52">
              <w:rPr>
                <w:noProof/>
                <w:webHidden/>
              </w:rPr>
              <w:fldChar w:fldCharType="end"/>
            </w:r>
          </w:hyperlink>
        </w:p>
        <w:p w14:paraId="2707A103" w14:textId="06396FCB" w:rsidR="002D5A52" w:rsidRDefault="004B0EF6">
          <w:pPr>
            <w:pStyle w:val="TOC2"/>
            <w:tabs>
              <w:tab w:val="right" w:leader="dot" w:pos="9350"/>
            </w:tabs>
            <w:rPr>
              <w:rFonts w:eastAsiaTheme="minorEastAsia"/>
              <w:noProof/>
            </w:rPr>
          </w:pPr>
          <w:hyperlink w:anchor="_Toc102254480" w:history="1">
            <w:r w:rsidR="002D5A52" w:rsidRPr="00EE3BFF">
              <w:rPr>
                <w:rStyle w:val="Hyperlink"/>
                <w:rFonts w:ascii="Times New Roman" w:hAnsi="Times New Roman" w:cs="Times New Roman"/>
                <w:b/>
                <w:bCs/>
                <w:noProof/>
              </w:rPr>
              <w:t>INTRODUCTION</w:t>
            </w:r>
            <w:r w:rsidR="002D5A52">
              <w:rPr>
                <w:noProof/>
                <w:webHidden/>
              </w:rPr>
              <w:tab/>
            </w:r>
            <w:r w:rsidR="002D5A52">
              <w:rPr>
                <w:noProof/>
                <w:webHidden/>
              </w:rPr>
              <w:fldChar w:fldCharType="begin"/>
            </w:r>
            <w:r w:rsidR="002D5A52">
              <w:rPr>
                <w:noProof/>
                <w:webHidden/>
              </w:rPr>
              <w:instrText xml:space="preserve"> PAGEREF _Toc102254480 \h </w:instrText>
            </w:r>
            <w:r w:rsidR="002D5A52">
              <w:rPr>
                <w:noProof/>
                <w:webHidden/>
              </w:rPr>
            </w:r>
            <w:r w:rsidR="002D5A52">
              <w:rPr>
                <w:noProof/>
                <w:webHidden/>
              </w:rPr>
              <w:fldChar w:fldCharType="separate"/>
            </w:r>
            <w:r w:rsidR="002D5A52">
              <w:rPr>
                <w:noProof/>
                <w:webHidden/>
              </w:rPr>
              <w:t>18</w:t>
            </w:r>
            <w:r w:rsidR="002D5A52">
              <w:rPr>
                <w:noProof/>
                <w:webHidden/>
              </w:rPr>
              <w:fldChar w:fldCharType="end"/>
            </w:r>
          </w:hyperlink>
        </w:p>
        <w:p w14:paraId="6AB8CA00" w14:textId="5E047941" w:rsidR="002D5A52" w:rsidRDefault="004B0EF6">
          <w:pPr>
            <w:pStyle w:val="TOC2"/>
            <w:tabs>
              <w:tab w:val="right" w:leader="dot" w:pos="9350"/>
            </w:tabs>
            <w:rPr>
              <w:rFonts w:eastAsiaTheme="minorEastAsia"/>
              <w:noProof/>
            </w:rPr>
          </w:pPr>
          <w:hyperlink w:anchor="_Toc102254481" w:history="1">
            <w:r w:rsidR="002D5A52" w:rsidRPr="00EE3BFF">
              <w:rPr>
                <w:rStyle w:val="Hyperlink"/>
                <w:rFonts w:ascii="Times New Roman" w:hAnsi="Times New Roman" w:cs="Times New Roman"/>
                <w:b/>
                <w:bCs/>
                <w:noProof/>
              </w:rPr>
              <w:t>METHODOLOGY</w:t>
            </w:r>
            <w:r w:rsidR="002D5A52">
              <w:rPr>
                <w:noProof/>
                <w:webHidden/>
              </w:rPr>
              <w:tab/>
            </w:r>
            <w:r w:rsidR="002D5A52">
              <w:rPr>
                <w:noProof/>
                <w:webHidden/>
              </w:rPr>
              <w:fldChar w:fldCharType="begin"/>
            </w:r>
            <w:r w:rsidR="002D5A52">
              <w:rPr>
                <w:noProof/>
                <w:webHidden/>
              </w:rPr>
              <w:instrText xml:space="preserve"> PAGEREF _Toc102254481 \h </w:instrText>
            </w:r>
            <w:r w:rsidR="002D5A52">
              <w:rPr>
                <w:noProof/>
                <w:webHidden/>
              </w:rPr>
            </w:r>
            <w:r w:rsidR="002D5A52">
              <w:rPr>
                <w:noProof/>
                <w:webHidden/>
              </w:rPr>
              <w:fldChar w:fldCharType="separate"/>
            </w:r>
            <w:r w:rsidR="002D5A52">
              <w:rPr>
                <w:noProof/>
                <w:webHidden/>
              </w:rPr>
              <w:t>20</w:t>
            </w:r>
            <w:r w:rsidR="002D5A52">
              <w:rPr>
                <w:noProof/>
                <w:webHidden/>
              </w:rPr>
              <w:fldChar w:fldCharType="end"/>
            </w:r>
          </w:hyperlink>
        </w:p>
        <w:p w14:paraId="4E2A6101" w14:textId="56C7D7BC" w:rsidR="002D5A52" w:rsidRDefault="004B0EF6">
          <w:pPr>
            <w:pStyle w:val="TOC3"/>
            <w:tabs>
              <w:tab w:val="right" w:leader="dot" w:pos="9350"/>
            </w:tabs>
            <w:rPr>
              <w:rFonts w:eastAsiaTheme="minorEastAsia"/>
              <w:noProof/>
            </w:rPr>
          </w:pPr>
          <w:hyperlink w:anchor="_Toc102254482" w:history="1">
            <w:r w:rsidR="002D5A52" w:rsidRPr="00EE3BFF">
              <w:rPr>
                <w:rStyle w:val="Hyperlink"/>
                <w:rFonts w:ascii="Times New Roman" w:hAnsi="Times New Roman" w:cs="Times New Roman"/>
                <w:b/>
                <w:bCs/>
                <w:noProof/>
              </w:rPr>
              <w:t>Autoregressive Integrating Moving Average (ARIMA)</w:t>
            </w:r>
            <w:r w:rsidR="002D5A52">
              <w:rPr>
                <w:noProof/>
                <w:webHidden/>
              </w:rPr>
              <w:tab/>
            </w:r>
            <w:r w:rsidR="002D5A52">
              <w:rPr>
                <w:noProof/>
                <w:webHidden/>
              </w:rPr>
              <w:fldChar w:fldCharType="begin"/>
            </w:r>
            <w:r w:rsidR="002D5A52">
              <w:rPr>
                <w:noProof/>
                <w:webHidden/>
              </w:rPr>
              <w:instrText xml:space="preserve"> PAGEREF _Toc102254482 \h </w:instrText>
            </w:r>
            <w:r w:rsidR="002D5A52">
              <w:rPr>
                <w:noProof/>
                <w:webHidden/>
              </w:rPr>
            </w:r>
            <w:r w:rsidR="002D5A52">
              <w:rPr>
                <w:noProof/>
                <w:webHidden/>
              </w:rPr>
              <w:fldChar w:fldCharType="separate"/>
            </w:r>
            <w:r w:rsidR="002D5A52">
              <w:rPr>
                <w:noProof/>
                <w:webHidden/>
              </w:rPr>
              <w:t>20</w:t>
            </w:r>
            <w:r w:rsidR="002D5A52">
              <w:rPr>
                <w:noProof/>
                <w:webHidden/>
              </w:rPr>
              <w:fldChar w:fldCharType="end"/>
            </w:r>
          </w:hyperlink>
        </w:p>
        <w:p w14:paraId="4AD838A2" w14:textId="34E6E06F" w:rsidR="002D5A52" w:rsidRDefault="004B0EF6">
          <w:pPr>
            <w:pStyle w:val="TOC3"/>
            <w:tabs>
              <w:tab w:val="right" w:leader="dot" w:pos="9350"/>
            </w:tabs>
            <w:rPr>
              <w:rFonts w:eastAsiaTheme="minorEastAsia"/>
              <w:noProof/>
            </w:rPr>
          </w:pPr>
          <w:hyperlink w:anchor="_Toc102254483" w:history="1">
            <w:r w:rsidR="002D5A52" w:rsidRPr="00EE3BFF">
              <w:rPr>
                <w:rStyle w:val="Hyperlink"/>
                <w:rFonts w:ascii="Times New Roman" w:hAnsi="Times New Roman" w:cs="Times New Roman"/>
                <w:b/>
                <w:bCs/>
                <w:noProof/>
              </w:rPr>
              <w:t>Generalized Autoregressive Conditional Heteroskedasticity Model (GARCH)</w:t>
            </w:r>
            <w:r w:rsidR="002D5A52">
              <w:rPr>
                <w:noProof/>
                <w:webHidden/>
              </w:rPr>
              <w:tab/>
            </w:r>
            <w:r w:rsidR="002D5A52">
              <w:rPr>
                <w:noProof/>
                <w:webHidden/>
              </w:rPr>
              <w:fldChar w:fldCharType="begin"/>
            </w:r>
            <w:r w:rsidR="002D5A52">
              <w:rPr>
                <w:noProof/>
                <w:webHidden/>
              </w:rPr>
              <w:instrText xml:space="preserve"> PAGEREF _Toc102254483 \h </w:instrText>
            </w:r>
            <w:r w:rsidR="002D5A52">
              <w:rPr>
                <w:noProof/>
                <w:webHidden/>
              </w:rPr>
            </w:r>
            <w:r w:rsidR="002D5A52">
              <w:rPr>
                <w:noProof/>
                <w:webHidden/>
              </w:rPr>
              <w:fldChar w:fldCharType="separate"/>
            </w:r>
            <w:r w:rsidR="002D5A52">
              <w:rPr>
                <w:noProof/>
                <w:webHidden/>
              </w:rPr>
              <w:t>26</w:t>
            </w:r>
            <w:r w:rsidR="002D5A52">
              <w:rPr>
                <w:noProof/>
                <w:webHidden/>
              </w:rPr>
              <w:fldChar w:fldCharType="end"/>
            </w:r>
          </w:hyperlink>
        </w:p>
        <w:p w14:paraId="64016D73" w14:textId="166CE611" w:rsidR="002D5A52" w:rsidRDefault="004B0EF6">
          <w:pPr>
            <w:pStyle w:val="TOC3"/>
            <w:tabs>
              <w:tab w:val="right" w:leader="dot" w:pos="9350"/>
            </w:tabs>
            <w:rPr>
              <w:rFonts w:eastAsiaTheme="minorEastAsia"/>
              <w:noProof/>
            </w:rPr>
          </w:pPr>
          <w:hyperlink w:anchor="_Toc102254484" w:history="1">
            <w:r w:rsidR="002D5A52" w:rsidRPr="00EE3BFF">
              <w:rPr>
                <w:rStyle w:val="Hyperlink"/>
                <w:rFonts w:ascii="Times New Roman" w:hAnsi="Times New Roman" w:cs="Times New Roman"/>
                <w:b/>
                <w:bCs/>
                <w:noProof/>
              </w:rPr>
              <w:t>Prophet Model</w:t>
            </w:r>
            <w:r w:rsidR="002D5A52">
              <w:rPr>
                <w:noProof/>
                <w:webHidden/>
              </w:rPr>
              <w:tab/>
            </w:r>
            <w:r w:rsidR="002D5A52">
              <w:rPr>
                <w:noProof/>
                <w:webHidden/>
              </w:rPr>
              <w:fldChar w:fldCharType="begin"/>
            </w:r>
            <w:r w:rsidR="002D5A52">
              <w:rPr>
                <w:noProof/>
                <w:webHidden/>
              </w:rPr>
              <w:instrText xml:space="preserve"> PAGEREF _Toc102254484 \h </w:instrText>
            </w:r>
            <w:r w:rsidR="002D5A52">
              <w:rPr>
                <w:noProof/>
                <w:webHidden/>
              </w:rPr>
            </w:r>
            <w:r w:rsidR="002D5A52">
              <w:rPr>
                <w:noProof/>
                <w:webHidden/>
              </w:rPr>
              <w:fldChar w:fldCharType="separate"/>
            </w:r>
            <w:r w:rsidR="002D5A52">
              <w:rPr>
                <w:noProof/>
                <w:webHidden/>
              </w:rPr>
              <w:t>29</w:t>
            </w:r>
            <w:r w:rsidR="002D5A52">
              <w:rPr>
                <w:noProof/>
                <w:webHidden/>
              </w:rPr>
              <w:fldChar w:fldCharType="end"/>
            </w:r>
          </w:hyperlink>
        </w:p>
        <w:p w14:paraId="25D0C360" w14:textId="491AAE52" w:rsidR="002D5A52" w:rsidRDefault="004B0EF6">
          <w:pPr>
            <w:pStyle w:val="TOC3"/>
            <w:tabs>
              <w:tab w:val="right" w:leader="dot" w:pos="9350"/>
            </w:tabs>
            <w:rPr>
              <w:rFonts w:eastAsiaTheme="minorEastAsia"/>
              <w:noProof/>
            </w:rPr>
          </w:pPr>
          <w:hyperlink w:anchor="_Toc102254485" w:history="1">
            <w:r w:rsidR="002D5A52" w:rsidRPr="00EE3BFF">
              <w:rPr>
                <w:rStyle w:val="Hyperlink"/>
                <w:rFonts w:ascii="Times New Roman" w:hAnsi="Times New Roman" w:cs="Times New Roman"/>
                <w:b/>
                <w:bCs/>
                <w:noProof/>
              </w:rPr>
              <w:t>Knn Regression For Time-Series Forecasting</w:t>
            </w:r>
            <w:r w:rsidR="002D5A52">
              <w:rPr>
                <w:noProof/>
                <w:webHidden/>
              </w:rPr>
              <w:tab/>
            </w:r>
            <w:r w:rsidR="002D5A52">
              <w:rPr>
                <w:noProof/>
                <w:webHidden/>
              </w:rPr>
              <w:fldChar w:fldCharType="begin"/>
            </w:r>
            <w:r w:rsidR="002D5A52">
              <w:rPr>
                <w:noProof/>
                <w:webHidden/>
              </w:rPr>
              <w:instrText xml:space="preserve"> PAGEREF _Toc102254485 \h </w:instrText>
            </w:r>
            <w:r w:rsidR="002D5A52">
              <w:rPr>
                <w:noProof/>
                <w:webHidden/>
              </w:rPr>
            </w:r>
            <w:r w:rsidR="002D5A52">
              <w:rPr>
                <w:noProof/>
                <w:webHidden/>
              </w:rPr>
              <w:fldChar w:fldCharType="separate"/>
            </w:r>
            <w:r w:rsidR="002D5A52">
              <w:rPr>
                <w:noProof/>
                <w:webHidden/>
              </w:rPr>
              <w:t>30</w:t>
            </w:r>
            <w:r w:rsidR="002D5A52">
              <w:rPr>
                <w:noProof/>
                <w:webHidden/>
              </w:rPr>
              <w:fldChar w:fldCharType="end"/>
            </w:r>
          </w:hyperlink>
        </w:p>
        <w:p w14:paraId="54E3F13F" w14:textId="46ADA855" w:rsidR="002D5A52" w:rsidRDefault="004B0EF6">
          <w:pPr>
            <w:pStyle w:val="TOC3"/>
            <w:tabs>
              <w:tab w:val="right" w:leader="dot" w:pos="9350"/>
            </w:tabs>
            <w:rPr>
              <w:rFonts w:eastAsiaTheme="minorEastAsia"/>
              <w:noProof/>
            </w:rPr>
          </w:pPr>
          <w:hyperlink w:anchor="_Toc102254486" w:history="1">
            <w:r w:rsidR="002D5A52" w:rsidRPr="00EE3BFF">
              <w:rPr>
                <w:rStyle w:val="Hyperlink"/>
                <w:rFonts w:ascii="Times New Roman" w:hAnsi="Times New Roman" w:cs="Times New Roman"/>
                <w:b/>
                <w:bCs/>
                <w:noProof/>
              </w:rPr>
              <w:t>Feed-Forward Neural Networks</w:t>
            </w:r>
            <w:r w:rsidR="002D5A52">
              <w:rPr>
                <w:noProof/>
                <w:webHidden/>
              </w:rPr>
              <w:tab/>
            </w:r>
            <w:r w:rsidR="002D5A52">
              <w:rPr>
                <w:noProof/>
                <w:webHidden/>
              </w:rPr>
              <w:fldChar w:fldCharType="begin"/>
            </w:r>
            <w:r w:rsidR="002D5A52">
              <w:rPr>
                <w:noProof/>
                <w:webHidden/>
              </w:rPr>
              <w:instrText xml:space="preserve"> PAGEREF _Toc102254486 \h </w:instrText>
            </w:r>
            <w:r w:rsidR="002D5A52">
              <w:rPr>
                <w:noProof/>
                <w:webHidden/>
              </w:rPr>
            </w:r>
            <w:r w:rsidR="002D5A52">
              <w:rPr>
                <w:noProof/>
                <w:webHidden/>
              </w:rPr>
              <w:fldChar w:fldCharType="separate"/>
            </w:r>
            <w:r w:rsidR="002D5A52">
              <w:rPr>
                <w:noProof/>
                <w:webHidden/>
              </w:rPr>
              <w:t>31</w:t>
            </w:r>
            <w:r w:rsidR="002D5A52">
              <w:rPr>
                <w:noProof/>
                <w:webHidden/>
              </w:rPr>
              <w:fldChar w:fldCharType="end"/>
            </w:r>
          </w:hyperlink>
        </w:p>
        <w:p w14:paraId="47AAE0A4" w14:textId="45677DFA" w:rsidR="002D5A52" w:rsidRDefault="004B0EF6">
          <w:pPr>
            <w:pStyle w:val="TOC2"/>
            <w:tabs>
              <w:tab w:val="right" w:leader="dot" w:pos="9350"/>
            </w:tabs>
            <w:rPr>
              <w:rFonts w:eastAsiaTheme="minorEastAsia"/>
              <w:noProof/>
            </w:rPr>
          </w:pPr>
          <w:hyperlink w:anchor="_Toc102254487" w:history="1">
            <w:r w:rsidR="002D5A52" w:rsidRPr="00EE3BFF">
              <w:rPr>
                <w:rStyle w:val="Hyperlink"/>
                <w:rFonts w:ascii="Times New Roman" w:hAnsi="Times New Roman" w:cs="Times New Roman"/>
                <w:b/>
                <w:bCs/>
                <w:noProof/>
              </w:rPr>
              <w:t>CONCLUSION</w:t>
            </w:r>
            <w:r w:rsidR="002D5A52">
              <w:rPr>
                <w:noProof/>
                <w:webHidden/>
              </w:rPr>
              <w:tab/>
            </w:r>
            <w:r w:rsidR="002D5A52">
              <w:rPr>
                <w:noProof/>
                <w:webHidden/>
              </w:rPr>
              <w:fldChar w:fldCharType="begin"/>
            </w:r>
            <w:r w:rsidR="002D5A52">
              <w:rPr>
                <w:noProof/>
                <w:webHidden/>
              </w:rPr>
              <w:instrText xml:space="preserve"> PAGEREF _Toc102254487 \h </w:instrText>
            </w:r>
            <w:r w:rsidR="002D5A52">
              <w:rPr>
                <w:noProof/>
                <w:webHidden/>
              </w:rPr>
            </w:r>
            <w:r w:rsidR="002D5A52">
              <w:rPr>
                <w:noProof/>
                <w:webHidden/>
              </w:rPr>
              <w:fldChar w:fldCharType="separate"/>
            </w:r>
            <w:r w:rsidR="002D5A52">
              <w:rPr>
                <w:noProof/>
                <w:webHidden/>
              </w:rPr>
              <w:t>32</w:t>
            </w:r>
            <w:r w:rsidR="002D5A52">
              <w:rPr>
                <w:noProof/>
                <w:webHidden/>
              </w:rPr>
              <w:fldChar w:fldCharType="end"/>
            </w:r>
          </w:hyperlink>
        </w:p>
        <w:p w14:paraId="0178DCDB" w14:textId="66B43AA6" w:rsidR="002D5A52" w:rsidRDefault="004B0EF6">
          <w:pPr>
            <w:pStyle w:val="TOC2"/>
            <w:tabs>
              <w:tab w:val="right" w:leader="dot" w:pos="9350"/>
            </w:tabs>
            <w:rPr>
              <w:rFonts w:eastAsiaTheme="minorEastAsia"/>
              <w:noProof/>
            </w:rPr>
          </w:pPr>
          <w:hyperlink w:anchor="_Toc102254488" w:history="1">
            <w:r w:rsidR="002D5A52" w:rsidRPr="00EE3BFF">
              <w:rPr>
                <w:rStyle w:val="Hyperlink"/>
                <w:rFonts w:ascii="Times New Roman" w:hAnsi="Times New Roman" w:cs="Times New Roman"/>
                <w:b/>
                <w:bCs/>
                <w:noProof/>
              </w:rPr>
              <w:t>REFERENCES</w:t>
            </w:r>
            <w:r w:rsidR="002D5A52">
              <w:rPr>
                <w:noProof/>
                <w:webHidden/>
              </w:rPr>
              <w:tab/>
            </w:r>
            <w:r w:rsidR="002D5A52">
              <w:rPr>
                <w:noProof/>
                <w:webHidden/>
              </w:rPr>
              <w:fldChar w:fldCharType="begin"/>
            </w:r>
            <w:r w:rsidR="002D5A52">
              <w:rPr>
                <w:noProof/>
                <w:webHidden/>
              </w:rPr>
              <w:instrText xml:space="preserve"> PAGEREF _Toc102254488 \h </w:instrText>
            </w:r>
            <w:r w:rsidR="002D5A52">
              <w:rPr>
                <w:noProof/>
                <w:webHidden/>
              </w:rPr>
            </w:r>
            <w:r w:rsidR="002D5A52">
              <w:rPr>
                <w:noProof/>
                <w:webHidden/>
              </w:rPr>
              <w:fldChar w:fldCharType="separate"/>
            </w:r>
            <w:r w:rsidR="002D5A52">
              <w:rPr>
                <w:noProof/>
                <w:webHidden/>
              </w:rPr>
              <w:t>33</w:t>
            </w:r>
            <w:r w:rsidR="002D5A52">
              <w:rPr>
                <w:noProof/>
                <w:webHidden/>
              </w:rPr>
              <w:fldChar w:fldCharType="end"/>
            </w:r>
          </w:hyperlink>
        </w:p>
        <w:p w14:paraId="295757B2" w14:textId="14BD78E8" w:rsidR="00385706" w:rsidRPr="00385706" w:rsidRDefault="00CC197D" w:rsidP="00385706">
          <w:r w:rsidRPr="00CC197D">
            <w:rPr>
              <w:rFonts w:ascii="Times New Roman" w:hAnsi="Times New Roman" w:cs="Times New Roman"/>
              <w:b/>
              <w:bCs/>
              <w:noProof/>
            </w:rPr>
            <w:fldChar w:fldCharType="end"/>
          </w:r>
        </w:p>
      </w:sdtContent>
    </w:sdt>
    <w:p w14:paraId="5E047ECA" w14:textId="013AE08F" w:rsidR="006B2B84" w:rsidRDefault="006B2B84" w:rsidP="005E02F8">
      <w:pPr>
        <w:pStyle w:val="Heading2"/>
        <w:jc w:val="both"/>
        <w:rPr>
          <w:rFonts w:ascii="Times New Roman" w:hAnsi="Times New Roman" w:cs="Times New Roman"/>
          <w:b/>
          <w:bCs/>
        </w:rPr>
      </w:pPr>
    </w:p>
    <w:p w14:paraId="4AC584CC" w14:textId="16845E74" w:rsidR="006B2B84" w:rsidRDefault="006B2B84" w:rsidP="006B2B84"/>
    <w:p w14:paraId="6F284CFF" w14:textId="781ED010" w:rsidR="006B2B84" w:rsidRDefault="006B2B84" w:rsidP="006B2B84"/>
    <w:p w14:paraId="5120F8B6" w14:textId="78F2448A" w:rsidR="006B2B84" w:rsidRDefault="006B2B84" w:rsidP="006B2B84"/>
    <w:p w14:paraId="013C6DF4" w14:textId="0652DB06" w:rsidR="006B2B84" w:rsidRDefault="006B2B84" w:rsidP="006B2B84"/>
    <w:p w14:paraId="33A91D32" w14:textId="79D1C5FC" w:rsidR="006B2B84" w:rsidRDefault="006B2B84" w:rsidP="006B2B84"/>
    <w:p w14:paraId="7FA545A6" w14:textId="026DE586" w:rsidR="006B2B84" w:rsidRDefault="006B2B84" w:rsidP="006B2B84"/>
    <w:p w14:paraId="4D0AEEAA" w14:textId="3772D750" w:rsidR="006B2B84" w:rsidRDefault="006B2B84" w:rsidP="006B2B84"/>
    <w:p w14:paraId="76585EF5" w14:textId="31E0DA54" w:rsidR="006B2B84" w:rsidRDefault="006B2B84" w:rsidP="006B2B84"/>
    <w:p w14:paraId="1A249C83" w14:textId="77777777" w:rsidR="002838E5" w:rsidRDefault="002838E5" w:rsidP="006B2B84"/>
    <w:p w14:paraId="40B09D93" w14:textId="5299D4A9" w:rsidR="006B2B84" w:rsidRDefault="006B2B84" w:rsidP="006B2B84"/>
    <w:p w14:paraId="72804370" w14:textId="3DA81D0B" w:rsidR="006B2B84" w:rsidRDefault="006B2B84" w:rsidP="006B2B84"/>
    <w:p w14:paraId="756F047D" w14:textId="3F0C12EA" w:rsidR="006B2B84" w:rsidRDefault="006B2B84" w:rsidP="006B2B84"/>
    <w:p w14:paraId="4D3E7D3D" w14:textId="77777777" w:rsidR="006B2B84" w:rsidRPr="006B2B84" w:rsidRDefault="006B2B84" w:rsidP="006B2B84"/>
    <w:p w14:paraId="3AE6990E" w14:textId="64DF1A65" w:rsidR="00385706" w:rsidRPr="005E02F8" w:rsidRDefault="00385706" w:rsidP="005E02F8">
      <w:pPr>
        <w:pStyle w:val="Heading2"/>
        <w:jc w:val="both"/>
        <w:rPr>
          <w:rFonts w:ascii="Times New Roman" w:hAnsi="Times New Roman" w:cs="Times New Roman"/>
          <w:b/>
          <w:bCs/>
        </w:rPr>
      </w:pPr>
      <w:bookmarkStart w:id="0" w:name="_Toc102254470"/>
      <w:r w:rsidRPr="005E02F8">
        <w:rPr>
          <w:rFonts w:ascii="Times New Roman" w:hAnsi="Times New Roman" w:cs="Times New Roman"/>
          <w:b/>
          <w:bCs/>
        </w:rPr>
        <w:t>OVERVIEW OF</w:t>
      </w:r>
      <w:r w:rsidR="005E02F8" w:rsidRPr="005E02F8">
        <w:rPr>
          <w:rFonts w:ascii="Times New Roman" w:hAnsi="Times New Roman" w:cs="Times New Roman"/>
          <w:b/>
          <w:bCs/>
        </w:rPr>
        <w:t xml:space="preserve"> BELGIUM</w:t>
      </w:r>
      <w:r w:rsidRPr="005E02F8">
        <w:rPr>
          <w:rFonts w:ascii="Times New Roman" w:hAnsi="Times New Roman" w:cs="Times New Roman"/>
          <w:b/>
          <w:bCs/>
        </w:rPr>
        <w:t xml:space="preserve"> AIR PASSEN</w:t>
      </w:r>
      <w:r w:rsidR="005E02F8" w:rsidRPr="005E02F8">
        <w:rPr>
          <w:rFonts w:ascii="Times New Roman" w:hAnsi="Times New Roman" w:cs="Times New Roman"/>
          <w:b/>
          <w:bCs/>
        </w:rPr>
        <w:t>GER DATASET</w:t>
      </w:r>
      <w:bookmarkEnd w:id="0"/>
    </w:p>
    <w:p w14:paraId="59FF0BF5" w14:textId="2B7DFB20" w:rsidR="00385706" w:rsidRDefault="000E5045" w:rsidP="005233CF">
      <w:pPr>
        <w:jc w:val="both"/>
        <w:rPr>
          <w:rFonts w:ascii="Times New Roman" w:hAnsi="Times New Roman" w:cs="Times New Roman"/>
        </w:rPr>
      </w:pPr>
      <w:r>
        <w:rPr>
          <w:rFonts w:ascii="Times New Roman" w:hAnsi="Times New Roman" w:cs="Times New Roman"/>
        </w:rPr>
        <w:t xml:space="preserve">The </w:t>
      </w:r>
      <w:r w:rsidRPr="000E5045">
        <w:rPr>
          <w:rFonts w:ascii="Times New Roman" w:hAnsi="Times New Roman" w:cs="Times New Roman"/>
        </w:rPr>
        <w:t xml:space="preserve">main </w:t>
      </w:r>
      <w:proofErr w:type="gramStart"/>
      <w:r w:rsidRPr="000E5045">
        <w:rPr>
          <w:rFonts w:ascii="Times New Roman" w:hAnsi="Times New Roman" w:cs="Times New Roman"/>
        </w:rPr>
        <w:t>objective</w:t>
      </w:r>
      <w:proofErr w:type="gramEnd"/>
      <w:r w:rsidRPr="000E5045">
        <w:rPr>
          <w:rFonts w:ascii="Times New Roman" w:hAnsi="Times New Roman" w:cs="Times New Roman"/>
        </w:rPr>
        <w:t xml:space="preserve"> for this research was to </w:t>
      </w:r>
      <w:r>
        <w:rPr>
          <w:rFonts w:ascii="Times New Roman" w:hAnsi="Times New Roman" w:cs="Times New Roman"/>
        </w:rPr>
        <w:t xml:space="preserve">create a forecasting </w:t>
      </w:r>
      <w:r w:rsidRPr="000E5045">
        <w:rPr>
          <w:rFonts w:ascii="Times New Roman" w:hAnsi="Times New Roman" w:cs="Times New Roman"/>
        </w:rPr>
        <w:t xml:space="preserve">model </w:t>
      </w:r>
      <w:r w:rsidR="005233CF" w:rsidRPr="005233CF">
        <w:rPr>
          <w:rFonts w:ascii="Times New Roman" w:hAnsi="Times New Roman" w:cs="Times New Roman"/>
        </w:rPr>
        <w:t xml:space="preserve"> </w:t>
      </w:r>
      <w:r>
        <w:rPr>
          <w:rFonts w:ascii="Times New Roman" w:hAnsi="Times New Roman" w:cs="Times New Roman"/>
        </w:rPr>
        <w:t xml:space="preserve">for the  air passenger </w:t>
      </w:r>
      <w:r w:rsidR="005233CF" w:rsidRPr="005233CF">
        <w:rPr>
          <w:rFonts w:ascii="Times New Roman" w:hAnsi="Times New Roman" w:cs="Times New Roman"/>
        </w:rPr>
        <w:t>dataset contain</w:t>
      </w:r>
      <w:r w:rsidR="00CD1007">
        <w:rPr>
          <w:rFonts w:ascii="Times New Roman" w:hAnsi="Times New Roman" w:cs="Times New Roman"/>
        </w:rPr>
        <w:t xml:space="preserve">ing </w:t>
      </w:r>
      <w:r w:rsidR="005233CF" w:rsidRPr="005233CF">
        <w:rPr>
          <w:rFonts w:ascii="Times New Roman" w:hAnsi="Times New Roman" w:cs="Times New Roman"/>
        </w:rPr>
        <w:t>a total yearly count of international intra-EU airline passengers from January 2003 to October 2021 between Belgium and EU countries.</w:t>
      </w:r>
      <w:r w:rsidR="00A14F6E" w:rsidRPr="00A14F6E">
        <w:t xml:space="preserve"> </w:t>
      </w:r>
      <w:r w:rsidR="00A14F6E" w:rsidRPr="00A14F6E">
        <w:rPr>
          <w:rFonts w:ascii="Times New Roman" w:hAnsi="Times New Roman" w:cs="Times New Roman"/>
        </w:rPr>
        <w:t xml:space="preserve">I used R Studio to generate commands that would analyze the data and build models that would be </w:t>
      </w:r>
      <w:r w:rsidR="00966F94">
        <w:rPr>
          <w:rFonts w:ascii="Times New Roman" w:hAnsi="Times New Roman" w:cs="Times New Roman"/>
        </w:rPr>
        <w:t>evaluat</w:t>
      </w:r>
      <w:r w:rsidR="00A14F6E" w:rsidRPr="00A14F6E">
        <w:rPr>
          <w:rFonts w:ascii="Times New Roman" w:hAnsi="Times New Roman" w:cs="Times New Roman"/>
        </w:rPr>
        <w:t>ed</w:t>
      </w:r>
      <w:r w:rsidR="00D5206A" w:rsidRPr="00D5206A">
        <w:t xml:space="preserve"> </w:t>
      </w:r>
      <w:r w:rsidR="00D5206A">
        <w:t xml:space="preserve">and </w:t>
      </w:r>
      <w:r w:rsidR="00D5206A" w:rsidRPr="00D5206A">
        <w:rPr>
          <w:rFonts w:ascii="Times New Roman" w:hAnsi="Times New Roman" w:cs="Times New Roman"/>
        </w:rPr>
        <w:t>explained in its own section.</w:t>
      </w:r>
    </w:p>
    <w:p w14:paraId="255BCC3F" w14:textId="5FB111A6" w:rsidR="00614BE1" w:rsidRDefault="00614BE1" w:rsidP="005233CF">
      <w:pPr>
        <w:jc w:val="both"/>
        <w:rPr>
          <w:rFonts w:ascii="Times New Roman" w:hAnsi="Times New Roman" w:cs="Times New Roman"/>
        </w:rPr>
      </w:pPr>
      <w:r w:rsidRPr="00614BE1">
        <w:rPr>
          <w:rFonts w:ascii="Times New Roman" w:hAnsi="Times New Roman" w:cs="Times New Roman"/>
        </w:rPr>
        <w:t>Knowing the emerging trends of passengers traveling via air transportation is critical in today's world (</w:t>
      </w:r>
      <w:proofErr w:type="spellStart"/>
      <w:r w:rsidRPr="00614BE1">
        <w:rPr>
          <w:rFonts w:ascii="Times New Roman" w:hAnsi="Times New Roman" w:cs="Times New Roman"/>
        </w:rPr>
        <w:t>Adrangi</w:t>
      </w:r>
      <w:proofErr w:type="spellEnd"/>
      <w:r w:rsidRPr="00614BE1">
        <w:rPr>
          <w:rFonts w:ascii="Times New Roman" w:hAnsi="Times New Roman" w:cs="Times New Roman"/>
        </w:rPr>
        <w:t xml:space="preserve"> et al., 2001). It is essential to accurately forecast the number of airline passengers because such predictions can be used in a variety of contexts ranging from simple planning phase to complex business decisions (Carson et al., 2011).</w:t>
      </w:r>
    </w:p>
    <w:p w14:paraId="26FEE619" w14:textId="6D9C28B2" w:rsidR="00912BD6" w:rsidRDefault="00912BD6" w:rsidP="005233CF">
      <w:pPr>
        <w:jc w:val="both"/>
        <w:rPr>
          <w:rFonts w:ascii="Times New Roman" w:hAnsi="Times New Roman" w:cs="Times New Roman"/>
        </w:rPr>
      </w:pPr>
      <w:r w:rsidRPr="00912BD6">
        <w:rPr>
          <w:rFonts w:ascii="Times New Roman" w:hAnsi="Times New Roman" w:cs="Times New Roman"/>
        </w:rPr>
        <w:t>Air traffic forecasts are a critical feature into an airline's fleet scheduling and route network development, and the readiness of the airline's annual operational framework (</w:t>
      </w:r>
      <w:proofErr w:type="spellStart"/>
      <w:r w:rsidRPr="00912BD6">
        <w:rPr>
          <w:rFonts w:ascii="Times New Roman" w:hAnsi="Times New Roman" w:cs="Times New Roman"/>
        </w:rPr>
        <w:t>Coshall</w:t>
      </w:r>
      <w:proofErr w:type="spellEnd"/>
      <w:r w:rsidRPr="00912BD6">
        <w:rPr>
          <w:rFonts w:ascii="Times New Roman" w:hAnsi="Times New Roman" w:cs="Times New Roman"/>
        </w:rPr>
        <w:t xml:space="preserve">, 2006). Furthermore, analyzing and forecasting air travel demand can help an airline reduce risk by </w:t>
      </w:r>
      <w:proofErr w:type="gramStart"/>
      <w:r w:rsidRPr="00912BD6">
        <w:rPr>
          <w:rFonts w:ascii="Times New Roman" w:hAnsi="Times New Roman" w:cs="Times New Roman"/>
        </w:rPr>
        <w:t>providing</w:t>
      </w:r>
      <w:proofErr w:type="gramEnd"/>
      <w:r w:rsidRPr="00912BD6">
        <w:rPr>
          <w:rFonts w:ascii="Times New Roman" w:hAnsi="Times New Roman" w:cs="Times New Roman"/>
        </w:rPr>
        <w:t xml:space="preserve"> an objective analysis of the demand side of the airline business (Cho, 2003; </w:t>
      </w:r>
      <w:proofErr w:type="spellStart"/>
      <w:r w:rsidRPr="00912BD6">
        <w:rPr>
          <w:rFonts w:ascii="Times New Roman" w:hAnsi="Times New Roman" w:cs="Times New Roman"/>
        </w:rPr>
        <w:t>Cuhadar</w:t>
      </w:r>
      <w:proofErr w:type="spellEnd"/>
      <w:r w:rsidRPr="00912BD6">
        <w:rPr>
          <w:rFonts w:ascii="Times New Roman" w:hAnsi="Times New Roman" w:cs="Times New Roman"/>
        </w:rPr>
        <w:t xml:space="preserve">, 2014; </w:t>
      </w:r>
      <w:proofErr w:type="spellStart"/>
      <w:r w:rsidRPr="00912BD6">
        <w:rPr>
          <w:rFonts w:ascii="Times New Roman" w:hAnsi="Times New Roman" w:cs="Times New Roman"/>
        </w:rPr>
        <w:t>Kulendran</w:t>
      </w:r>
      <w:proofErr w:type="spellEnd"/>
      <w:r w:rsidRPr="00912BD6">
        <w:rPr>
          <w:rFonts w:ascii="Times New Roman" w:hAnsi="Times New Roman" w:cs="Times New Roman"/>
        </w:rPr>
        <w:t xml:space="preserve"> &amp; Witt, 2003)</w:t>
      </w:r>
    </w:p>
    <w:p w14:paraId="7B9232A9" w14:textId="5B8AEE96" w:rsidR="00966F94" w:rsidRDefault="00966F94" w:rsidP="00966F94">
      <w:pPr>
        <w:pStyle w:val="Heading2"/>
        <w:rPr>
          <w:rFonts w:ascii="Times New Roman" w:hAnsi="Times New Roman" w:cs="Times New Roman"/>
          <w:b/>
          <w:bCs/>
        </w:rPr>
      </w:pPr>
      <w:bookmarkStart w:id="1" w:name="_Toc102254471"/>
      <w:r w:rsidRPr="00966F94">
        <w:rPr>
          <w:rFonts w:ascii="Times New Roman" w:hAnsi="Times New Roman" w:cs="Times New Roman"/>
          <w:b/>
          <w:bCs/>
        </w:rPr>
        <w:t>INTRODUCTION</w:t>
      </w:r>
      <w:bookmarkEnd w:id="1"/>
    </w:p>
    <w:p w14:paraId="186D38B5" w14:textId="77777777" w:rsidR="007531E2" w:rsidRDefault="003146ED" w:rsidP="00966F94">
      <w:pPr>
        <w:jc w:val="both"/>
        <w:rPr>
          <w:rFonts w:ascii="Times New Roman" w:hAnsi="Times New Roman" w:cs="Times New Roman"/>
        </w:rPr>
      </w:pPr>
      <w:r>
        <w:rPr>
          <w:rFonts w:ascii="Times New Roman" w:hAnsi="Times New Roman" w:cs="Times New Roman"/>
        </w:rPr>
        <w:t xml:space="preserve">First step is to check the dataset with a time series plot, seasonal and </w:t>
      </w:r>
      <w:r w:rsidR="0023042C">
        <w:rPr>
          <w:rFonts w:ascii="Times New Roman" w:hAnsi="Times New Roman" w:cs="Times New Roman"/>
        </w:rPr>
        <w:t xml:space="preserve">sub-seasonal plot and PACF plot to discover the trends </w:t>
      </w:r>
      <w:r w:rsidR="007531E2">
        <w:rPr>
          <w:rFonts w:ascii="Times New Roman" w:hAnsi="Times New Roman" w:cs="Times New Roman"/>
        </w:rPr>
        <w:t>and seasonal effect on the dataset.</w:t>
      </w:r>
    </w:p>
    <w:p w14:paraId="7BEFE860" w14:textId="28457099" w:rsidR="00966F94" w:rsidRDefault="00F32EBC" w:rsidP="00966F94">
      <w:pPr>
        <w:jc w:val="both"/>
        <w:rPr>
          <w:rFonts w:ascii="Times New Roman" w:hAnsi="Times New Roman" w:cs="Times New Roman"/>
        </w:rPr>
      </w:pPr>
      <w:r w:rsidRPr="00F32EBC">
        <w:rPr>
          <w:rFonts w:ascii="Times New Roman" w:hAnsi="Times New Roman" w:cs="Times New Roman"/>
        </w:rPr>
        <w:t>There are three things that stand out right away. For instance, the number of passengers tends to rise over time. Second, there are recurring patterns that occur each year: periodic behavior. Lastly, the variation appears to be increasing over time: the 'swings', in specific, become relatively large.</w:t>
      </w:r>
      <w:r>
        <w:rPr>
          <w:rFonts w:ascii="Times New Roman" w:hAnsi="Times New Roman" w:cs="Times New Roman"/>
        </w:rPr>
        <w:t xml:space="preserve"> </w:t>
      </w:r>
      <w:r w:rsidR="007531E2">
        <w:rPr>
          <w:rFonts w:ascii="Times New Roman" w:hAnsi="Times New Roman" w:cs="Times New Roman"/>
        </w:rPr>
        <w:t xml:space="preserve">The below graph </w:t>
      </w:r>
      <w:r w:rsidR="0088205B">
        <w:rPr>
          <w:rFonts w:ascii="Times New Roman" w:hAnsi="Times New Roman" w:cs="Times New Roman"/>
        </w:rPr>
        <w:t>show</w:t>
      </w:r>
      <w:r w:rsidR="008C0CC8">
        <w:rPr>
          <w:rFonts w:ascii="Times New Roman" w:hAnsi="Times New Roman" w:cs="Times New Roman"/>
        </w:rPr>
        <w:t xml:space="preserve">s </w:t>
      </w:r>
      <w:r w:rsidR="00511B67">
        <w:rPr>
          <w:rFonts w:ascii="Times New Roman" w:hAnsi="Times New Roman" w:cs="Times New Roman"/>
        </w:rPr>
        <w:t xml:space="preserve">a </w:t>
      </w:r>
      <w:r w:rsidR="002F0B3D" w:rsidRPr="002F0B3D">
        <w:rPr>
          <w:rFonts w:ascii="Times New Roman" w:hAnsi="Times New Roman" w:cs="Times New Roman"/>
        </w:rPr>
        <w:t>definite positive</w:t>
      </w:r>
      <w:r w:rsidR="002F0B3D">
        <w:rPr>
          <w:rFonts w:ascii="Times New Roman" w:hAnsi="Times New Roman" w:cs="Times New Roman"/>
        </w:rPr>
        <w:t xml:space="preserve"> trend and </w:t>
      </w:r>
      <w:r w:rsidR="00511B67">
        <w:rPr>
          <w:rFonts w:ascii="Times New Roman" w:hAnsi="Times New Roman" w:cs="Times New Roman"/>
        </w:rPr>
        <w:t xml:space="preserve">seasonality pattern </w:t>
      </w:r>
      <w:r w:rsidR="004B722B">
        <w:rPr>
          <w:rFonts w:ascii="Times New Roman" w:hAnsi="Times New Roman" w:cs="Times New Roman"/>
        </w:rPr>
        <w:t xml:space="preserve">with a </w:t>
      </w:r>
      <w:r w:rsidR="0032146A">
        <w:rPr>
          <w:rFonts w:ascii="Times New Roman" w:hAnsi="Times New Roman" w:cs="Times New Roman"/>
        </w:rPr>
        <w:t xml:space="preserve">clear </w:t>
      </w:r>
      <w:r w:rsidR="004B722B">
        <w:rPr>
          <w:rFonts w:ascii="Times New Roman" w:hAnsi="Times New Roman" w:cs="Times New Roman"/>
        </w:rPr>
        <w:t xml:space="preserve">decrease and </w:t>
      </w:r>
      <w:r w:rsidR="0032146A">
        <w:rPr>
          <w:rFonts w:ascii="Times New Roman" w:hAnsi="Times New Roman" w:cs="Times New Roman"/>
        </w:rPr>
        <w:t>increase in the number of passengers</w:t>
      </w:r>
      <w:r w:rsidR="00B35330">
        <w:rPr>
          <w:rFonts w:ascii="Times New Roman" w:hAnsi="Times New Roman" w:cs="Times New Roman"/>
        </w:rPr>
        <w:t xml:space="preserve"> which could either be </w:t>
      </w:r>
      <w:r w:rsidR="005125C0" w:rsidRPr="005125C0">
        <w:rPr>
          <w:rFonts w:ascii="Times New Roman" w:hAnsi="Times New Roman" w:cs="Times New Roman"/>
        </w:rPr>
        <w:t>either linear or quadratic</w:t>
      </w:r>
      <w:r w:rsidR="005125C0">
        <w:rPr>
          <w:rFonts w:ascii="Times New Roman" w:hAnsi="Times New Roman" w:cs="Times New Roman"/>
        </w:rPr>
        <w:t xml:space="preserve"> in nature</w:t>
      </w:r>
      <w:r w:rsidR="0032146A">
        <w:rPr>
          <w:rFonts w:ascii="Times New Roman" w:hAnsi="Times New Roman" w:cs="Times New Roman"/>
        </w:rPr>
        <w:t xml:space="preserve">. </w:t>
      </w:r>
      <w:r w:rsidR="002A394D" w:rsidRPr="002A394D">
        <w:rPr>
          <w:rFonts w:ascii="Times New Roman" w:hAnsi="Times New Roman" w:cs="Times New Roman"/>
        </w:rPr>
        <w:t>According to the graph, the number of international airline passengers appears to peak during the summer through the holiday season, then decline near the end of each year.</w:t>
      </w:r>
    </w:p>
    <w:p w14:paraId="2DA7993A" w14:textId="77272DE5" w:rsidR="0023042C" w:rsidRDefault="00DB72DD" w:rsidP="00966F94">
      <w:pPr>
        <w:jc w:val="both"/>
        <w:rPr>
          <w:rFonts w:ascii="Times New Roman" w:hAnsi="Times New Roman" w:cs="Times New Roman"/>
        </w:rPr>
      </w:pPr>
      <w:r>
        <w:rPr>
          <w:noProof/>
        </w:rPr>
        <w:drawing>
          <wp:inline distT="0" distB="0" distL="0" distR="0" wp14:anchorId="79A5DD7B" wp14:editId="0BE2C5E2">
            <wp:extent cx="3032760" cy="2087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9747" cy="2092690"/>
                    </a:xfrm>
                    <a:prstGeom prst="rect">
                      <a:avLst/>
                    </a:prstGeom>
                  </pic:spPr>
                </pic:pic>
              </a:graphicData>
            </a:graphic>
          </wp:inline>
        </w:drawing>
      </w:r>
      <w:r w:rsidR="00C86D33">
        <w:rPr>
          <w:noProof/>
        </w:rPr>
        <w:drawing>
          <wp:inline distT="0" distB="0" distL="0" distR="0" wp14:anchorId="07804E0F" wp14:editId="1F19B07B">
            <wp:extent cx="2766060" cy="2368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4999" cy="2384692"/>
                    </a:xfrm>
                    <a:prstGeom prst="rect">
                      <a:avLst/>
                    </a:prstGeom>
                  </pic:spPr>
                </pic:pic>
              </a:graphicData>
            </a:graphic>
          </wp:inline>
        </w:drawing>
      </w:r>
    </w:p>
    <w:p w14:paraId="3518AA3F" w14:textId="45571B7C" w:rsidR="00875E5A" w:rsidRDefault="00D97F08" w:rsidP="00966F94">
      <w:pPr>
        <w:jc w:val="both"/>
        <w:rPr>
          <w:rFonts w:ascii="Times New Roman" w:hAnsi="Times New Roman" w:cs="Times New Roman"/>
        </w:rPr>
      </w:pPr>
      <w:r>
        <w:rPr>
          <w:rFonts w:ascii="Times New Roman" w:hAnsi="Times New Roman" w:cs="Times New Roman"/>
        </w:rPr>
        <w:lastRenderedPageBreak/>
        <w:t xml:space="preserve">To analyze further the </w:t>
      </w:r>
      <w:r w:rsidR="00313397">
        <w:rPr>
          <w:rFonts w:ascii="Times New Roman" w:hAnsi="Times New Roman" w:cs="Times New Roman"/>
        </w:rPr>
        <w:t xml:space="preserve">pattern from the above graph, a seasonal plot was constructed to take a closer look into the monthly </w:t>
      </w:r>
      <w:r w:rsidR="002963B3">
        <w:rPr>
          <w:rFonts w:ascii="Times New Roman" w:hAnsi="Times New Roman" w:cs="Times New Roman"/>
        </w:rPr>
        <w:t xml:space="preserve">data trend to see if there is a connectivity between </w:t>
      </w:r>
      <w:r w:rsidR="002B6F76">
        <w:rPr>
          <w:rFonts w:ascii="Times New Roman" w:hAnsi="Times New Roman" w:cs="Times New Roman"/>
        </w:rPr>
        <w:t>both</w:t>
      </w:r>
      <w:r w:rsidR="002963B3">
        <w:rPr>
          <w:rFonts w:ascii="Times New Roman" w:hAnsi="Times New Roman" w:cs="Times New Roman"/>
        </w:rPr>
        <w:t xml:space="preserve">. </w:t>
      </w:r>
      <w:r w:rsidR="003145C4" w:rsidRPr="003145C4">
        <w:rPr>
          <w:rFonts w:ascii="Times New Roman" w:hAnsi="Times New Roman" w:cs="Times New Roman"/>
        </w:rPr>
        <w:t>The graph</w:t>
      </w:r>
      <w:r w:rsidR="00800F1A">
        <w:rPr>
          <w:rFonts w:ascii="Times New Roman" w:hAnsi="Times New Roman" w:cs="Times New Roman"/>
        </w:rPr>
        <w:t>s</w:t>
      </w:r>
      <w:r w:rsidR="003145C4" w:rsidRPr="003145C4">
        <w:rPr>
          <w:rFonts w:ascii="Times New Roman" w:hAnsi="Times New Roman" w:cs="Times New Roman"/>
        </w:rPr>
        <w:t xml:space="preserve"> below show that the year</w:t>
      </w:r>
      <w:r w:rsidR="00F13819">
        <w:rPr>
          <w:rFonts w:ascii="Times New Roman" w:hAnsi="Times New Roman" w:cs="Times New Roman"/>
        </w:rPr>
        <w:t xml:space="preserve"> after </w:t>
      </w:r>
      <w:r w:rsidR="003145C4" w:rsidRPr="003145C4">
        <w:rPr>
          <w:rFonts w:ascii="Times New Roman" w:hAnsi="Times New Roman" w:cs="Times New Roman"/>
        </w:rPr>
        <w:t xml:space="preserve">year increase in passenger arrivals </w:t>
      </w:r>
      <w:r w:rsidR="00F13819">
        <w:rPr>
          <w:rFonts w:ascii="Times New Roman" w:hAnsi="Times New Roman" w:cs="Times New Roman"/>
        </w:rPr>
        <w:t xml:space="preserve"> h</w:t>
      </w:r>
      <w:r w:rsidR="006B3EF7">
        <w:rPr>
          <w:rFonts w:ascii="Times New Roman" w:hAnsi="Times New Roman" w:cs="Times New Roman"/>
        </w:rPr>
        <w:t xml:space="preserve">as an increasing variance </w:t>
      </w:r>
      <w:r w:rsidR="00090214">
        <w:rPr>
          <w:rFonts w:ascii="Times New Roman" w:hAnsi="Times New Roman" w:cs="Times New Roman"/>
        </w:rPr>
        <w:t xml:space="preserve">as there </w:t>
      </w:r>
      <w:r w:rsidR="003145C4" w:rsidRPr="003145C4">
        <w:rPr>
          <w:rFonts w:ascii="Times New Roman" w:hAnsi="Times New Roman" w:cs="Times New Roman"/>
        </w:rPr>
        <w:t>is</w:t>
      </w:r>
      <w:r w:rsidR="00090214">
        <w:rPr>
          <w:rFonts w:ascii="Times New Roman" w:hAnsi="Times New Roman" w:cs="Times New Roman"/>
        </w:rPr>
        <w:t xml:space="preserve"> an increase in the number of passengers.</w:t>
      </w:r>
      <w:r w:rsidR="00FC79ED">
        <w:rPr>
          <w:rFonts w:ascii="Times New Roman" w:hAnsi="Times New Roman" w:cs="Times New Roman"/>
        </w:rPr>
        <w:t xml:space="preserve"> T</w:t>
      </w:r>
      <w:r w:rsidR="00FC79ED" w:rsidRPr="00FC79ED">
        <w:rPr>
          <w:rFonts w:ascii="Times New Roman" w:hAnsi="Times New Roman" w:cs="Times New Roman"/>
        </w:rPr>
        <w:t>he variance and mean values</w:t>
      </w:r>
      <w:r w:rsidR="003145C4" w:rsidRPr="003145C4">
        <w:rPr>
          <w:rFonts w:ascii="Times New Roman" w:hAnsi="Times New Roman" w:cs="Times New Roman"/>
        </w:rPr>
        <w:t xml:space="preserve"> constant f</w:t>
      </w:r>
      <w:r w:rsidR="009B5DD1">
        <w:rPr>
          <w:rFonts w:ascii="Times New Roman" w:hAnsi="Times New Roman" w:cs="Times New Roman"/>
        </w:rPr>
        <w:t>rom November to December</w:t>
      </w:r>
      <w:r w:rsidR="00A65CBC">
        <w:rPr>
          <w:rFonts w:ascii="Times New Roman" w:hAnsi="Times New Roman" w:cs="Times New Roman"/>
        </w:rPr>
        <w:t xml:space="preserve"> compared to </w:t>
      </w:r>
      <w:r w:rsidR="00F13819">
        <w:rPr>
          <w:rFonts w:ascii="Times New Roman" w:hAnsi="Times New Roman" w:cs="Times New Roman"/>
        </w:rPr>
        <w:t>o</w:t>
      </w:r>
      <w:r w:rsidR="00A65CBC">
        <w:rPr>
          <w:rFonts w:ascii="Times New Roman" w:hAnsi="Times New Roman" w:cs="Times New Roman"/>
        </w:rPr>
        <w:t>ther months</w:t>
      </w:r>
      <w:r w:rsidR="00FC79ED">
        <w:rPr>
          <w:rFonts w:ascii="Times New Roman" w:hAnsi="Times New Roman" w:cs="Times New Roman"/>
        </w:rPr>
        <w:t xml:space="preserve"> is </w:t>
      </w:r>
      <w:r w:rsidR="00DC1666" w:rsidRPr="00DC1666">
        <w:rPr>
          <w:rFonts w:ascii="Times New Roman" w:hAnsi="Times New Roman" w:cs="Times New Roman"/>
        </w:rPr>
        <w:t>significantly greater</w:t>
      </w:r>
      <w:r w:rsidR="00F13819" w:rsidRPr="00F13819">
        <w:rPr>
          <w:rFonts w:ascii="Times New Roman" w:hAnsi="Times New Roman" w:cs="Times New Roman"/>
        </w:rPr>
        <w:t>.</w:t>
      </w:r>
      <w:r w:rsidR="00365525">
        <w:rPr>
          <w:rFonts w:ascii="Times New Roman" w:hAnsi="Times New Roman" w:cs="Times New Roman"/>
        </w:rPr>
        <w:t xml:space="preserve"> </w:t>
      </w:r>
      <w:r w:rsidR="00365525" w:rsidRPr="00365525">
        <w:rPr>
          <w:rFonts w:ascii="Times New Roman" w:hAnsi="Times New Roman" w:cs="Times New Roman"/>
        </w:rPr>
        <w:t>Although the average value varies by month, the deviation is small. As a result, we have a strong seasonal impact with a cycle of twelve months or less.</w:t>
      </w:r>
    </w:p>
    <w:p w14:paraId="34E7B71B" w14:textId="51A38737" w:rsidR="00875E5A" w:rsidRDefault="00D04837" w:rsidP="00966F94">
      <w:pPr>
        <w:jc w:val="both"/>
        <w:rPr>
          <w:noProof/>
        </w:rPr>
      </w:pPr>
      <w:r>
        <w:rPr>
          <w:noProof/>
        </w:rPr>
        <w:drawing>
          <wp:inline distT="0" distB="0" distL="0" distR="0" wp14:anchorId="58AA23B8" wp14:editId="6428B5C0">
            <wp:extent cx="3108960" cy="21936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1218" cy="2216393"/>
                    </a:xfrm>
                    <a:prstGeom prst="rect">
                      <a:avLst/>
                    </a:prstGeom>
                  </pic:spPr>
                </pic:pic>
              </a:graphicData>
            </a:graphic>
          </wp:inline>
        </w:drawing>
      </w:r>
      <w:r w:rsidR="002B6F76" w:rsidRPr="002B6F76">
        <w:rPr>
          <w:noProof/>
        </w:rPr>
        <w:t xml:space="preserve"> </w:t>
      </w:r>
      <w:r w:rsidR="002B6F76">
        <w:rPr>
          <w:noProof/>
        </w:rPr>
        <w:drawing>
          <wp:inline distT="0" distB="0" distL="0" distR="0" wp14:anchorId="0A2BF525" wp14:editId="5F330374">
            <wp:extent cx="2688709" cy="2727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9706" cy="2728972"/>
                    </a:xfrm>
                    <a:prstGeom prst="rect">
                      <a:avLst/>
                    </a:prstGeom>
                  </pic:spPr>
                </pic:pic>
              </a:graphicData>
            </a:graphic>
          </wp:inline>
        </w:drawing>
      </w:r>
    </w:p>
    <w:p w14:paraId="3584197D" w14:textId="2ABB7CD3" w:rsidR="009D440C" w:rsidRPr="00966F94" w:rsidRDefault="00B5562B" w:rsidP="00966F94">
      <w:pPr>
        <w:jc w:val="both"/>
        <w:rPr>
          <w:rFonts w:ascii="Times New Roman" w:hAnsi="Times New Roman" w:cs="Times New Roman"/>
        </w:rPr>
      </w:pPr>
      <w:r>
        <w:rPr>
          <w:rFonts w:ascii="Times New Roman" w:hAnsi="Times New Roman" w:cs="Times New Roman"/>
        </w:rPr>
        <w:t>The trend of the seasonality follows a multiplicative model than an additive model.</w:t>
      </w:r>
      <w:r w:rsidR="0021598D">
        <w:rPr>
          <w:rFonts w:ascii="Times New Roman" w:hAnsi="Times New Roman" w:cs="Times New Roman"/>
        </w:rPr>
        <w:t xml:space="preserve"> </w:t>
      </w:r>
      <w:r w:rsidR="00486FB1">
        <w:rPr>
          <w:rFonts w:ascii="Times New Roman" w:hAnsi="Times New Roman" w:cs="Times New Roman"/>
        </w:rPr>
        <w:t xml:space="preserve">Using both </w:t>
      </w:r>
      <w:proofErr w:type="gramStart"/>
      <w:r w:rsidR="00486FB1">
        <w:rPr>
          <w:rFonts w:ascii="Times New Roman" w:hAnsi="Times New Roman" w:cs="Times New Roman"/>
        </w:rPr>
        <w:t>analysis</w:t>
      </w:r>
      <w:proofErr w:type="gramEnd"/>
      <w:r w:rsidR="00486FB1">
        <w:rPr>
          <w:rFonts w:ascii="Times New Roman" w:hAnsi="Times New Roman" w:cs="Times New Roman"/>
        </w:rPr>
        <w:t xml:space="preserve"> below, t</w:t>
      </w:r>
      <w:r w:rsidR="0021598D" w:rsidRPr="0021598D">
        <w:rPr>
          <w:rFonts w:ascii="Times New Roman" w:hAnsi="Times New Roman" w:cs="Times New Roman"/>
        </w:rPr>
        <w:t>here are always fewer passengers in November than in December, whereas the difference between July and August can be either way. In the beginning, January had fewer passengers than February, but this was reversed later. When compared to the decomposition plot, it also highlights the increase in the summer months.</w:t>
      </w:r>
    </w:p>
    <w:p w14:paraId="0137DFC8" w14:textId="686437D6" w:rsidR="00385706" w:rsidRPr="005233CF" w:rsidRDefault="009D440C" w:rsidP="005233CF">
      <w:pPr>
        <w:jc w:val="both"/>
        <w:rPr>
          <w:rFonts w:ascii="Times New Roman" w:hAnsi="Times New Roman" w:cs="Times New Roman"/>
        </w:rPr>
      </w:pPr>
      <w:r>
        <w:rPr>
          <w:noProof/>
        </w:rPr>
        <w:drawing>
          <wp:inline distT="0" distB="0" distL="0" distR="0" wp14:anchorId="7335F769" wp14:editId="4555863C">
            <wp:extent cx="2918460" cy="20592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060" cy="2073047"/>
                    </a:xfrm>
                    <a:prstGeom prst="rect">
                      <a:avLst/>
                    </a:prstGeom>
                  </pic:spPr>
                </pic:pic>
              </a:graphicData>
            </a:graphic>
          </wp:inline>
        </w:drawing>
      </w:r>
      <w:r w:rsidR="00BA51DF">
        <w:rPr>
          <w:noProof/>
        </w:rPr>
        <w:drawing>
          <wp:inline distT="0" distB="0" distL="0" distR="0" wp14:anchorId="67BF0526" wp14:editId="03598442">
            <wp:extent cx="3017520" cy="21291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354" cy="2134641"/>
                    </a:xfrm>
                    <a:prstGeom prst="rect">
                      <a:avLst/>
                    </a:prstGeom>
                  </pic:spPr>
                </pic:pic>
              </a:graphicData>
            </a:graphic>
          </wp:inline>
        </w:drawing>
      </w:r>
    </w:p>
    <w:p w14:paraId="65BAF017" w14:textId="4F999119" w:rsidR="00385706" w:rsidRPr="005233CF" w:rsidRDefault="00385706" w:rsidP="005233CF">
      <w:pPr>
        <w:jc w:val="both"/>
        <w:rPr>
          <w:rFonts w:ascii="Times New Roman" w:hAnsi="Times New Roman" w:cs="Times New Roman"/>
        </w:rPr>
      </w:pPr>
    </w:p>
    <w:p w14:paraId="516057C1" w14:textId="1B8D05E1" w:rsidR="00385706" w:rsidRDefault="00E80CCF" w:rsidP="005233CF">
      <w:pPr>
        <w:jc w:val="both"/>
        <w:rPr>
          <w:rFonts w:ascii="Times New Roman" w:hAnsi="Times New Roman" w:cs="Times New Roman"/>
          <w:b/>
          <w:bCs/>
        </w:rPr>
      </w:pPr>
      <w:r w:rsidRPr="00E80CCF">
        <w:rPr>
          <w:rFonts w:ascii="Times New Roman" w:hAnsi="Times New Roman" w:cs="Times New Roman"/>
          <w:b/>
          <w:bCs/>
        </w:rPr>
        <w:t>ACF Plots</w:t>
      </w:r>
    </w:p>
    <w:p w14:paraId="0C274369" w14:textId="36844151" w:rsidR="005A3758" w:rsidRPr="00E80CCF" w:rsidRDefault="005A3758" w:rsidP="005233CF">
      <w:pPr>
        <w:jc w:val="both"/>
        <w:rPr>
          <w:rFonts w:ascii="Times New Roman" w:hAnsi="Times New Roman" w:cs="Times New Roman"/>
        </w:rPr>
      </w:pPr>
      <w:r w:rsidRPr="005A3758">
        <w:rPr>
          <w:rFonts w:ascii="Times New Roman" w:hAnsi="Times New Roman" w:cs="Times New Roman"/>
        </w:rPr>
        <w:lastRenderedPageBreak/>
        <w:t>It can also be used to detect trends, cycles, and seasonality. If there is no trend or cycle in the data, the ACF plot will experience a rapid decay, if there is no repeated pattern, there is no seasonality. As a result, the ACF plots can be used to look for infringements of weak stationarity. </w:t>
      </w:r>
    </w:p>
    <w:p w14:paraId="491A7210" w14:textId="464D2A03" w:rsidR="00385706" w:rsidRDefault="005D41AB" w:rsidP="005233CF">
      <w:pPr>
        <w:jc w:val="both"/>
        <w:rPr>
          <w:rFonts w:ascii="Times New Roman" w:hAnsi="Times New Roman" w:cs="Times New Roman"/>
        </w:rPr>
      </w:pPr>
      <w:r>
        <w:rPr>
          <w:rFonts w:ascii="Times New Roman" w:hAnsi="Times New Roman" w:cs="Times New Roman"/>
        </w:rPr>
        <w:t>Looking at the  first ACF plot, t</w:t>
      </w:r>
      <w:r w:rsidR="00153242" w:rsidRPr="00153242">
        <w:rPr>
          <w:rFonts w:ascii="Times New Roman" w:hAnsi="Times New Roman" w:cs="Times New Roman"/>
        </w:rPr>
        <w:t xml:space="preserve">he remaining </w:t>
      </w:r>
      <w:proofErr w:type="gramStart"/>
      <w:r w:rsidR="00153242" w:rsidRPr="00153242">
        <w:rPr>
          <w:rFonts w:ascii="Times New Roman" w:hAnsi="Times New Roman" w:cs="Times New Roman"/>
        </w:rPr>
        <w:t>portion</w:t>
      </w:r>
      <w:proofErr w:type="gramEnd"/>
      <w:r w:rsidR="00153242" w:rsidRPr="00153242">
        <w:rPr>
          <w:rFonts w:ascii="Times New Roman" w:hAnsi="Times New Roman" w:cs="Times New Roman"/>
        </w:rPr>
        <w:t xml:space="preserve"> is seasonal, indicating that the decomposition did not completely isolate the seasonal pattern. A further potential outcome is that it is an AR(k) process with k&gt;1 and interchanging signs. The R function decompose() assumes that seasonality is not time-varying, which is most likely what is causing this problem. One simple solution is to split the remain</w:t>
      </w:r>
      <w:r>
        <w:rPr>
          <w:rFonts w:ascii="Times New Roman" w:hAnsi="Times New Roman" w:cs="Times New Roman"/>
        </w:rPr>
        <w:t xml:space="preserve">ing </w:t>
      </w:r>
      <w:proofErr w:type="gramStart"/>
      <w:r>
        <w:rPr>
          <w:rFonts w:ascii="Times New Roman" w:hAnsi="Times New Roman" w:cs="Times New Roman"/>
        </w:rPr>
        <w:t>portion</w:t>
      </w:r>
      <w:proofErr w:type="gramEnd"/>
      <w:r w:rsidR="00153242" w:rsidRPr="00153242">
        <w:rPr>
          <w:rFonts w:ascii="Times New Roman" w:hAnsi="Times New Roman" w:cs="Times New Roman"/>
        </w:rPr>
        <w:t xml:space="preserve">. We do so and </w:t>
      </w:r>
      <w:r>
        <w:rPr>
          <w:rFonts w:ascii="Times New Roman" w:hAnsi="Times New Roman" w:cs="Times New Roman"/>
        </w:rPr>
        <w:t>plot</w:t>
      </w:r>
      <w:r w:rsidR="00153242" w:rsidRPr="00153242">
        <w:rPr>
          <w:rFonts w:ascii="Times New Roman" w:hAnsi="Times New Roman" w:cs="Times New Roman"/>
        </w:rPr>
        <w:t xml:space="preserve"> it.</w:t>
      </w:r>
    </w:p>
    <w:p w14:paraId="72862DD2" w14:textId="77777777" w:rsidR="00062A67" w:rsidRDefault="005D41AB" w:rsidP="005233CF">
      <w:pPr>
        <w:jc w:val="both"/>
        <w:rPr>
          <w:rFonts w:ascii="Times New Roman" w:hAnsi="Times New Roman" w:cs="Times New Roman"/>
        </w:rPr>
      </w:pPr>
      <w:r>
        <w:rPr>
          <w:rFonts w:ascii="Times New Roman" w:hAnsi="Times New Roman" w:cs="Times New Roman"/>
        </w:rPr>
        <w:t xml:space="preserve">On the second PACF plot, </w:t>
      </w:r>
      <w:r w:rsidR="002156CD">
        <w:rPr>
          <w:rFonts w:ascii="Times New Roman" w:hAnsi="Times New Roman" w:cs="Times New Roman"/>
        </w:rPr>
        <w:t xml:space="preserve"> a</w:t>
      </w:r>
      <w:r w:rsidR="002156CD" w:rsidRPr="002156CD">
        <w:rPr>
          <w:rFonts w:ascii="Times New Roman" w:hAnsi="Times New Roman" w:cs="Times New Roman"/>
        </w:rPr>
        <w:t>s the variance rises, this series violates weak stationarity, but the ACF plot found it challenging to see violations. Thereby, ACF plots can be used to rule out variables are stationary but do not prove it.</w:t>
      </w:r>
      <w:r w:rsidR="002156CD">
        <w:rPr>
          <w:rFonts w:ascii="Times New Roman" w:hAnsi="Times New Roman" w:cs="Times New Roman"/>
        </w:rPr>
        <w:t xml:space="preserve"> </w:t>
      </w:r>
      <w:r w:rsidR="002156CD" w:rsidRPr="002156CD">
        <w:rPr>
          <w:rFonts w:ascii="Times New Roman" w:hAnsi="Times New Roman" w:cs="Times New Roman"/>
        </w:rPr>
        <w:t xml:space="preserve">The ACF plot of the remaining </w:t>
      </w:r>
      <w:proofErr w:type="gramStart"/>
      <w:r w:rsidR="002156CD" w:rsidRPr="002156CD">
        <w:rPr>
          <w:rFonts w:ascii="Times New Roman" w:hAnsi="Times New Roman" w:cs="Times New Roman"/>
        </w:rPr>
        <w:t>portion</w:t>
      </w:r>
      <w:proofErr w:type="gramEnd"/>
      <w:r w:rsidR="002156CD" w:rsidRPr="002156CD">
        <w:rPr>
          <w:rFonts w:ascii="Times New Roman" w:hAnsi="Times New Roman" w:cs="Times New Roman"/>
        </w:rPr>
        <w:t xml:space="preserve"> is a useful way to consider. I will check it to show no trend/cycle or seasonality.</w:t>
      </w:r>
    </w:p>
    <w:p w14:paraId="59D4A765" w14:textId="1F277587" w:rsidR="00221B00" w:rsidRDefault="00221B00" w:rsidP="005233CF">
      <w:pPr>
        <w:jc w:val="both"/>
        <w:rPr>
          <w:rFonts w:ascii="Times New Roman" w:hAnsi="Times New Roman" w:cs="Times New Roman"/>
        </w:rPr>
      </w:pPr>
      <w:r>
        <w:rPr>
          <w:noProof/>
        </w:rPr>
        <w:drawing>
          <wp:inline distT="0" distB="0" distL="0" distR="0" wp14:anchorId="202889BB" wp14:editId="27C68020">
            <wp:extent cx="3886200" cy="274204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176" cy="2746962"/>
                    </a:xfrm>
                    <a:prstGeom prst="rect">
                      <a:avLst/>
                    </a:prstGeom>
                  </pic:spPr>
                </pic:pic>
              </a:graphicData>
            </a:graphic>
          </wp:inline>
        </w:drawing>
      </w:r>
    </w:p>
    <w:p w14:paraId="47D470B8" w14:textId="23525142" w:rsidR="0014712C" w:rsidRDefault="006318D5" w:rsidP="005233CF">
      <w:pPr>
        <w:jc w:val="both"/>
        <w:rPr>
          <w:rFonts w:ascii="Times New Roman" w:hAnsi="Times New Roman" w:cs="Times New Roman"/>
        </w:rPr>
      </w:pPr>
      <w:r>
        <w:rPr>
          <w:rFonts w:ascii="Times New Roman" w:hAnsi="Times New Roman" w:cs="Times New Roman"/>
        </w:rPr>
        <w:t xml:space="preserve">Box Cox Transformation </w:t>
      </w:r>
      <w:r w:rsidR="00211004" w:rsidRPr="00211004">
        <w:rPr>
          <w:rFonts w:ascii="Times New Roman" w:hAnsi="Times New Roman" w:cs="Times New Roman"/>
        </w:rPr>
        <w:t xml:space="preserve">is the conversion of non-normal predictor variable into normal patterns. Normality is an important factor for many statistical methods; if  the data is </w:t>
      </w:r>
      <w:proofErr w:type="gramStart"/>
      <w:r w:rsidR="00211004" w:rsidRPr="00211004">
        <w:rPr>
          <w:rFonts w:ascii="Times New Roman" w:hAnsi="Times New Roman" w:cs="Times New Roman"/>
        </w:rPr>
        <w:t>really not</w:t>
      </w:r>
      <w:proofErr w:type="gramEnd"/>
      <w:r w:rsidR="00211004" w:rsidRPr="00211004">
        <w:rPr>
          <w:rFonts w:ascii="Times New Roman" w:hAnsi="Times New Roman" w:cs="Times New Roman"/>
        </w:rPr>
        <w:t xml:space="preserve"> normal, using a Box-Cox means more tests can be applied.</w:t>
      </w:r>
    </w:p>
    <w:p w14:paraId="1DF38C19" w14:textId="3EAFCBF7" w:rsidR="006318D5" w:rsidRDefault="0014712C" w:rsidP="0014712C">
      <w:pPr>
        <w:rPr>
          <w:rFonts w:ascii="Times New Roman" w:hAnsi="Times New Roman" w:cs="Times New Roman"/>
        </w:rPr>
      </w:pPr>
      <w:r w:rsidRPr="0014712C">
        <w:rPr>
          <w:rFonts w:ascii="Times New Roman" w:hAnsi="Times New Roman" w:cs="Times New Roman"/>
        </w:rPr>
        <w:t xml:space="preserve">A λ value of 1 for the Box-Cox transformation is equivalent to using the original data. As a result, if the confidence interval for the optima λ includes 1, no transformation is </w:t>
      </w:r>
      <w:proofErr w:type="gramStart"/>
      <w:r w:rsidRPr="0014712C">
        <w:rPr>
          <w:rFonts w:ascii="Times New Roman" w:hAnsi="Times New Roman" w:cs="Times New Roman"/>
        </w:rPr>
        <w:t>required</w:t>
      </w:r>
      <w:proofErr w:type="gramEnd"/>
      <w:r w:rsidRPr="0014712C">
        <w:rPr>
          <w:rFonts w:ascii="Times New Roman" w:hAnsi="Times New Roman" w:cs="Times New Roman"/>
        </w:rPr>
        <w:t>.</w:t>
      </w:r>
    </w:p>
    <w:p w14:paraId="7930A017" w14:textId="77777777" w:rsidR="00500765" w:rsidRDefault="00500765" w:rsidP="0014712C">
      <w:pPr>
        <w:rPr>
          <w:rFonts w:ascii="Times New Roman" w:hAnsi="Times New Roman" w:cs="Times New Roman"/>
        </w:rPr>
      </w:pPr>
    </w:p>
    <w:p w14:paraId="4AD1E492" w14:textId="2A37483F" w:rsidR="006318D5" w:rsidRDefault="006318D5" w:rsidP="005233CF">
      <w:pPr>
        <w:jc w:val="both"/>
        <w:rPr>
          <w:rFonts w:ascii="Times New Roman" w:hAnsi="Times New Roman" w:cs="Times New Roman"/>
        </w:rPr>
      </w:pPr>
      <w:r>
        <w:rPr>
          <w:noProof/>
        </w:rPr>
        <w:drawing>
          <wp:inline distT="0" distB="0" distL="0" distR="0" wp14:anchorId="73A0EEF9" wp14:editId="7FFCC53B">
            <wp:extent cx="4076700" cy="247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47650"/>
                    </a:xfrm>
                    <a:prstGeom prst="rect">
                      <a:avLst/>
                    </a:prstGeom>
                  </pic:spPr>
                </pic:pic>
              </a:graphicData>
            </a:graphic>
          </wp:inline>
        </w:drawing>
      </w:r>
    </w:p>
    <w:p w14:paraId="25DB6AA3" w14:textId="04C9DBB2" w:rsidR="005748C9" w:rsidRDefault="005748C9" w:rsidP="005233CF">
      <w:pPr>
        <w:jc w:val="both"/>
        <w:rPr>
          <w:rFonts w:ascii="Times New Roman" w:hAnsi="Times New Roman" w:cs="Times New Roman"/>
        </w:rPr>
      </w:pPr>
    </w:p>
    <w:p w14:paraId="4EFDE10D" w14:textId="1A863DF4" w:rsidR="00332C0D" w:rsidRDefault="00332C0D" w:rsidP="00D81D2F">
      <w:pPr>
        <w:jc w:val="both"/>
        <w:rPr>
          <w:rFonts w:ascii="Times New Roman" w:hAnsi="Times New Roman" w:cs="Times New Roman"/>
        </w:rPr>
      </w:pPr>
      <w:r>
        <w:rPr>
          <w:rFonts w:ascii="Times New Roman" w:hAnsi="Times New Roman" w:cs="Times New Roman"/>
        </w:rPr>
        <w:t>The</w:t>
      </w:r>
      <w:r w:rsidR="00EA16E7">
        <w:rPr>
          <w:rFonts w:ascii="Times New Roman" w:hAnsi="Times New Roman" w:cs="Times New Roman"/>
        </w:rPr>
        <w:t xml:space="preserve"> resulting graph below</w:t>
      </w:r>
      <w:r w:rsidR="00B325F2">
        <w:rPr>
          <w:rFonts w:ascii="Times New Roman" w:hAnsi="Times New Roman" w:cs="Times New Roman"/>
        </w:rPr>
        <w:t xml:space="preserve"> a major improvement</w:t>
      </w:r>
      <w:r w:rsidR="00EA16E7">
        <w:rPr>
          <w:rFonts w:ascii="Times New Roman" w:hAnsi="Times New Roman" w:cs="Times New Roman"/>
        </w:rPr>
        <w:t xml:space="preserve"> </w:t>
      </w:r>
      <w:r w:rsidR="00CA77AF">
        <w:rPr>
          <w:rFonts w:ascii="Times New Roman" w:hAnsi="Times New Roman" w:cs="Times New Roman"/>
        </w:rPr>
        <w:t xml:space="preserve">when </w:t>
      </w:r>
      <w:r w:rsidR="00EA16E7">
        <w:rPr>
          <w:rFonts w:ascii="Times New Roman" w:hAnsi="Times New Roman" w:cs="Times New Roman"/>
        </w:rPr>
        <w:t>t</w:t>
      </w:r>
      <w:r w:rsidR="0006648B">
        <w:rPr>
          <w:rFonts w:ascii="Times New Roman" w:hAnsi="Times New Roman" w:cs="Times New Roman"/>
        </w:rPr>
        <w:t xml:space="preserve">he lambda = 0 </w:t>
      </w:r>
      <w:r w:rsidR="00DC7426">
        <w:rPr>
          <w:rFonts w:ascii="Times New Roman" w:hAnsi="Times New Roman" w:cs="Times New Roman"/>
        </w:rPr>
        <w:t xml:space="preserve">, it gives estimation for the trend </w:t>
      </w:r>
      <w:proofErr w:type="gramStart"/>
      <w:r w:rsidR="00DC7426">
        <w:rPr>
          <w:rFonts w:ascii="Times New Roman" w:hAnsi="Times New Roman" w:cs="Times New Roman"/>
        </w:rPr>
        <w:t>component</w:t>
      </w:r>
      <w:proofErr w:type="gramEnd"/>
      <w:r w:rsidR="00DC7426">
        <w:rPr>
          <w:rFonts w:ascii="Times New Roman" w:hAnsi="Times New Roman" w:cs="Times New Roman"/>
        </w:rPr>
        <w:t xml:space="preserve"> of </w:t>
      </w:r>
      <w:r w:rsidR="0006648B">
        <w:rPr>
          <w:rFonts w:ascii="Times New Roman" w:hAnsi="Times New Roman" w:cs="Times New Roman"/>
        </w:rPr>
        <w:t xml:space="preserve"> the original dataset.</w:t>
      </w:r>
      <w:r w:rsidR="00423C3E">
        <w:rPr>
          <w:rFonts w:ascii="Times New Roman" w:hAnsi="Times New Roman" w:cs="Times New Roman"/>
        </w:rPr>
        <w:t xml:space="preserve"> The</w:t>
      </w:r>
      <w:r w:rsidR="00F82750">
        <w:rPr>
          <w:rFonts w:ascii="Times New Roman" w:hAnsi="Times New Roman" w:cs="Times New Roman"/>
        </w:rPr>
        <w:t>re is a cumulative number of passenger</w:t>
      </w:r>
      <w:r w:rsidR="00D81D2F">
        <w:rPr>
          <w:rFonts w:ascii="Times New Roman" w:hAnsi="Times New Roman" w:cs="Times New Roman"/>
        </w:rPr>
        <w:t xml:space="preserve">s </w:t>
      </w:r>
      <w:r w:rsidR="00D81D2F" w:rsidRPr="00D81D2F">
        <w:rPr>
          <w:rFonts w:ascii="Times New Roman" w:hAnsi="Times New Roman" w:cs="Times New Roman"/>
        </w:rPr>
        <w:t>was increasing following a relatively stable trend year by year</w:t>
      </w:r>
      <w:r w:rsidR="00D81D2F">
        <w:rPr>
          <w:rFonts w:ascii="Times New Roman" w:hAnsi="Times New Roman" w:cs="Times New Roman"/>
        </w:rPr>
        <w:t>.</w:t>
      </w:r>
    </w:p>
    <w:p w14:paraId="2F69B079" w14:textId="2319DECE" w:rsidR="005748C9" w:rsidRDefault="005748C9" w:rsidP="005233CF">
      <w:pPr>
        <w:jc w:val="both"/>
        <w:rPr>
          <w:rFonts w:ascii="Times New Roman" w:hAnsi="Times New Roman" w:cs="Times New Roman"/>
        </w:rPr>
      </w:pPr>
      <w:r>
        <w:rPr>
          <w:noProof/>
        </w:rPr>
        <w:lastRenderedPageBreak/>
        <w:drawing>
          <wp:inline distT="0" distB="0" distL="0" distR="0" wp14:anchorId="7FF02AF8" wp14:editId="2FDBDD6E">
            <wp:extent cx="2636520" cy="186028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282" cy="1863646"/>
                    </a:xfrm>
                    <a:prstGeom prst="rect">
                      <a:avLst/>
                    </a:prstGeom>
                  </pic:spPr>
                </pic:pic>
              </a:graphicData>
            </a:graphic>
          </wp:inline>
        </w:drawing>
      </w:r>
    </w:p>
    <w:p w14:paraId="328537DD" w14:textId="6D357BD4" w:rsidR="00CB793A" w:rsidRDefault="00CB793A" w:rsidP="005233CF">
      <w:pPr>
        <w:jc w:val="both"/>
        <w:rPr>
          <w:rFonts w:ascii="Times New Roman" w:hAnsi="Times New Roman" w:cs="Times New Roman"/>
        </w:rPr>
      </w:pPr>
      <w:r>
        <w:rPr>
          <w:rFonts w:ascii="Times New Roman" w:hAnsi="Times New Roman" w:cs="Times New Roman"/>
        </w:rPr>
        <w:t xml:space="preserve">The below graph gives </w:t>
      </w:r>
      <w:r w:rsidR="00BA1A20">
        <w:rPr>
          <w:rFonts w:ascii="Times New Roman" w:hAnsi="Times New Roman" w:cs="Times New Roman"/>
        </w:rPr>
        <w:t>the total number of air passengers per month days</w:t>
      </w:r>
      <w:r w:rsidR="00D15315">
        <w:rPr>
          <w:rFonts w:ascii="Times New Roman" w:hAnsi="Times New Roman" w:cs="Times New Roman"/>
        </w:rPr>
        <w:t>, b</w:t>
      </w:r>
      <w:r w:rsidR="00D15315" w:rsidRPr="00D15315">
        <w:rPr>
          <w:rFonts w:ascii="Times New Roman" w:hAnsi="Times New Roman" w:cs="Times New Roman"/>
        </w:rPr>
        <w:t>ecause the pattern is the same irrespective of the year, it suggests that passenger behaviour and attitude does not change over the years.</w:t>
      </w:r>
      <w:r w:rsidR="00264A42" w:rsidRPr="00264A42">
        <w:t xml:space="preserve"> </w:t>
      </w:r>
      <w:r w:rsidR="00264A42" w:rsidRPr="00264A42">
        <w:rPr>
          <w:rFonts w:ascii="Times New Roman" w:hAnsi="Times New Roman" w:cs="Times New Roman"/>
        </w:rPr>
        <w:t>There seems to be a positive trend, and the variation grows over time. The series features the expected pattern and, predictably, resembles the airline passenger procedure.</w:t>
      </w:r>
    </w:p>
    <w:p w14:paraId="7AD654BA" w14:textId="0665F9E7" w:rsidR="000B0D61" w:rsidRDefault="00CB793A" w:rsidP="005233CF">
      <w:pPr>
        <w:jc w:val="both"/>
        <w:rPr>
          <w:rFonts w:ascii="Times New Roman" w:hAnsi="Times New Roman" w:cs="Times New Roman"/>
        </w:rPr>
      </w:pPr>
      <w:r>
        <w:rPr>
          <w:noProof/>
        </w:rPr>
        <w:drawing>
          <wp:inline distT="0" distB="0" distL="0" distR="0" wp14:anchorId="1130C0B4" wp14:editId="35D40D95">
            <wp:extent cx="3931043" cy="2773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2697" cy="2774847"/>
                    </a:xfrm>
                    <a:prstGeom prst="rect">
                      <a:avLst/>
                    </a:prstGeom>
                  </pic:spPr>
                </pic:pic>
              </a:graphicData>
            </a:graphic>
          </wp:inline>
        </w:drawing>
      </w:r>
    </w:p>
    <w:p w14:paraId="636C800E" w14:textId="77D98AC7" w:rsidR="000B0D61" w:rsidRDefault="000B0D61" w:rsidP="000B0D61">
      <w:pPr>
        <w:pStyle w:val="Heading2"/>
        <w:jc w:val="both"/>
        <w:rPr>
          <w:rFonts w:ascii="Times New Roman" w:hAnsi="Times New Roman" w:cs="Times New Roman"/>
          <w:b/>
          <w:bCs/>
        </w:rPr>
      </w:pPr>
      <w:bookmarkStart w:id="2" w:name="_Toc102254472"/>
      <w:r w:rsidRPr="000B0D61">
        <w:rPr>
          <w:rFonts w:ascii="Times New Roman" w:hAnsi="Times New Roman" w:cs="Times New Roman"/>
          <w:b/>
          <w:bCs/>
        </w:rPr>
        <w:t>METHODOLOGY</w:t>
      </w:r>
      <w:bookmarkEnd w:id="2"/>
    </w:p>
    <w:p w14:paraId="6FADE32F" w14:textId="50BA44AC" w:rsidR="000B0D61" w:rsidRPr="000B0D61" w:rsidRDefault="000B0D61" w:rsidP="000B0D61">
      <w:pPr>
        <w:pStyle w:val="Heading3"/>
        <w:rPr>
          <w:rFonts w:ascii="Times New Roman" w:hAnsi="Times New Roman" w:cs="Times New Roman"/>
          <w:b/>
          <w:bCs/>
        </w:rPr>
      </w:pPr>
      <w:bookmarkStart w:id="3" w:name="_Toc102254473"/>
      <w:r w:rsidRPr="000B0D61">
        <w:rPr>
          <w:rFonts w:ascii="Times New Roman" w:hAnsi="Times New Roman" w:cs="Times New Roman"/>
          <w:b/>
          <w:bCs/>
        </w:rPr>
        <w:t>Seasonal Naïve Method</w:t>
      </w:r>
      <w:bookmarkEnd w:id="3"/>
    </w:p>
    <w:p w14:paraId="552927FB" w14:textId="60FEFF91" w:rsidR="00465815" w:rsidRPr="00465815" w:rsidRDefault="00500765" w:rsidP="00465815">
      <w:pPr>
        <w:jc w:val="both"/>
        <w:rPr>
          <w:rFonts w:ascii="Times New Roman" w:hAnsi="Times New Roman" w:cs="Times New Roman"/>
        </w:rPr>
      </w:pPr>
      <w:r w:rsidRPr="00500765">
        <w:rPr>
          <w:rFonts w:ascii="Times New Roman" w:hAnsi="Times New Roman" w:cs="Times New Roman"/>
        </w:rPr>
        <w:t xml:space="preserve">Seasonal data in this case, the forecast is set to the very same value </w:t>
      </w:r>
      <w:proofErr w:type="gramStart"/>
      <w:r w:rsidRPr="00500765">
        <w:rPr>
          <w:rFonts w:ascii="Times New Roman" w:hAnsi="Times New Roman" w:cs="Times New Roman"/>
        </w:rPr>
        <w:t>observed</w:t>
      </w:r>
      <w:proofErr w:type="gramEnd"/>
      <w:r w:rsidRPr="00500765">
        <w:rPr>
          <w:rFonts w:ascii="Times New Roman" w:hAnsi="Times New Roman" w:cs="Times New Roman"/>
        </w:rPr>
        <w:t xml:space="preserve"> in the same period the previous year.</w:t>
      </w:r>
      <w:r w:rsidR="00340B07">
        <w:rPr>
          <w:rFonts w:ascii="Times New Roman" w:hAnsi="Times New Roman" w:cs="Times New Roman"/>
        </w:rPr>
        <w:t xml:space="preserve"> </w:t>
      </w:r>
      <w:r w:rsidR="00465815" w:rsidRPr="00465815">
        <w:rPr>
          <w:rFonts w:ascii="Times New Roman" w:hAnsi="Times New Roman" w:cs="Times New Roman"/>
        </w:rPr>
        <w:t xml:space="preserve">The correlogram shows that the sample autocorrelation for the in-sample forecast errors at lag 9 exceeds the significance bounds. By chance, one in every twenty-four autocorrelations for the first twenty lags would be expected to exceed the 95 percent significance bounds. The test statistic is Q = 1003.5, and the p-value is 2.202.2e-16, which is significantly less than 0.05. As a result, we reject the null hypothesis of the test and conclude that the data values differ, </w:t>
      </w:r>
      <w:proofErr w:type="gramStart"/>
      <w:r w:rsidR="00465815" w:rsidRPr="00465815">
        <w:rPr>
          <w:rFonts w:ascii="Times New Roman" w:hAnsi="Times New Roman" w:cs="Times New Roman"/>
        </w:rPr>
        <w:t>indicating</w:t>
      </w:r>
      <w:proofErr w:type="gramEnd"/>
      <w:r w:rsidR="00465815" w:rsidRPr="00465815">
        <w:rPr>
          <w:rFonts w:ascii="Times New Roman" w:hAnsi="Times New Roman" w:cs="Times New Roman"/>
        </w:rPr>
        <w:t xml:space="preserve"> that no evidence of non-zero autocorrelations exist in the in-sample forecast errors at lags 1-24.</w:t>
      </w:r>
    </w:p>
    <w:p w14:paraId="0AC79965" w14:textId="090EDBD4" w:rsidR="00385706" w:rsidRPr="00500765" w:rsidRDefault="001B0911" w:rsidP="00465815">
      <w:pPr>
        <w:jc w:val="both"/>
        <w:rPr>
          <w:rFonts w:ascii="Times New Roman" w:hAnsi="Times New Roman" w:cs="Times New Roman"/>
        </w:rPr>
      </w:pPr>
      <w:r>
        <w:rPr>
          <w:rFonts w:ascii="Times New Roman" w:hAnsi="Times New Roman" w:cs="Times New Roman"/>
        </w:rPr>
        <w:t xml:space="preserve">To </w:t>
      </w:r>
      <w:r w:rsidRPr="001B0911">
        <w:rPr>
          <w:rFonts w:ascii="Times New Roman" w:hAnsi="Times New Roman" w:cs="Times New Roman"/>
        </w:rPr>
        <w:t xml:space="preserve">forecast </w:t>
      </w:r>
      <w:r w:rsidR="004A13BA" w:rsidRPr="001B0911">
        <w:rPr>
          <w:rFonts w:ascii="Times New Roman" w:hAnsi="Times New Roman" w:cs="Times New Roman"/>
        </w:rPr>
        <w:t>errors,</w:t>
      </w:r>
      <w:r w:rsidRPr="001B0911">
        <w:rPr>
          <w:rFonts w:ascii="Times New Roman" w:hAnsi="Times New Roman" w:cs="Times New Roman"/>
        </w:rPr>
        <w:t xml:space="preserve"> have constant variance over time</w:t>
      </w:r>
      <w:r>
        <w:rPr>
          <w:rFonts w:ascii="Times New Roman" w:hAnsi="Times New Roman" w:cs="Times New Roman"/>
        </w:rPr>
        <w:t>, it</w:t>
      </w:r>
      <w:r w:rsidR="00465815" w:rsidRPr="00465815">
        <w:rPr>
          <w:rFonts w:ascii="Times New Roman" w:hAnsi="Times New Roman" w:cs="Times New Roman"/>
        </w:rPr>
        <w:t xml:space="preserve"> can be </w:t>
      </w:r>
      <w:proofErr w:type="gramStart"/>
      <w:r w:rsidR="00465815" w:rsidRPr="00465815">
        <w:rPr>
          <w:rFonts w:ascii="Times New Roman" w:hAnsi="Times New Roman" w:cs="Times New Roman"/>
        </w:rPr>
        <w:t>accomplished</w:t>
      </w:r>
      <w:proofErr w:type="gramEnd"/>
      <w:r w:rsidR="00465815" w:rsidRPr="00465815">
        <w:rPr>
          <w:rFonts w:ascii="Times New Roman" w:hAnsi="Times New Roman" w:cs="Times New Roman"/>
        </w:rPr>
        <w:t xml:space="preserve"> by creating a time plot of forecast errors as well as a histogram of forecast error distribution with an overlaid normal distribution curve.</w:t>
      </w:r>
    </w:p>
    <w:p w14:paraId="0DFA627C" w14:textId="77777777" w:rsidR="004A13BA" w:rsidRPr="004A13BA" w:rsidRDefault="004A13BA" w:rsidP="004A13BA">
      <w:pPr>
        <w:jc w:val="both"/>
        <w:rPr>
          <w:rFonts w:ascii="Times New Roman" w:hAnsi="Times New Roman" w:cs="Times New Roman"/>
        </w:rPr>
      </w:pPr>
      <w:r w:rsidRPr="004A13BA">
        <w:rPr>
          <w:rFonts w:ascii="Times New Roman" w:hAnsi="Times New Roman" w:cs="Times New Roman"/>
        </w:rPr>
        <w:lastRenderedPageBreak/>
        <w:t xml:space="preserve">Forecast errors have a roughly constant variance over time, according to the time plot of forecast errors. The forecast error histogram </w:t>
      </w:r>
      <w:proofErr w:type="gramStart"/>
      <w:r w:rsidRPr="004A13BA">
        <w:rPr>
          <w:rFonts w:ascii="Times New Roman" w:hAnsi="Times New Roman" w:cs="Times New Roman"/>
        </w:rPr>
        <w:t>indicates</w:t>
      </w:r>
      <w:proofErr w:type="gramEnd"/>
      <w:r w:rsidRPr="004A13BA">
        <w:rPr>
          <w:rFonts w:ascii="Times New Roman" w:hAnsi="Times New Roman" w:cs="Times New Roman"/>
        </w:rPr>
        <w:t xml:space="preserve"> that the forecast errors are likely to be normally distributed with a mean of zero and a constant variance.</w:t>
      </w:r>
    </w:p>
    <w:p w14:paraId="59A0E4B2" w14:textId="77777777" w:rsidR="004A13BA" w:rsidRPr="004A13BA" w:rsidRDefault="004A13BA" w:rsidP="004A13BA">
      <w:pPr>
        <w:jc w:val="both"/>
        <w:rPr>
          <w:rFonts w:ascii="Times New Roman" w:hAnsi="Times New Roman" w:cs="Times New Roman"/>
        </w:rPr>
      </w:pPr>
      <w:r w:rsidRPr="004A13BA">
        <w:rPr>
          <w:rFonts w:ascii="Times New Roman" w:hAnsi="Times New Roman" w:cs="Times New Roman"/>
        </w:rPr>
        <w:t>As a result, the Ljung-Box test reveals that there is no evidence of autocorrelations in forecast errors, while the time series shows same thing.</w:t>
      </w:r>
    </w:p>
    <w:p w14:paraId="0C725C9B" w14:textId="77777777" w:rsidR="004A13BA" w:rsidRPr="004A13BA" w:rsidRDefault="004A13BA" w:rsidP="004A13BA">
      <w:pPr>
        <w:jc w:val="both"/>
        <w:rPr>
          <w:rFonts w:ascii="Times New Roman" w:hAnsi="Times New Roman" w:cs="Times New Roman"/>
        </w:rPr>
      </w:pPr>
      <w:r w:rsidRPr="004A13BA">
        <w:rPr>
          <w:rFonts w:ascii="Times New Roman" w:hAnsi="Times New Roman" w:cs="Times New Roman"/>
        </w:rPr>
        <w:t xml:space="preserve">The plot and histogram of forecast errors </w:t>
      </w:r>
      <w:proofErr w:type="gramStart"/>
      <w:r w:rsidRPr="004A13BA">
        <w:rPr>
          <w:rFonts w:ascii="Times New Roman" w:hAnsi="Times New Roman" w:cs="Times New Roman"/>
        </w:rPr>
        <w:t>indicate</w:t>
      </w:r>
      <w:proofErr w:type="gramEnd"/>
      <w:r w:rsidRPr="004A13BA">
        <w:rPr>
          <w:rFonts w:ascii="Times New Roman" w:hAnsi="Times New Roman" w:cs="Times New Roman"/>
        </w:rPr>
        <w:t xml:space="preserve"> that the forecast errors are most likely normally distributed.</w:t>
      </w:r>
    </w:p>
    <w:p w14:paraId="1A5754EB" w14:textId="77777777" w:rsidR="004A13BA" w:rsidRPr="004A13BA" w:rsidRDefault="004A13BA" w:rsidP="004A13BA">
      <w:pPr>
        <w:jc w:val="both"/>
        <w:rPr>
          <w:rFonts w:ascii="Times New Roman" w:hAnsi="Times New Roman" w:cs="Times New Roman"/>
        </w:rPr>
      </w:pPr>
      <w:r w:rsidRPr="004A13BA">
        <w:rPr>
          <w:rFonts w:ascii="Times New Roman" w:hAnsi="Times New Roman" w:cs="Times New Roman"/>
        </w:rPr>
        <w:t>The average is zero, and the variance is constant. As a result, we can conclude that Loess decomposition is adequate.</w:t>
      </w:r>
    </w:p>
    <w:p w14:paraId="2EA490AD" w14:textId="23616E1A" w:rsidR="00385706" w:rsidRPr="004A13BA" w:rsidRDefault="004A13BA" w:rsidP="004A13BA">
      <w:pPr>
        <w:jc w:val="both"/>
        <w:rPr>
          <w:rFonts w:ascii="Times New Roman" w:hAnsi="Times New Roman" w:cs="Times New Roman"/>
        </w:rPr>
      </w:pPr>
      <w:r w:rsidRPr="004A13BA">
        <w:rPr>
          <w:rFonts w:ascii="Times New Roman" w:hAnsi="Times New Roman" w:cs="Times New Roman"/>
        </w:rPr>
        <w:t xml:space="preserve">Predictive model for skirt hem diameters, which is unlikely to be improved. Furthermore, it implies that the assumptions upon which the 80 percent and 95 percent prediction intervals were based are most likely </w:t>
      </w:r>
      <w:proofErr w:type="gramStart"/>
      <w:r w:rsidRPr="004A13BA">
        <w:rPr>
          <w:rFonts w:ascii="Times New Roman" w:hAnsi="Times New Roman" w:cs="Times New Roman"/>
        </w:rPr>
        <w:t>accurate</w:t>
      </w:r>
      <w:proofErr w:type="gramEnd"/>
      <w:r w:rsidRPr="004A13BA">
        <w:rPr>
          <w:rFonts w:ascii="Times New Roman" w:hAnsi="Times New Roman" w:cs="Times New Roman"/>
        </w:rPr>
        <w:t>.</w:t>
      </w:r>
    </w:p>
    <w:p w14:paraId="1008E440" w14:textId="27D6777A" w:rsidR="00170659" w:rsidRDefault="00353732" w:rsidP="00170659">
      <w:pPr>
        <w:rPr>
          <w:rFonts w:ascii="Times New Roman" w:hAnsi="Times New Roman" w:cs="Times New Roman"/>
          <w:b/>
          <w:bCs/>
        </w:rPr>
      </w:pPr>
      <w:r>
        <w:rPr>
          <w:noProof/>
        </w:rPr>
        <w:drawing>
          <wp:inline distT="0" distB="0" distL="0" distR="0" wp14:anchorId="4E09E8E6" wp14:editId="1664EFAE">
            <wp:extent cx="3406140" cy="240331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5684" cy="2417106"/>
                    </a:xfrm>
                    <a:prstGeom prst="rect">
                      <a:avLst/>
                    </a:prstGeom>
                  </pic:spPr>
                </pic:pic>
              </a:graphicData>
            </a:graphic>
          </wp:inline>
        </w:drawing>
      </w:r>
    </w:p>
    <w:p w14:paraId="69B24B06" w14:textId="77777777" w:rsidR="002838E5" w:rsidRDefault="002838E5" w:rsidP="00170659">
      <w:pPr>
        <w:rPr>
          <w:rFonts w:ascii="Times New Roman" w:hAnsi="Times New Roman" w:cs="Times New Roman"/>
          <w:b/>
          <w:bCs/>
        </w:rPr>
      </w:pPr>
    </w:p>
    <w:p w14:paraId="11E25F87" w14:textId="487B4E4D" w:rsidR="00867E89" w:rsidRDefault="00867E89" w:rsidP="00170659">
      <w:pPr>
        <w:pStyle w:val="Heading3"/>
        <w:jc w:val="both"/>
        <w:rPr>
          <w:rFonts w:ascii="Times New Roman" w:hAnsi="Times New Roman" w:cs="Times New Roman"/>
          <w:b/>
          <w:bCs/>
        </w:rPr>
      </w:pPr>
      <w:bookmarkStart w:id="4" w:name="_Toc102254474"/>
      <w:r w:rsidRPr="00170659">
        <w:rPr>
          <w:rFonts w:ascii="Times New Roman" w:hAnsi="Times New Roman" w:cs="Times New Roman"/>
          <w:b/>
          <w:bCs/>
        </w:rPr>
        <w:t>Seasonal and Trend decomposition using Loess (STL)</w:t>
      </w:r>
      <w:bookmarkEnd w:id="4"/>
    </w:p>
    <w:p w14:paraId="79D71214" w14:textId="77777777" w:rsidR="003964A2" w:rsidRDefault="003964A2" w:rsidP="00170659">
      <w:pPr>
        <w:jc w:val="both"/>
        <w:rPr>
          <w:rFonts w:ascii="Times New Roman" w:hAnsi="Times New Roman" w:cs="Times New Roman"/>
        </w:rPr>
      </w:pPr>
      <w:r w:rsidRPr="003964A2">
        <w:rPr>
          <w:rFonts w:ascii="Times New Roman" w:hAnsi="Times New Roman" w:cs="Times New Roman"/>
        </w:rPr>
        <w:t>STL is a flexible and reliable time series decomposition method. The acronym STL stands for "Seasonal and Trend decomposition using Loess," and Loess is a technique for assessing interdependences.</w:t>
      </w:r>
    </w:p>
    <w:p w14:paraId="3D77C49A" w14:textId="06D37909" w:rsidR="00170659" w:rsidRDefault="00170659" w:rsidP="00170659">
      <w:pPr>
        <w:jc w:val="both"/>
        <w:rPr>
          <w:rFonts w:ascii="Times New Roman" w:hAnsi="Times New Roman" w:cs="Times New Roman"/>
        </w:rPr>
      </w:pPr>
      <w:r w:rsidRPr="00170659">
        <w:rPr>
          <w:rFonts w:ascii="Times New Roman" w:hAnsi="Times New Roman" w:cs="Times New Roman"/>
        </w:rPr>
        <w:t xml:space="preserve">As  seen in the result, in the upper panel, we could recognize the bar to be a large unit of variation. The seasonal panel's bar is only significantly larger than the data panel's, </w:t>
      </w:r>
      <w:proofErr w:type="gramStart"/>
      <w:r w:rsidRPr="00170659">
        <w:rPr>
          <w:rFonts w:ascii="Times New Roman" w:hAnsi="Times New Roman" w:cs="Times New Roman"/>
        </w:rPr>
        <w:t>indicating</w:t>
      </w:r>
      <w:proofErr w:type="gramEnd"/>
      <w:r w:rsidRPr="00170659">
        <w:rPr>
          <w:rFonts w:ascii="Times New Roman" w:hAnsi="Times New Roman" w:cs="Times New Roman"/>
        </w:rPr>
        <w:t xml:space="preserve"> that the seasonal signal is large in comparison to the variation in the data. If the seasonal panel is shrunk to the same size as the box in the data panel, the range of variation on the shrunk seasonal panel would not be </w:t>
      </w:r>
      <w:proofErr w:type="gramStart"/>
      <w:r w:rsidRPr="00170659">
        <w:rPr>
          <w:rFonts w:ascii="Times New Roman" w:hAnsi="Times New Roman" w:cs="Times New Roman"/>
        </w:rPr>
        <w:t>similar to</w:t>
      </w:r>
      <w:proofErr w:type="gramEnd"/>
      <w:r w:rsidRPr="00170659">
        <w:rPr>
          <w:rFonts w:ascii="Times New Roman" w:hAnsi="Times New Roman" w:cs="Times New Roman"/>
        </w:rPr>
        <w:t xml:space="preserve"> but slightly larger than the range of variation on the data panel.</w:t>
      </w:r>
      <w:r w:rsidR="00101B71">
        <w:rPr>
          <w:rFonts w:ascii="Times New Roman" w:hAnsi="Times New Roman" w:cs="Times New Roman"/>
        </w:rPr>
        <w:t xml:space="preserve"> </w:t>
      </w:r>
      <w:r w:rsidR="00034F3E">
        <w:rPr>
          <w:rFonts w:ascii="Times New Roman" w:hAnsi="Times New Roman" w:cs="Times New Roman"/>
        </w:rPr>
        <w:t xml:space="preserve">All the bars have relative sizes </w:t>
      </w:r>
      <w:r w:rsidR="00101B71">
        <w:rPr>
          <w:rFonts w:ascii="Times New Roman" w:hAnsi="Times New Roman" w:cs="Times New Roman"/>
        </w:rPr>
        <w:t>on the plot below</w:t>
      </w:r>
      <w:r w:rsidR="003877F2">
        <w:rPr>
          <w:rFonts w:ascii="Times New Roman" w:hAnsi="Times New Roman" w:cs="Times New Roman"/>
        </w:rPr>
        <w:t xml:space="preserve"> showing  a significant variation in the seasonal scale.</w:t>
      </w:r>
    </w:p>
    <w:p w14:paraId="171D8CC6" w14:textId="0AFC81C7" w:rsidR="007B6C9B" w:rsidRPr="00170659" w:rsidRDefault="007B6C9B" w:rsidP="00170659">
      <w:pPr>
        <w:jc w:val="both"/>
        <w:rPr>
          <w:rFonts w:ascii="Times New Roman" w:hAnsi="Times New Roman" w:cs="Times New Roman"/>
        </w:rPr>
      </w:pPr>
      <w:r w:rsidRPr="007B6C9B">
        <w:rPr>
          <w:rFonts w:ascii="Times New Roman" w:hAnsi="Times New Roman" w:cs="Times New Roman"/>
        </w:rPr>
        <w:t xml:space="preserve">Considering the trend panel; the grey box is now much larger than the data panel, </w:t>
      </w:r>
      <w:proofErr w:type="gramStart"/>
      <w:r w:rsidRPr="007B6C9B">
        <w:rPr>
          <w:rFonts w:ascii="Times New Roman" w:hAnsi="Times New Roman" w:cs="Times New Roman"/>
        </w:rPr>
        <w:t>indicating</w:t>
      </w:r>
      <w:proofErr w:type="gramEnd"/>
      <w:r w:rsidRPr="007B6C9B">
        <w:rPr>
          <w:rFonts w:ascii="Times New Roman" w:hAnsi="Times New Roman" w:cs="Times New Roman"/>
        </w:rPr>
        <w:t xml:space="preserve"> that the variation attributed to the trend is much smaller than the seasonal component, and thus only a small part of the variation in the data series. The trend-related variation is smaller than the stochastic component (the remainders). As a result, we can conclude that these data does show a slight trend.</w:t>
      </w:r>
    </w:p>
    <w:p w14:paraId="3A6F9114" w14:textId="6600124C" w:rsidR="000B0D61" w:rsidRDefault="00177BF5" w:rsidP="007F3552">
      <w:pPr>
        <w:jc w:val="center"/>
      </w:pPr>
      <w:r>
        <w:rPr>
          <w:noProof/>
        </w:rPr>
        <w:lastRenderedPageBreak/>
        <w:drawing>
          <wp:inline distT="0" distB="0" distL="0" distR="0" wp14:anchorId="584AA5BE" wp14:editId="494D0267">
            <wp:extent cx="2861885"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732" cy="2025542"/>
                    </a:xfrm>
                    <a:prstGeom prst="rect">
                      <a:avLst/>
                    </a:prstGeom>
                  </pic:spPr>
                </pic:pic>
              </a:graphicData>
            </a:graphic>
          </wp:inline>
        </w:drawing>
      </w:r>
    </w:p>
    <w:p w14:paraId="2BCADBAE" w14:textId="79F96056" w:rsidR="009862DD" w:rsidRPr="00263EE7" w:rsidRDefault="00263EE7" w:rsidP="00263EE7">
      <w:pPr>
        <w:jc w:val="both"/>
        <w:rPr>
          <w:rFonts w:ascii="Times New Roman" w:hAnsi="Times New Roman" w:cs="Times New Roman"/>
        </w:rPr>
      </w:pPr>
      <w:r w:rsidRPr="00263EE7">
        <w:rPr>
          <w:rFonts w:ascii="Times New Roman" w:hAnsi="Times New Roman" w:cs="Times New Roman"/>
        </w:rPr>
        <w:t xml:space="preserve">The forecasting intervals illustrated in this plot are built in the same manner as the point </w:t>
      </w:r>
      <w:proofErr w:type="gramStart"/>
      <w:r w:rsidRPr="00263EE7">
        <w:rPr>
          <w:rFonts w:ascii="Times New Roman" w:hAnsi="Times New Roman" w:cs="Times New Roman"/>
        </w:rPr>
        <w:t>anticipates</w:t>
      </w:r>
      <w:proofErr w:type="gramEnd"/>
      <w:r w:rsidRPr="00263EE7">
        <w:rPr>
          <w:rFonts w:ascii="Times New Roman" w:hAnsi="Times New Roman" w:cs="Times New Roman"/>
        </w:rPr>
        <w:t>. That is, the upper and lower limits of the prediction intervals on seasonally adjusted data are "</w:t>
      </w:r>
      <w:proofErr w:type="spellStart"/>
      <w:r w:rsidRPr="00263EE7">
        <w:rPr>
          <w:rFonts w:ascii="Times New Roman" w:hAnsi="Times New Roman" w:cs="Times New Roman"/>
        </w:rPr>
        <w:t>reseasonalised</w:t>
      </w:r>
      <w:proofErr w:type="spellEnd"/>
      <w:r w:rsidRPr="00263EE7">
        <w:rPr>
          <w:rFonts w:ascii="Times New Roman" w:hAnsi="Times New Roman" w:cs="Times New Roman"/>
        </w:rPr>
        <w:t xml:space="preserve">" by including the seasonal </w:t>
      </w:r>
      <w:proofErr w:type="gramStart"/>
      <w:r w:rsidRPr="00263EE7">
        <w:rPr>
          <w:rFonts w:ascii="Times New Roman" w:hAnsi="Times New Roman" w:cs="Times New Roman"/>
        </w:rPr>
        <w:t>component</w:t>
      </w:r>
      <w:proofErr w:type="gramEnd"/>
      <w:r w:rsidRPr="00263EE7">
        <w:rPr>
          <w:rFonts w:ascii="Times New Roman" w:hAnsi="Times New Roman" w:cs="Times New Roman"/>
        </w:rPr>
        <w:t xml:space="preserve"> forecasts. The seasonal component's forecast volatility was completely disregarded in this estimation. The explanation behind this decision is that the seasonal component's unpredictability is much lower than that of the seasonally adjusted data, so it is a fair estimate to reject it.</w:t>
      </w:r>
    </w:p>
    <w:p w14:paraId="5E7AC42E" w14:textId="77777777" w:rsidR="00C225B4" w:rsidRDefault="009862DD" w:rsidP="00C225B4">
      <w:r>
        <w:rPr>
          <w:noProof/>
        </w:rPr>
        <w:drawing>
          <wp:inline distT="0" distB="0" distL="0" distR="0" wp14:anchorId="39C82377" wp14:editId="1D8764E5">
            <wp:extent cx="4022950" cy="2838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636" cy="2841128"/>
                    </a:xfrm>
                    <a:prstGeom prst="rect">
                      <a:avLst/>
                    </a:prstGeom>
                  </pic:spPr>
                </pic:pic>
              </a:graphicData>
            </a:graphic>
          </wp:inline>
        </w:drawing>
      </w:r>
    </w:p>
    <w:p w14:paraId="4571FD4C" w14:textId="734F9792" w:rsidR="00D213BE" w:rsidRPr="00C225B4" w:rsidRDefault="00C225B4" w:rsidP="00C225B4">
      <w:pPr>
        <w:jc w:val="both"/>
        <w:rPr>
          <w:rFonts w:ascii="Times New Roman" w:hAnsi="Times New Roman" w:cs="Times New Roman"/>
        </w:rPr>
      </w:pPr>
      <w:r w:rsidRPr="00C225B4">
        <w:rPr>
          <w:rFonts w:ascii="Times New Roman" w:hAnsi="Times New Roman" w:cs="Times New Roman"/>
        </w:rPr>
        <w:t xml:space="preserve">The residual plots </w:t>
      </w:r>
      <w:proofErr w:type="gramStart"/>
      <w:r w:rsidRPr="00C225B4">
        <w:rPr>
          <w:rFonts w:ascii="Times New Roman" w:hAnsi="Times New Roman" w:cs="Times New Roman"/>
        </w:rPr>
        <w:t>emerge</w:t>
      </w:r>
      <w:proofErr w:type="gramEnd"/>
      <w:r w:rsidRPr="00C225B4">
        <w:rPr>
          <w:rFonts w:ascii="Times New Roman" w:hAnsi="Times New Roman" w:cs="Times New Roman"/>
        </w:rPr>
        <w:t xml:space="preserve"> to be noise centered around 0 with no pattern. The model is a good fit.  </w:t>
      </w:r>
      <w:r w:rsidR="002838E5">
        <w:rPr>
          <w:rFonts w:ascii="Times New Roman" w:hAnsi="Times New Roman" w:cs="Times New Roman"/>
        </w:rPr>
        <w:t xml:space="preserve">There is </w:t>
      </w:r>
      <w:r w:rsidR="00757CB7">
        <w:rPr>
          <w:rFonts w:ascii="Times New Roman" w:hAnsi="Times New Roman" w:cs="Times New Roman"/>
        </w:rPr>
        <w:t>a normal distribution around the residual plot and lag = 3 has crossed the significant point in the ACF plot</w:t>
      </w:r>
      <w:r w:rsidR="00026B8C">
        <w:rPr>
          <w:rFonts w:ascii="Times New Roman" w:hAnsi="Times New Roman" w:cs="Times New Roman"/>
        </w:rPr>
        <w:t>.</w:t>
      </w:r>
    </w:p>
    <w:p w14:paraId="692F1C09" w14:textId="58F4CD5C" w:rsidR="000B0D61" w:rsidRPr="000B0D61" w:rsidRDefault="000B0D61" w:rsidP="000B0D61">
      <w:r>
        <w:rPr>
          <w:noProof/>
        </w:rPr>
        <w:lastRenderedPageBreak/>
        <w:drawing>
          <wp:inline distT="0" distB="0" distL="0" distR="0" wp14:anchorId="42772C4C" wp14:editId="22736E01">
            <wp:extent cx="3974242" cy="28041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9069" cy="2807565"/>
                    </a:xfrm>
                    <a:prstGeom prst="rect">
                      <a:avLst/>
                    </a:prstGeom>
                  </pic:spPr>
                </pic:pic>
              </a:graphicData>
            </a:graphic>
          </wp:inline>
        </w:drawing>
      </w:r>
    </w:p>
    <w:p w14:paraId="61FC09E7" w14:textId="1D14D20A" w:rsidR="00385706" w:rsidRDefault="00385706" w:rsidP="00385706"/>
    <w:p w14:paraId="624960B6" w14:textId="674EBC67" w:rsidR="000D6D6F" w:rsidRDefault="000D6D6F" w:rsidP="000D6D6F">
      <w:pPr>
        <w:jc w:val="both"/>
        <w:rPr>
          <w:rFonts w:ascii="Times New Roman" w:hAnsi="Times New Roman" w:cs="Times New Roman"/>
        </w:rPr>
      </w:pPr>
      <w:r>
        <w:rPr>
          <w:rFonts w:ascii="Times New Roman" w:hAnsi="Times New Roman" w:cs="Times New Roman"/>
        </w:rPr>
        <w:t>The result below shows that the data panel</w:t>
      </w:r>
      <w:r w:rsidRPr="00170659">
        <w:rPr>
          <w:rFonts w:ascii="Times New Roman" w:hAnsi="Times New Roman" w:cs="Times New Roman"/>
        </w:rPr>
        <w:t xml:space="preserve"> </w:t>
      </w:r>
      <w:r>
        <w:rPr>
          <w:rFonts w:ascii="Times New Roman" w:hAnsi="Times New Roman" w:cs="Times New Roman"/>
        </w:rPr>
        <w:t xml:space="preserve">has a </w:t>
      </w:r>
      <w:r w:rsidR="00A36FA0">
        <w:rPr>
          <w:rFonts w:ascii="Times New Roman" w:hAnsi="Times New Roman" w:cs="Times New Roman"/>
        </w:rPr>
        <w:t>smaller</w:t>
      </w:r>
      <w:r w:rsidRPr="00170659">
        <w:rPr>
          <w:rFonts w:ascii="Times New Roman" w:hAnsi="Times New Roman" w:cs="Times New Roman"/>
        </w:rPr>
        <w:t xml:space="preserve"> unit of variation. The seasonal panel's bar is only significantly larger th</w:t>
      </w:r>
      <w:r w:rsidR="00FA13BD">
        <w:rPr>
          <w:rFonts w:ascii="Times New Roman" w:hAnsi="Times New Roman" w:cs="Times New Roman"/>
        </w:rPr>
        <w:t xml:space="preserve">an </w:t>
      </w:r>
      <w:r w:rsidRPr="00170659">
        <w:rPr>
          <w:rFonts w:ascii="Times New Roman" w:hAnsi="Times New Roman" w:cs="Times New Roman"/>
        </w:rPr>
        <w:t>the data</w:t>
      </w:r>
      <w:r w:rsidR="00FA13BD">
        <w:rPr>
          <w:rFonts w:ascii="Times New Roman" w:hAnsi="Times New Roman" w:cs="Times New Roman"/>
        </w:rPr>
        <w:t xml:space="preserve"> and residual</w:t>
      </w:r>
      <w:r w:rsidRPr="00170659">
        <w:rPr>
          <w:rFonts w:ascii="Times New Roman" w:hAnsi="Times New Roman" w:cs="Times New Roman"/>
        </w:rPr>
        <w:t xml:space="preserve"> pane</w:t>
      </w:r>
      <w:r w:rsidR="00FA13BD">
        <w:rPr>
          <w:rFonts w:ascii="Times New Roman" w:hAnsi="Times New Roman" w:cs="Times New Roman"/>
        </w:rPr>
        <w:t>ls</w:t>
      </w:r>
      <w:r w:rsidRPr="00170659">
        <w:rPr>
          <w:rFonts w:ascii="Times New Roman" w:hAnsi="Times New Roman" w:cs="Times New Roman"/>
        </w:rPr>
        <w:t xml:space="preserve">, </w:t>
      </w:r>
      <w:proofErr w:type="gramStart"/>
      <w:r w:rsidRPr="00170659">
        <w:rPr>
          <w:rFonts w:ascii="Times New Roman" w:hAnsi="Times New Roman" w:cs="Times New Roman"/>
        </w:rPr>
        <w:t>indicating</w:t>
      </w:r>
      <w:proofErr w:type="gramEnd"/>
      <w:r w:rsidRPr="00170659">
        <w:rPr>
          <w:rFonts w:ascii="Times New Roman" w:hAnsi="Times New Roman" w:cs="Times New Roman"/>
        </w:rPr>
        <w:t xml:space="preserve"> that </w:t>
      </w:r>
      <w:r w:rsidR="00FA13BD">
        <w:rPr>
          <w:rFonts w:ascii="Times New Roman" w:hAnsi="Times New Roman" w:cs="Times New Roman"/>
        </w:rPr>
        <w:t>both</w:t>
      </w:r>
      <w:r w:rsidRPr="00170659">
        <w:rPr>
          <w:rFonts w:ascii="Times New Roman" w:hAnsi="Times New Roman" w:cs="Times New Roman"/>
        </w:rPr>
        <w:t xml:space="preserve"> signal</w:t>
      </w:r>
      <w:r w:rsidR="00FA13BD">
        <w:rPr>
          <w:rFonts w:ascii="Times New Roman" w:hAnsi="Times New Roman" w:cs="Times New Roman"/>
        </w:rPr>
        <w:t>s</w:t>
      </w:r>
      <w:r w:rsidRPr="00170659">
        <w:rPr>
          <w:rFonts w:ascii="Times New Roman" w:hAnsi="Times New Roman" w:cs="Times New Roman"/>
        </w:rPr>
        <w:t xml:space="preserve"> </w:t>
      </w:r>
      <w:r w:rsidR="00FA13BD">
        <w:rPr>
          <w:rFonts w:ascii="Times New Roman" w:hAnsi="Times New Roman" w:cs="Times New Roman"/>
        </w:rPr>
        <w:t>are</w:t>
      </w:r>
      <w:r w:rsidRPr="00170659">
        <w:rPr>
          <w:rFonts w:ascii="Times New Roman" w:hAnsi="Times New Roman" w:cs="Times New Roman"/>
        </w:rPr>
        <w:t xml:space="preserve"> large in comparison to the variation in the data. </w:t>
      </w:r>
    </w:p>
    <w:p w14:paraId="6F9B74F9" w14:textId="06829199" w:rsidR="00385706" w:rsidRPr="001D28B5" w:rsidRDefault="001D28B5" w:rsidP="001D28B5">
      <w:pPr>
        <w:jc w:val="both"/>
        <w:rPr>
          <w:rFonts w:ascii="Times New Roman" w:hAnsi="Times New Roman" w:cs="Times New Roman"/>
        </w:rPr>
      </w:pPr>
      <w:r>
        <w:rPr>
          <w:rFonts w:ascii="Times New Roman" w:hAnsi="Times New Roman" w:cs="Times New Roman"/>
        </w:rPr>
        <w:t>In</w:t>
      </w:r>
      <w:r w:rsidR="000D6D6F" w:rsidRPr="007B6C9B">
        <w:rPr>
          <w:rFonts w:ascii="Times New Roman" w:hAnsi="Times New Roman" w:cs="Times New Roman"/>
        </w:rPr>
        <w:t xml:space="preserve"> the trend </w:t>
      </w:r>
      <w:r w:rsidR="002838E5" w:rsidRPr="007B6C9B">
        <w:rPr>
          <w:rFonts w:ascii="Times New Roman" w:hAnsi="Times New Roman" w:cs="Times New Roman"/>
        </w:rPr>
        <w:t>panel,</w:t>
      </w:r>
      <w:r w:rsidR="000D6D6F" w:rsidRPr="007B6C9B">
        <w:rPr>
          <w:rFonts w:ascii="Times New Roman" w:hAnsi="Times New Roman" w:cs="Times New Roman"/>
        </w:rPr>
        <w:t xml:space="preserve"> the grey box is now much larger than the data panel, </w:t>
      </w:r>
      <w:proofErr w:type="gramStart"/>
      <w:r w:rsidR="000D6D6F" w:rsidRPr="007B6C9B">
        <w:rPr>
          <w:rFonts w:ascii="Times New Roman" w:hAnsi="Times New Roman" w:cs="Times New Roman"/>
        </w:rPr>
        <w:t>indicating</w:t>
      </w:r>
      <w:proofErr w:type="gramEnd"/>
      <w:r w:rsidR="000D6D6F" w:rsidRPr="007B6C9B">
        <w:rPr>
          <w:rFonts w:ascii="Times New Roman" w:hAnsi="Times New Roman" w:cs="Times New Roman"/>
        </w:rPr>
        <w:t xml:space="preserve"> that the variation attributed to the trend is much smaller than the seasonal component. The trend-related variation is smaller than the stochastic remainders. </w:t>
      </w:r>
    </w:p>
    <w:p w14:paraId="5A827E72" w14:textId="68212D2C" w:rsidR="00385706" w:rsidRDefault="000D6D6F" w:rsidP="00385706">
      <w:r>
        <w:rPr>
          <w:noProof/>
        </w:rPr>
        <w:drawing>
          <wp:inline distT="0" distB="0" distL="0" distR="0" wp14:anchorId="60E64601" wp14:editId="5BFFE696">
            <wp:extent cx="3596640" cy="253773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8626" cy="2539132"/>
                    </a:xfrm>
                    <a:prstGeom prst="rect">
                      <a:avLst/>
                    </a:prstGeom>
                  </pic:spPr>
                </pic:pic>
              </a:graphicData>
            </a:graphic>
          </wp:inline>
        </w:drawing>
      </w:r>
    </w:p>
    <w:p w14:paraId="5BCEE067" w14:textId="6625D8D2" w:rsidR="00077C73" w:rsidRPr="00377503" w:rsidRDefault="003D3669" w:rsidP="00377503">
      <w:pPr>
        <w:jc w:val="both"/>
        <w:rPr>
          <w:rFonts w:ascii="Times New Roman" w:hAnsi="Times New Roman" w:cs="Times New Roman"/>
        </w:rPr>
      </w:pPr>
      <w:r w:rsidRPr="00377503">
        <w:rPr>
          <w:rFonts w:ascii="Times New Roman" w:hAnsi="Times New Roman" w:cs="Times New Roman"/>
        </w:rPr>
        <w:t xml:space="preserve">The observed seasonality above is not a typical calendrical pattern, but it is clearly associated with the business cycle, and more specifically, with market. </w:t>
      </w:r>
      <w:r w:rsidR="00077C73" w:rsidRPr="00377503">
        <w:rPr>
          <w:rFonts w:ascii="Times New Roman" w:hAnsi="Times New Roman" w:cs="Times New Roman"/>
        </w:rPr>
        <w:t xml:space="preserve">The resulting </w:t>
      </w:r>
      <w:r w:rsidR="00407F81" w:rsidRPr="00377503">
        <w:rPr>
          <w:rFonts w:ascii="Times New Roman" w:hAnsi="Times New Roman" w:cs="Times New Roman"/>
        </w:rPr>
        <w:t>plot below shows the pred</w:t>
      </w:r>
      <w:r w:rsidRPr="00377503">
        <w:rPr>
          <w:rFonts w:ascii="Times New Roman" w:hAnsi="Times New Roman" w:cs="Times New Roman"/>
        </w:rPr>
        <w:t xml:space="preserve">ictability result of the original data set and the forecasted </w:t>
      </w:r>
      <w:r w:rsidR="00377503" w:rsidRPr="00377503">
        <w:rPr>
          <w:rFonts w:ascii="Times New Roman" w:hAnsi="Times New Roman" w:cs="Times New Roman"/>
        </w:rPr>
        <w:t>value shown in the blue  line.</w:t>
      </w:r>
    </w:p>
    <w:p w14:paraId="5C5C7F3E" w14:textId="72698522" w:rsidR="00077C73" w:rsidRDefault="00077C73" w:rsidP="00385706">
      <w:r>
        <w:rPr>
          <w:noProof/>
        </w:rPr>
        <w:lastRenderedPageBreak/>
        <w:drawing>
          <wp:inline distT="0" distB="0" distL="0" distR="0" wp14:anchorId="55255A58" wp14:editId="2523C3F4">
            <wp:extent cx="4147034" cy="29260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903" cy="2928105"/>
                    </a:xfrm>
                    <a:prstGeom prst="rect">
                      <a:avLst/>
                    </a:prstGeom>
                  </pic:spPr>
                </pic:pic>
              </a:graphicData>
            </a:graphic>
          </wp:inline>
        </w:drawing>
      </w:r>
    </w:p>
    <w:p w14:paraId="5B8C16E7" w14:textId="034AFA97" w:rsidR="00026B8C" w:rsidRPr="00026B8C" w:rsidRDefault="00026B8C" w:rsidP="00CD76ED">
      <w:pPr>
        <w:jc w:val="both"/>
        <w:rPr>
          <w:rFonts w:ascii="Times New Roman" w:hAnsi="Times New Roman" w:cs="Times New Roman"/>
        </w:rPr>
      </w:pPr>
      <w:r>
        <w:rPr>
          <w:rFonts w:ascii="Times New Roman" w:hAnsi="Times New Roman" w:cs="Times New Roman"/>
        </w:rPr>
        <w:t xml:space="preserve">The ACF plot below shows that </w:t>
      </w:r>
      <w:r w:rsidR="0030153D">
        <w:rPr>
          <w:rFonts w:ascii="Times New Roman" w:hAnsi="Times New Roman" w:cs="Times New Roman"/>
        </w:rPr>
        <w:t xml:space="preserve">when lag = 3 the significant boundary is </w:t>
      </w:r>
      <w:r w:rsidR="00CD76ED">
        <w:rPr>
          <w:rFonts w:ascii="Times New Roman" w:hAnsi="Times New Roman" w:cs="Times New Roman"/>
        </w:rPr>
        <w:t>crossed,</w:t>
      </w:r>
      <w:r w:rsidR="0030153D">
        <w:rPr>
          <w:rFonts w:ascii="Times New Roman" w:hAnsi="Times New Roman" w:cs="Times New Roman"/>
        </w:rPr>
        <w:t xml:space="preserve"> and it can also be seen that all values are well </w:t>
      </w:r>
      <w:proofErr w:type="spellStart"/>
      <w:r w:rsidR="0030153D">
        <w:rPr>
          <w:rFonts w:ascii="Times New Roman" w:hAnsi="Times New Roman" w:cs="Times New Roman"/>
        </w:rPr>
        <w:t>centred</w:t>
      </w:r>
      <w:proofErr w:type="spellEnd"/>
      <w:r w:rsidR="0030153D">
        <w:rPr>
          <w:rFonts w:ascii="Times New Roman" w:hAnsi="Times New Roman" w:cs="Times New Roman"/>
        </w:rPr>
        <w:t xml:space="preserve"> around </w:t>
      </w:r>
      <w:r w:rsidR="00CD76ED">
        <w:rPr>
          <w:rFonts w:ascii="Times New Roman" w:hAnsi="Times New Roman" w:cs="Times New Roman"/>
        </w:rPr>
        <w:t>zero. There is also a fine residual graph showing the normal distribution of the residual value.</w:t>
      </w:r>
    </w:p>
    <w:p w14:paraId="644EBEBC" w14:textId="79B7F1F7" w:rsidR="00431C47" w:rsidRDefault="00431C47" w:rsidP="00385706">
      <w:r>
        <w:rPr>
          <w:noProof/>
        </w:rPr>
        <w:drawing>
          <wp:inline distT="0" distB="0" distL="0" distR="0" wp14:anchorId="02E18637" wp14:editId="405A1476">
            <wp:extent cx="3779520" cy="266676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008" cy="2669229"/>
                    </a:xfrm>
                    <a:prstGeom prst="rect">
                      <a:avLst/>
                    </a:prstGeom>
                  </pic:spPr>
                </pic:pic>
              </a:graphicData>
            </a:graphic>
          </wp:inline>
        </w:drawing>
      </w:r>
    </w:p>
    <w:p w14:paraId="20CA9488" w14:textId="3AE8E657" w:rsidR="00DC1B69" w:rsidRPr="00EE24D9" w:rsidRDefault="00EE24D9" w:rsidP="00EE24D9">
      <w:pPr>
        <w:jc w:val="both"/>
        <w:rPr>
          <w:rFonts w:ascii="Times New Roman" w:hAnsi="Times New Roman" w:cs="Times New Roman"/>
        </w:rPr>
      </w:pPr>
      <w:r w:rsidRPr="00EE24D9">
        <w:rPr>
          <w:rFonts w:ascii="Times New Roman" w:hAnsi="Times New Roman" w:cs="Times New Roman"/>
        </w:rPr>
        <w:t xml:space="preserve">Using Random walk with Drift, the graph plot result below shows no sign of seasonality in the forecast and model is not a good fit. </w:t>
      </w:r>
    </w:p>
    <w:p w14:paraId="4E03896C" w14:textId="3328EB46" w:rsidR="00DC1B69" w:rsidRDefault="00DC1B69" w:rsidP="00385706">
      <w:r>
        <w:rPr>
          <w:noProof/>
        </w:rPr>
        <w:lastRenderedPageBreak/>
        <w:drawing>
          <wp:inline distT="0" distB="0" distL="0" distR="0" wp14:anchorId="22CF1818" wp14:editId="7FF87546">
            <wp:extent cx="3790648" cy="26746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108" cy="2675650"/>
                    </a:xfrm>
                    <a:prstGeom prst="rect">
                      <a:avLst/>
                    </a:prstGeom>
                  </pic:spPr>
                </pic:pic>
              </a:graphicData>
            </a:graphic>
          </wp:inline>
        </w:drawing>
      </w:r>
    </w:p>
    <w:p w14:paraId="43D6A8A2" w14:textId="25EC50A4" w:rsidR="00AA5AD0" w:rsidRPr="00224806" w:rsidRDefault="00AA5AD0" w:rsidP="00224806">
      <w:pPr>
        <w:jc w:val="both"/>
        <w:rPr>
          <w:noProof/>
        </w:rPr>
      </w:pPr>
      <w:r w:rsidRPr="00224806">
        <w:rPr>
          <w:rFonts w:ascii="Times New Roman" w:hAnsi="Times New Roman" w:cs="Times New Roman"/>
        </w:rPr>
        <w:t xml:space="preserve">The graph below does not </w:t>
      </w:r>
      <w:proofErr w:type="gramStart"/>
      <w:r w:rsidRPr="00224806">
        <w:rPr>
          <w:rFonts w:ascii="Times New Roman" w:hAnsi="Times New Roman" w:cs="Times New Roman"/>
        </w:rPr>
        <w:t>provide</w:t>
      </w:r>
      <w:proofErr w:type="gramEnd"/>
      <w:r w:rsidRPr="00224806">
        <w:rPr>
          <w:rFonts w:ascii="Times New Roman" w:hAnsi="Times New Roman" w:cs="Times New Roman"/>
        </w:rPr>
        <w:t xml:space="preserve"> sufficient details to further </w:t>
      </w:r>
      <w:r w:rsidR="00452BBA" w:rsidRPr="00224806">
        <w:rPr>
          <w:rFonts w:ascii="Times New Roman" w:hAnsi="Times New Roman" w:cs="Times New Roman"/>
        </w:rPr>
        <w:t xml:space="preserve">gain insights in the interpretation of the model. </w:t>
      </w:r>
      <w:r w:rsidR="00452BBA" w:rsidRPr="001C7CC4">
        <w:rPr>
          <w:rFonts w:ascii="Times New Roman" w:hAnsi="Times New Roman" w:cs="Times New Roman"/>
        </w:rPr>
        <w:t xml:space="preserve"> </w:t>
      </w:r>
      <w:r w:rsidR="00224806" w:rsidRPr="001C7CC4">
        <w:rPr>
          <w:rFonts w:ascii="Times New Roman" w:hAnsi="Times New Roman" w:cs="Times New Roman"/>
          <w:noProof/>
        </w:rPr>
        <w:t>Residual shows a definite patten, but the ACF plot</w:t>
      </w:r>
      <w:r w:rsidR="001C7CC4">
        <w:rPr>
          <w:rFonts w:ascii="Times New Roman" w:hAnsi="Times New Roman" w:cs="Times New Roman"/>
          <w:noProof/>
        </w:rPr>
        <w:t xml:space="preserve"> with all values around </w:t>
      </w:r>
      <w:r w:rsidR="003B5390">
        <w:rPr>
          <w:rFonts w:ascii="Times New Roman" w:hAnsi="Times New Roman" w:cs="Times New Roman"/>
          <w:noProof/>
        </w:rPr>
        <w:t>zero and</w:t>
      </w:r>
      <w:r w:rsidR="00224806" w:rsidRPr="001C7CC4">
        <w:rPr>
          <w:rFonts w:ascii="Times New Roman" w:hAnsi="Times New Roman" w:cs="Times New Roman"/>
          <w:noProof/>
        </w:rPr>
        <w:t xml:space="preserve"> is also showing a lag = </w:t>
      </w:r>
      <w:r w:rsidR="00C248F3" w:rsidRPr="001C7CC4">
        <w:rPr>
          <w:rFonts w:ascii="Times New Roman" w:hAnsi="Times New Roman" w:cs="Times New Roman"/>
          <w:noProof/>
        </w:rPr>
        <w:t xml:space="preserve">3, this is also seen in the </w:t>
      </w:r>
      <w:r w:rsidR="001C7CC4" w:rsidRPr="001C7CC4">
        <w:rPr>
          <w:rFonts w:ascii="Times New Roman" w:hAnsi="Times New Roman" w:cs="Times New Roman"/>
          <w:noProof/>
        </w:rPr>
        <w:t>histogram distribution curve.</w:t>
      </w:r>
      <w:r w:rsidRPr="001C7CC4">
        <w:rPr>
          <w:rFonts w:ascii="Times New Roman" w:hAnsi="Times New Roman" w:cs="Times New Roman"/>
          <w:noProof/>
        </w:rPr>
        <w:t xml:space="preserve"> </w:t>
      </w:r>
    </w:p>
    <w:p w14:paraId="77BC0D13" w14:textId="75DE716D" w:rsidR="001D28B5" w:rsidRDefault="00A33372" w:rsidP="001C7CC4">
      <w:pPr>
        <w:jc w:val="both"/>
      </w:pPr>
      <w:r>
        <w:rPr>
          <w:noProof/>
        </w:rPr>
        <w:drawing>
          <wp:inline distT="0" distB="0" distL="0" distR="0" wp14:anchorId="5E863D91" wp14:editId="56BAC182">
            <wp:extent cx="3825240" cy="2699026"/>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662" cy="2706380"/>
                    </a:xfrm>
                    <a:prstGeom prst="rect">
                      <a:avLst/>
                    </a:prstGeom>
                  </pic:spPr>
                </pic:pic>
              </a:graphicData>
            </a:graphic>
          </wp:inline>
        </w:drawing>
      </w:r>
    </w:p>
    <w:p w14:paraId="71B2583B" w14:textId="10A9C912" w:rsidR="003B5390" w:rsidRDefault="0099269A" w:rsidP="00577F1E">
      <w:pPr>
        <w:pStyle w:val="Heading3"/>
        <w:jc w:val="both"/>
        <w:rPr>
          <w:rFonts w:ascii="Times New Roman" w:hAnsi="Times New Roman" w:cs="Times New Roman"/>
          <w:b/>
          <w:bCs/>
        </w:rPr>
      </w:pPr>
      <w:bookmarkStart w:id="5" w:name="_Toc102254475"/>
      <w:r w:rsidRPr="0099269A">
        <w:rPr>
          <w:rFonts w:ascii="Times New Roman" w:hAnsi="Times New Roman" w:cs="Times New Roman"/>
          <w:b/>
          <w:bCs/>
        </w:rPr>
        <w:t xml:space="preserve">Error, </w:t>
      </w:r>
      <w:r>
        <w:rPr>
          <w:rFonts w:ascii="Times New Roman" w:hAnsi="Times New Roman" w:cs="Times New Roman"/>
          <w:b/>
          <w:bCs/>
        </w:rPr>
        <w:t>T</w:t>
      </w:r>
      <w:r w:rsidRPr="0099269A">
        <w:rPr>
          <w:rFonts w:ascii="Times New Roman" w:hAnsi="Times New Roman" w:cs="Times New Roman"/>
          <w:b/>
          <w:bCs/>
        </w:rPr>
        <w:t xml:space="preserve">rend, </w:t>
      </w:r>
      <w:r>
        <w:rPr>
          <w:rFonts w:ascii="Times New Roman" w:hAnsi="Times New Roman" w:cs="Times New Roman"/>
          <w:b/>
          <w:bCs/>
        </w:rPr>
        <w:t>S</w:t>
      </w:r>
      <w:r w:rsidRPr="0099269A">
        <w:rPr>
          <w:rFonts w:ascii="Times New Roman" w:hAnsi="Times New Roman" w:cs="Times New Roman"/>
          <w:b/>
          <w:bCs/>
        </w:rPr>
        <w:t>easonality</w:t>
      </w:r>
      <w:r>
        <w:rPr>
          <w:rFonts w:ascii="Times New Roman" w:hAnsi="Times New Roman" w:cs="Times New Roman"/>
          <w:b/>
          <w:bCs/>
        </w:rPr>
        <w:t xml:space="preserve"> (</w:t>
      </w:r>
      <w:r w:rsidR="00577F1E" w:rsidRPr="00577F1E">
        <w:rPr>
          <w:rFonts w:ascii="Times New Roman" w:hAnsi="Times New Roman" w:cs="Times New Roman"/>
          <w:b/>
          <w:bCs/>
        </w:rPr>
        <w:t>ETS</w:t>
      </w:r>
      <w:r>
        <w:rPr>
          <w:rFonts w:ascii="Times New Roman" w:hAnsi="Times New Roman" w:cs="Times New Roman"/>
          <w:b/>
          <w:bCs/>
        </w:rPr>
        <w:t>)</w:t>
      </w:r>
      <w:bookmarkEnd w:id="5"/>
    </w:p>
    <w:p w14:paraId="19A9F749" w14:textId="59E60561" w:rsidR="00577F1E" w:rsidRDefault="0061290A" w:rsidP="00577F1E">
      <w:pPr>
        <w:jc w:val="both"/>
        <w:rPr>
          <w:rFonts w:ascii="Times New Roman" w:hAnsi="Times New Roman" w:cs="Times New Roman"/>
        </w:rPr>
      </w:pPr>
      <w:r w:rsidRPr="0061290A">
        <w:rPr>
          <w:rFonts w:ascii="Times New Roman" w:hAnsi="Times New Roman" w:cs="Times New Roman"/>
        </w:rPr>
        <w:t>Each model incorporates an observation equation and transition equations, one for each state (level, trend, and seasonal), i.e., state space approaches.</w:t>
      </w:r>
      <w:r w:rsidR="00E557D9" w:rsidRPr="00E557D9">
        <w:t xml:space="preserve"> </w:t>
      </w:r>
      <w:r w:rsidR="00E557D9" w:rsidRPr="00E557D9">
        <w:rPr>
          <w:rFonts w:ascii="Times New Roman" w:hAnsi="Times New Roman" w:cs="Times New Roman"/>
        </w:rPr>
        <w:t>The medians of the forecast distributions are used to calculate ETS point forecasts. Forecast distributions for models with only additive components are normal, so the medians and means are equal. The point forecasts for ETS models with multiplicative errors or multiplicative seasonality would not be equal to the means of the forecast distribution functions.</w:t>
      </w:r>
    </w:p>
    <w:p w14:paraId="6869338D" w14:textId="2B53C1D3" w:rsidR="00DD6314" w:rsidRDefault="00DD6314" w:rsidP="00577F1E">
      <w:pPr>
        <w:jc w:val="both"/>
        <w:rPr>
          <w:rFonts w:ascii="Times New Roman" w:hAnsi="Times New Roman" w:cs="Times New Roman"/>
        </w:rPr>
      </w:pPr>
      <w:r>
        <w:rPr>
          <w:rFonts w:ascii="Times New Roman" w:hAnsi="Times New Roman" w:cs="Times New Roman"/>
        </w:rPr>
        <w:t>The forecast below</w:t>
      </w:r>
      <w:r w:rsidR="00D83AD3">
        <w:rPr>
          <w:rFonts w:ascii="Times New Roman" w:hAnsi="Times New Roman" w:cs="Times New Roman"/>
        </w:rPr>
        <w:t xml:space="preserve"> shows a</w:t>
      </w:r>
      <w:r>
        <w:rPr>
          <w:rFonts w:ascii="Times New Roman" w:hAnsi="Times New Roman" w:cs="Times New Roman"/>
        </w:rPr>
        <w:t xml:space="preserve"> </w:t>
      </w:r>
      <w:r w:rsidR="00D83AD3">
        <w:rPr>
          <w:rFonts w:ascii="Times New Roman" w:hAnsi="Times New Roman" w:cs="Times New Roman"/>
        </w:rPr>
        <w:t>m</w:t>
      </w:r>
      <w:r w:rsidR="00D83AD3" w:rsidRPr="00D83AD3">
        <w:rPr>
          <w:rFonts w:ascii="Times New Roman" w:hAnsi="Times New Roman" w:cs="Times New Roman"/>
        </w:rPr>
        <w:t>ultiplicative error and seasonal components detected in the original data</w:t>
      </w:r>
      <w:r w:rsidR="00D83AD3">
        <w:rPr>
          <w:rFonts w:ascii="Times New Roman" w:hAnsi="Times New Roman" w:cs="Times New Roman"/>
        </w:rPr>
        <w:t xml:space="preserve"> and it is good for </w:t>
      </w:r>
      <w:r w:rsidR="00B2014B">
        <w:rPr>
          <w:rFonts w:ascii="Times New Roman" w:hAnsi="Times New Roman" w:cs="Times New Roman"/>
        </w:rPr>
        <w:t>prediction of time series.</w:t>
      </w:r>
    </w:p>
    <w:p w14:paraId="3526C241" w14:textId="388FB91A" w:rsidR="00E557D9" w:rsidRDefault="00DD6314" w:rsidP="00577F1E">
      <w:pPr>
        <w:jc w:val="both"/>
        <w:rPr>
          <w:rFonts w:ascii="Times New Roman" w:hAnsi="Times New Roman" w:cs="Times New Roman"/>
        </w:rPr>
      </w:pPr>
      <w:r>
        <w:rPr>
          <w:noProof/>
        </w:rPr>
        <w:lastRenderedPageBreak/>
        <w:drawing>
          <wp:inline distT="0" distB="0" distL="0" distR="0" wp14:anchorId="2500A954" wp14:editId="256CCC4A">
            <wp:extent cx="4503810" cy="317781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810" cy="3177815"/>
                    </a:xfrm>
                    <a:prstGeom prst="rect">
                      <a:avLst/>
                    </a:prstGeom>
                  </pic:spPr>
                </pic:pic>
              </a:graphicData>
            </a:graphic>
          </wp:inline>
        </w:drawing>
      </w:r>
    </w:p>
    <w:p w14:paraId="7CBCF328" w14:textId="3A804AF5" w:rsidR="00671545" w:rsidRDefault="00671545" w:rsidP="00577F1E">
      <w:pPr>
        <w:jc w:val="both"/>
        <w:rPr>
          <w:rFonts w:ascii="Times New Roman" w:hAnsi="Times New Roman" w:cs="Times New Roman"/>
        </w:rPr>
      </w:pPr>
      <w:r>
        <w:rPr>
          <w:rFonts w:ascii="Times New Roman" w:hAnsi="Times New Roman" w:cs="Times New Roman"/>
        </w:rPr>
        <w:t xml:space="preserve">All results below show good </w:t>
      </w:r>
      <w:r w:rsidR="00A90B5B">
        <w:rPr>
          <w:rFonts w:ascii="Times New Roman" w:hAnsi="Times New Roman" w:cs="Times New Roman"/>
        </w:rPr>
        <w:t xml:space="preserve">results compared to </w:t>
      </w:r>
      <w:proofErr w:type="gramStart"/>
      <w:r w:rsidR="00A90B5B">
        <w:rPr>
          <w:rFonts w:ascii="Times New Roman" w:hAnsi="Times New Roman" w:cs="Times New Roman"/>
        </w:rPr>
        <w:t>previous</w:t>
      </w:r>
      <w:proofErr w:type="gramEnd"/>
      <w:r w:rsidR="00A90B5B">
        <w:rPr>
          <w:rFonts w:ascii="Times New Roman" w:hAnsi="Times New Roman" w:cs="Times New Roman"/>
        </w:rPr>
        <w:t xml:space="preserve"> ACF plot  and normal distribution plot above.</w:t>
      </w:r>
    </w:p>
    <w:p w14:paraId="73189FFA" w14:textId="41D4316D" w:rsidR="00A56086" w:rsidRDefault="00A56086" w:rsidP="00577F1E">
      <w:pPr>
        <w:jc w:val="both"/>
        <w:rPr>
          <w:rFonts w:ascii="Times New Roman" w:hAnsi="Times New Roman" w:cs="Times New Roman"/>
        </w:rPr>
      </w:pPr>
      <w:r>
        <w:rPr>
          <w:noProof/>
        </w:rPr>
        <w:drawing>
          <wp:inline distT="0" distB="0" distL="0" distR="0" wp14:anchorId="3899D0FB" wp14:editId="4AE70243">
            <wp:extent cx="3229072" cy="2278380"/>
            <wp:effectExtent l="0" t="0" r="952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126" cy="2282652"/>
                    </a:xfrm>
                    <a:prstGeom prst="rect">
                      <a:avLst/>
                    </a:prstGeom>
                  </pic:spPr>
                </pic:pic>
              </a:graphicData>
            </a:graphic>
          </wp:inline>
        </w:drawing>
      </w:r>
    </w:p>
    <w:p w14:paraId="0478E942" w14:textId="2629876F" w:rsidR="00832AC0" w:rsidRDefault="00832AC0" w:rsidP="00577F1E">
      <w:pPr>
        <w:jc w:val="both"/>
        <w:rPr>
          <w:rFonts w:ascii="Times New Roman" w:hAnsi="Times New Roman" w:cs="Times New Roman"/>
        </w:rPr>
      </w:pPr>
      <w:r>
        <w:rPr>
          <w:rFonts w:ascii="Times New Roman" w:hAnsi="Times New Roman" w:cs="Times New Roman"/>
        </w:rPr>
        <w:t xml:space="preserve">The forecasting result is good for the model </w:t>
      </w:r>
      <w:r w:rsidR="00B968B1">
        <w:rPr>
          <w:rFonts w:ascii="Times New Roman" w:hAnsi="Times New Roman" w:cs="Times New Roman"/>
        </w:rPr>
        <w:t>of the original dataset, it can be seen the predictability power is better compared to some other results as it follows the seasonal trend</w:t>
      </w:r>
    </w:p>
    <w:p w14:paraId="31CB2713" w14:textId="5E664939" w:rsidR="00A90B5B" w:rsidRDefault="00832AC0" w:rsidP="00577F1E">
      <w:pPr>
        <w:jc w:val="both"/>
        <w:rPr>
          <w:rFonts w:ascii="Times New Roman" w:hAnsi="Times New Roman" w:cs="Times New Roman"/>
        </w:rPr>
      </w:pPr>
      <w:r>
        <w:rPr>
          <w:noProof/>
        </w:rPr>
        <w:lastRenderedPageBreak/>
        <w:drawing>
          <wp:inline distT="0" distB="0" distL="0" distR="0" wp14:anchorId="6991F2FE" wp14:editId="131DB5B5">
            <wp:extent cx="3413760" cy="24086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8273" cy="2411877"/>
                    </a:xfrm>
                    <a:prstGeom prst="rect">
                      <a:avLst/>
                    </a:prstGeom>
                  </pic:spPr>
                </pic:pic>
              </a:graphicData>
            </a:graphic>
          </wp:inline>
        </w:drawing>
      </w:r>
    </w:p>
    <w:p w14:paraId="1513FDC8" w14:textId="4B383409" w:rsidR="00EF1BED" w:rsidRDefault="00EF1BED" w:rsidP="00577F1E">
      <w:pPr>
        <w:jc w:val="both"/>
        <w:rPr>
          <w:rFonts w:ascii="Times New Roman" w:hAnsi="Times New Roman" w:cs="Times New Roman"/>
        </w:rPr>
      </w:pPr>
      <w:r>
        <w:rPr>
          <w:rFonts w:ascii="Times New Roman" w:hAnsi="Times New Roman" w:cs="Times New Roman"/>
        </w:rPr>
        <w:t xml:space="preserve">The below residual distribution, ACF plot and normal distribution follows the trend of other models with lag = 3, </w:t>
      </w:r>
      <w:r w:rsidR="00B92339">
        <w:rPr>
          <w:rFonts w:ascii="Times New Roman" w:hAnsi="Times New Roman" w:cs="Times New Roman"/>
        </w:rPr>
        <w:t xml:space="preserve">showing </w:t>
      </w:r>
      <w:proofErr w:type="gramStart"/>
      <w:r w:rsidR="00B92339">
        <w:rPr>
          <w:rFonts w:ascii="Times New Roman" w:hAnsi="Times New Roman" w:cs="Times New Roman"/>
        </w:rPr>
        <w:t>a zero centered values</w:t>
      </w:r>
      <w:proofErr w:type="gramEnd"/>
      <w:r w:rsidR="00B92339">
        <w:rPr>
          <w:rFonts w:ascii="Times New Roman" w:hAnsi="Times New Roman" w:cs="Times New Roman"/>
        </w:rPr>
        <w:t xml:space="preserve"> of significance and residual </w:t>
      </w:r>
      <w:r w:rsidR="00D4794A">
        <w:rPr>
          <w:rFonts w:ascii="Times New Roman" w:hAnsi="Times New Roman" w:cs="Times New Roman"/>
        </w:rPr>
        <w:t xml:space="preserve">trends being of similar patterns to other models. </w:t>
      </w:r>
    </w:p>
    <w:p w14:paraId="239858EC" w14:textId="55286BF3" w:rsidR="00EF1BED" w:rsidRPr="00577F1E" w:rsidRDefault="00EF1BED" w:rsidP="00577F1E">
      <w:pPr>
        <w:jc w:val="both"/>
        <w:rPr>
          <w:rFonts w:ascii="Times New Roman" w:hAnsi="Times New Roman" w:cs="Times New Roman"/>
        </w:rPr>
      </w:pPr>
      <w:r>
        <w:rPr>
          <w:noProof/>
        </w:rPr>
        <w:drawing>
          <wp:inline distT="0" distB="0" distL="0" distR="0" wp14:anchorId="0AC21A34" wp14:editId="0965E0B8">
            <wp:extent cx="3040380" cy="2145244"/>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7202" cy="2150057"/>
                    </a:xfrm>
                    <a:prstGeom prst="rect">
                      <a:avLst/>
                    </a:prstGeom>
                  </pic:spPr>
                </pic:pic>
              </a:graphicData>
            </a:graphic>
          </wp:inline>
        </w:drawing>
      </w:r>
    </w:p>
    <w:p w14:paraId="2A4D6B88" w14:textId="2C4699B0" w:rsidR="00D4794A" w:rsidRDefault="00D4794A" w:rsidP="00D4794A">
      <w:pPr>
        <w:pStyle w:val="Heading3"/>
        <w:rPr>
          <w:rFonts w:ascii="Times New Roman" w:hAnsi="Times New Roman" w:cs="Times New Roman"/>
          <w:b/>
          <w:bCs/>
        </w:rPr>
      </w:pPr>
      <w:r>
        <w:rPr>
          <w:rFonts w:ascii="Times New Roman" w:hAnsi="Times New Roman" w:cs="Times New Roman"/>
          <w:b/>
          <w:bCs/>
        </w:rPr>
        <w:t xml:space="preserve"> </w:t>
      </w:r>
      <w:bookmarkStart w:id="6" w:name="_Toc102254476"/>
      <w:r>
        <w:rPr>
          <w:rFonts w:ascii="Times New Roman" w:hAnsi="Times New Roman" w:cs="Times New Roman"/>
          <w:b/>
          <w:bCs/>
        </w:rPr>
        <w:t>ARIMA Model</w:t>
      </w:r>
      <w:bookmarkEnd w:id="6"/>
    </w:p>
    <w:p w14:paraId="2B82C14A" w14:textId="772EF583" w:rsidR="009B1382" w:rsidRPr="00AB2F6A" w:rsidRDefault="009B1382" w:rsidP="00AB2F6A">
      <w:pPr>
        <w:jc w:val="both"/>
        <w:rPr>
          <w:rFonts w:ascii="Times New Roman" w:hAnsi="Times New Roman" w:cs="Times New Roman"/>
        </w:rPr>
      </w:pPr>
      <w:r w:rsidRPr="00AB2F6A">
        <w:rPr>
          <w:rFonts w:ascii="Times New Roman" w:hAnsi="Times New Roman" w:cs="Times New Roman"/>
        </w:rPr>
        <w:t>This is the plot of the ARIMA model with no</w:t>
      </w:r>
      <w:r w:rsidR="00D1425A" w:rsidRPr="00AB2F6A">
        <w:rPr>
          <w:rFonts w:ascii="Times New Roman" w:hAnsi="Times New Roman" w:cs="Times New Roman"/>
        </w:rPr>
        <w:t xml:space="preserve"> seasonal trend detected in the forecasting </w:t>
      </w:r>
      <w:r w:rsidR="00AB2F6A" w:rsidRPr="00AB2F6A">
        <w:rPr>
          <w:rFonts w:ascii="Times New Roman" w:hAnsi="Times New Roman" w:cs="Times New Roman"/>
        </w:rPr>
        <w:t xml:space="preserve">result and it does not cover the </w:t>
      </w:r>
      <w:proofErr w:type="gramStart"/>
      <w:r w:rsidR="00AB2F6A" w:rsidRPr="00AB2F6A">
        <w:rPr>
          <w:rFonts w:ascii="Times New Roman" w:hAnsi="Times New Roman" w:cs="Times New Roman"/>
        </w:rPr>
        <w:t>initial</w:t>
      </w:r>
      <w:proofErr w:type="gramEnd"/>
      <w:r w:rsidR="00AB2F6A" w:rsidRPr="00AB2F6A">
        <w:rPr>
          <w:rFonts w:ascii="Times New Roman" w:hAnsi="Times New Roman" w:cs="Times New Roman"/>
        </w:rPr>
        <w:t xml:space="preserve"> prediction in the original dataset</w:t>
      </w:r>
      <w:r w:rsidR="00AB2F6A">
        <w:rPr>
          <w:rFonts w:ascii="Times New Roman" w:hAnsi="Times New Roman" w:cs="Times New Roman"/>
        </w:rPr>
        <w:t xml:space="preserve">. Looking at the residual plot, it gives enough </w:t>
      </w:r>
      <w:r w:rsidR="00631EB0">
        <w:rPr>
          <w:rFonts w:ascii="Times New Roman" w:hAnsi="Times New Roman" w:cs="Times New Roman"/>
        </w:rPr>
        <w:t>reason as to the model not being a good fit for prediction interval s it underestimates the time series in the data.</w:t>
      </w:r>
    </w:p>
    <w:p w14:paraId="019F520F" w14:textId="763645C1" w:rsidR="009B1382" w:rsidRPr="009B1382" w:rsidRDefault="009B1382" w:rsidP="009B1382">
      <w:r>
        <w:rPr>
          <w:noProof/>
        </w:rPr>
        <w:lastRenderedPageBreak/>
        <w:drawing>
          <wp:inline distT="0" distB="0" distL="0" distR="0" wp14:anchorId="1B1EFDC5" wp14:editId="0EFA1D66">
            <wp:extent cx="4503810" cy="317781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810" cy="3177815"/>
                    </a:xfrm>
                    <a:prstGeom prst="rect">
                      <a:avLst/>
                    </a:prstGeom>
                  </pic:spPr>
                </pic:pic>
              </a:graphicData>
            </a:graphic>
          </wp:inline>
        </w:drawing>
      </w:r>
    </w:p>
    <w:p w14:paraId="77A36DCE" w14:textId="4C1A375C" w:rsidR="00A279FD" w:rsidRDefault="00A279FD" w:rsidP="00A279FD">
      <w:r>
        <w:rPr>
          <w:noProof/>
        </w:rPr>
        <w:drawing>
          <wp:inline distT="0" distB="0" distL="0" distR="0" wp14:anchorId="33AB4750" wp14:editId="7C0E4FD9">
            <wp:extent cx="3877045" cy="2735580"/>
            <wp:effectExtent l="0" t="0" r="952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8954" cy="2736927"/>
                    </a:xfrm>
                    <a:prstGeom prst="rect">
                      <a:avLst/>
                    </a:prstGeom>
                  </pic:spPr>
                </pic:pic>
              </a:graphicData>
            </a:graphic>
          </wp:inline>
        </w:drawing>
      </w:r>
    </w:p>
    <w:p w14:paraId="24CAA442" w14:textId="397619DF" w:rsidR="00631EB0" w:rsidRDefault="00631EB0" w:rsidP="00631EB0">
      <w:pPr>
        <w:pStyle w:val="Heading3"/>
        <w:jc w:val="both"/>
        <w:rPr>
          <w:rFonts w:ascii="Times New Roman" w:hAnsi="Times New Roman" w:cs="Times New Roman"/>
          <w:b/>
          <w:bCs/>
        </w:rPr>
      </w:pPr>
      <w:bookmarkStart w:id="7" w:name="_Toc102254477"/>
      <w:r>
        <w:rPr>
          <w:rFonts w:ascii="Times New Roman" w:hAnsi="Times New Roman" w:cs="Times New Roman"/>
          <w:b/>
          <w:bCs/>
        </w:rPr>
        <w:t>Comparing ARIMA and Auto ARIMA Models</w:t>
      </w:r>
      <w:bookmarkEnd w:id="7"/>
    </w:p>
    <w:p w14:paraId="02CB55CF" w14:textId="20D41E6B" w:rsidR="0007331B" w:rsidRPr="00BD19B2" w:rsidRDefault="0007331B" w:rsidP="00BD19B2">
      <w:pPr>
        <w:jc w:val="both"/>
        <w:rPr>
          <w:rFonts w:ascii="Times New Roman" w:hAnsi="Times New Roman" w:cs="Times New Roman"/>
        </w:rPr>
      </w:pPr>
      <w:r w:rsidRPr="00BD19B2">
        <w:rPr>
          <w:rFonts w:ascii="Times New Roman" w:hAnsi="Times New Roman" w:cs="Times New Roman"/>
        </w:rPr>
        <w:t>T</w:t>
      </w:r>
      <w:r w:rsidR="00EE03D8" w:rsidRPr="00BD19B2">
        <w:rPr>
          <w:rFonts w:ascii="Times New Roman" w:hAnsi="Times New Roman" w:cs="Times New Roman"/>
        </w:rPr>
        <w:t xml:space="preserve">he model shows that there will be a </w:t>
      </w:r>
      <w:r w:rsidR="00A33714" w:rsidRPr="00BD19B2">
        <w:rPr>
          <w:rFonts w:ascii="Times New Roman" w:hAnsi="Times New Roman" w:cs="Times New Roman"/>
        </w:rPr>
        <w:t xml:space="preserve">consecutive </w:t>
      </w:r>
      <w:r w:rsidR="00EE03D8" w:rsidRPr="00BD19B2">
        <w:rPr>
          <w:rFonts w:ascii="Times New Roman" w:hAnsi="Times New Roman" w:cs="Times New Roman"/>
        </w:rPr>
        <w:t xml:space="preserve">steady trend </w:t>
      </w:r>
      <w:r w:rsidR="00A33714" w:rsidRPr="00BD19B2">
        <w:rPr>
          <w:rFonts w:ascii="Times New Roman" w:hAnsi="Times New Roman" w:cs="Times New Roman"/>
        </w:rPr>
        <w:t>in the following years</w:t>
      </w:r>
      <w:r w:rsidR="00BD19B2" w:rsidRPr="00BD19B2">
        <w:rPr>
          <w:rFonts w:ascii="Times New Roman" w:hAnsi="Times New Roman" w:cs="Times New Roman"/>
        </w:rPr>
        <w:t>. The accuracy results can be found be found below</w:t>
      </w:r>
      <w:r w:rsidR="00AB145E">
        <w:rPr>
          <w:rFonts w:ascii="Times New Roman" w:hAnsi="Times New Roman" w:cs="Times New Roman"/>
        </w:rPr>
        <w:t xml:space="preserve"> with low MASE error in both the test and training set and being the most suitable model</w:t>
      </w:r>
      <w:r w:rsidR="00A66B0F">
        <w:rPr>
          <w:rFonts w:ascii="Times New Roman" w:hAnsi="Times New Roman" w:cs="Times New Roman"/>
        </w:rPr>
        <w:t xml:space="preserve"> </w:t>
      </w:r>
      <w:proofErr w:type="gramStart"/>
      <w:r w:rsidR="00A66B0F">
        <w:rPr>
          <w:rFonts w:ascii="Times New Roman" w:hAnsi="Times New Roman" w:cs="Times New Roman"/>
        </w:rPr>
        <w:t>and also</w:t>
      </w:r>
      <w:proofErr w:type="gramEnd"/>
      <w:r w:rsidR="00A66B0F">
        <w:rPr>
          <w:rFonts w:ascii="Times New Roman" w:hAnsi="Times New Roman" w:cs="Times New Roman"/>
        </w:rPr>
        <w:t xml:space="preserve"> in the residual plot we can get some clear information as the model’s performance</w:t>
      </w:r>
      <w:r w:rsidR="00BD19B2" w:rsidRPr="00BD19B2">
        <w:rPr>
          <w:rFonts w:ascii="Times New Roman" w:hAnsi="Times New Roman" w:cs="Times New Roman"/>
        </w:rPr>
        <w:t>:</w:t>
      </w:r>
    </w:p>
    <w:p w14:paraId="795C14CA" w14:textId="48C1332E" w:rsidR="00FA76C8" w:rsidRDefault="0007331B" w:rsidP="0007331B">
      <w:r>
        <w:rPr>
          <w:noProof/>
        </w:rPr>
        <w:lastRenderedPageBreak/>
        <w:drawing>
          <wp:inline distT="0" distB="0" distL="0" distR="0" wp14:anchorId="2F83882D" wp14:editId="6DF4072A">
            <wp:extent cx="4136235" cy="2918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9121" cy="2920497"/>
                    </a:xfrm>
                    <a:prstGeom prst="rect">
                      <a:avLst/>
                    </a:prstGeom>
                  </pic:spPr>
                </pic:pic>
              </a:graphicData>
            </a:graphic>
          </wp:inline>
        </w:drawing>
      </w:r>
    </w:p>
    <w:p w14:paraId="00EB2DF4" w14:textId="63206FE6" w:rsidR="00BD19B2" w:rsidRDefault="009C7B8D" w:rsidP="0007331B">
      <w:r>
        <w:rPr>
          <w:noProof/>
        </w:rPr>
        <w:drawing>
          <wp:inline distT="0" distB="0" distL="0" distR="0" wp14:anchorId="27240E48" wp14:editId="75C71317">
            <wp:extent cx="5943600" cy="3790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095"/>
                    </a:xfrm>
                    <a:prstGeom prst="rect">
                      <a:avLst/>
                    </a:prstGeom>
                  </pic:spPr>
                </pic:pic>
              </a:graphicData>
            </a:graphic>
          </wp:inline>
        </w:drawing>
      </w:r>
    </w:p>
    <w:p w14:paraId="6E71A717" w14:textId="0EDB812E" w:rsidR="00A66B0F" w:rsidRPr="00A66B0F" w:rsidRDefault="00A66B0F" w:rsidP="0007331B">
      <w:r>
        <w:rPr>
          <w:noProof/>
        </w:rPr>
        <w:drawing>
          <wp:inline distT="0" distB="0" distL="0" distR="0" wp14:anchorId="15F78453" wp14:editId="539C29FC">
            <wp:extent cx="4503810" cy="317781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3177815"/>
                    </a:xfrm>
                    <a:prstGeom prst="rect">
                      <a:avLst/>
                    </a:prstGeom>
                  </pic:spPr>
                </pic:pic>
              </a:graphicData>
            </a:graphic>
          </wp:inline>
        </w:drawing>
      </w:r>
    </w:p>
    <w:p w14:paraId="5715CC2A" w14:textId="584FFD1D" w:rsidR="00E91A24" w:rsidRDefault="00B463B9" w:rsidP="00B463B9">
      <w:pPr>
        <w:pStyle w:val="Heading3"/>
        <w:jc w:val="both"/>
        <w:rPr>
          <w:rFonts w:ascii="Times New Roman" w:hAnsi="Times New Roman" w:cs="Times New Roman"/>
          <w:b/>
          <w:bCs/>
        </w:rPr>
      </w:pPr>
      <w:bookmarkStart w:id="8" w:name="_Toc102254478"/>
      <w:r w:rsidRPr="00B463B9">
        <w:rPr>
          <w:rFonts w:ascii="Times New Roman" w:hAnsi="Times New Roman" w:cs="Times New Roman"/>
          <w:b/>
          <w:bCs/>
        </w:rPr>
        <w:lastRenderedPageBreak/>
        <w:t>Best Model Result</w:t>
      </w:r>
      <w:bookmarkEnd w:id="8"/>
    </w:p>
    <w:p w14:paraId="6DCD5A9E" w14:textId="5BEBDA02" w:rsidR="00B463B9" w:rsidRPr="00B463B9" w:rsidRDefault="00B463B9" w:rsidP="00B463B9">
      <w:pPr>
        <w:jc w:val="both"/>
        <w:rPr>
          <w:rFonts w:ascii="Times New Roman" w:hAnsi="Times New Roman" w:cs="Times New Roman"/>
        </w:rPr>
      </w:pPr>
      <w:r>
        <w:rPr>
          <w:noProof/>
        </w:rPr>
        <w:drawing>
          <wp:inline distT="0" distB="0" distL="0" distR="0" wp14:anchorId="02175EA4" wp14:editId="5C7F2D96">
            <wp:extent cx="3756660" cy="26506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6505" cy="2657584"/>
                    </a:xfrm>
                    <a:prstGeom prst="rect">
                      <a:avLst/>
                    </a:prstGeom>
                  </pic:spPr>
                </pic:pic>
              </a:graphicData>
            </a:graphic>
          </wp:inline>
        </w:drawing>
      </w:r>
    </w:p>
    <w:p w14:paraId="7D347560" w14:textId="70345B8D" w:rsidR="00A6386B" w:rsidRDefault="00B463B9" w:rsidP="008C5DD2">
      <w:pPr>
        <w:jc w:val="both"/>
        <w:rPr>
          <w:rFonts w:ascii="Times New Roman" w:hAnsi="Times New Roman" w:cs="Times New Roman"/>
        </w:rPr>
      </w:pPr>
      <w:r w:rsidRPr="008C5DD2">
        <w:rPr>
          <w:rFonts w:ascii="Times New Roman" w:hAnsi="Times New Roman" w:cs="Times New Roman"/>
        </w:rPr>
        <w:t xml:space="preserve">It can be </w:t>
      </w:r>
      <w:proofErr w:type="gramStart"/>
      <w:r w:rsidRPr="008C5DD2">
        <w:rPr>
          <w:rFonts w:ascii="Times New Roman" w:hAnsi="Times New Roman" w:cs="Times New Roman"/>
        </w:rPr>
        <w:t>observed</w:t>
      </w:r>
      <w:proofErr w:type="gramEnd"/>
      <w:r w:rsidRPr="008C5DD2">
        <w:rPr>
          <w:rFonts w:ascii="Times New Roman" w:hAnsi="Times New Roman" w:cs="Times New Roman"/>
        </w:rPr>
        <w:t xml:space="preserve"> from the above graph that the predicted </w:t>
      </w:r>
      <w:r w:rsidR="0003591F" w:rsidRPr="008C5DD2">
        <w:rPr>
          <w:rFonts w:ascii="Times New Roman" w:hAnsi="Times New Roman" w:cs="Times New Roman"/>
        </w:rPr>
        <w:t xml:space="preserve">series for the model is in line with the original data and indeed shows signs of </w:t>
      </w:r>
      <w:r w:rsidR="00A6386B" w:rsidRPr="008C5DD2">
        <w:rPr>
          <w:rFonts w:ascii="Times New Roman" w:hAnsi="Times New Roman" w:cs="Times New Roman"/>
        </w:rPr>
        <w:t>seasonality in the trend.</w:t>
      </w:r>
      <w:r w:rsidR="00D148AB" w:rsidRPr="008C5DD2">
        <w:rPr>
          <w:rFonts w:ascii="Times New Roman" w:hAnsi="Times New Roman" w:cs="Times New Roman"/>
        </w:rPr>
        <w:t xml:space="preserve"> There will indeed be </w:t>
      </w:r>
      <w:r w:rsidR="00C66A29" w:rsidRPr="008C5DD2">
        <w:rPr>
          <w:rFonts w:ascii="Times New Roman" w:hAnsi="Times New Roman" w:cs="Times New Roman"/>
        </w:rPr>
        <w:t xml:space="preserve">similar increase in passengers in particular periods of the year as compared to some other </w:t>
      </w:r>
      <w:r w:rsidR="0046517A" w:rsidRPr="008C5DD2">
        <w:rPr>
          <w:rFonts w:ascii="Times New Roman" w:hAnsi="Times New Roman" w:cs="Times New Roman"/>
        </w:rPr>
        <w:t xml:space="preserve">months seen through out the forecasting analytical trends which will cause the increase in the graph plot </w:t>
      </w:r>
      <w:r w:rsidR="008C5DD2" w:rsidRPr="008C5DD2">
        <w:rPr>
          <w:rFonts w:ascii="Times New Roman" w:hAnsi="Times New Roman" w:cs="Times New Roman"/>
        </w:rPr>
        <w:t>as the year winds up and same trend is seen when there is a reduction in the number of passengers in some given period.</w:t>
      </w:r>
      <w:r w:rsidR="000B5C8D">
        <w:rPr>
          <w:rFonts w:ascii="Times New Roman" w:hAnsi="Times New Roman" w:cs="Times New Roman"/>
        </w:rPr>
        <w:t xml:space="preserve"> This information is backed up by these plots below showing </w:t>
      </w:r>
      <w:r w:rsidR="00980E5D">
        <w:rPr>
          <w:rFonts w:ascii="Times New Roman" w:hAnsi="Times New Roman" w:cs="Times New Roman"/>
        </w:rPr>
        <w:t xml:space="preserve">significant level of points close to zero and a lag =3 </w:t>
      </w:r>
      <w:r w:rsidR="00556E09">
        <w:rPr>
          <w:rFonts w:ascii="Times New Roman" w:hAnsi="Times New Roman" w:cs="Times New Roman"/>
        </w:rPr>
        <w:t>causing a spike to cross given threshold in the model.</w:t>
      </w:r>
    </w:p>
    <w:p w14:paraId="65EAE208" w14:textId="642FB364" w:rsidR="008C5DD2" w:rsidRPr="008C5DD2" w:rsidRDefault="000B5C8D" w:rsidP="008C5DD2">
      <w:pPr>
        <w:jc w:val="both"/>
        <w:rPr>
          <w:rFonts w:ascii="Times New Roman" w:hAnsi="Times New Roman" w:cs="Times New Roman"/>
        </w:rPr>
      </w:pPr>
      <w:r>
        <w:rPr>
          <w:noProof/>
        </w:rPr>
        <w:drawing>
          <wp:inline distT="0" distB="0" distL="0" distR="0" wp14:anchorId="1501F034" wp14:editId="340AEC78">
            <wp:extent cx="4046220" cy="2854946"/>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2958" cy="2859700"/>
                    </a:xfrm>
                    <a:prstGeom prst="rect">
                      <a:avLst/>
                    </a:prstGeom>
                  </pic:spPr>
                </pic:pic>
              </a:graphicData>
            </a:graphic>
          </wp:inline>
        </w:drawing>
      </w:r>
    </w:p>
    <w:p w14:paraId="58934198" w14:textId="77777777" w:rsidR="00A6386B" w:rsidRDefault="00A6386B" w:rsidP="00A6386B"/>
    <w:p w14:paraId="05199940" w14:textId="1604C9BB" w:rsidR="00A6386B" w:rsidRDefault="00605A78" w:rsidP="00A6386B">
      <w:r>
        <w:rPr>
          <w:noProof/>
        </w:rPr>
        <w:drawing>
          <wp:inline distT="0" distB="0" distL="0" distR="0" wp14:anchorId="4708361B" wp14:editId="21108526">
            <wp:extent cx="444817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175" cy="333375"/>
                    </a:xfrm>
                    <a:prstGeom prst="rect">
                      <a:avLst/>
                    </a:prstGeom>
                  </pic:spPr>
                </pic:pic>
              </a:graphicData>
            </a:graphic>
          </wp:inline>
        </w:drawing>
      </w:r>
    </w:p>
    <w:p w14:paraId="50BBD689" w14:textId="6A2CF850" w:rsidR="00605A78" w:rsidRPr="00B119BE" w:rsidRDefault="00605A78" w:rsidP="00B119BE">
      <w:pPr>
        <w:jc w:val="both"/>
        <w:rPr>
          <w:rFonts w:ascii="Times New Roman" w:hAnsi="Times New Roman" w:cs="Times New Roman"/>
        </w:rPr>
      </w:pPr>
      <w:r w:rsidRPr="00B119BE">
        <w:rPr>
          <w:rFonts w:ascii="Times New Roman" w:hAnsi="Times New Roman" w:cs="Times New Roman"/>
        </w:rPr>
        <w:t>The results above show that the Mean abs</w:t>
      </w:r>
      <w:r w:rsidR="00B119BE" w:rsidRPr="00B119BE">
        <w:rPr>
          <w:rFonts w:ascii="Times New Roman" w:hAnsi="Times New Roman" w:cs="Times New Roman"/>
        </w:rPr>
        <w:t>olute error has the lowest percentage in the model</w:t>
      </w:r>
    </w:p>
    <w:p w14:paraId="48A4B004" w14:textId="1D30B06C" w:rsidR="00BE6510" w:rsidRPr="004B0EF6" w:rsidRDefault="00E91A24" w:rsidP="00BE6510">
      <w:pPr>
        <w:rPr>
          <w:rFonts w:ascii="Times New Roman" w:hAnsi="Times New Roman" w:cs="Times New Roman"/>
          <w:b/>
          <w:bCs/>
        </w:rPr>
      </w:pPr>
      <w:r w:rsidRPr="00E91A24">
        <w:rPr>
          <w:rFonts w:ascii="Times New Roman" w:hAnsi="Times New Roman" w:cs="Times New Roman"/>
          <w:b/>
          <w:bCs/>
        </w:rPr>
        <w:lastRenderedPageBreak/>
        <w:t>Comparing Models</w:t>
      </w:r>
    </w:p>
    <w:p w14:paraId="3F295B7E" w14:textId="5C49C981" w:rsidR="00BB313F" w:rsidRPr="00BE6510" w:rsidRDefault="00BB313F" w:rsidP="00BE6510">
      <w:pPr>
        <w:jc w:val="both"/>
        <w:rPr>
          <w:rFonts w:ascii="Times New Roman" w:hAnsi="Times New Roman" w:cs="Times New Roman"/>
        </w:rPr>
      </w:pPr>
      <w:r w:rsidRPr="00BE6510">
        <w:rPr>
          <w:rFonts w:ascii="Times New Roman" w:hAnsi="Times New Roman" w:cs="Times New Roman"/>
        </w:rPr>
        <w:t xml:space="preserve">This graph below shows a comparison for the </w:t>
      </w:r>
      <w:r w:rsidR="00FC118F" w:rsidRPr="00BE6510">
        <w:rPr>
          <w:rFonts w:ascii="Times New Roman" w:hAnsi="Times New Roman" w:cs="Times New Roman"/>
        </w:rPr>
        <w:t xml:space="preserve">different models during the Covid era, all models seem to have similar </w:t>
      </w:r>
      <w:r w:rsidR="00DA6241" w:rsidRPr="00BE6510">
        <w:rPr>
          <w:rFonts w:ascii="Times New Roman" w:hAnsi="Times New Roman" w:cs="Times New Roman"/>
        </w:rPr>
        <w:t>trends except for the Seasonal naïve method which gives</w:t>
      </w:r>
      <w:r w:rsidR="00BE6510" w:rsidRPr="00BE6510">
        <w:rPr>
          <w:rFonts w:ascii="Times New Roman" w:hAnsi="Times New Roman" w:cs="Times New Roman"/>
        </w:rPr>
        <w:t xml:space="preserve"> least </w:t>
      </w:r>
      <w:r w:rsidR="00DA6241" w:rsidRPr="00BE6510">
        <w:rPr>
          <w:rFonts w:ascii="Times New Roman" w:hAnsi="Times New Roman" w:cs="Times New Roman"/>
        </w:rPr>
        <w:t>predictability</w:t>
      </w:r>
      <w:r w:rsidR="00BE6510" w:rsidRPr="00BE6510">
        <w:rPr>
          <w:rFonts w:ascii="Times New Roman" w:hAnsi="Times New Roman" w:cs="Times New Roman"/>
        </w:rPr>
        <w:t xml:space="preserve"> trend for the given period.</w:t>
      </w:r>
    </w:p>
    <w:p w14:paraId="47BC086A" w14:textId="11AED33C" w:rsidR="00102689" w:rsidRPr="00102689" w:rsidRDefault="00BB313F" w:rsidP="00102689">
      <w:r>
        <w:rPr>
          <w:noProof/>
        </w:rPr>
        <w:drawing>
          <wp:inline distT="0" distB="0" distL="0" distR="0" wp14:anchorId="7AEA4EE7" wp14:editId="09E1F745">
            <wp:extent cx="4503810" cy="317781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3810" cy="3177815"/>
                    </a:xfrm>
                    <a:prstGeom prst="rect">
                      <a:avLst/>
                    </a:prstGeom>
                  </pic:spPr>
                </pic:pic>
              </a:graphicData>
            </a:graphic>
          </wp:inline>
        </w:drawing>
      </w:r>
    </w:p>
    <w:tbl>
      <w:tblPr>
        <w:tblStyle w:val="TableGrid"/>
        <w:tblW w:w="11068" w:type="dxa"/>
        <w:tblInd w:w="-863" w:type="dxa"/>
        <w:tblLook w:val="04A0" w:firstRow="1" w:lastRow="0" w:firstColumn="1" w:lastColumn="0" w:noHBand="0" w:noVBand="1"/>
      </w:tblPr>
      <w:tblGrid>
        <w:gridCol w:w="1513"/>
        <w:gridCol w:w="1483"/>
        <w:gridCol w:w="1226"/>
        <w:gridCol w:w="1151"/>
        <w:gridCol w:w="1151"/>
        <w:gridCol w:w="1052"/>
        <w:gridCol w:w="1164"/>
        <w:gridCol w:w="1261"/>
        <w:gridCol w:w="1067"/>
      </w:tblGrid>
      <w:tr w:rsidR="008E26CC" w14:paraId="208B34E5" w14:textId="77777777" w:rsidTr="00B070B1">
        <w:tc>
          <w:tcPr>
            <w:tcW w:w="1513" w:type="dxa"/>
          </w:tcPr>
          <w:p w14:paraId="693C63D6" w14:textId="4693A256" w:rsidR="00417028" w:rsidRDefault="000D631F" w:rsidP="00B41540">
            <w:pPr>
              <w:jc w:val="both"/>
              <w:rPr>
                <w:rFonts w:ascii="Times New Roman" w:hAnsi="Times New Roman" w:cs="Times New Roman"/>
              </w:rPr>
            </w:pPr>
            <w:r>
              <w:rPr>
                <w:rFonts w:ascii="Times New Roman" w:hAnsi="Times New Roman" w:cs="Times New Roman"/>
              </w:rPr>
              <w:t>Model/</w:t>
            </w:r>
            <w:r w:rsidR="00417028">
              <w:rPr>
                <w:rFonts w:ascii="Times New Roman" w:hAnsi="Times New Roman" w:cs="Times New Roman"/>
              </w:rPr>
              <w:t xml:space="preserve">Dataset </w:t>
            </w:r>
          </w:p>
        </w:tc>
        <w:tc>
          <w:tcPr>
            <w:tcW w:w="1483" w:type="dxa"/>
          </w:tcPr>
          <w:p w14:paraId="591AC565" w14:textId="3153D595" w:rsidR="00417028" w:rsidRDefault="00417028" w:rsidP="00B41540">
            <w:pPr>
              <w:jc w:val="both"/>
              <w:rPr>
                <w:rFonts w:ascii="Times New Roman" w:hAnsi="Times New Roman" w:cs="Times New Roman"/>
              </w:rPr>
            </w:pPr>
            <w:r w:rsidRPr="00D927E6">
              <w:rPr>
                <w:rFonts w:ascii="Times New Roman" w:hAnsi="Times New Roman" w:cs="Times New Roman"/>
              </w:rPr>
              <w:t xml:space="preserve">ME     </w:t>
            </w:r>
          </w:p>
        </w:tc>
        <w:tc>
          <w:tcPr>
            <w:tcW w:w="1226" w:type="dxa"/>
          </w:tcPr>
          <w:p w14:paraId="73138C1B" w14:textId="2D6E1D12" w:rsidR="00417028" w:rsidRDefault="00417028" w:rsidP="00B41540">
            <w:pPr>
              <w:jc w:val="both"/>
              <w:rPr>
                <w:rFonts w:ascii="Times New Roman" w:hAnsi="Times New Roman" w:cs="Times New Roman"/>
              </w:rPr>
            </w:pPr>
            <w:r w:rsidRPr="00D927E6">
              <w:rPr>
                <w:rFonts w:ascii="Times New Roman" w:hAnsi="Times New Roman" w:cs="Times New Roman"/>
              </w:rPr>
              <w:t xml:space="preserve">RMSE       </w:t>
            </w:r>
          </w:p>
        </w:tc>
        <w:tc>
          <w:tcPr>
            <w:tcW w:w="1151" w:type="dxa"/>
          </w:tcPr>
          <w:p w14:paraId="4FF2CE89" w14:textId="21B5F777" w:rsidR="00417028" w:rsidRDefault="00417028" w:rsidP="00B41540">
            <w:pPr>
              <w:jc w:val="both"/>
              <w:rPr>
                <w:rFonts w:ascii="Times New Roman" w:hAnsi="Times New Roman" w:cs="Times New Roman"/>
              </w:rPr>
            </w:pPr>
            <w:r w:rsidRPr="00D927E6">
              <w:rPr>
                <w:rFonts w:ascii="Times New Roman" w:hAnsi="Times New Roman" w:cs="Times New Roman"/>
              </w:rPr>
              <w:t xml:space="preserve">MAE       </w:t>
            </w:r>
          </w:p>
        </w:tc>
        <w:tc>
          <w:tcPr>
            <w:tcW w:w="1151" w:type="dxa"/>
          </w:tcPr>
          <w:p w14:paraId="302FF7BD" w14:textId="1DFE1A47" w:rsidR="00417028" w:rsidRDefault="00417028" w:rsidP="00B41540">
            <w:pPr>
              <w:jc w:val="both"/>
              <w:rPr>
                <w:rFonts w:ascii="Times New Roman" w:hAnsi="Times New Roman" w:cs="Times New Roman"/>
              </w:rPr>
            </w:pPr>
            <w:r w:rsidRPr="00D927E6">
              <w:rPr>
                <w:rFonts w:ascii="Times New Roman" w:hAnsi="Times New Roman" w:cs="Times New Roman"/>
              </w:rPr>
              <w:t xml:space="preserve">MPE     </w:t>
            </w:r>
          </w:p>
        </w:tc>
        <w:tc>
          <w:tcPr>
            <w:tcW w:w="1052" w:type="dxa"/>
          </w:tcPr>
          <w:p w14:paraId="4A0CA71E" w14:textId="3A889413" w:rsidR="00417028" w:rsidRDefault="00417028" w:rsidP="00B41540">
            <w:pPr>
              <w:jc w:val="both"/>
              <w:rPr>
                <w:rFonts w:ascii="Times New Roman" w:hAnsi="Times New Roman" w:cs="Times New Roman"/>
              </w:rPr>
            </w:pPr>
            <w:r w:rsidRPr="00D927E6">
              <w:rPr>
                <w:rFonts w:ascii="Times New Roman" w:hAnsi="Times New Roman" w:cs="Times New Roman"/>
              </w:rPr>
              <w:t xml:space="preserve">MAPE            </w:t>
            </w:r>
          </w:p>
        </w:tc>
        <w:tc>
          <w:tcPr>
            <w:tcW w:w="1164" w:type="dxa"/>
          </w:tcPr>
          <w:p w14:paraId="30EA38CF" w14:textId="24A56296" w:rsidR="00417028" w:rsidRDefault="00417028" w:rsidP="00B41540">
            <w:pPr>
              <w:jc w:val="both"/>
              <w:rPr>
                <w:rFonts w:ascii="Times New Roman" w:hAnsi="Times New Roman" w:cs="Times New Roman"/>
              </w:rPr>
            </w:pPr>
            <w:r w:rsidRPr="00D927E6">
              <w:rPr>
                <w:rFonts w:ascii="Times New Roman" w:hAnsi="Times New Roman" w:cs="Times New Roman"/>
              </w:rPr>
              <w:t xml:space="preserve">MASE  </w:t>
            </w:r>
          </w:p>
        </w:tc>
        <w:tc>
          <w:tcPr>
            <w:tcW w:w="1261" w:type="dxa"/>
          </w:tcPr>
          <w:p w14:paraId="24922B47" w14:textId="67431542" w:rsidR="00417028" w:rsidRDefault="00417028" w:rsidP="00B41540">
            <w:pPr>
              <w:jc w:val="both"/>
              <w:rPr>
                <w:rFonts w:ascii="Times New Roman" w:hAnsi="Times New Roman" w:cs="Times New Roman"/>
              </w:rPr>
            </w:pPr>
            <w:r w:rsidRPr="00D927E6">
              <w:rPr>
                <w:rFonts w:ascii="Times New Roman" w:hAnsi="Times New Roman" w:cs="Times New Roman"/>
              </w:rPr>
              <w:t>ACF1</w:t>
            </w:r>
          </w:p>
        </w:tc>
        <w:tc>
          <w:tcPr>
            <w:tcW w:w="1067" w:type="dxa"/>
          </w:tcPr>
          <w:p w14:paraId="1693009D" w14:textId="0F6E2112" w:rsidR="00417028" w:rsidRDefault="00417028" w:rsidP="00B41540">
            <w:pPr>
              <w:jc w:val="both"/>
              <w:rPr>
                <w:rFonts w:ascii="Times New Roman" w:hAnsi="Times New Roman" w:cs="Times New Roman"/>
              </w:rPr>
            </w:pPr>
            <w:r w:rsidRPr="00D927E6">
              <w:rPr>
                <w:rFonts w:ascii="Times New Roman" w:hAnsi="Times New Roman" w:cs="Times New Roman"/>
              </w:rPr>
              <w:t>Theil's U</w:t>
            </w:r>
          </w:p>
        </w:tc>
      </w:tr>
      <w:tr w:rsidR="008E26CC" w14:paraId="3B52BDEB" w14:textId="77777777" w:rsidTr="00B070B1">
        <w:tc>
          <w:tcPr>
            <w:tcW w:w="1513" w:type="dxa"/>
          </w:tcPr>
          <w:p w14:paraId="083454A5" w14:textId="04476923" w:rsidR="00417028" w:rsidRDefault="00417028" w:rsidP="00B41540">
            <w:pPr>
              <w:jc w:val="both"/>
              <w:rPr>
                <w:rFonts w:ascii="Times New Roman" w:hAnsi="Times New Roman" w:cs="Times New Roman"/>
              </w:rPr>
            </w:pPr>
            <w:r w:rsidRPr="00417028">
              <w:rPr>
                <w:rFonts w:ascii="Times New Roman" w:hAnsi="Times New Roman" w:cs="Times New Roman"/>
              </w:rPr>
              <w:t>Mean Training</w:t>
            </w:r>
          </w:p>
        </w:tc>
        <w:tc>
          <w:tcPr>
            <w:tcW w:w="1483" w:type="dxa"/>
          </w:tcPr>
          <w:p w14:paraId="1778EEF7" w14:textId="429905F5" w:rsidR="00417028" w:rsidRDefault="00417028" w:rsidP="00B41540">
            <w:pPr>
              <w:jc w:val="both"/>
              <w:rPr>
                <w:rFonts w:ascii="Times New Roman" w:hAnsi="Times New Roman" w:cs="Times New Roman"/>
              </w:rPr>
            </w:pPr>
            <w:r w:rsidRPr="00AD2290">
              <w:rPr>
                <w:rFonts w:ascii="Times New Roman" w:hAnsi="Times New Roman" w:cs="Times New Roman"/>
              </w:rPr>
              <w:t>5.819523e-12</w:t>
            </w:r>
          </w:p>
        </w:tc>
        <w:tc>
          <w:tcPr>
            <w:tcW w:w="1226" w:type="dxa"/>
          </w:tcPr>
          <w:p w14:paraId="15742EEF" w14:textId="03866239" w:rsidR="00417028" w:rsidRDefault="00417028" w:rsidP="00B41540">
            <w:pPr>
              <w:jc w:val="both"/>
              <w:rPr>
                <w:rFonts w:ascii="Times New Roman" w:hAnsi="Times New Roman" w:cs="Times New Roman"/>
              </w:rPr>
            </w:pPr>
            <w:r w:rsidRPr="00A4761B">
              <w:rPr>
                <w:rFonts w:ascii="Times New Roman" w:hAnsi="Times New Roman" w:cs="Times New Roman"/>
              </w:rPr>
              <w:t>32696.90</w:t>
            </w:r>
          </w:p>
        </w:tc>
        <w:tc>
          <w:tcPr>
            <w:tcW w:w="1151" w:type="dxa"/>
          </w:tcPr>
          <w:p w14:paraId="253938F4" w14:textId="5572CC7E" w:rsidR="00417028" w:rsidRDefault="00417028" w:rsidP="00B41540">
            <w:pPr>
              <w:jc w:val="both"/>
              <w:rPr>
                <w:rFonts w:ascii="Times New Roman" w:hAnsi="Times New Roman" w:cs="Times New Roman"/>
              </w:rPr>
            </w:pPr>
            <w:r w:rsidRPr="00A4761B">
              <w:rPr>
                <w:rFonts w:ascii="Times New Roman" w:hAnsi="Times New Roman" w:cs="Times New Roman"/>
              </w:rPr>
              <w:t>26618.01</w:t>
            </w:r>
          </w:p>
        </w:tc>
        <w:tc>
          <w:tcPr>
            <w:tcW w:w="1151" w:type="dxa"/>
          </w:tcPr>
          <w:p w14:paraId="28D630D8" w14:textId="301BE8EC" w:rsidR="00417028" w:rsidRDefault="00417028" w:rsidP="00B41540">
            <w:pPr>
              <w:jc w:val="both"/>
              <w:rPr>
                <w:rFonts w:ascii="Times New Roman" w:hAnsi="Times New Roman" w:cs="Times New Roman"/>
              </w:rPr>
            </w:pPr>
            <w:r w:rsidRPr="00723E68">
              <w:rPr>
                <w:rFonts w:ascii="Times New Roman" w:hAnsi="Times New Roman" w:cs="Times New Roman"/>
              </w:rPr>
              <w:t>-16.62528</w:t>
            </w:r>
          </w:p>
        </w:tc>
        <w:tc>
          <w:tcPr>
            <w:tcW w:w="1052" w:type="dxa"/>
          </w:tcPr>
          <w:p w14:paraId="6535DED3" w14:textId="39C375D5" w:rsidR="00417028" w:rsidRDefault="00417028" w:rsidP="00B41540">
            <w:pPr>
              <w:jc w:val="both"/>
              <w:rPr>
                <w:rFonts w:ascii="Times New Roman" w:hAnsi="Times New Roman" w:cs="Times New Roman"/>
              </w:rPr>
            </w:pPr>
            <w:r w:rsidRPr="00723E68">
              <w:rPr>
                <w:rFonts w:ascii="Times New Roman" w:hAnsi="Times New Roman" w:cs="Times New Roman"/>
              </w:rPr>
              <w:t>36.51033</w:t>
            </w:r>
          </w:p>
        </w:tc>
        <w:tc>
          <w:tcPr>
            <w:tcW w:w="1164" w:type="dxa"/>
          </w:tcPr>
          <w:p w14:paraId="1F4AAFFA" w14:textId="1A8C4CE4" w:rsidR="00417028" w:rsidRDefault="00417028" w:rsidP="00B41540">
            <w:pPr>
              <w:jc w:val="both"/>
              <w:rPr>
                <w:rFonts w:ascii="Times New Roman" w:hAnsi="Times New Roman" w:cs="Times New Roman"/>
              </w:rPr>
            </w:pPr>
            <w:r w:rsidRPr="004E7E2F">
              <w:rPr>
                <w:rFonts w:ascii="Times New Roman" w:hAnsi="Times New Roman" w:cs="Times New Roman"/>
              </w:rPr>
              <w:t>0.5012407</w:t>
            </w:r>
          </w:p>
        </w:tc>
        <w:tc>
          <w:tcPr>
            <w:tcW w:w="1261" w:type="dxa"/>
          </w:tcPr>
          <w:p w14:paraId="0F4DBA4D" w14:textId="136E7882" w:rsidR="00417028" w:rsidRDefault="00417028" w:rsidP="00B41540">
            <w:pPr>
              <w:jc w:val="both"/>
              <w:rPr>
                <w:rFonts w:ascii="Times New Roman" w:hAnsi="Times New Roman" w:cs="Times New Roman"/>
              </w:rPr>
            </w:pPr>
            <w:r w:rsidRPr="004E7E2F">
              <w:rPr>
                <w:rFonts w:ascii="Times New Roman" w:hAnsi="Times New Roman" w:cs="Times New Roman"/>
              </w:rPr>
              <w:t>0.7395625</w:t>
            </w:r>
          </w:p>
        </w:tc>
        <w:tc>
          <w:tcPr>
            <w:tcW w:w="1067" w:type="dxa"/>
          </w:tcPr>
          <w:p w14:paraId="33F0E375" w14:textId="1011D71D" w:rsidR="00417028" w:rsidRDefault="00417028" w:rsidP="00B41540">
            <w:pPr>
              <w:jc w:val="both"/>
              <w:rPr>
                <w:rFonts w:ascii="Times New Roman" w:hAnsi="Times New Roman" w:cs="Times New Roman"/>
              </w:rPr>
            </w:pPr>
            <w:r w:rsidRPr="00F7039A">
              <w:rPr>
                <w:rFonts w:ascii="Times New Roman" w:hAnsi="Times New Roman" w:cs="Times New Roman"/>
              </w:rPr>
              <w:t>NA</w:t>
            </w:r>
          </w:p>
        </w:tc>
      </w:tr>
      <w:tr w:rsidR="008E26CC" w14:paraId="4305D2A4" w14:textId="77777777" w:rsidTr="00B070B1">
        <w:tc>
          <w:tcPr>
            <w:tcW w:w="1513" w:type="dxa"/>
          </w:tcPr>
          <w:p w14:paraId="2AE7B4CB" w14:textId="2E050A42" w:rsidR="00417028" w:rsidRPr="00417028" w:rsidRDefault="00417028" w:rsidP="00B41540">
            <w:pPr>
              <w:jc w:val="both"/>
              <w:rPr>
                <w:rFonts w:ascii="Times New Roman" w:hAnsi="Times New Roman" w:cs="Times New Roman"/>
              </w:rPr>
            </w:pPr>
            <w:r w:rsidRPr="00417028">
              <w:rPr>
                <w:rFonts w:ascii="Times New Roman" w:hAnsi="Times New Roman" w:cs="Times New Roman"/>
              </w:rPr>
              <w:t>Mean Test</w:t>
            </w:r>
          </w:p>
        </w:tc>
        <w:tc>
          <w:tcPr>
            <w:tcW w:w="1483" w:type="dxa"/>
          </w:tcPr>
          <w:p w14:paraId="704CC5F9" w14:textId="21E23177" w:rsidR="00417028" w:rsidRDefault="00417028" w:rsidP="00B41540">
            <w:pPr>
              <w:jc w:val="both"/>
              <w:rPr>
                <w:rFonts w:ascii="Times New Roman" w:hAnsi="Times New Roman" w:cs="Times New Roman"/>
              </w:rPr>
            </w:pPr>
            <w:r w:rsidRPr="00417028">
              <w:rPr>
                <w:rFonts w:ascii="Times New Roman" w:hAnsi="Times New Roman" w:cs="Times New Roman"/>
              </w:rPr>
              <w:t>1.085650e+03</w:t>
            </w:r>
          </w:p>
        </w:tc>
        <w:tc>
          <w:tcPr>
            <w:tcW w:w="1226" w:type="dxa"/>
          </w:tcPr>
          <w:p w14:paraId="4C53C6FC" w14:textId="254611A7" w:rsidR="00417028" w:rsidRDefault="00417028" w:rsidP="00B41540">
            <w:pPr>
              <w:jc w:val="both"/>
              <w:rPr>
                <w:rFonts w:ascii="Times New Roman" w:hAnsi="Times New Roman" w:cs="Times New Roman"/>
              </w:rPr>
            </w:pPr>
            <w:r w:rsidRPr="00457BB9">
              <w:rPr>
                <w:rFonts w:ascii="Times New Roman" w:hAnsi="Times New Roman" w:cs="Times New Roman"/>
              </w:rPr>
              <w:t>35479.39</w:t>
            </w:r>
          </w:p>
        </w:tc>
        <w:tc>
          <w:tcPr>
            <w:tcW w:w="1151" w:type="dxa"/>
          </w:tcPr>
          <w:p w14:paraId="4505902E" w14:textId="40ED315A" w:rsidR="00417028" w:rsidRDefault="00417028" w:rsidP="00B41540">
            <w:pPr>
              <w:jc w:val="both"/>
              <w:rPr>
                <w:rFonts w:ascii="Times New Roman" w:hAnsi="Times New Roman" w:cs="Times New Roman"/>
              </w:rPr>
            </w:pPr>
            <w:r w:rsidRPr="00457BB9">
              <w:rPr>
                <w:rFonts w:ascii="Times New Roman" w:hAnsi="Times New Roman" w:cs="Times New Roman"/>
              </w:rPr>
              <w:t>30618.70</w:t>
            </w:r>
          </w:p>
        </w:tc>
        <w:tc>
          <w:tcPr>
            <w:tcW w:w="1151" w:type="dxa"/>
          </w:tcPr>
          <w:p w14:paraId="660BE735" w14:textId="0357CB04" w:rsidR="00417028" w:rsidRDefault="00417028" w:rsidP="00B41540">
            <w:pPr>
              <w:jc w:val="both"/>
              <w:rPr>
                <w:rFonts w:ascii="Times New Roman" w:hAnsi="Times New Roman" w:cs="Times New Roman"/>
              </w:rPr>
            </w:pPr>
            <w:r w:rsidRPr="005977F5">
              <w:rPr>
                <w:rFonts w:ascii="Times New Roman" w:hAnsi="Times New Roman" w:cs="Times New Roman"/>
              </w:rPr>
              <w:t>-18.01072</w:t>
            </w:r>
          </w:p>
        </w:tc>
        <w:tc>
          <w:tcPr>
            <w:tcW w:w="1052" w:type="dxa"/>
          </w:tcPr>
          <w:p w14:paraId="58848AC1" w14:textId="4B181DCB" w:rsidR="00417028" w:rsidRDefault="00417028" w:rsidP="00B41540">
            <w:pPr>
              <w:jc w:val="both"/>
              <w:rPr>
                <w:rFonts w:ascii="Times New Roman" w:hAnsi="Times New Roman" w:cs="Times New Roman"/>
              </w:rPr>
            </w:pPr>
            <w:r w:rsidRPr="005977F5">
              <w:rPr>
                <w:rFonts w:ascii="Times New Roman" w:hAnsi="Times New Roman" w:cs="Times New Roman"/>
              </w:rPr>
              <w:t>41.34418</w:t>
            </w:r>
          </w:p>
        </w:tc>
        <w:tc>
          <w:tcPr>
            <w:tcW w:w="1164" w:type="dxa"/>
          </w:tcPr>
          <w:p w14:paraId="01791E5D" w14:textId="4B2970E8" w:rsidR="00417028" w:rsidRDefault="00417028" w:rsidP="00B41540">
            <w:pPr>
              <w:jc w:val="both"/>
              <w:rPr>
                <w:rFonts w:ascii="Times New Roman" w:hAnsi="Times New Roman" w:cs="Times New Roman"/>
              </w:rPr>
            </w:pPr>
            <w:r w:rsidRPr="005977F5">
              <w:rPr>
                <w:rFonts w:ascii="Times New Roman" w:hAnsi="Times New Roman" w:cs="Times New Roman"/>
              </w:rPr>
              <w:t>0.5765772</w:t>
            </w:r>
          </w:p>
        </w:tc>
        <w:tc>
          <w:tcPr>
            <w:tcW w:w="1261" w:type="dxa"/>
          </w:tcPr>
          <w:p w14:paraId="1E8E8D9C" w14:textId="3963BD6A" w:rsidR="00417028" w:rsidRDefault="00417028" w:rsidP="00B41540">
            <w:pPr>
              <w:jc w:val="both"/>
              <w:rPr>
                <w:rFonts w:ascii="Times New Roman" w:hAnsi="Times New Roman" w:cs="Times New Roman"/>
              </w:rPr>
            </w:pPr>
            <w:r w:rsidRPr="00F7039A">
              <w:rPr>
                <w:rFonts w:ascii="Times New Roman" w:hAnsi="Times New Roman" w:cs="Times New Roman"/>
              </w:rPr>
              <w:t>0.7233634</w:t>
            </w:r>
          </w:p>
        </w:tc>
        <w:tc>
          <w:tcPr>
            <w:tcW w:w="1067" w:type="dxa"/>
          </w:tcPr>
          <w:p w14:paraId="5DDB5983" w14:textId="6DDA9289" w:rsidR="00417028" w:rsidRDefault="00417028" w:rsidP="00B41540">
            <w:pPr>
              <w:jc w:val="both"/>
              <w:rPr>
                <w:rFonts w:ascii="Times New Roman" w:hAnsi="Times New Roman" w:cs="Times New Roman"/>
              </w:rPr>
            </w:pPr>
            <w:r w:rsidRPr="00F7039A">
              <w:rPr>
                <w:rFonts w:ascii="Times New Roman" w:hAnsi="Times New Roman" w:cs="Times New Roman"/>
              </w:rPr>
              <w:t>2.536626</w:t>
            </w:r>
          </w:p>
        </w:tc>
      </w:tr>
      <w:tr w:rsidR="00202CAE" w14:paraId="0BDB6FA2" w14:textId="77777777" w:rsidTr="00B070B1">
        <w:tc>
          <w:tcPr>
            <w:tcW w:w="1513" w:type="dxa"/>
          </w:tcPr>
          <w:p w14:paraId="52720C90" w14:textId="71A95305" w:rsidR="00202CAE" w:rsidRPr="00417028" w:rsidRDefault="00202CAE" w:rsidP="00202CAE">
            <w:pPr>
              <w:jc w:val="both"/>
              <w:rPr>
                <w:rFonts w:ascii="Times New Roman" w:hAnsi="Times New Roman" w:cs="Times New Roman"/>
              </w:rPr>
            </w:pPr>
            <w:r w:rsidRPr="000D631F">
              <w:rPr>
                <w:rFonts w:ascii="Times New Roman" w:hAnsi="Times New Roman" w:cs="Times New Roman"/>
              </w:rPr>
              <w:t>Naive</w:t>
            </w:r>
            <w:r w:rsidRPr="00417028">
              <w:rPr>
                <w:rFonts w:ascii="Times New Roman" w:hAnsi="Times New Roman" w:cs="Times New Roman"/>
              </w:rPr>
              <w:t xml:space="preserve"> Training</w:t>
            </w:r>
          </w:p>
        </w:tc>
        <w:tc>
          <w:tcPr>
            <w:tcW w:w="1483" w:type="dxa"/>
          </w:tcPr>
          <w:p w14:paraId="516EA9DB" w14:textId="24025C61" w:rsidR="00202CAE" w:rsidRDefault="00202CAE" w:rsidP="00202CAE">
            <w:pPr>
              <w:jc w:val="both"/>
              <w:rPr>
                <w:rFonts w:ascii="Times New Roman" w:hAnsi="Times New Roman" w:cs="Times New Roman"/>
              </w:rPr>
            </w:pPr>
            <w:r w:rsidRPr="00327B3F">
              <w:rPr>
                <w:rFonts w:ascii="Times New Roman" w:hAnsi="Times New Roman" w:cs="Times New Roman"/>
              </w:rPr>
              <w:t>351.9721</w:t>
            </w:r>
          </w:p>
        </w:tc>
        <w:tc>
          <w:tcPr>
            <w:tcW w:w="1226" w:type="dxa"/>
          </w:tcPr>
          <w:p w14:paraId="1D770CF4" w14:textId="2A27FEB6" w:rsidR="00202CAE" w:rsidRDefault="00202CAE" w:rsidP="00202CAE">
            <w:pPr>
              <w:jc w:val="both"/>
              <w:rPr>
                <w:rFonts w:ascii="Times New Roman" w:hAnsi="Times New Roman" w:cs="Times New Roman"/>
              </w:rPr>
            </w:pPr>
            <w:r w:rsidRPr="00327B3F">
              <w:rPr>
                <w:rFonts w:ascii="Times New Roman" w:hAnsi="Times New Roman" w:cs="Times New Roman"/>
              </w:rPr>
              <w:t xml:space="preserve">23220.79  </w:t>
            </w:r>
          </w:p>
        </w:tc>
        <w:tc>
          <w:tcPr>
            <w:tcW w:w="1151" w:type="dxa"/>
          </w:tcPr>
          <w:p w14:paraId="7B38B0AC" w14:textId="0AD60D06" w:rsidR="00202CAE" w:rsidRDefault="00202CAE" w:rsidP="00202CAE">
            <w:pPr>
              <w:jc w:val="both"/>
              <w:rPr>
                <w:rFonts w:ascii="Times New Roman" w:hAnsi="Times New Roman" w:cs="Times New Roman"/>
              </w:rPr>
            </w:pPr>
            <w:r w:rsidRPr="00327B3F">
              <w:rPr>
                <w:rFonts w:ascii="Times New Roman" w:hAnsi="Times New Roman" w:cs="Times New Roman"/>
              </w:rPr>
              <w:t xml:space="preserve">9638.575  </w:t>
            </w:r>
          </w:p>
        </w:tc>
        <w:tc>
          <w:tcPr>
            <w:tcW w:w="1151" w:type="dxa"/>
          </w:tcPr>
          <w:p w14:paraId="7070AF57" w14:textId="2E5C40E3" w:rsidR="00202CAE" w:rsidRDefault="00202CAE" w:rsidP="00202CAE">
            <w:pPr>
              <w:jc w:val="both"/>
              <w:rPr>
                <w:rFonts w:ascii="Times New Roman" w:hAnsi="Times New Roman" w:cs="Times New Roman"/>
              </w:rPr>
            </w:pPr>
            <w:r w:rsidRPr="00327B3F">
              <w:rPr>
                <w:rFonts w:ascii="Times New Roman" w:hAnsi="Times New Roman" w:cs="Times New Roman"/>
              </w:rPr>
              <w:t>-5.516159</w:t>
            </w:r>
          </w:p>
        </w:tc>
        <w:tc>
          <w:tcPr>
            <w:tcW w:w="1052" w:type="dxa"/>
          </w:tcPr>
          <w:p w14:paraId="6FB2D2BD" w14:textId="323182F7" w:rsidR="00202CAE" w:rsidRDefault="00202CAE" w:rsidP="00202CAE">
            <w:pPr>
              <w:jc w:val="both"/>
              <w:rPr>
                <w:rFonts w:ascii="Times New Roman" w:hAnsi="Times New Roman" w:cs="Times New Roman"/>
              </w:rPr>
            </w:pPr>
            <w:r w:rsidRPr="00327B3F">
              <w:rPr>
                <w:rFonts w:ascii="Times New Roman" w:hAnsi="Times New Roman" w:cs="Times New Roman"/>
              </w:rPr>
              <w:t>16.30789</w:t>
            </w:r>
          </w:p>
        </w:tc>
        <w:tc>
          <w:tcPr>
            <w:tcW w:w="1164" w:type="dxa"/>
          </w:tcPr>
          <w:p w14:paraId="48DEB3FD" w14:textId="55BEFB08" w:rsidR="00202CAE" w:rsidRDefault="00202CAE" w:rsidP="00202CAE">
            <w:pPr>
              <w:jc w:val="both"/>
              <w:rPr>
                <w:rFonts w:ascii="Times New Roman" w:hAnsi="Times New Roman" w:cs="Times New Roman"/>
              </w:rPr>
            </w:pPr>
            <w:r w:rsidRPr="00327B3F">
              <w:rPr>
                <w:rFonts w:ascii="Times New Roman" w:hAnsi="Times New Roman" w:cs="Times New Roman"/>
              </w:rPr>
              <w:t>0.1815029</w:t>
            </w:r>
          </w:p>
        </w:tc>
        <w:tc>
          <w:tcPr>
            <w:tcW w:w="1261" w:type="dxa"/>
          </w:tcPr>
          <w:p w14:paraId="22ABD458" w14:textId="1C9B7C92" w:rsidR="00202CAE" w:rsidRDefault="00202CAE" w:rsidP="00202CAE">
            <w:pPr>
              <w:jc w:val="both"/>
              <w:rPr>
                <w:rFonts w:ascii="Times New Roman" w:hAnsi="Times New Roman" w:cs="Times New Roman"/>
              </w:rPr>
            </w:pPr>
            <w:r w:rsidRPr="00327B3F">
              <w:rPr>
                <w:rFonts w:ascii="Times New Roman" w:hAnsi="Times New Roman" w:cs="Times New Roman"/>
              </w:rPr>
              <w:t xml:space="preserve">-0.01822578        </w:t>
            </w:r>
          </w:p>
        </w:tc>
        <w:tc>
          <w:tcPr>
            <w:tcW w:w="1067" w:type="dxa"/>
          </w:tcPr>
          <w:p w14:paraId="34FDE8DE" w14:textId="5DCA13CE" w:rsidR="00202CAE" w:rsidRDefault="00202CAE" w:rsidP="00202CAE">
            <w:pPr>
              <w:jc w:val="both"/>
              <w:rPr>
                <w:rFonts w:ascii="Times New Roman" w:hAnsi="Times New Roman" w:cs="Times New Roman"/>
              </w:rPr>
            </w:pPr>
            <w:r w:rsidRPr="00F7039A">
              <w:rPr>
                <w:rFonts w:ascii="Times New Roman" w:hAnsi="Times New Roman" w:cs="Times New Roman"/>
              </w:rPr>
              <w:t>NA</w:t>
            </w:r>
          </w:p>
        </w:tc>
      </w:tr>
      <w:tr w:rsidR="00FE388F" w14:paraId="3BB262F8" w14:textId="77777777" w:rsidTr="00B070B1">
        <w:tc>
          <w:tcPr>
            <w:tcW w:w="1513" w:type="dxa"/>
          </w:tcPr>
          <w:p w14:paraId="0FBDE0AA" w14:textId="78EB974D" w:rsidR="00202CAE" w:rsidRPr="00417028" w:rsidRDefault="00202CAE" w:rsidP="00202CAE">
            <w:pPr>
              <w:jc w:val="both"/>
              <w:rPr>
                <w:rFonts w:ascii="Times New Roman" w:hAnsi="Times New Roman" w:cs="Times New Roman"/>
              </w:rPr>
            </w:pPr>
            <w:r w:rsidRPr="000D631F">
              <w:rPr>
                <w:rFonts w:ascii="Times New Roman" w:hAnsi="Times New Roman" w:cs="Times New Roman"/>
              </w:rPr>
              <w:t>Naive</w:t>
            </w:r>
            <w:r w:rsidRPr="00417028">
              <w:rPr>
                <w:rFonts w:ascii="Times New Roman" w:hAnsi="Times New Roman" w:cs="Times New Roman"/>
              </w:rPr>
              <w:t xml:space="preserve"> Test</w:t>
            </w:r>
          </w:p>
        </w:tc>
        <w:tc>
          <w:tcPr>
            <w:tcW w:w="1483" w:type="dxa"/>
          </w:tcPr>
          <w:p w14:paraId="02608FB6" w14:textId="1D114200" w:rsidR="00202CAE" w:rsidRPr="00AD2290" w:rsidRDefault="00202CAE" w:rsidP="00202CAE">
            <w:pPr>
              <w:jc w:val="both"/>
              <w:rPr>
                <w:rFonts w:ascii="Times New Roman" w:hAnsi="Times New Roman" w:cs="Times New Roman"/>
              </w:rPr>
            </w:pPr>
            <w:r w:rsidRPr="008E26CC">
              <w:rPr>
                <w:rFonts w:ascii="Times New Roman" w:hAnsi="Times New Roman" w:cs="Times New Roman"/>
              </w:rPr>
              <w:t>-983.2000</w:t>
            </w:r>
          </w:p>
        </w:tc>
        <w:tc>
          <w:tcPr>
            <w:tcW w:w="1226" w:type="dxa"/>
          </w:tcPr>
          <w:p w14:paraId="4D75E433" w14:textId="21C58547" w:rsidR="00202CAE" w:rsidRPr="00A4761B" w:rsidRDefault="00202CAE" w:rsidP="00202CAE">
            <w:pPr>
              <w:jc w:val="both"/>
              <w:rPr>
                <w:rFonts w:ascii="Times New Roman" w:hAnsi="Times New Roman" w:cs="Times New Roman"/>
              </w:rPr>
            </w:pPr>
            <w:r w:rsidRPr="008E26CC">
              <w:rPr>
                <w:rFonts w:ascii="Times New Roman" w:hAnsi="Times New Roman" w:cs="Times New Roman"/>
              </w:rPr>
              <w:t>35476.40</w:t>
            </w:r>
          </w:p>
        </w:tc>
        <w:tc>
          <w:tcPr>
            <w:tcW w:w="1151" w:type="dxa"/>
          </w:tcPr>
          <w:p w14:paraId="3EC06361" w14:textId="7E31F4AC" w:rsidR="00202CAE" w:rsidRPr="00A4761B" w:rsidRDefault="00202CAE" w:rsidP="00202CAE">
            <w:pPr>
              <w:jc w:val="both"/>
              <w:rPr>
                <w:rFonts w:ascii="Times New Roman" w:hAnsi="Times New Roman" w:cs="Times New Roman"/>
              </w:rPr>
            </w:pPr>
            <w:r w:rsidRPr="008E26CC">
              <w:rPr>
                <w:rFonts w:ascii="Times New Roman" w:hAnsi="Times New Roman" w:cs="Times New Roman"/>
              </w:rPr>
              <w:t>30618.700</w:t>
            </w:r>
          </w:p>
        </w:tc>
        <w:tc>
          <w:tcPr>
            <w:tcW w:w="1151" w:type="dxa"/>
          </w:tcPr>
          <w:p w14:paraId="75B14B77" w14:textId="3A236919" w:rsidR="00202CAE" w:rsidRPr="00723E68" w:rsidRDefault="00202CAE" w:rsidP="00202CAE">
            <w:pPr>
              <w:jc w:val="both"/>
              <w:rPr>
                <w:rFonts w:ascii="Times New Roman" w:hAnsi="Times New Roman" w:cs="Times New Roman"/>
              </w:rPr>
            </w:pPr>
            <w:r w:rsidRPr="008E26CC">
              <w:rPr>
                <w:rFonts w:ascii="Times New Roman" w:hAnsi="Times New Roman" w:cs="Times New Roman"/>
              </w:rPr>
              <w:t>-20.412573</w:t>
            </w:r>
          </w:p>
        </w:tc>
        <w:tc>
          <w:tcPr>
            <w:tcW w:w="1052" w:type="dxa"/>
          </w:tcPr>
          <w:p w14:paraId="2DA8FC28" w14:textId="0889F35E" w:rsidR="00202CAE" w:rsidRPr="00723E68" w:rsidRDefault="00202CAE" w:rsidP="00202CAE">
            <w:pPr>
              <w:jc w:val="both"/>
              <w:rPr>
                <w:rFonts w:ascii="Times New Roman" w:hAnsi="Times New Roman" w:cs="Times New Roman"/>
              </w:rPr>
            </w:pPr>
            <w:r w:rsidRPr="008E26CC">
              <w:rPr>
                <w:rFonts w:ascii="Times New Roman" w:hAnsi="Times New Roman" w:cs="Times New Roman"/>
              </w:rPr>
              <w:t>42.18565</w:t>
            </w:r>
          </w:p>
        </w:tc>
        <w:tc>
          <w:tcPr>
            <w:tcW w:w="1164" w:type="dxa"/>
          </w:tcPr>
          <w:p w14:paraId="46DE61F9" w14:textId="464768FD" w:rsidR="00202CAE" w:rsidRPr="004E7E2F" w:rsidRDefault="00202CAE" w:rsidP="00202CAE">
            <w:pPr>
              <w:jc w:val="both"/>
              <w:rPr>
                <w:rFonts w:ascii="Times New Roman" w:hAnsi="Times New Roman" w:cs="Times New Roman"/>
              </w:rPr>
            </w:pPr>
            <w:r w:rsidRPr="008E26CC">
              <w:rPr>
                <w:rFonts w:ascii="Times New Roman" w:hAnsi="Times New Roman" w:cs="Times New Roman"/>
              </w:rPr>
              <w:t xml:space="preserve">0.5765772  </w:t>
            </w:r>
          </w:p>
        </w:tc>
        <w:tc>
          <w:tcPr>
            <w:tcW w:w="1261" w:type="dxa"/>
          </w:tcPr>
          <w:p w14:paraId="5C616652" w14:textId="03149A0C" w:rsidR="00202CAE" w:rsidRPr="004E7E2F" w:rsidRDefault="00202CAE" w:rsidP="00202CAE">
            <w:pPr>
              <w:jc w:val="both"/>
              <w:rPr>
                <w:rFonts w:ascii="Times New Roman" w:hAnsi="Times New Roman" w:cs="Times New Roman"/>
              </w:rPr>
            </w:pPr>
            <w:r w:rsidRPr="008E26CC">
              <w:rPr>
                <w:rFonts w:ascii="Times New Roman" w:hAnsi="Times New Roman" w:cs="Times New Roman"/>
              </w:rPr>
              <w:t xml:space="preserve">0.72336344  </w:t>
            </w:r>
          </w:p>
        </w:tc>
        <w:tc>
          <w:tcPr>
            <w:tcW w:w="1067" w:type="dxa"/>
          </w:tcPr>
          <w:p w14:paraId="486671AF" w14:textId="77777777" w:rsidR="00202CAE" w:rsidRDefault="00202CAE" w:rsidP="00202CAE">
            <w:pPr>
              <w:jc w:val="both"/>
              <w:rPr>
                <w:rFonts w:ascii="Times New Roman" w:hAnsi="Times New Roman" w:cs="Times New Roman"/>
              </w:rPr>
            </w:pPr>
            <w:r w:rsidRPr="008E26CC">
              <w:rPr>
                <w:rFonts w:ascii="Times New Roman" w:hAnsi="Times New Roman" w:cs="Times New Roman"/>
              </w:rPr>
              <w:t>2.617543</w:t>
            </w:r>
          </w:p>
          <w:p w14:paraId="1F9F41F7" w14:textId="5675CF23" w:rsidR="00202CAE" w:rsidRPr="00F7039A" w:rsidRDefault="00202CAE" w:rsidP="00202CAE">
            <w:pPr>
              <w:jc w:val="both"/>
              <w:rPr>
                <w:rFonts w:ascii="Times New Roman" w:hAnsi="Times New Roman" w:cs="Times New Roman"/>
              </w:rPr>
            </w:pPr>
          </w:p>
        </w:tc>
      </w:tr>
      <w:tr w:rsidR="00202CAE" w14:paraId="4E071F99" w14:textId="77777777" w:rsidTr="00B070B1">
        <w:tc>
          <w:tcPr>
            <w:tcW w:w="1513" w:type="dxa"/>
          </w:tcPr>
          <w:p w14:paraId="78833842" w14:textId="47A3B43F" w:rsidR="00202CAE" w:rsidRPr="00417028" w:rsidRDefault="00E36B86" w:rsidP="00B86737">
            <w:pPr>
              <w:jc w:val="both"/>
              <w:rPr>
                <w:rFonts w:ascii="Times New Roman" w:hAnsi="Times New Roman" w:cs="Times New Roman"/>
              </w:rPr>
            </w:pPr>
            <w:r w:rsidRPr="00E36B86">
              <w:rPr>
                <w:rFonts w:ascii="Times New Roman" w:hAnsi="Times New Roman" w:cs="Times New Roman"/>
              </w:rPr>
              <w:t>Drift</w:t>
            </w:r>
            <w:r w:rsidR="00202CAE" w:rsidRPr="00417028">
              <w:rPr>
                <w:rFonts w:ascii="Times New Roman" w:hAnsi="Times New Roman" w:cs="Times New Roman"/>
              </w:rPr>
              <w:t xml:space="preserve"> Training</w:t>
            </w:r>
          </w:p>
        </w:tc>
        <w:tc>
          <w:tcPr>
            <w:tcW w:w="1483" w:type="dxa"/>
          </w:tcPr>
          <w:p w14:paraId="5D12325D" w14:textId="083583C2" w:rsidR="00202CAE" w:rsidRDefault="00D36AEB" w:rsidP="00B86737">
            <w:pPr>
              <w:jc w:val="both"/>
              <w:rPr>
                <w:rFonts w:ascii="Times New Roman" w:hAnsi="Times New Roman" w:cs="Times New Roman"/>
              </w:rPr>
            </w:pPr>
            <w:r w:rsidRPr="00D36AEB">
              <w:rPr>
                <w:rFonts w:ascii="Times New Roman" w:hAnsi="Times New Roman" w:cs="Times New Roman"/>
              </w:rPr>
              <w:t>-4.552681e-12</w:t>
            </w:r>
          </w:p>
        </w:tc>
        <w:tc>
          <w:tcPr>
            <w:tcW w:w="1226" w:type="dxa"/>
          </w:tcPr>
          <w:p w14:paraId="1E22F354" w14:textId="7DCDDA41" w:rsidR="00202CAE" w:rsidRDefault="00D36AEB" w:rsidP="00B86737">
            <w:pPr>
              <w:jc w:val="both"/>
              <w:rPr>
                <w:rFonts w:ascii="Times New Roman" w:hAnsi="Times New Roman" w:cs="Times New Roman"/>
              </w:rPr>
            </w:pPr>
            <w:r w:rsidRPr="00D36AEB">
              <w:rPr>
                <w:rFonts w:ascii="Times New Roman" w:hAnsi="Times New Roman" w:cs="Times New Roman"/>
              </w:rPr>
              <w:t xml:space="preserve">23218.12  </w:t>
            </w:r>
          </w:p>
        </w:tc>
        <w:tc>
          <w:tcPr>
            <w:tcW w:w="1151" w:type="dxa"/>
          </w:tcPr>
          <w:p w14:paraId="3DDD9351" w14:textId="33FAC337" w:rsidR="00202CAE" w:rsidRDefault="00D36AEB" w:rsidP="00B86737">
            <w:pPr>
              <w:jc w:val="both"/>
              <w:rPr>
                <w:rFonts w:ascii="Times New Roman" w:hAnsi="Times New Roman" w:cs="Times New Roman"/>
              </w:rPr>
            </w:pPr>
            <w:r w:rsidRPr="00D36AEB">
              <w:rPr>
                <w:rFonts w:ascii="Times New Roman" w:hAnsi="Times New Roman" w:cs="Times New Roman"/>
              </w:rPr>
              <w:t xml:space="preserve">9404.583  </w:t>
            </w:r>
          </w:p>
        </w:tc>
        <w:tc>
          <w:tcPr>
            <w:tcW w:w="1151" w:type="dxa"/>
          </w:tcPr>
          <w:p w14:paraId="78694DEF" w14:textId="77777777" w:rsidR="00202CAE" w:rsidRDefault="00202CAE" w:rsidP="00B86737">
            <w:pPr>
              <w:jc w:val="both"/>
              <w:rPr>
                <w:rFonts w:ascii="Times New Roman" w:hAnsi="Times New Roman" w:cs="Times New Roman"/>
              </w:rPr>
            </w:pPr>
            <w:r w:rsidRPr="00327B3F">
              <w:rPr>
                <w:rFonts w:ascii="Times New Roman" w:hAnsi="Times New Roman" w:cs="Times New Roman"/>
              </w:rPr>
              <w:t>-5.516159</w:t>
            </w:r>
          </w:p>
        </w:tc>
        <w:tc>
          <w:tcPr>
            <w:tcW w:w="1052" w:type="dxa"/>
          </w:tcPr>
          <w:p w14:paraId="7ADFBCE9" w14:textId="77777777" w:rsidR="00202CAE" w:rsidRDefault="00202CAE" w:rsidP="00B86737">
            <w:pPr>
              <w:jc w:val="both"/>
              <w:rPr>
                <w:rFonts w:ascii="Times New Roman" w:hAnsi="Times New Roman" w:cs="Times New Roman"/>
              </w:rPr>
            </w:pPr>
            <w:r w:rsidRPr="00327B3F">
              <w:rPr>
                <w:rFonts w:ascii="Times New Roman" w:hAnsi="Times New Roman" w:cs="Times New Roman"/>
              </w:rPr>
              <w:t>16.30789</w:t>
            </w:r>
          </w:p>
        </w:tc>
        <w:tc>
          <w:tcPr>
            <w:tcW w:w="1164" w:type="dxa"/>
          </w:tcPr>
          <w:p w14:paraId="745F36D8" w14:textId="5A9E7FA0" w:rsidR="00202CAE" w:rsidRDefault="00400A0C" w:rsidP="00B86737">
            <w:pPr>
              <w:jc w:val="both"/>
              <w:rPr>
                <w:rFonts w:ascii="Times New Roman" w:hAnsi="Times New Roman" w:cs="Times New Roman"/>
              </w:rPr>
            </w:pPr>
            <w:r w:rsidRPr="00400A0C">
              <w:rPr>
                <w:rFonts w:ascii="Times New Roman" w:hAnsi="Times New Roman" w:cs="Times New Roman"/>
              </w:rPr>
              <w:t>0.1770966</w:t>
            </w:r>
          </w:p>
        </w:tc>
        <w:tc>
          <w:tcPr>
            <w:tcW w:w="1261" w:type="dxa"/>
          </w:tcPr>
          <w:p w14:paraId="03C7F495" w14:textId="7968BC23" w:rsidR="00202CAE" w:rsidRDefault="00400A0C" w:rsidP="00B86737">
            <w:pPr>
              <w:jc w:val="both"/>
              <w:rPr>
                <w:rFonts w:ascii="Times New Roman" w:hAnsi="Times New Roman" w:cs="Times New Roman"/>
              </w:rPr>
            </w:pPr>
            <w:r w:rsidRPr="00400A0C">
              <w:rPr>
                <w:rFonts w:ascii="Times New Roman" w:hAnsi="Times New Roman" w:cs="Times New Roman"/>
              </w:rPr>
              <w:t xml:space="preserve">-0.01822578        </w:t>
            </w:r>
          </w:p>
        </w:tc>
        <w:tc>
          <w:tcPr>
            <w:tcW w:w="1067" w:type="dxa"/>
          </w:tcPr>
          <w:p w14:paraId="28FEB233" w14:textId="77777777" w:rsidR="00202CAE" w:rsidRDefault="00202CAE" w:rsidP="00B86737">
            <w:pPr>
              <w:jc w:val="both"/>
              <w:rPr>
                <w:rFonts w:ascii="Times New Roman" w:hAnsi="Times New Roman" w:cs="Times New Roman"/>
              </w:rPr>
            </w:pPr>
            <w:r w:rsidRPr="00F7039A">
              <w:rPr>
                <w:rFonts w:ascii="Times New Roman" w:hAnsi="Times New Roman" w:cs="Times New Roman"/>
              </w:rPr>
              <w:t>NA</w:t>
            </w:r>
          </w:p>
        </w:tc>
      </w:tr>
      <w:tr w:rsidR="00504F12" w:rsidRPr="00F7039A" w14:paraId="7A7A589C" w14:textId="77777777" w:rsidTr="00B070B1">
        <w:tc>
          <w:tcPr>
            <w:tcW w:w="1513" w:type="dxa"/>
          </w:tcPr>
          <w:p w14:paraId="02541EF5" w14:textId="6AF64D3B" w:rsidR="00504F12" w:rsidRPr="00417028" w:rsidRDefault="00504F12" w:rsidP="00504F12">
            <w:pPr>
              <w:jc w:val="both"/>
              <w:rPr>
                <w:rFonts w:ascii="Times New Roman" w:hAnsi="Times New Roman" w:cs="Times New Roman"/>
              </w:rPr>
            </w:pPr>
            <w:r w:rsidRPr="00E36B86">
              <w:rPr>
                <w:rFonts w:ascii="Times New Roman" w:hAnsi="Times New Roman" w:cs="Times New Roman"/>
              </w:rPr>
              <w:t>Drift</w:t>
            </w:r>
            <w:r w:rsidRPr="00417028">
              <w:rPr>
                <w:rFonts w:ascii="Times New Roman" w:hAnsi="Times New Roman" w:cs="Times New Roman"/>
              </w:rPr>
              <w:t xml:space="preserve"> Test</w:t>
            </w:r>
          </w:p>
        </w:tc>
        <w:tc>
          <w:tcPr>
            <w:tcW w:w="1483" w:type="dxa"/>
          </w:tcPr>
          <w:p w14:paraId="70343F78" w14:textId="3B9F0F0D" w:rsidR="00504F12" w:rsidRPr="00AD2290" w:rsidRDefault="00504F12" w:rsidP="00504F12">
            <w:pPr>
              <w:jc w:val="both"/>
              <w:rPr>
                <w:rFonts w:ascii="Times New Roman" w:hAnsi="Times New Roman" w:cs="Times New Roman"/>
              </w:rPr>
            </w:pPr>
            <w:r w:rsidRPr="00400A0C">
              <w:rPr>
                <w:rFonts w:ascii="Times New Roman" w:hAnsi="Times New Roman" w:cs="Times New Roman"/>
              </w:rPr>
              <w:t>-1.383018e+04</w:t>
            </w:r>
          </w:p>
        </w:tc>
        <w:tc>
          <w:tcPr>
            <w:tcW w:w="1226" w:type="dxa"/>
          </w:tcPr>
          <w:p w14:paraId="1F73CDB8" w14:textId="0B0A0630" w:rsidR="00504F12" w:rsidRPr="00A4761B" w:rsidRDefault="00504F12" w:rsidP="00504F12">
            <w:pPr>
              <w:jc w:val="both"/>
              <w:rPr>
                <w:rFonts w:ascii="Times New Roman" w:hAnsi="Times New Roman" w:cs="Times New Roman"/>
              </w:rPr>
            </w:pPr>
            <w:r w:rsidRPr="00400A0C">
              <w:rPr>
                <w:rFonts w:ascii="Times New Roman" w:hAnsi="Times New Roman" w:cs="Times New Roman"/>
              </w:rPr>
              <w:t>39101.46</w:t>
            </w:r>
          </w:p>
        </w:tc>
        <w:tc>
          <w:tcPr>
            <w:tcW w:w="1151" w:type="dxa"/>
          </w:tcPr>
          <w:p w14:paraId="38A7BE45" w14:textId="664A078C" w:rsidR="00504F12" w:rsidRPr="00A4761B" w:rsidRDefault="00504F12" w:rsidP="00504F12">
            <w:pPr>
              <w:jc w:val="both"/>
              <w:rPr>
                <w:rFonts w:ascii="Times New Roman" w:hAnsi="Times New Roman" w:cs="Times New Roman"/>
              </w:rPr>
            </w:pPr>
            <w:r w:rsidRPr="00400A0C">
              <w:rPr>
                <w:rFonts w:ascii="Times New Roman" w:hAnsi="Times New Roman" w:cs="Times New Roman"/>
              </w:rPr>
              <w:t>32378.560</w:t>
            </w:r>
          </w:p>
        </w:tc>
        <w:tc>
          <w:tcPr>
            <w:tcW w:w="1151" w:type="dxa"/>
          </w:tcPr>
          <w:p w14:paraId="163B4046" w14:textId="7B05D90E" w:rsidR="00504F12" w:rsidRPr="00723E68" w:rsidRDefault="00504F12" w:rsidP="00504F12">
            <w:pPr>
              <w:jc w:val="both"/>
              <w:rPr>
                <w:rFonts w:ascii="Times New Roman" w:hAnsi="Times New Roman" w:cs="Times New Roman"/>
              </w:rPr>
            </w:pPr>
            <w:r w:rsidRPr="00400A0C">
              <w:rPr>
                <w:rFonts w:ascii="Times New Roman" w:hAnsi="Times New Roman" w:cs="Times New Roman"/>
              </w:rPr>
              <w:t>-35.749938</w:t>
            </w:r>
          </w:p>
        </w:tc>
        <w:tc>
          <w:tcPr>
            <w:tcW w:w="1052" w:type="dxa"/>
          </w:tcPr>
          <w:p w14:paraId="7A1D83C9" w14:textId="1AB1B2F8" w:rsidR="00504F12" w:rsidRPr="00723E68" w:rsidRDefault="00504F12" w:rsidP="00504F12">
            <w:pPr>
              <w:jc w:val="both"/>
              <w:rPr>
                <w:rFonts w:ascii="Times New Roman" w:hAnsi="Times New Roman" w:cs="Times New Roman"/>
              </w:rPr>
            </w:pPr>
            <w:r w:rsidRPr="00504F12">
              <w:rPr>
                <w:rFonts w:ascii="Times New Roman" w:hAnsi="Times New Roman" w:cs="Times New Roman"/>
              </w:rPr>
              <w:t>49.21454</w:t>
            </w:r>
          </w:p>
        </w:tc>
        <w:tc>
          <w:tcPr>
            <w:tcW w:w="1164" w:type="dxa"/>
          </w:tcPr>
          <w:p w14:paraId="5955A55D" w14:textId="513EA307" w:rsidR="00504F12" w:rsidRPr="004E7E2F" w:rsidRDefault="00504F12" w:rsidP="00504F12">
            <w:pPr>
              <w:jc w:val="both"/>
              <w:rPr>
                <w:rFonts w:ascii="Times New Roman" w:hAnsi="Times New Roman" w:cs="Times New Roman"/>
              </w:rPr>
            </w:pPr>
            <w:r w:rsidRPr="00504F12">
              <w:rPr>
                <w:rFonts w:ascii="Times New Roman" w:hAnsi="Times New Roman" w:cs="Times New Roman"/>
              </w:rPr>
              <w:t xml:space="preserve">0.6097169  </w:t>
            </w:r>
          </w:p>
        </w:tc>
        <w:tc>
          <w:tcPr>
            <w:tcW w:w="1261" w:type="dxa"/>
          </w:tcPr>
          <w:p w14:paraId="45B5B7A1" w14:textId="55321C30" w:rsidR="00504F12" w:rsidRPr="004E7E2F" w:rsidRDefault="00504F12" w:rsidP="00504F12">
            <w:pPr>
              <w:jc w:val="both"/>
              <w:rPr>
                <w:rFonts w:ascii="Times New Roman" w:hAnsi="Times New Roman" w:cs="Times New Roman"/>
              </w:rPr>
            </w:pPr>
            <w:r w:rsidRPr="00504F12">
              <w:rPr>
                <w:rFonts w:ascii="Times New Roman" w:hAnsi="Times New Roman" w:cs="Times New Roman"/>
              </w:rPr>
              <w:t xml:space="preserve">0.73594121  </w:t>
            </w:r>
          </w:p>
        </w:tc>
        <w:tc>
          <w:tcPr>
            <w:tcW w:w="1067" w:type="dxa"/>
          </w:tcPr>
          <w:p w14:paraId="5EABA8DF" w14:textId="3348A1A0" w:rsidR="00504F12" w:rsidRPr="00F7039A" w:rsidRDefault="00504F12" w:rsidP="00504F12">
            <w:pPr>
              <w:jc w:val="both"/>
              <w:rPr>
                <w:rFonts w:ascii="Times New Roman" w:hAnsi="Times New Roman" w:cs="Times New Roman"/>
              </w:rPr>
            </w:pPr>
            <w:r w:rsidRPr="00504F12">
              <w:rPr>
                <w:rFonts w:ascii="Times New Roman" w:hAnsi="Times New Roman" w:cs="Times New Roman"/>
              </w:rPr>
              <w:t>3.236109</w:t>
            </w:r>
          </w:p>
        </w:tc>
      </w:tr>
      <w:tr w:rsidR="00504F12" w:rsidRPr="00F7039A" w14:paraId="271FB13D" w14:textId="77777777" w:rsidTr="00B070B1">
        <w:tc>
          <w:tcPr>
            <w:tcW w:w="1513" w:type="dxa"/>
          </w:tcPr>
          <w:p w14:paraId="4A0A3A03" w14:textId="6DC34C29" w:rsidR="00504F12" w:rsidRPr="000D631F" w:rsidRDefault="00115353" w:rsidP="00504F12">
            <w:pPr>
              <w:jc w:val="both"/>
              <w:rPr>
                <w:rFonts w:ascii="Times New Roman" w:hAnsi="Times New Roman" w:cs="Times New Roman"/>
              </w:rPr>
            </w:pPr>
            <w:r>
              <w:rPr>
                <w:rFonts w:ascii="Times New Roman" w:hAnsi="Times New Roman" w:cs="Times New Roman"/>
              </w:rPr>
              <w:t xml:space="preserve">Seasonal </w:t>
            </w:r>
            <w:r w:rsidR="00504F12" w:rsidRPr="000D631F">
              <w:rPr>
                <w:rFonts w:ascii="Times New Roman" w:hAnsi="Times New Roman" w:cs="Times New Roman"/>
              </w:rPr>
              <w:t>Naive</w:t>
            </w:r>
            <w:r w:rsidR="00504F12" w:rsidRPr="00417028">
              <w:rPr>
                <w:rFonts w:ascii="Times New Roman" w:hAnsi="Times New Roman" w:cs="Times New Roman"/>
              </w:rPr>
              <w:t xml:space="preserve"> Training</w:t>
            </w:r>
          </w:p>
        </w:tc>
        <w:tc>
          <w:tcPr>
            <w:tcW w:w="1483" w:type="dxa"/>
          </w:tcPr>
          <w:p w14:paraId="05606826" w14:textId="07DAFD0F" w:rsidR="00504F12" w:rsidRPr="008E26CC" w:rsidRDefault="00115353" w:rsidP="00504F12">
            <w:pPr>
              <w:jc w:val="both"/>
              <w:rPr>
                <w:rFonts w:ascii="Times New Roman" w:hAnsi="Times New Roman" w:cs="Times New Roman"/>
              </w:rPr>
            </w:pPr>
            <w:r w:rsidRPr="00115353">
              <w:rPr>
                <w:rFonts w:ascii="Times New Roman" w:hAnsi="Times New Roman" w:cs="Times New Roman"/>
              </w:rPr>
              <w:t>0.0</w:t>
            </w:r>
          </w:p>
        </w:tc>
        <w:tc>
          <w:tcPr>
            <w:tcW w:w="1226" w:type="dxa"/>
          </w:tcPr>
          <w:p w14:paraId="5E883239" w14:textId="544E7416" w:rsidR="00504F12" w:rsidRPr="008E26CC" w:rsidRDefault="00115353" w:rsidP="00504F12">
            <w:pPr>
              <w:jc w:val="both"/>
              <w:rPr>
                <w:rFonts w:ascii="Times New Roman" w:hAnsi="Times New Roman" w:cs="Times New Roman"/>
              </w:rPr>
            </w:pPr>
            <w:r w:rsidRPr="00115353">
              <w:rPr>
                <w:rFonts w:ascii="Times New Roman" w:hAnsi="Times New Roman" w:cs="Times New Roman"/>
              </w:rPr>
              <w:t>55313.03</w:t>
            </w:r>
          </w:p>
        </w:tc>
        <w:tc>
          <w:tcPr>
            <w:tcW w:w="1151" w:type="dxa"/>
          </w:tcPr>
          <w:p w14:paraId="29FBAC4B" w14:textId="3B8E61C5" w:rsidR="00504F12" w:rsidRPr="008E26CC" w:rsidRDefault="00115353" w:rsidP="00504F12">
            <w:pPr>
              <w:jc w:val="both"/>
              <w:rPr>
                <w:rFonts w:ascii="Times New Roman" w:hAnsi="Times New Roman" w:cs="Times New Roman"/>
              </w:rPr>
            </w:pPr>
            <w:r w:rsidRPr="00115353">
              <w:rPr>
                <w:rFonts w:ascii="Times New Roman" w:hAnsi="Times New Roman" w:cs="Times New Roman"/>
              </w:rPr>
              <w:t>53104.25</w:t>
            </w:r>
          </w:p>
        </w:tc>
        <w:tc>
          <w:tcPr>
            <w:tcW w:w="1151" w:type="dxa"/>
          </w:tcPr>
          <w:p w14:paraId="370D8F31" w14:textId="1EB51570" w:rsidR="00504F12" w:rsidRPr="008E26CC" w:rsidRDefault="00115353" w:rsidP="00504F12">
            <w:pPr>
              <w:jc w:val="both"/>
              <w:rPr>
                <w:rFonts w:ascii="Times New Roman" w:hAnsi="Times New Roman" w:cs="Times New Roman"/>
              </w:rPr>
            </w:pPr>
            <w:r w:rsidRPr="00115353">
              <w:rPr>
                <w:rFonts w:ascii="Times New Roman" w:hAnsi="Times New Roman" w:cs="Times New Roman"/>
              </w:rPr>
              <w:t>-22.19573</w:t>
            </w:r>
          </w:p>
        </w:tc>
        <w:tc>
          <w:tcPr>
            <w:tcW w:w="1052" w:type="dxa"/>
          </w:tcPr>
          <w:p w14:paraId="26ADEB50" w14:textId="77777777" w:rsidR="0057221D" w:rsidRDefault="0057221D" w:rsidP="0057221D">
            <w:pPr>
              <w:jc w:val="both"/>
              <w:rPr>
                <w:rFonts w:ascii="Times New Roman" w:hAnsi="Times New Roman" w:cs="Times New Roman"/>
              </w:rPr>
            </w:pPr>
            <w:r w:rsidRPr="00123AD8">
              <w:rPr>
                <w:rFonts w:ascii="Times New Roman" w:hAnsi="Times New Roman" w:cs="Times New Roman"/>
              </w:rPr>
              <w:t>63.94806</w:t>
            </w:r>
          </w:p>
          <w:p w14:paraId="1E3B0B64" w14:textId="0E567AB3" w:rsidR="00504F12" w:rsidRPr="00123AD8" w:rsidRDefault="00504F12" w:rsidP="00504F12">
            <w:pPr>
              <w:jc w:val="both"/>
              <w:rPr>
                <w:rFonts w:ascii="Times New Roman" w:hAnsi="Times New Roman" w:cs="Times New Roman"/>
              </w:rPr>
            </w:pPr>
          </w:p>
        </w:tc>
        <w:tc>
          <w:tcPr>
            <w:tcW w:w="1164" w:type="dxa"/>
          </w:tcPr>
          <w:p w14:paraId="5A30C4D5" w14:textId="149AA81C" w:rsidR="0057221D" w:rsidRPr="008E26CC" w:rsidRDefault="0057221D" w:rsidP="00504F12">
            <w:pPr>
              <w:jc w:val="both"/>
              <w:rPr>
                <w:rFonts w:ascii="Times New Roman" w:hAnsi="Times New Roman" w:cs="Times New Roman"/>
              </w:rPr>
            </w:pPr>
            <w:r w:rsidRPr="00115353">
              <w:t>1.0000000</w:t>
            </w:r>
          </w:p>
        </w:tc>
        <w:tc>
          <w:tcPr>
            <w:tcW w:w="1261" w:type="dxa"/>
          </w:tcPr>
          <w:p w14:paraId="1BFC007D" w14:textId="441617B7" w:rsidR="00504F12" w:rsidRPr="008E26CC" w:rsidRDefault="0057221D" w:rsidP="00504F12">
            <w:pPr>
              <w:jc w:val="both"/>
              <w:rPr>
                <w:rFonts w:ascii="Times New Roman" w:hAnsi="Times New Roman" w:cs="Times New Roman"/>
              </w:rPr>
            </w:pPr>
            <w:r w:rsidRPr="0057221D">
              <w:t xml:space="preserve">0.8017336        </w:t>
            </w:r>
          </w:p>
        </w:tc>
        <w:tc>
          <w:tcPr>
            <w:tcW w:w="1067" w:type="dxa"/>
          </w:tcPr>
          <w:p w14:paraId="2DAB7E79" w14:textId="12E885DB" w:rsidR="00504F12" w:rsidRPr="008E26CC" w:rsidRDefault="00504F12" w:rsidP="00504F12">
            <w:pPr>
              <w:jc w:val="both"/>
              <w:rPr>
                <w:rFonts w:ascii="Times New Roman" w:hAnsi="Times New Roman" w:cs="Times New Roman"/>
              </w:rPr>
            </w:pPr>
            <w:r w:rsidRPr="00F7039A">
              <w:rPr>
                <w:rFonts w:ascii="Times New Roman" w:hAnsi="Times New Roman" w:cs="Times New Roman"/>
              </w:rPr>
              <w:t>NA</w:t>
            </w:r>
          </w:p>
        </w:tc>
      </w:tr>
      <w:tr w:rsidR="00504F12" w:rsidRPr="00F7039A" w14:paraId="51D9FAE2" w14:textId="77777777" w:rsidTr="00B070B1">
        <w:tc>
          <w:tcPr>
            <w:tcW w:w="1513" w:type="dxa"/>
          </w:tcPr>
          <w:p w14:paraId="6829AA00" w14:textId="3C7AF83C" w:rsidR="00504F12" w:rsidRPr="000D631F" w:rsidRDefault="00115353" w:rsidP="00504F12">
            <w:pPr>
              <w:jc w:val="both"/>
              <w:rPr>
                <w:rFonts w:ascii="Times New Roman" w:hAnsi="Times New Roman" w:cs="Times New Roman"/>
              </w:rPr>
            </w:pPr>
            <w:r>
              <w:rPr>
                <w:rFonts w:ascii="Times New Roman" w:hAnsi="Times New Roman" w:cs="Times New Roman"/>
              </w:rPr>
              <w:t xml:space="preserve">Seasonal </w:t>
            </w:r>
            <w:r w:rsidR="00504F12" w:rsidRPr="000D631F">
              <w:rPr>
                <w:rFonts w:ascii="Times New Roman" w:hAnsi="Times New Roman" w:cs="Times New Roman"/>
              </w:rPr>
              <w:t>Naive</w:t>
            </w:r>
            <w:r w:rsidR="00504F12" w:rsidRPr="00417028">
              <w:rPr>
                <w:rFonts w:ascii="Times New Roman" w:hAnsi="Times New Roman" w:cs="Times New Roman"/>
              </w:rPr>
              <w:t xml:space="preserve"> Test</w:t>
            </w:r>
          </w:p>
        </w:tc>
        <w:tc>
          <w:tcPr>
            <w:tcW w:w="1483" w:type="dxa"/>
          </w:tcPr>
          <w:p w14:paraId="216BAF06" w14:textId="78D3EB0A" w:rsidR="00504F12" w:rsidRPr="008E26CC" w:rsidRDefault="00824F80" w:rsidP="00504F12">
            <w:pPr>
              <w:jc w:val="both"/>
              <w:rPr>
                <w:rFonts w:ascii="Times New Roman" w:hAnsi="Times New Roman" w:cs="Times New Roman"/>
              </w:rPr>
            </w:pPr>
            <w:r w:rsidRPr="00824F80">
              <w:rPr>
                <w:rFonts w:ascii="Times New Roman" w:hAnsi="Times New Roman" w:cs="Times New Roman"/>
              </w:rPr>
              <w:t>24798.8</w:t>
            </w:r>
          </w:p>
        </w:tc>
        <w:tc>
          <w:tcPr>
            <w:tcW w:w="1226" w:type="dxa"/>
          </w:tcPr>
          <w:p w14:paraId="3B2637AC" w14:textId="7D053778" w:rsidR="00504F12" w:rsidRPr="008E26CC" w:rsidRDefault="00824F80" w:rsidP="00504F12">
            <w:pPr>
              <w:jc w:val="both"/>
              <w:rPr>
                <w:rFonts w:ascii="Times New Roman" w:hAnsi="Times New Roman" w:cs="Times New Roman"/>
              </w:rPr>
            </w:pPr>
            <w:r w:rsidRPr="00824F80">
              <w:rPr>
                <w:rFonts w:ascii="Times New Roman" w:hAnsi="Times New Roman" w:cs="Times New Roman"/>
              </w:rPr>
              <w:t>36558.94</w:t>
            </w:r>
          </w:p>
        </w:tc>
        <w:tc>
          <w:tcPr>
            <w:tcW w:w="1151" w:type="dxa"/>
          </w:tcPr>
          <w:p w14:paraId="443287B1" w14:textId="2451C5C8" w:rsidR="00504F12" w:rsidRPr="00824F80" w:rsidRDefault="00824F80" w:rsidP="00504F12">
            <w:pPr>
              <w:jc w:val="both"/>
              <w:rPr>
                <w:rFonts w:ascii="Times New Roman" w:hAnsi="Times New Roman" w:cs="Times New Roman"/>
              </w:rPr>
            </w:pPr>
            <w:r w:rsidRPr="00824F80">
              <w:rPr>
                <w:rFonts w:ascii="Times New Roman" w:hAnsi="Times New Roman" w:cs="Times New Roman"/>
              </w:rPr>
              <w:t xml:space="preserve">24798.80  </w:t>
            </w:r>
          </w:p>
        </w:tc>
        <w:tc>
          <w:tcPr>
            <w:tcW w:w="1151" w:type="dxa"/>
          </w:tcPr>
          <w:p w14:paraId="618C72B5" w14:textId="2D500E78" w:rsidR="00504F12" w:rsidRPr="008E26CC" w:rsidRDefault="00504F12" w:rsidP="00504F12">
            <w:pPr>
              <w:jc w:val="both"/>
              <w:rPr>
                <w:rFonts w:ascii="Times New Roman" w:hAnsi="Times New Roman" w:cs="Times New Roman"/>
              </w:rPr>
            </w:pPr>
            <w:r w:rsidRPr="008E26CC">
              <w:rPr>
                <w:rFonts w:ascii="Times New Roman" w:hAnsi="Times New Roman" w:cs="Times New Roman"/>
              </w:rPr>
              <w:t>-20.412573</w:t>
            </w:r>
          </w:p>
        </w:tc>
        <w:tc>
          <w:tcPr>
            <w:tcW w:w="1052" w:type="dxa"/>
          </w:tcPr>
          <w:p w14:paraId="641968B0" w14:textId="1FCDD6C4" w:rsidR="00504F12" w:rsidRPr="008E26CC" w:rsidRDefault="00B070B1" w:rsidP="00504F12">
            <w:pPr>
              <w:jc w:val="both"/>
              <w:rPr>
                <w:rFonts w:ascii="Times New Roman" w:hAnsi="Times New Roman" w:cs="Times New Roman"/>
              </w:rPr>
            </w:pPr>
            <w:r w:rsidRPr="00B070B1">
              <w:rPr>
                <w:rFonts w:ascii="Times New Roman" w:hAnsi="Times New Roman" w:cs="Times New Roman"/>
              </w:rPr>
              <w:t>18.80235</w:t>
            </w:r>
          </w:p>
        </w:tc>
        <w:tc>
          <w:tcPr>
            <w:tcW w:w="1164" w:type="dxa"/>
          </w:tcPr>
          <w:p w14:paraId="3DD20719" w14:textId="03DC1A62" w:rsidR="00504F12" w:rsidRPr="008E26CC" w:rsidRDefault="00B070B1" w:rsidP="00504F12">
            <w:pPr>
              <w:jc w:val="both"/>
              <w:rPr>
                <w:rFonts w:ascii="Times New Roman" w:hAnsi="Times New Roman" w:cs="Times New Roman"/>
              </w:rPr>
            </w:pPr>
            <w:r w:rsidRPr="00B070B1">
              <w:rPr>
                <w:rFonts w:ascii="Times New Roman" w:hAnsi="Times New Roman" w:cs="Times New Roman"/>
              </w:rPr>
              <w:t>18.80235</w:t>
            </w:r>
          </w:p>
        </w:tc>
        <w:tc>
          <w:tcPr>
            <w:tcW w:w="1261" w:type="dxa"/>
          </w:tcPr>
          <w:p w14:paraId="3D6717C8" w14:textId="5AE2336D" w:rsidR="00504F12" w:rsidRPr="008E26CC" w:rsidRDefault="00824F80" w:rsidP="00504F12">
            <w:pPr>
              <w:jc w:val="both"/>
              <w:rPr>
                <w:rFonts w:ascii="Times New Roman" w:hAnsi="Times New Roman" w:cs="Times New Roman"/>
              </w:rPr>
            </w:pPr>
            <w:r w:rsidRPr="00824F80">
              <w:rPr>
                <w:rFonts w:ascii="Times New Roman" w:hAnsi="Times New Roman" w:cs="Times New Roman"/>
              </w:rPr>
              <w:t xml:space="preserve">0.7536242  </w:t>
            </w:r>
          </w:p>
        </w:tc>
        <w:tc>
          <w:tcPr>
            <w:tcW w:w="1067" w:type="dxa"/>
          </w:tcPr>
          <w:p w14:paraId="37083B5C" w14:textId="1DE5EC93" w:rsidR="00504F12" w:rsidRPr="008E26CC" w:rsidRDefault="0057221D" w:rsidP="00504F12">
            <w:pPr>
              <w:jc w:val="both"/>
              <w:rPr>
                <w:rFonts w:ascii="Times New Roman" w:hAnsi="Times New Roman" w:cs="Times New Roman"/>
              </w:rPr>
            </w:pPr>
            <w:r w:rsidRPr="0057221D">
              <w:rPr>
                <w:rFonts w:ascii="Times New Roman" w:hAnsi="Times New Roman" w:cs="Times New Roman"/>
              </w:rPr>
              <w:t xml:space="preserve">1.133402       </w:t>
            </w:r>
          </w:p>
        </w:tc>
      </w:tr>
    </w:tbl>
    <w:p w14:paraId="4F9D95E2" w14:textId="1DA98CFA" w:rsidR="00D36AEB" w:rsidRDefault="00D36AEB" w:rsidP="00B070B1">
      <w:pPr>
        <w:pStyle w:val="Heading2"/>
        <w:jc w:val="both"/>
        <w:rPr>
          <w:rFonts w:asciiTheme="minorHAnsi" w:eastAsiaTheme="minorHAnsi" w:hAnsiTheme="minorHAnsi" w:cstheme="minorBidi"/>
          <w:color w:val="auto"/>
          <w:sz w:val="22"/>
          <w:szCs w:val="22"/>
        </w:rPr>
      </w:pPr>
    </w:p>
    <w:p w14:paraId="0C921416" w14:textId="0532B74B" w:rsidR="00B070B1" w:rsidRDefault="00B070B1" w:rsidP="00B070B1"/>
    <w:p w14:paraId="05AE668E" w14:textId="77777777" w:rsidR="004B0EF6" w:rsidRPr="00B070B1" w:rsidRDefault="004B0EF6" w:rsidP="00B070B1"/>
    <w:p w14:paraId="22B44C98" w14:textId="05598042" w:rsidR="00202CAE" w:rsidRPr="00202CAE" w:rsidRDefault="00DD1597" w:rsidP="00D36AEB">
      <w:pPr>
        <w:pStyle w:val="Heading2"/>
        <w:jc w:val="both"/>
        <w:rPr>
          <w:rFonts w:ascii="Times New Roman" w:hAnsi="Times New Roman" w:cs="Times New Roman"/>
          <w:b/>
          <w:bCs/>
        </w:rPr>
      </w:pPr>
      <w:bookmarkStart w:id="9" w:name="_Toc102254479"/>
      <w:r w:rsidRPr="00CC197D">
        <w:rPr>
          <w:rFonts w:ascii="Times New Roman" w:hAnsi="Times New Roman" w:cs="Times New Roman"/>
          <w:b/>
          <w:bCs/>
        </w:rPr>
        <w:lastRenderedPageBreak/>
        <w:t xml:space="preserve">REPORT OVERVIEW </w:t>
      </w:r>
      <w:r w:rsidR="00385706">
        <w:rPr>
          <w:rFonts w:ascii="Times New Roman" w:hAnsi="Times New Roman" w:cs="Times New Roman"/>
          <w:b/>
          <w:bCs/>
        </w:rPr>
        <w:t>FOR STOCK MARKET ANALYSIS</w:t>
      </w:r>
      <w:bookmarkEnd w:id="9"/>
    </w:p>
    <w:p w14:paraId="2D7DE98B" w14:textId="47492B33" w:rsidR="00CD76ED" w:rsidRDefault="00D51D9B" w:rsidP="00DD1597">
      <w:pPr>
        <w:jc w:val="both"/>
        <w:rPr>
          <w:rFonts w:ascii="Times New Roman" w:hAnsi="Times New Roman" w:cs="Times New Roman"/>
        </w:rPr>
      </w:pPr>
      <w:r w:rsidRPr="00D51D9B">
        <w:rPr>
          <w:rFonts w:ascii="Times New Roman" w:hAnsi="Times New Roman" w:cs="Times New Roman"/>
        </w:rPr>
        <w:t xml:space="preserve">This project encapsulates various forecasting approaches for a Microsoft stock price analysis. Stock prices are influenced by a variety of metrics such as supply and demand, performance of the company, and investor sentiment. The stock market is a marketplace that </w:t>
      </w:r>
      <w:proofErr w:type="gramStart"/>
      <w:r w:rsidRPr="00D51D9B">
        <w:rPr>
          <w:rFonts w:ascii="Times New Roman" w:hAnsi="Times New Roman" w:cs="Times New Roman"/>
        </w:rPr>
        <w:t>facilitates</w:t>
      </w:r>
      <w:proofErr w:type="gramEnd"/>
      <w:r w:rsidRPr="00D51D9B">
        <w:rPr>
          <w:rFonts w:ascii="Times New Roman" w:hAnsi="Times New Roman" w:cs="Times New Roman"/>
        </w:rPr>
        <w:t xml:space="preserve"> the buying and selling of corporate stock. The dataset </w:t>
      </w:r>
      <w:proofErr w:type="gramStart"/>
      <w:r w:rsidRPr="00D51D9B">
        <w:rPr>
          <w:rFonts w:ascii="Times New Roman" w:hAnsi="Times New Roman" w:cs="Times New Roman"/>
        </w:rPr>
        <w:t>contains</w:t>
      </w:r>
      <w:proofErr w:type="gramEnd"/>
      <w:r w:rsidRPr="00D51D9B">
        <w:rPr>
          <w:rFonts w:ascii="Times New Roman" w:hAnsi="Times New Roman" w:cs="Times New Roman"/>
        </w:rPr>
        <w:t xml:space="preserve"> the daily close price of the "S&amp;P500 index" stock from 1st January 2015 to 30th April 2022 which will be used to predict trends  for the next 60 days and help reduce the risk of loss and increase profit. The main aim of this project is to apply forecasting prediction models on price movement over time in the stock market, then these predictive  models will be </w:t>
      </w:r>
      <w:proofErr w:type="gramStart"/>
      <w:r w:rsidRPr="00D51D9B">
        <w:rPr>
          <w:rFonts w:ascii="Times New Roman" w:hAnsi="Times New Roman" w:cs="Times New Roman"/>
        </w:rPr>
        <w:t>validated</w:t>
      </w:r>
      <w:proofErr w:type="gramEnd"/>
      <w:r w:rsidRPr="00D51D9B">
        <w:rPr>
          <w:rFonts w:ascii="Times New Roman" w:hAnsi="Times New Roman" w:cs="Times New Roman"/>
        </w:rPr>
        <w:t>, analyzed, and evaluated by comparing with the project objectives.</w:t>
      </w:r>
    </w:p>
    <w:p w14:paraId="7891DBC3" w14:textId="77777777" w:rsidR="00D51D9B" w:rsidRPr="00CC197D" w:rsidRDefault="00922D39" w:rsidP="00CC197D">
      <w:pPr>
        <w:pStyle w:val="Heading2"/>
        <w:rPr>
          <w:rFonts w:ascii="Times New Roman" w:hAnsi="Times New Roman" w:cs="Times New Roman"/>
          <w:b/>
          <w:bCs/>
        </w:rPr>
      </w:pPr>
      <w:bookmarkStart w:id="10" w:name="_Toc102254480"/>
      <w:r w:rsidRPr="00CC197D">
        <w:rPr>
          <w:rFonts w:ascii="Times New Roman" w:hAnsi="Times New Roman" w:cs="Times New Roman"/>
          <w:b/>
          <w:bCs/>
        </w:rPr>
        <w:t>INTRODUCTION</w:t>
      </w:r>
      <w:bookmarkEnd w:id="10"/>
    </w:p>
    <w:p w14:paraId="605762DF" w14:textId="200B9CFA" w:rsidR="00D51D9B" w:rsidRPr="00D51D9B" w:rsidRDefault="00D51D9B" w:rsidP="00D51D9B">
      <w:pPr>
        <w:jc w:val="both"/>
        <w:rPr>
          <w:rFonts w:ascii="Times New Roman" w:hAnsi="Times New Roman" w:cs="Times New Roman"/>
          <w:b/>
          <w:bCs/>
        </w:rPr>
      </w:pPr>
      <w:r w:rsidRPr="00D51D9B">
        <w:rPr>
          <w:rFonts w:ascii="Times New Roman" w:hAnsi="Times New Roman" w:cs="Times New Roman"/>
        </w:rPr>
        <w:t>Forecasting techniques are data-driven procedures that aim to forecast future results based on historic data. This historical information is extracted and organized to forecast future values for a dataset variable. In the implementation of this project, I will be concentrating on quantitative forecasting using the variable to predict future close price, descriptive statistics, and complex concepts applied to past data. Good forecasts encapsulate the true patterns and relationships that appear in historical data, but they do not try to recreate past events that will never take place afterwards. Stevenson (2012) summarized several forecasting characteristics in common:</w:t>
      </w:r>
    </w:p>
    <w:p w14:paraId="1378F7BB" w14:textId="77777777" w:rsidR="00D51D9B" w:rsidRPr="00D51D9B" w:rsidRDefault="00D51D9B" w:rsidP="00D51D9B">
      <w:pPr>
        <w:jc w:val="both"/>
        <w:rPr>
          <w:rFonts w:ascii="Times New Roman" w:hAnsi="Times New Roman" w:cs="Times New Roman"/>
        </w:rPr>
      </w:pPr>
      <w:r w:rsidRPr="00D51D9B">
        <w:rPr>
          <w:rFonts w:ascii="Times New Roman" w:hAnsi="Times New Roman" w:cs="Times New Roman"/>
        </w:rPr>
        <w:t xml:space="preserve">(1) Forecasting techniques assume that the trend, cyclic, and seasonal components are stable and that </w:t>
      </w:r>
      <w:proofErr w:type="gramStart"/>
      <w:r w:rsidRPr="00D51D9B">
        <w:rPr>
          <w:rFonts w:ascii="Times New Roman" w:hAnsi="Times New Roman" w:cs="Times New Roman"/>
        </w:rPr>
        <w:t>previous</w:t>
      </w:r>
      <w:proofErr w:type="gramEnd"/>
      <w:r w:rsidRPr="00D51D9B">
        <w:rPr>
          <w:rFonts w:ascii="Times New Roman" w:hAnsi="Times New Roman" w:cs="Times New Roman"/>
        </w:rPr>
        <w:t xml:space="preserve"> patterns will be repeated.</w:t>
      </w:r>
    </w:p>
    <w:p w14:paraId="22C477EF" w14:textId="77777777" w:rsidR="00D51D9B" w:rsidRPr="00D51D9B" w:rsidRDefault="00D51D9B" w:rsidP="00D51D9B">
      <w:pPr>
        <w:jc w:val="both"/>
        <w:rPr>
          <w:rFonts w:ascii="Times New Roman" w:hAnsi="Times New Roman" w:cs="Times New Roman"/>
        </w:rPr>
      </w:pPr>
      <w:r w:rsidRPr="00D51D9B">
        <w:rPr>
          <w:rFonts w:ascii="Times New Roman" w:hAnsi="Times New Roman" w:cs="Times New Roman"/>
        </w:rPr>
        <w:t>(2) Forecast errors are unavoidable due to the random nature of time series.</w:t>
      </w:r>
    </w:p>
    <w:p w14:paraId="6639CBBC" w14:textId="77777777" w:rsidR="00D51D9B" w:rsidRPr="00D51D9B" w:rsidRDefault="00D51D9B" w:rsidP="00D51D9B">
      <w:pPr>
        <w:jc w:val="both"/>
        <w:rPr>
          <w:rFonts w:ascii="Times New Roman" w:hAnsi="Times New Roman" w:cs="Times New Roman"/>
        </w:rPr>
      </w:pPr>
      <w:r w:rsidRPr="00D51D9B">
        <w:rPr>
          <w:rFonts w:ascii="Times New Roman" w:hAnsi="Times New Roman" w:cs="Times New Roman"/>
        </w:rPr>
        <w:t xml:space="preserve">(3) A forecast can be defined as a guesstimate of the average. Forecasts for a group are more </w:t>
      </w:r>
      <w:proofErr w:type="gramStart"/>
      <w:r w:rsidRPr="00D51D9B">
        <w:rPr>
          <w:rFonts w:ascii="Times New Roman" w:hAnsi="Times New Roman" w:cs="Times New Roman"/>
        </w:rPr>
        <w:t>accurate</w:t>
      </w:r>
      <w:proofErr w:type="gramEnd"/>
      <w:r w:rsidRPr="00D51D9B">
        <w:rPr>
          <w:rFonts w:ascii="Times New Roman" w:hAnsi="Times New Roman" w:cs="Times New Roman"/>
        </w:rPr>
        <w:t xml:space="preserve"> than individual forecasts for the group.</w:t>
      </w:r>
    </w:p>
    <w:p w14:paraId="5EB521C3" w14:textId="77777777" w:rsidR="00D51D9B" w:rsidRDefault="00D51D9B" w:rsidP="00D51D9B">
      <w:pPr>
        <w:jc w:val="both"/>
        <w:rPr>
          <w:rFonts w:ascii="Times New Roman" w:hAnsi="Times New Roman" w:cs="Times New Roman"/>
        </w:rPr>
      </w:pPr>
      <w:r w:rsidRPr="00D51D9B">
        <w:rPr>
          <w:rFonts w:ascii="Times New Roman" w:hAnsi="Times New Roman" w:cs="Times New Roman"/>
        </w:rPr>
        <w:t xml:space="preserve">(4) Longer-term forecasts are less </w:t>
      </w:r>
      <w:proofErr w:type="gramStart"/>
      <w:r w:rsidRPr="00D51D9B">
        <w:rPr>
          <w:rFonts w:ascii="Times New Roman" w:hAnsi="Times New Roman" w:cs="Times New Roman"/>
        </w:rPr>
        <w:t>accurate</w:t>
      </w:r>
      <w:proofErr w:type="gramEnd"/>
      <w:r w:rsidRPr="00D51D9B">
        <w:rPr>
          <w:rFonts w:ascii="Times New Roman" w:hAnsi="Times New Roman" w:cs="Times New Roman"/>
        </w:rPr>
        <w:t xml:space="preserve"> than short-term forecasts because the former contains more uncertainties.</w:t>
      </w:r>
    </w:p>
    <w:p w14:paraId="7688131D" w14:textId="7883432E" w:rsidR="003123BC" w:rsidRDefault="003123BC" w:rsidP="00D51D9B">
      <w:pPr>
        <w:jc w:val="both"/>
        <w:rPr>
          <w:rFonts w:ascii="Times New Roman" w:hAnsi="Times New Roman" w:cs="Times New Roman"/>
          <w:b/>
          <w:bCs/>
        </w:rPr>
      </w:pPr>
      <w:r w:rsidRPr="003123BC">
        <w:rPr>
          <w:rFonts w:ascii="Times New Roman" w:hAnsi="Times New Roman" w:cs="Times New Roman"/>
          <w:b/>
          <w:bCs/>
        </w:rPr>
        <w:t>STEPS</w:t>
      </w:r>
      <w:r w:rsidR="00B26830">
        <w:rPr>
          <w:rFonts w:ascii="Times New Roman" w:hAnsi="Times New Roman" w:cs="Times New Roman"/>
          <w:b/>
          <w:bCs/>
        </w:rPr>
        <w:t xml:space="preserve"> FOR STOCK</w:t>
      </w:r>
      <w:r w:rsidR="00106D59">
        <w:rPr>
          <w:rFonts w:ascii="Times New Roman" w:hAnsi="Times New Roman" w:cs="Times New Roman"/>
          <w:b/>
          <w:bCs/>
        </w:rPr>
        <w:t xml:space="preserve"> VISUALIZATION AND</w:t>
      </w:r>
      <w:r w:rsidR="00B26830">
        <w:rPr>
          <w:rFonts w:ascii="Times New Roman" w:hAnsi="Times New Roman" w:cs="Times New Roman"/>
          <w:b/>
          <w:bCs/>
        </w:rPr>
        <w:t xml:space="preserve"> ANALYSIS</w:t>
      </w:r>
      <w:r w:rsidRPr="003123BC">
        <w:rPr>
          <w:rFonts w:ascii="Times New Roman" w:hAnsi="Times New Roman" w:cs="Times New Roman"/>
          <w:b/>
          <w:bCs/>
        </w:rPr>
        <w:t>:</w:t>
      </w:r>
    </w:p>
    <w:p w14:paraId="082763F7" w14:textId="77777777" w:rsidR="00D51D9B" w:rsidRPr="00D51D9B" w:rsidRDefault="00D51D9B" w:rsidP="00D51D9B">
      <w:pPr>
        <w:pStyle w:val="ListParagraph"/>
        <w:numPr>
          <w:ilvl w:val="0"/>
          <w:numId w:val="4"/>
        </w:numPr>
        <w:jc w:val="both"/>
        <w:rPr>
          <w:rFonts w:ascii="Times New Roman" w:hAnsi="Times New Roman" w:cs="Times New Roman"/>
        </w:rPr>
      </w:pPr>
      <w:r w:rsidRPr="00D51D9B">
        <w:rPr>
          <w:rFonts w:ascii="Times New Roman" w:hAnsi="Times New Roman" w:cs="Times New Roman"/>
        </w:rPr>
        <w:t>Load the libraries into the R environment</w:t>
      </w:r>
    </w:p>
    <w:p w14:paraId="6A32AC8E" w14:textId="3157A08C" w:rsidR="00D51D9B" w:rsidRPr="00D51D9B" w:rsidRDefault="00D51D9B" w:rsidP="00D51D9B">
      <w:pPr>
        <w:pStyle w:val="ListParagraph"/>
        <w:numPr>
          <w:ilvl w:val="0"/>
          <w:numId w:val="4"/>
        </w:numPr>
        <w:jc w:val="both"/>
        <w:rPr>
          <w:rFonts w:ascii="Times New Roman" w:hAnsi="Times New Roman" w:cs="Times New Roman"/>
        </w:rPr>
      </w:pPr>
      <w:r w:rsidRPr="00D51D9B">
        <w:rPr>
          <w:rFonts w:ascii="Times New Roman" w:hAnsi="Times New Roman" w:cs="Times New Roman"/>
        </w:rPr>
        <w:t>Explore the data using head() function</w:t>
      </w:r>
    </w:p>
    <w:p w14:paraId="18D5F51D" w14:textId="77777777" w:rsidR="00D51D9B" w:rsidRDefault="00D51D9B" w:rsidP="00D51D9B">
      <w:pPr>
        <w:pStyle w:val="ListParagraph"/>
        <w:numPr>
          <w:ilvl w:val="0"/>
          <w:numId w:val="4"/>
        </w:numPr>
        <w:jc w:val="both"/>
        <w:rPr>
          <w:rFonts w:ascii="Times New Roman" w:hAnsi="Times New Roman" w:cs="Times New Roman"/>
        </w:rPr>
      </w:pPr>
      <w:r w:rsidRPr="00D51D9B">
        <w:rPr>
          <w:rFonts w:ascii="Times New Roman" w:hAnsi="Times New Roman" w:cs="Times New Roman"/>
        </w:rPr>
        <w:t xml:space="preserve">Investigate the historic dataset with a chartSeries() function to see the closing price behaviour. </w:t>
      </w:r>
    </w:p>
    <w:p w14:paraId="3BEA3AF9" w14:textId="77777777" w:rsidR="00D51D9B" w:rsidRPr="00D51D9B" w:rsidRDefault="00D51D9B" w:rsidP="00D51D9B">
      <w:pPr>
        <w:ind w:left="360"/>
        <w:jc w:val="both"/>
        <w:rPr>
          <w:rFonts w:ascii="Times New Roman" w:hAnsi="Times New Roman" w:cs="Times New Roman"/>
        </w:rPr>
      </w:pPr>
      <w:r w:rsidRPr="00D51D9B">
        <w:rPr>
          <w:rFonts w:ascii="Times New Roman" w:hAnsi="Times New Roman" w:cs="Times New Roman"/>
        </w:rPr>
        <w:t>The graph below shows an upward trend as well as seasonal patterns in the closing price data from 2015 – 2022 which will aid in investigating patterns to help make better investment decisions.</w:t>
      </w:r>
    </w:p>
    <w:p w14:paraId="04AD68AC" w14:textId="6329212A" w:rsidR="003123BC" w:rsidRPr="00D51D9B" w:rsidRDefault="00B26830" w:rsidP="00D51D9B">
      <w:pPr>
        <w:pStyle w:val="ListParagraph"/>
        <w:jc w:val="both"/>
        <w:rPr>
          <w:rFonts w:ascii="Times New Roman" w:hAnsi="Times New Roman" w:cs="Times New Roman"/>
        </w:rPr>
      </w:pPr>
      <w:r>
        <w:rPr>
          <w:noProof/>
        </w:rPr>
        <w:lastRenderedPageBreak/>
        <w:drawing>
          <wp:inline distT="0" distB="0" distL="0" distR="0" wp14:anchorId="01FF5C06" wp14:editId="2A7327CB">
            <wp:extent cx="3467100" cy="2446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3118" cy="2450576"/>
                    </a:xfrm>
                    <a:prstGeom prst="rect">
                      <a:avLst/>
                    </a:prstGeom>
                  </pic:spPr>
                </pic:pic>
              </a:graphicData>
            </a:graphic>
          </wp:inline>
        </w:drawing>
      </w:r>
    </w:p>
    <w:p w14:paraId="1E5F87EA" w14:textId="77777777" w:rsidR="00D51D9B" w:rsidRPr="00D51D9B" w:rsidRDefault="00D51D9B" w:rsidP="00D51D9B">
      <w:pPr>
        <w:jc w:val="both"/>
        <w:rPr>
          <w:rFonts w:ascii="Times New Roman" w:hAnsi="Times New Roman" w:cs="Times New Roman"/>
        </w:rPr>
      </w:pPr>
      <w:r w:rsidRPr="00D51D9B">
        <w:rPr>
          <w:rFonts w:ascii="Times New Roman" w:hAnsi="Times New Roman" w:cs="Times New Roman"/>
        </w:rPr>
        <w:t xml:space="preserve">The Bollinger Bands chart below shows a percentage change, Moving Average Convergence Divergence and Volumed Traded of the </w:t>
      </w:r>
      <w:proofErr w:type="gramStart"/>
      <w:r w:rsidRPr="00D51D9B">
        <w:rPr>
          <w:rFonts w:ascii="Times New Roman" w:hAnsi="Times New Roman" w:cs="Times New Roman"/>
        </w:rPr>
        <w:t>previous</w:t>
      </w:r>
      <w:proofErr w:type="gramEnd"/>
      <w:r w:rsidRPr="00D51D9B">
        <w:rPr>
          <w:rFonts w:ascii="Times New Roman" w:hAnsi="Times New Roman" w:cs="Times New Roman"/>
        </w:rPr>
        <w:t xml:space="preserve"> graph. Moving Average Convergence Divergence is a momentum indicator that follows a general pattern and displays the relationship between two trendlines of a stock's returns. It </w:t>
      </w:r>
      <w:proofErr w:type="gramStart"/>
      <w:r w:rsidRPr="00D51D9B">
        <w:rPr>
          <w:rFonts w:ascii="Times New Roman" w:hAnsi="Times New Roman" w:cs="Times New Roman"/>
        </w:rPr>
        <w:t>indicates</w:t>
      </w:r>
      <w:proofErr w:type="gramEnd"/>
      <w:r w:rsidRPr="00D51D9B">
        <w:rPr>
          <w:rFonts w:ascii="Times New Roman" w:hAnsi="Times New Roman" w:cs="Times New Roman"/>
        </w:rPr>
        <w:t xml:space="preserve"> the entry and exit windows for trading, and it basically calculates the qualitative distinction between the 26 days and 12- day Exponential Moving Average (EMA). The MACD histogram is a beautiful graphic illustration of the MACD's difference from its nine-day EMA. When the MACD has gone beyond its nine-day EMA, the histogram is positive; when it is below its nine-day EMA, the histogram is negative. If prices are rising, the histogram expands as the rate of price movement accelerates and contracts as the rate of price movement slows. When prices are falling, the same concept applies. As such, many traders use the MACD indicator to measure the strength of a price move rather than the direction of a trend because it responds to the speed of price movement, the MACD histogram is the sole indicator for traders to rely on to measure momentum.</w:t>
      </w:r>
    </w:p>
    <w:p w14:paraId="2FC3186F" w14:textId="77777777" w:rsidR="00D51D9B" w:rsidRDefault="00D51D9B" w:rsidP="00D51D9B">
      <w:pPr>
        <w:jc w:val="both"/>
        <w:rPr>
          <w:rFonts w:ascii="Times New Roman" w:hAnsi="Times New Roman" w:cs="Times New Roman"/>
        </w:rPr>
      </w:pPr>
      <w:r w:rsidRPr="00D51D9B">
        <w:rPr>
          <w:rFonts w:ascii="Times New Roman" w:hAnsi="Times New Roman" w:cs="Times New Roman"/>
        </w:rPr>
        <w:t>The Exponential Moving Average (EMA) is a type of moving average (MA) that gives much more current data points more weight and significance. The exponential moving average, also known as the exponentially weighted moving average, is a type of moving average.</w:t>
      </w:r>
    </w:p>
    <w:p w14:paraId="569B4313" w14:textId="2E9BF2EC" w:rsidR="00B26830" w:rsidRDefault="00B57962" w:rsidP="00D51D9B">
      <w:pPr>
        <w:jc w:val="both"/>
        <w:rPr>
          <w:rFonts w:ascii="Times New Roman" w:hAnsi="Times New Roman" w:cs="Times New Roman"/>
        </w:rPr>
      </w:pPr>
      <w:r>
        <w:rPr>
          <w:noProof/>
        </w:rPr>
        <w:drawing>
          <wp:inline distT="0" distB="0" distL="0" distR="0" wp14:anchorId="7F1572B8" wp14:editId="42A983E7">
            <wp:extent cx="3581400" cy="252697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4915" cy="2529458"/>
                    </a:xfrm>
                    <a:prstGeom prst="rect">
                      <a:avLst/>
                    </a:prstGeom>
                  </pic:spPr>
                </pic:pic>
              </a:graphicData>
            </a:graphic>
          </wp:inline>
        </w:drawing>
      </w:r>
    </w:p>
    <w:p w14:paraId="1F463622" w14:textId="639778A9" w:rsidR="00A00962" w:rsidRDefault="00A00962" w:rsidP="00A00962">
      <w:pPr>
        <w:jc w:val="both"/>
        <w:rPr>
          <w:rFonts w:ascii="Times New Roman" w:hAnsi="Times New Roman" w:cs="Times New Roman"/>
        </w:rPr>
      </w:pPr>
    </w:p>
    <w:p w14:paraId="44FCE215" w14:textId="407366DD" w:rsidR="00A00962" w:rsidRPr="00CC197D" w:rsidRDefault="00A00962" w:rsidP="00CC197D">
      <w:pPr>
        <w:pStyle w:val="Heading2"/>
        <w:rPr>
          <w:rFonts w:ascii="Times New Roman" w:hAnsi="Times New Roman" w:cs="Times New Roman"/>
          <w:b/>
          <w:bCs/>
        </w:rPr>
      </w:pPr>
      <w:bookmarkStart w:id="11" w:name="_Toc102254481"/>
      <w:r w:rsidRPr="00CC197D">
        <w:rPr>
          <w:rFonts w:ascii="Times New Roman" w:hAnsi="Times New Roman" w:cs="Times New Roman"/>
          <w:b/>
          <w:bCs/>
        </w:rPr>
        <w:lastRenderedPageBreak/>
        <w:t>METHODOLOGY</w:t>
      </w:r>
      <w:bookmarkEnd w:id="11"/>
    </w:p>
    <w:p w14:paraId="263E1629" w14:textId="49EACFFB" w:rsidR="00A00962" w:rsidRPr="00CC197D" w:rsidRDefault="00A00962" w:rsidP="00CC197D">
      <w:pPr>
        <w:pStyle w:val="Heading3"/>
        <w:rPr>
          <w:rFonts w:ascii="Times New Roman" w:hAnsi="Times New Roman" w:cs="Times New Roman"/>
          <w:b/>
          <w:bCs/>
        </w:rPr>
      </w:pPr>
      <w:bookmarkStart w:id="12" w:name="_Toc102254482"/>
      <w:r w:rsidRPr="00CC197D">
        <w:rPr>
          <w:rFonts w:ascii="Times New Roman" w:hAnsi="Times New Roman" w:cs="Times New Roman"/>
          <w:b/>
          <w:bCs/>
        </w:rPr>
        <w:t>Autoregressive Integrating Moving Average (ARIMA)</w:t>
      </w:r>
      <w:bookmarkEnd w:id="12"/>
    </w:p>
    <w:p w14:paraId="5039B81C" w14:textId="468EB3EB" w:rsidR="00BB7EE1" w:rsidRDefault="00BB7EE1" w:rsidP="00A00962">
      <w:pPr>
        <w:jc w:val="both"/>
        <w:rPr>
          <w:rFonts w:ascii="Times New Roman" w:hAnsi="Times New Roman" w:cs="Times New Roman"/>
        </w:rPr>
      </w:pPr>
      <w:r w:rsidRPr="008525EC">
        <w:rPr>
          <w:rFonts w:ascii="Times New Roman" w:hAnsi="Times New Roman" w:cs="Times New Roman"/>
        </w:rPr>
        <w:t>ARIMA is a statistical analytical method that employs time series data to either better understand the data or forecast future events.</w:t>
      </w:r>
      <w:r w:rsidR="008525EC" w:rsidRPr="008525EC">
        <w:t xml:space="preserve"> </w:t>
      </w:r>
      <w:r w:rsidR="004E1032" w:rsidRPr="004E1032">
        <w:rPr>
          <w:rFonts w:ascii="Times New Roman" w:hAnsi="Times New Roman" w:cs="Times New Roman"/>
        </w:rPr>
        <w:t xml:space="preserve">ARIMA is a type of regression analysis that measures the strength of one dependent variable in relation to other variables that change. It smooths time series data using lagged moving averages and can be used in technical analysis to forecast future security prices. In certain market conditions, such as financial crises or periods of rapid technological change, they can be inaccurate. </w:t>
      </w:r>
      <w:r w:rsidR="008525EC" w:rsidRPr="008525EC">
        <w:rPr>
          <w:rFonts w:ascii="Times New Roman" w:hAnsi="Times New Roman" w:cs="Times New Roman"/>
        </w:rPr>
        <w:t>Th</w:t>
      </w:r>
      <w:r w:rsidR="00F7520C">
        <w:rPr>
          <w:rFonts w:ascii="Times New Roman" w:hAnsi="Times New Roman" w:cs="Times New Roman"/>
        </w:rPr>
        <w:t>at is why</w:t>
      </w:r>
      <w:r w:rsidR="008525EC" w:rsidRPr="008525EC">
        <w:rPr>
          <w:rFonts w:ascii="Times New Roman" w:hAnsi="Times New Roman" w:cs="Times New Roman"/>
        </w:rPr>
        <w:t xml:space="preserve"> ARIMA model is commonly used in financial services and economics because it is known to be dependable, efficient, and capable of predicting short-term share market movements.</w:t>
      </w:r>
      <w:r w:rsidR="00F61278" w:rsidRPr="00F61278">
        <w:t xml:space="preserve"> </w:t>
      </w:r>
      <w:r w:rsidR="00F61278" w:rsidRPr="00F61278">
        <w:rPr>
          <w:rFonts w:ascii="Times New Roman" w:hAnsi="Times New Roman" w:cs="Times New Roman"/>
        </w:rPr>
        <w:t>ARIMA requires that time series be made stationary before any kind of analysis. To be stationary, a time series' statistical properties (mean, variance, etc.) must be the same throughout the series, regardless of the time at which they are observed. A stationary time series appears to lack long-term predictable patterns such as trends and seasonality.</w:t>
      </w:r>
      <w:r w:rsidR="00F7520C">
        <w:rPr>
          <w:rFonts w:ascii="Times New Roman" w:hAnsi="Times New Roman" w:cs="Times New Roman"/>
        </w:rPr>
        <w:t xml:space="preserve"> There are three components of </w:t>
      </w:r>
      <w:r w:rsidR="00506057">
        <w:rPr>
          <w:rFonts w:ascii="Times New Roman" w:hAnsi="Times New Roman" w:cs="Times New Roman"/>
        </w:rPr>
        <w:t>this method:</w:t>
      </w:r>
    </w:p>
    <w:p w14:paraId="6B9909F9" w14:textId="0FFF9C65" w:rsidR="00506057" w:rsidRDefault="00506057" w:rsidP="00506057">
      <w:pPr>
        <w:pStyle w:val="ListParagraph"/>
        <w:numPr>
          <w:ilvl w:val="0"/>
          <w:numId w:val="2"/>
        </w:numPr>
        <w:jc w:val="both"/>
        <w:rPr>
          <w:rFonts w:ascii="Times New Roman" w:hAnsi="Times New Roman" w:cs="Times New Roman"/>
        </w:rPr>
      </w:pPr>
      <w:r w:rsidRPr="00506057">
        <w:rPr>
          <w:rFonts w:ascii="Times New Roman" w:hAnsi="Times New Roman" w:cs="Times New Roman"/>
          <w:b/>
          <w:bCs/>
        </w:rPr>
        <w:t>Autoregression (AR):</w:t>
      </w:r>
      <w:r w:rsidRPr="00506057">
        <w:rPr>
          <w:rFonts w:ascii="Times New Roman" w:hAnsi="Times New Roman" w:cs="Times New Roman"/>
        </w:rPr>
        <w:t xml:space="preserve"> a model in which a changing variable regresses on its own lag, or preceding values.</w:t>
      </w:r>
      <w:r>
        <w:rPr>
          <w:rFonts w:ascii="Times New Roman" w:hAnsi="Times New Roman" w:cs="Times New Roman"/>
        </w:rPr>
        <w:t xml:space="preserve"> </w:t>
      </w:r>
      <w:r w:rsidRPr="00506057">
        <w:rPr>
          <w:rFonts w:ascii="Times New Roman" w:hAnsi="Times New Roman" w:cs="Times New Roman"/>
        </w:rPr>
        <w:t xml:space="preserve">This is </w:t>
      </w:r>
      <w:proofErr w:type="gramStart"/>
      <w:r w:rsidRPr="00506057">
        <w:rPr>
          <w:rFonts w:ascii="Times New Roman" w:hAnsi="Times New Roman" w:cs="Times New Roman"/>
        </w:rPr>
        <w:t>indicated</w:t>
      </w:r>
      <w:proofErr w:type="gramEnd"/>
      <w:r w:rsidRPr="00506057">
        <w:rPr>
          <w:rFonts w:ascii="Times New Roman" w:hAnsi="Times New Roman" w:cs="Times New Roman"/>
        </w:rPr>
        <w:t xml:space="preserve"> by the model's "p" value.</w:t>
      </w:r>
    </w:p>
    <w:p w14:paraId="5C1F9280" w14:textId="556C17C8" w:rsidR="00506057" w:rsidRDefault="00506057" w:rsidP="00506057">
      <w:pPr>
        <w:pStyle w:val="ListParagraph"/>
        <w:numPr>
          <w:ilvl w:val="0"/>
          <w:numId w:val="2"/>
        </w:numPr>
        <w:jc w:val="both"/>
        <w:rPr>
          <w:rFonts w:ascii="Times New Roman" w:hAnsi="Times New Roman" w:cs="Times New Roman"/>
        </w:rPr>
      </w:pPr>
      <w:r w:rsidRPr="00506057">
        <w:rPr>
          <w:rFonts w:ascii="Times New Roman" w:hAnsi="Times New Roman" w:cs="Times New Roman"/>
          <w:b/>
          <w:bCs/>
        </w:rPr>
        <w:t>Integrated (I)</w:t>
      </w:r>
      <w:r w:rsidR="00AB058A">
        <w:rPr>
          <w:rFonts w:ascii="Times New Roman" w:hAnsi="Times New Roman" w:cs="Times New Roman"/>
          <w:b/>
          <w:bCs/>
        </w:rPr>
        <w:t xml:space="preserve"> or Differencing</w:t>
      </w:r>
      <w:r w:rsidRPr="00506057">
        <w:rPr>
          <w:rFonts w:ascii="Times New Roman" w:hAnsi="Times New Roman" w:cs="Times New Roman"/>
          <w:b/>
          <w:bCs/>
        </w:rPr>
        <w:t>:</w:t>
      </w:r>
      <w:r w:rsidRPr="00506057">
        <w:rPr>
          <w:rFonts w:ascii="Times New Roman" w:hAnsi="Times New Roman" w:cs="Times New Roman"/>
        </w:rPr>
        <w:t xml:space="preserve"> the differencing of raw observations that enables the time series to become stationary (</w:t>
      </w:r>
      <w:r w:rsidR="00AB058A">
        <w:rPr>
          <w:rFonts w:ascii="Times New Roman" w:hAnsi="Times New Roman" w:cs="Times New Roman"/>
        </w:rPr>
        <w:t xml:space="preserve">that is the </w:t>
      </w:r>
      <w:r w:rsidRPr="00506057">
        <w:rPr>
          <w:rFonts w:ascii="Times New Roman" w:hAnsi="Times New Roman" w:cs="Times New Roman"/>
        </w:rPr>
        <w:t>data values</w:t>
      </w:r>
      <w:r w:rsidR="00AB058A">
        <w:rPr>
          <w:rFonts w:ascii="Times New Roman" w:hAnsi="Times New Roman" w:cs="Times New Roman"/>
        </w:rPr>
        <w:t xml:space="preserve"> will be </w:t>
      </w:r>
      <w:r w:rsidRPr="00506057">
        <w:rPr>
          <w:rFonts w:ascii="Times New Roman" w:hAnsi="Times New Roman" w:cs="Times New Roman"/>
        </w:rPr>
        <w:t xml:space="preserve">replaced by the difference between the data values and the </w:t>
      </w:r>
      <w:proofErr w:type="gramStart"/>
      <w:r w:rsidRPr="00506057">
        <w:rPr>
          <w:rFonts w:ascii="Times New Roman" w:hAnsi="Times New Roman" w:cs="Times New Roman"/>
        </w:rPr>
        <w:t>previous</w:t>
      </w:r>
      <w:proofErr w:type="gramEnd"/>
      <w:r w:rsidRPr="00506057">
        <w:rPr>
          <w:rFonts w:ascii="Times New Roman" w:hAnsi="Times New Roman" w:cs="Times New Roman"/>
        </w:rPr>
        <w:t xml:space="preserve"> values).</w:t>
      </w:r>
      <w:r w:rsidR="00AB058A" w:rsidRPr="00AB058A">
        <w:t xml:space="preserve"> </w:t>
      </w:r>
      <w:r w:rsidR="00AB058A" w:rsidRPr="00AB058A">
        <w:rPr>
          <w:rFonts w:ascii="Times New Roman" w:hAnsi="Times New Roman" w:cs="Times New Roman"/>
        </w:rPr>
        <w:t xml:space="preserve">The "d" value in the model </w:t>
      </w:r>
      <w:proofErr w:type="gramStart"/>
      <w:r w:rsidR="00AB058A" w:rsidRPr="00AB058A">
        <w:rPr>
          <w:rFonts w:ascii="Times New Roman" w:hAnsi="Times New Roman" w:cs="Times New Roman"/>
        </w:rPr>
        <w:t>indicates</w:t>
      </w:r>
      <w:proofErr w:type="gramEnd"/>
      <w:r w:rsidR="00AB058A" w:rsidRPr="00AB058A">
        <w:rPr>
          <w:rFonts w:ascii="Times New Roman" w:hAnsi="Times New Roman" w:cs="Times New Roman"/>
        </w:rPr>
        <w:t xml:space="preserve"> this. If d = 1, it examines the difference between two time series entries; if d = 2, it examines the differences of the differences obtained at d = 1</w:t>
      </w:r>
      <w:r w:rsidR="00AB058A">
        <w:rPr>
          <w:rFonts w:ascii="Times New Roman" w:hAnsi="Times New Roman" w:cs="Times New Roman"/>
        </w:rPr>
        <w:t>.</w:t>
      </w:r>
    </w:p>
    <w:p w14:paraId="7D8B5330" w14:textId="21362737" w:rsidR="00AB058A" w:rsidRDefault="00AB058A" w:rsidP="00506057">
      <w:pPr>
        <w:pStyle w:val="ListParagraph"/>
        <w:numPr>
          <w:ilvl w:val="0"/>
          <w:numId w:val="2"/>
        </w:numPr>
        <w:jc w:val="both"/>
        <w:rPr>
          <w:rFonts w:ascii="Times New Roman" w:hAnsi="Times New Roman" w:cs="Times New Roman"/>
        </w:rPr>
      </w:pPr>
      <w:r w:rsidRPr="00AB058A">
        <w:rPr>
          <w:rFonts w:ascii="Times New Roman" w:hAnsi="Times New Roman" w:cs="Times New Roman"/>
          <w:b/>
          <w:bCs/>
        </w:rPr>
        <w:t>Moving average (MA):</w:t>
      </w:r>
      <w:r w:rsidRPr="00AB058A">
        <w:rPr>
          <w:rFonts w:ascii="Times New Roman" w:hAnsi="Times New Roman" w:cs="Times New Roman"/>
        </w:rPr>
        <w:t xml:space="preserve"> a moving average model applied to lagged observations that integrates the dependency between an observation and a residual error.</w:t>
      </w:r>
      <w:r>
        <w:rPr>
          <w:rFonts w:ascii="Times New Roman" w:hAnsi="Times New Roman" w:cs="Times New Roman"/>
        </w:rPr>
        <w:t xml:space="preserve"> This is </w:t>
      </w:r>
      <w:r w:rsidRPr="00AB058A">
        <w:rPr>
          <w:rFonts w:ascii="Times New Roman" w:hAnsi="Times New Roman" w:cs="Times New Roman"/>
        </w:rPr>
        <w:t>represented by q values</w:t>
      </w:r>
      <w:r>
        <w:rPr>
          <w:rFonts w:ascii="Times New Roman" w:hAnsi="Times New Roman" w:cs="Times New Roman"/>
        </w:rPr>
        <w:t>.</w:t>
      </w:r>
    </w:p>
    <w:p w14:paraId="358B21DA" w14:textId="684DEF16" w:rsidR="00AB058A" w:rsidRDefault="00AB058A" w:rsidP="00AB058A">
      <w:pPr>
        <w:jc w:val="both"/>
        <w:rPr>
          <w:rFonts w:ascii="Times New Roman" w:hAnsi="Times New Roman" w:cs="Times New Roman"/>
          <w:b/>
          <w:bCs/>
        </w:rPr>
      </w:pPr>
      <w:r w:rsidRPr="00B93A86">
        <w:rPr>
          <w:rFonts w:ascii="Times New Roman" w:hAnsi="Times New Roman" w:cs="Times New Roman"/>
          <w:b/>
          <w:bCs/>
        </w:rPr>
        <w:t>STEPS FOR BUILDING ARIMA MODEL</w:t>
      </w:r>
    </w:p>
    <w:p w14:paraId="41A8DC3A" w14:textId="46411339" w:rsidR="00B93A86" w:rsidRPr="00B93A86" w:rsidRDefault="00B93A86" w:rsidP="00B93A86">
      <w:pPr>
        <w:pStyle w:val="ListParagraph"/>
        <w:numPr>
          <w:ilvl w:val="0"/>
          <w:numId w:val="3"/>
        </w:numPr>
        <w:jc w:val="both"/>
        <w:rPr>
          <w:rFonts w:ascii="Times New Roman" w:hAnsi="Times New Roman" w:cs="Times New Roman"/>
        </w:rPr>
      </w:pPr>
      <w:r w:rsidRPr="00B93A86">
        <w:rPr>
          <w:rFonts w:ascii="Times New Roman" w:hAnsi="Times New Roman" w:cs="Times New Roman"/>
          <w:b/>
          <w:bCs/>
        </w:rPr>
        <w:t>Testing and Assurance of Stationarity</w:t>
      </w:r>
      <w:r>
        <w:rPr>
          <w:rFonts w:ascii="Times New Roman" w:hAnsi="Times New Roman" w:cs="Times New Roman"/>
          <w:b/>
          <w:bCs/>
        </w:rPr>
        <w:t xml:space="preserve">: </w:t>
      </w:r>
      <w:r w:rsidRPr="00B93A86">
        <w:rPr>
          <w:rFonts w:ascii="Times New Roman" w:hAnsi="Times New Roman" w:cs="Times New Roman"/>
        </w:rPr>
        <w:t>A time series</w:t>
      </w:r>
      <w:r>
        <w:rPr>
          <w:rFonts w:ascii="Times New Roman" w:hAnsi="Times New Roman" w:cs="Times New Roman"/>
        </w:rPr>
        <w:t xml:space="preserve"> is said </w:t>
      </w:r>
      <w:r w:rsidRPr="00B93A86">
        <w:rPr>
          <w:rFonts w:ascii="Times New Roman" w:hAnsi="Times New Roman" w:cs="Times New Roman"/>
        </w:rPr>
        <w:t>t</w:t>
      </w:r>
      <w:r>
        <w:rPr>
          <w:rFonts w:ascii="Times New Roman" w:hAnsi="Times New Roman" w:cs="Times New Roman"/>
        </w:rPr>
        <w:t>o</w:t>
      </w:r>
      <w:r w:rsidRPr="00B93A86">
        <w:rPr>
          <w:rFonts w:ascii="Times New Roman" w:hAnsi="Times New Roman" w:cs="Times New Roman"/>
        </w:rPr>
        <w:t xml:space="preserve"> be stationary </w:t>
      </w:r>
      <w:r>
        <w:rPr>
          <w:rFonts w:ascii="Times New Roman" w:hAnsi="Times New Roman" w:cs="Times New Roman"/>
        </w:rPr>
        <w:t>if</w:t>
      </w:r>
      <w:r w:rsidRPr="00B93A86">
        <w:rPr>
          <w:rFonts w:ascii="Times New Roman" w:hAnsi="Times New Roman" w:cs="Times New Roman"/>
        </w:rPr>
        <w:t xml:space="preserve"> be</w:t>
      </w:r>
      <w:r>
        <w:rPr>
          <w:rFonts w:ascii="Times New Roman" w:hAnsi="Times New Roman" w:cs="Times New Roman"/>
        </w:rPr>
        <w:t>ing</w:t>
      </w:r>
      <w:r w:rsidRPr="00B93A86">
        <w:rPr>
          <w:rFonts w:ascii="Times New Roman" w:hAnsi="Times New Roman" w:cs="Times New Roman"/>
        </w:rPr>
        <w:t xml:space="preserve"> modelled using the Box-Jenkins method</w:t>
      </w:r>
      <w:r>
        <w:rPr>
          <w:rFonts w:ascii="Times New Roman" w:hAnsi="Times New Roman" w:cs="Times New Roman"/>
        </w:rPr>
        <w:t>,</w:t>
      </w:r>
      <w:r w:rsidRPr="00B93A86">
        <w:rPr>
          <w:rFonts w:ascii="Times New Roman" w:hAnsi="Times New Roman" w:cs="Times New Roman"/>
        </w:rPr>
        <w:t xml:space="preserve"> </w:t>
      </w:r>
      <w:r w:rsidR="00FF5424">
        <w:rPr>
          <w:rFonts w:ascii="Times New Roman" w:hAnsi="Times New Roman" w:cs="Times New Roman"/>
        </w:rPr>
        <w:t>it</w:t>
      </w:r>
      <w:r w:rsidRPr="00B93A86">
        <w:rPr>
          <w:rFonts w:ascii="Times New Roman" w:hAnsi="Times New Roman" w:cs="Times New Roman"/>
        </w:rPr>
        <w:t xml:space="preserve"> has no trend and has a constant mean and variance over time, making it simple to predict values.</w:t>
      </w:r>
    </w:p>
    <w:p w14:paraId="10DA05F2" w14:textId="26AE1BB1" w:rsidR="00B93A86" w:rsidRDefault="00B93A86" w:rsidP="00B93A86">
      <w:pPr>
        <w:pStyle w:val="ListParagraph"/>
        <w:jc w:val="both"/>
        <w:rPr>
          <w:rFonts w:ascii="Times New Roman" w:hAnsi="Times New Roman" w:cs="Times New Roman"/>
        </w:rPr>
      </w:pPr>
      <w:r w:rsidRPr="00B93A86">
        <w:rPr>
          <w:rFonts w:ascii="Times New Roman" w:hAnsi="Times New Roman" w:cs="Times New Roman"/>
        </w:rPr>
        <w:t xml:space="preserve">Testing for Stationarity – We </w:t>
      </w:r>
      <w:r w:rsidR="00FF5424">
        <w:rPr>
          <w:rFonts w:ascii="Times New Roman" w:hAnsi="Times New Roman" w:cs="Times New Roman"/>
        </w:rPr>
        <w:t>implement</w:t>
      </w:r>
      <w:r w:rsidRPr="00B93A86">
        <w:rPr>
          <w:rFonts w:ascii="Times New Roman" w:hAnsi="Times New Roman" w:cs="Times New Roman"/>
        </w:rPr>
        <w:t xml:space="preserve"> Augmented Dickey-Fuller</w:t>
      </w:r>
      <w:r>
        <w:rPr>
          <w:rFonts w:ascii="Times New Roman" w:hAnsi="Times New Roman" w:cs="Times New Roman"/>
        </w:rPr>
        <w:t>(ADF)</w:t>
      </w:r>
      <w:r w:rsidRPr="00B93A86">
        <w:rPr>
          <w:rFonts w:ascii="Times New Roman" w:hAnsi="Times New Roman" w:cs="Times New Roman"/>
        </w:rPr>
        <w:t xml:space="preserve"> unit root test to check for stationarity. </w:t>
      </w:r>
      <w:r w:rsidR="00FF5424">
        <w:rPr>
          <w:rFonts w:ascii="Times New Roman" w:hAnsi="Times New Roman" w:cs="Times New Roman"/>
        </w:rPr>
        <w:t>If a</w:t>
      </w:r>
      <w:r w:rsidRPr="00B93A86">
        <w:rPr>
          <w:rFonts w:ascii="Times New Roman" w:hAnsi="Times New Roman" w:cs="Times New Roman"/>
        </w:rPr>
        <w:t xml:space="preserve"> time series</w:t>
      </w:r>
      <w:r w:rsidR="00FF5424">
        <w:rPr>
          <w:rFonts w:ascii="Times New Roman" w:hAnsi="Times New Roman" w:cs="Times New Roman"/>
        </w:rPr>
        <w:t xml:space="preserve"> is</w:t>
      </w:r>
      <w:r w:rsidRPr="00B93A86">
        <w:rPr>
          <w:rFonts w:ascii="Times New Roman" w:hAnsi="Times New Roman" w:cs="Times New Roman"/>
        </w:rPr>
        <w:t xml:space="preserve"> to be stationary, the p-value from the ADF test must be less than 0.05 or 5%. If the p-value is greater than 0.05 or 5%, the time series has a unit root, </w:t>
      </w:r>
      <w:proofErr w:type="gramStart"/>
      <w:r w:rsidRPr="00B93A86">
        <w:rPr>
          <w:rFonts w:ascii="Times New Roman" w:hAnsi="Times New Roman" w:cs="Times New Roman"/>
        </w:rPr>
        <w:t>indicating</w:t>
      </w:r>
      <w:proofErr w:type="gramEnd"/>
      <w:r w:rsidRPr="00B93A86">
        <w:rPr>
          <w:rFonts w:ascii="Times New Roman" w:hAnsi="Times New Roman" w:cs="Times New Roman"/>
        </w:rPr>
        <w:t xml:space="preserve"> that it is a non-stationary process.</w:t>
      </w:r>
    </w:p>
    <w:p w14:paraId="28ADA1C5" w14:textId="77777777" w:rsidR="00BD2EB6" w:rsidRPr="00BD2EB6" w:rsidRDefault="00BD2EB6" w:rsidP="00BD2EB6">
      <w:pPr>
        <w:pStyle w:val="ListParagraph"/>
        <w:jc w:val="both"/>
        <w:rPr>
          <w:rFonts w:ascii="Times New Roman" w:hAnsi="Times New Roman" w:cs="Times New Roman"/>
        </w:rPr>
      </w:pPr>
      <w:r w:rsidRPr="00BD2EB6">
        <w:rPr>
          <w:rFonts w:ascii="Times New Roman" w:hAnsi="Times New Roman" w:cs="Times New Roman"/>
        </w:rPr>
        <w:t>Differencing – The differencing method is used to transform a non-stationary process to a stationary process. Finding the differences between consecutive values of a time series data is referred to as differencing a time series. The differenced values form a new time series dataset that can be tested for new correlations or other statistical properties.</w:t>
      </w:r>
    </w:p>
    <w:p w14:paraId="00692495" w14:textId="23F38F57" w:rsidR="00FF5424" w:rsidRDefault="00BD2EB6" w:rsidP="00BD2EB6">
      <w:pPr>
        <w:pStyle w:val="ListParagraph"/>
        <w:jc w:val="both"/>
        <w:rPr>
          <w:rFonts w:ascii="Times New Roman" w:hAnsi="Times New Roman" w:cs="Times New Roman"/>
        </w:rPr>
      </w:pPr>
      <w:r w:rsidRPr="00BD2EB6">
        <w:rPr>
          <w:rFonts w:ascii="Times New Roman" w:hAnsi="Times New Roman" w:cs="Times New Roman"/>
        </w:rPr>
        <w:t xml:space="preserve">We can use the differencing method repeatedly, resulting in "first differences," "second order differences," and so on. To make a time series stationary, we use the </w:t>
      </w:r>
      <w:r w:rsidR="001D20F3" w:rsidRPr="00BD2EB6">
        <w:rPr>
          <w:rFonts w:ascii="Times New Roman" w:hAnsi="Times New Roman" w:cs="Times New Roman"/>
        </w:rPr>
        <w:t>right differencing</w:t>
      </w:r>
      <w:r w:rsidRPr="00BD2EB6">
        <w:rPr>
          <w:rFonts w:ascii="Times New Roman" w:hAnsi="Times New Roman" w:cs="Times New Roman"/>
        </w:rPr>
        <w:t xml:space="preserve"> order (d).</w:t>
      </w:r>
    </w:p>
    <w:p w14:paraId="2B855F91" w14:textId="0369FBB9" w:rsidR="001941E8" w:rsidRPr="001941E8" w:rsidRDefault="00BD2EB6" w:rsidP="001941E8">
      <w:pPr>
        <w:pStyle w:val="ListParagraph"/>
        <w:numPr>
          <w:ilvl w:val="0"/>
          <w:numId w:val="3"/>
        </w:numPr>
        <w:jc w:val="both"/>
        <w:rPr>
          <w:rFonts w:ascii="Times New Roman" w:hAnsi="Times New Roman" w:cs="Times New Roman"/>
        </w:rPr>
      </w:pPr>
      <w:r w:rsidRPr="00BD2EB6">
        <w:rPr>
          <w:rFonts w:ascii="Times New Roman" w:hAnsi="Times New Roman" w:cs="Times New Roman"/>
          <w:b/>
          <w:bCs/>
        </w:rPr>
        <w:t>Identification of p and q</w:t>
      </w:r>
      <w:r>
        <w:rPr>
          <w:rFonts w:ascii="Times New Roman" w:hAnsi="Times New Roman" w:cs="Times New Roman"/>
          <w:b/>
          <w:bCs/>
        </w:rPr>
        <w:t>:</w:t>
      </w:r>
      <w:r w:rsidR="001941E8" w:rsidRPr="001941E8">
        <w:t xml:space="preserve"> </w:t>
      </w:r>
      <w:r w:rsidR="001941E8" w:rsidRPr="001941E8">
        <w:rPr>
          <w:rFonts w:ascii="Times New Roman" w:hAnsi="Times New Roman" w:cs="Times New Roman"/>
        </w:rPr>
        <w:t xml:space="preserve">We use the Autocorrelation function (ACF) and the Partial Autocorrelation function (PACF) to </w:t>
      </w:r>
      <w:r w:rsidR="001D20F3" w:rsidRPr="001941E8">
        <w:rPr>
          <w:rFonts w:ascii="Times New Roman" w:hAnsi="Times New Roman" w:cs="Times New Roman"/>
        </w:rPr>
        <w:t>find</w:t>
      </w:r>
      <w:r w:rsidR="001941E8" w:rsidRPr="001941E8">
        <w:rPr>
          <w:rFonts w:ascii="Times New Roman" w:hAnsi="Times New Roman" w:cs="Times New Roman"/>
        </w:rPr>
        <w:t xml:space="preserve"> the </w:t>
      </w:r>
      <w:proofErr w:type="gramStart"/>
      <w:r w:rsidR="001941E8" w:rsidRPr="001941E8">
        <w:rPr>
          <w:rFonts w:ascii="Times New Roman" w:hAnsi="Times New Roman" w:cs="Times New Roman"/>
        </w:rPr>
        <w:t>appropriate order</w:t>
      </w:r>
      <w:proofErr w:type="gramEnd"/>
      <w:r w:rsidR="001941E8" w:rsidRPr="001941E8">
        <w:rPr>
          <w:rFonts w:ascii="Times New Roman" w:hAnsi="Times New Roman" w:cs="Times New Roman"/>
        </w:rPr>
        <w:t xml:space="preserve"> of Autoregressive (AR) and Moving average (MA) processes (PACF).</w:t>
      </w:r>
    </w:p>
    <w:p w14:paraId="4C212D1B" w14:textId="01B32264" w:rsidR="00BD2EB6" w:rsidRDefault="001941E8" w:rsidP="001941E8">
      <w:pPr>
        <w:pStyle w:val="ListParagraph"/>
        <w:jc w:val="both"/>
        <w:rPr>
          <w:rFonts w:ascii="Times New Roman" w:hAnsi="Times New Roman" w:cs="Times New Roman"/>
        </w:rPr>
      </w:pPr>
      <w:r w:rsidRPr="001941E8">
        <w:rPr>
          <w:rFonts w:ascii="Times New Roman" w:hAnsi="Times New Roman" w:cs="Times New Roman"/>
        </w:rPr>
        <w:t>First thing is</w:t>
      </w:r>
      <w:r>
        <w:rPr>
          <w:rFonts w:ascii="Times New Roman" w:hAnsi="Times New Roman" w:cs="Times New Roman"/>
        </w:rPr>
        <w:t xml:space="preserve"> </w:t>
      </w:r>
      <w:r w:rsidRPr="001941E8">
        <w:rPr>
          <w:rFonts w:ascii="Times New Roman" w:hAnsi="Times New Roman" w:cs="Times New Roman"/>
        </w:rPr>
        <w:t>f</w:t>
      </w:r>
      <w:r>
        <w:rPr>
          <w:rFonts w:ascii="Times New Roman" w:hAnsi="Times New Roman" w:cs="Times New Roman"/>
        </w:rPr>
        <w:t>ind</w:t>
      </w:r>
      <w:r w:rsidRPr="001941E8">
        <w:rPr>
          <w:rFonts w:ascii="Times New Roman" w:hAnsi="Times New Roman" w:cs="Times New Roman"/>
        </w:rPr>
        <w:t xml:space="preserve">ing the p order of an AR model for the AR models, the ACF will dampen exponentially, and the PACF will be used to </w:t>
      </w:r>
      <w:r w:rsidR="001D20F3" w:rsidRPr="001941E8">
        <w:rPr>
          <w:rFonts w:ascii="Times New Roman" w:hAnsi="Times New Roman" w:cs="Times New Roman"/>
        </w:rPr>
        <w:t>find</w:t>
      </w:r>
      <w:r w:rsidRPr="001941E8">
        <w:rPr>
          <w:rFonts w:ascii="Times New Roman" w:hAnsi="Times New Roman" w:cs="Times New Roman"/>
        </w:rPr>
        <w:t xml:space="preserve"> the order (p) of the AR model. If the PACF has one significant spike at lag 1, we have an AR model of order 1, i.e.</w:t>
      </w:r>
      <w:r>
        <w:rPr>
          <w:rFonts w:ascii="Times New Roman" w:hAnsi="Times New Roman" w:cs="Times New Roman"/>
        </w:rPr>
        <w:t>,</w:t>
      </w:r>
      <w:r w:rsidRPr="001941E8">
        <w:rPr>
          <w:rFonts w:ascii="Times New Roman" w:hAnsi="Times New Roman" w:cs="Times New Roman"/>
        </w:rPr>
        <w:t xml:space="preserve"> AR (1). If we have significant spikes on the PACF at lags 1, 2, and 3, we have an AR model of order 3.</w:t>
      </w:r>
    </w:p>
    <w:p w14:paraId="3BED77A9" w14:textId="4D767574" w:rsidR="001941E8" w:rsidRDefault="001941E8" w:rsidP="001941E8">
      <w:pPr>
        <w:pStyle w:val="ListParagraph"/>
        <w:jc w:val="both"/>
        <w:rPr>
          <w:rFonts w:ascii="Times New Roman" w:hAnsi="Times New Roman" w:cs="Times New Roman"/>
        </w:rPr>
      </w:pPr>
      <w:r w:rsidRPr="001941E8">
        <w:rPr>
          <w:rFonts w:ascii="Times New Roman" w:hAnsi="Times New Roman" w:cs="Times New Roman"/>
        </w:rPr>
        <w:t xml:space="preserve">We start by defining the q order of the MA model f or MA models, the PACF will dampen exponentially, and the ACF plot will be used to </w:t>
      </w:r>
      <w:proofErr w:type="gramStart"/>
      <w:r w:rsidRPr="001941E8">
        <w:rPr>
          <w:rFonts w:ascii="Times New Roman" w:hAnsi="Times New Roman" w:cs="Times New Roman"/>
        </w:rPr>
        <w:t>determine</w:t>
      </w:r>
      <w:proofErr w:type="gramEnd"/>
      <w:r w:rsidRPr="001941E8">
        <w:rPr>
          <w:rFonts w:ascii="Times New Roman" w:hAnsi="Times New Roman" w:cs="Times New Roman"/>
        </w:rPr>
        <w:t xml:space="preserve"> the pattern of the MA process. If we </w:t>
      </w:r>
      <w:r w:rsidRPr="001941E8">
        <w:rPr>
          <w:rFonts w:ascii="Times New Roman" w:hAnsi="Times New Roman" w:cs="Times New Roman"/>
        </w:rPr>
        <w:lastRenderedPageBreak/>
        <w:t>have one significant spike on the ACF at lag 1, we have an MA model of order 1, i.e.</w:t>
      </w:r>
      <w:r w:rsidR="001D20F3">
        <w:rPr>
          <w:rFonts w:ascii="Times New Roman" w:hAnsi="Times New Roman" w:cs="Times New Roman"/>
        </w:rPr>
        <w:t>,</w:t>
      </w:r>
      <w:r w:rsidRPr="001941E8">
        <w:rPr>
          <w:rFonts w:ascii="Times New Roman" w:hAnsi="Times New Roman" w:cs="Times New Roman"/>
        </w:rPr>
        <w:t xml:space="preserve"> MA (1). If the ACF has significant spikes at lags 1, 2, and 3, we have an MA model of order MA (3).</w:t>
      </w:r>
    </w:p>
    <w:p w14:paraId="5484CFB6" w14:textId="77777777" w:rsidR="001D20F3" w:rsidRDefault="001D20F3" w:rsidP="001941E8">
      <w:pPr>
        <w:pStyle w:val="ListParagraph"/>
        <w:jc w:val="both"/>
        <w:rPr>
          <w:rFonts w:ascii="Times New Roman" w:hAnsi="Times New Roman" w:cs="Times New Roman"/>
        </w:rPr>
      </w:pPr>
    </w:p>
    <w:p w14:paraId="28EACB31" w14:textId="3833BEED" w:rsidR="001D20F3" w:rsidRPr="001D20F3" w:rsidRDefault="001D20F3" w:rsidP="001D20F3">
      <w:pPr>
        <w:pStyle w:val="ListParagraph"/>
        <w:numPr>
          <w:ilvl w:val="0"/>
          <w:numId w:val="3"/>
        </w:numPr>
        <w:jc w:val="both"/>
        <w:rPr>
          <w:rFonts w:ascii="Times New Roman" w:hAnsi="Times New Roman" w:cs="Times New Roman"/>
          <w:b/>
          <w:bCs/>
        </w:rPr>
      </w:pPr>
      <w:r w:rsidRPr="001D20F3">
        <w:rPr>
          <w:rFonts w:ascii="Times New Roman" w:hAnsi="Times New Roman" w:cs="Times New Roman"/>
          <w:b/>
          <w:bCs/>
        </w:rPr>
        <w:t>Estimation and Forecasting:</w:t>
      </w:r>
      <w:r>
        <w:rPr>
          <w:rFonts w:ascii="Times New Roman" w:hAnsi="Times New Roman" w:cs="Times New Roman"/>
          <w:b/>
          <w:bCs/>
        </w:rPr>
        <w:t xml:space="preserve"> </w:t>
      </w:r>
      <w:r>
        <w:rPr>
          <w:rFonts w:ascii="Times New Roman" w:hAnsi="Times New Roman" w:cs="Times New Roman"/>
        </w:rPr>
        <w:t>After</w:t>
      </w:r>
      <w:r w:rsidRPr="001D20F3">
        <w:rPr>
          <w:rFonts w:ascii="Times New Roman" w:hAnsi="Times New Roman" w:cs="Times New Roman"/>
        </w:rPr>
        <w:t xml:space="preserve"> the parameters (p, d, q) have been </w:t>
      </w:r>
      <w:proofErr w:type="gramStart"/>
      <w:r w:rsidRPr="001D20F3">
        <w:rPr>
          <w:rFonts w:ascii="Times New Roman" w:hAnsi="Times New Roman" w:cs="Times New Roman"/>
        </w:rPr>
        <w:t>ascertained</w:t>
      </w:r>
      <w:proofErr w:type="gramEnd"/>
      <w:r w:rsidRPr="001D20F3">
        <w:rPr>
          <w:rFonts w:ascii="Times New Roman" w:hAnsi="Times New Roman" w:cs="Times New Roman"/>
        </w:rPr>
        <w:t>, we</w:t>
      </w:r>
      <w:r>
        <w:rPr>
          <w:rFonts w:ascii="Times New Roman" w:hAnsi="Times New Roman" w:cs="Times New Roman"/>
        </w:rPr>
        <w:t xml:space="preserve"> can</w:t>
      </w:r>
      <w:r w:rsidRPr="001D20F3">
        <w:rPr>
          <w:rFonts w:ascii="Times New Roman" w:hAnsi="Times New Roman" w:cs="Times New Roman"/>
        </w:rPr>
        <w:t xml:space="preserve"> estimate the ARIMA model's accuracy on a training data set but use the fitted model for forecasting the values of the test data set using a forecasting function. Finally, we check to see if our forecasted values match the actual values.</w:t>
      </w:r>
    </w:p>
    <w:p w14:paraId="34304C56" w14:textId="4059CF77" w:rsidR="001D20F3" w:rsidRDefault="001D20F3" w:rsidP="001D20F3">
      <w:pPr>
        <w:ind w:left="360"/>
        <w:jc w:val="both"/>
        <w:rPr>
          <w:rFonts w:ascii="Times New Roman" w:hAnsi="Times New Roman" w:cs="Times New Roman"/>
        </w:rPr>
      </w:pPr>
      <w:r w:rsidRPr="00345763">
        <w:rPr>
          <w:rFonts w:ascii="Times New Roman" w:hAnsi="Times New Roman" w:cs="Times New Roman"/>
        </w:rPr>
        <w:t>After performing an ADF test on the close price set, we apply the ACF (Autocorrelation function) and PACF (Partial autocorrelation function) functions to the dataset.</w:t>
      </w:r>
    </w:p>
    <w:p w14:paraId="5078EE0F" w14:textId="5B8127EB" w:rsidR="00345763" w:rsidRDefault="00345763" w:rsidP="001D20F3">
      <w:pPr>
        <w:ind w:left="360"/>
        <w:jc w:val="both"/>
        <w:rPr>
          <w:rFonts w:ascii="Times New Roman" w:hAnsi="Times New Roman" w:cs="Times New Roman"/>
        </w:rPr>
      </w:pPr>
      <w:r>
        <w:rPr>
          <w:noProof/>
        </w:rPr>
        <w:drawing>
          <wp:inline distT="0" distB="0" distL="0" distR="0" wp14:anchorId="4C796C45" wp14:editId="693B657C">
            <wp:extent cx="4503810" cy="317781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3810" cy="3177815"/>
                    </a:xfrm>
                    <a:prstGeom prst="rect">
                      <a:avLst/>
                    </a:prstGeom>
                  </pic:spPr>
                </pic:pic>
              </a:graphicData>
            </a:graphic>
          </wp:inline>
        </w:drawing>
      </w:r>
    </w:p>
    <w:p w14:paraId="32CB6130" w14:textId="32745CD8" w:rsidR="00203375" w:rsidRPr="00203375" w:rsidRDefault="00203375" w:rsidP="009369C0">
      <w:pPr>
        <w:ind w:left="360"/>
        <w:jc w:val="both"/>
        <w:rPr>
          <w:rFonts w:ascii="Times New Roman" w:hAnsi="Times New Roman" w:cs="Times New Roman"/>
        </w:rPr>
      </w:pPr>
      <w:r w:rsidRPr="00203375">
        <w:rPr>
          <w:rFonts w:ascii="Times New Roman" w:hAnsi="Times New Roman" w:cs="Times New Roman"/>
        </w:rPr>
        <w:t xml:space="preserve">The autocorrelation, which is the correlation of a time series with its past values, is significant for </w:t>
      </w:r>
      <w:r w:rsidR="009369C0" w:rsidRPr="00203375">
        <w:rPr>
          <w:rFonts w:ascii="Times New Roman" w:hAnsi="Times New Roman" w:cs="Times New Roman"/>
        </w:rPr>
        <w:t>many</w:t>
      </w:r>
      <w:r w:rsidRPr="00203375">
        <w:rPr>
          <w:rFonts w:ascii="Times New Roman" w:hAnsi="Times New Roman" w:cs="Times New Roman"/>
        </w:rPr>
        <w:t xml:space="preserve"> lags, but it is possible that the autocorrelation at posterior lags is simply due to the propagation of autocorrelation at the first lags.</w:t>
      </w:r>
    </w:p>
    <w:p w14:paraId="04E54581" w14:textId="3E81C417" w:rsidR="00203375" w:rsidRDefault="00203375" w:rsidP="00203375">
      <w:pPr>
        <w:ind w:left="360"/>
        <w:jc w:val="both"/>
        <w:rPr>
          <w:rFonts w:ascii="Times New Roman" w:hAnsi="Times New Roman" w:cs="Times New Roman"/>
        </w:rPr>
      </w:pPr>
      <w:r w:rsidRPr="00203375">
        <w:rPr>
          <w:rFonts w:ascii="Times New Roman" w:hAnsi="Times New Roman" w:cs="Times New Roman"/>
        </w:rPr>
        <w:t>Following that, use the ACF and PACF plots to identify the (q) order, and the PACF will dampen exponentially. This results in a significant spike only at first lags, implying that all higher order autocorrelation is effectively explained by first lag autocorrelation. The model is then fitted to the price data.</w:t>
      </w:r>
      <w:r w:rsidR="009369C0">
        <w:rPr>
          <w:rFonts w:ascii="Times New Roman" w:hAnsi="Times New Roman" w:cs="Times New Roman"/>
        </w:rPr>
        <w:t xml:space="preserve"> Then the model summary is examined using the residuals of the ARIMA model.</w:t>
      </w:r>
    </w:p>
    <w:p w14:paraId="134C8B79" w14:textId="7A8F6C55" w:rsidR="00D2700F" w:rsidRDefault="00D2700F" w:rsidP="00203375">
      <w:pPr>
        <w:ind w:left="360"/>
        <w:jc w:val="both"/>
        <w:rPr>
          <w:rFonts w:ascii="Times New Roman" w:hAnsi="Times New Roman" w:cs="Times New Roman"/>
        </w:rPr>
      </w:pPr>
      <w:r>
        <w:rPr>
          <w:noProof/>
        </w:rPr>
        <w:drawing>
          <wp:inline distT="0" distB="0" distL="0" distR="0" wp14:anchorId="6B3BEEBD" wp14:editId="0ECF2011">
            <wp:extent cx="4450080" cy="1252297"/>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9587" cy="1257786"/>
                    </a:xfrm>
                    <a:prstGeom prst="rect">
                      <a:avLst/>
                    </a:prstGeom>
                  </pic:spPr>
                </pic:pic>
              </a:graphicData>
            </a:graphic>
          </wp:inline>
        </w:drawing>
      </w:r>
    </w:p>
    <w:p w14:paraId="3C68D9B2" w14:textId="301DF3C9" w:rsidR="009369C0" w:rsidRDefault="009369C0" w:rsidP="00203375">
      <w:pPr>
        <w:ind w:left="360"/>
        <w:jc w:val="both"/>
        <w:rPr>
          <w:rFonts w:ascii="Times New Roman" w:hAnsi="Times New Roman" w:cs="Times New Roman"/>
        </w:rPr>
      </w:pPr>
      <w:r>
        <w:rPr>
          <w:rFonts w:ascii="Times New Roman" w:hAnsi="Times New Roman" w:cs="Times New Roman"/>
        </w:rPr>
        <w:lastRenderedPageBreak/>
        <w:t xml:space="preserve">From the below </w:t>
      </w:r>
      <w:r w:rsidR="00AB3A57">
        <w:rPr>
          <w:rFonts w:ascii="Times New Roman" w:hAnsi="Times New Roman" w:cs="Times New Roman"/>
        </w:rPr>
        <w:t xml:space="preserve">residual plot after fitting the model, this is basically the difference between the observations and the fitted values. This can later be </w:t>
      </w:r>
      <w:proofErr w:type="gramStart"/>
      <w:r w:rsidR="00AB3A57">
        <w:rPr>
          <w:rFonts w:ascii="Times New Roman" w:hAnsi="Times New Roman" w:cs="Times New Roman"/>
        </w:rPr>
        <w:t>observed</w:t>
      </w:r>
      <w:proofErr w:type="gramEnd"/>
      <w:r w:rsidR="00AB3A57">
        <w:rPr>
          <w:rFonts w:ascii="Times New Roman" w:hAnsi="Times New Roman" w:cs="Times New Roman"/>
        </w:rPr>
        <w:t xml:space="preserve"> with a normal curve to examine the residuals.</w:t>
      </w:r>
    </w:p>
    <w:p w14:paraId="1998A0DD" w14:textId="0B9D4859" w:rsidR="009369C0" w:rsidRDefault="009369C0" w:rsidP="00203375">
      <w:pPr>
        <w:ind w:left="360"/>
        <w:jc w:val="both"/>
        <w:rPr>
          <w:rFonts w:ascii="Times New Roman" w:hAnsi="Times New Roman" w:cs="Times New Roman"/>
        </w:rPr>
      </w:pPr>
      <w:r>
        <w:rPr>
          <w:noProof/>
        </w:rPr>
        <w:drawing>
          <wp:inline distT="0" distB="0" distL="0" distR="0" wp14:anchorId="34932A59" wp14:editId="0CCC618A">
            <wp:extent cx="4503810" cy="317781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3810" cy="3177815"/>
                    </a:xfrm>
                    <a:prstGeom prst="rect">
                      <a:avLst/>
                    </a:prstGeom>
                  </pic:spPr>
                </pic:pic>
              </a:graphicData>
            </a:graphic>
          </wp:inline>
        </w:drawing>
      </w:r>
    </w:p>
    <w:p w14:paraId="579D05E1" w14:textId="77777777" w:rsidR="00664EFD" w:rsidRDefault="00A63A5A" w:rsidP="00664EFD">
      <w:pPr>
        <w:ind w:left="360"/>
        <w:jc w:val="both"/>
        <w:rPr>
          <w:rFonts w:ascii="Times New Roman" w:hAnsi="Times New Roman" w:cs="Times New Roman"/>
        </w:rPr>
      </w:pPr>
      <w:r w:rsidRPr="00A63A5A">
        <w:rPr>
          <w:rFonts w:ascii="Times New Roman" w:hAnsi="Times New Roman" w:cs="Times New Roman"/>
        </w:rPr>
        <w:t xml:space="preserve">The Residual Histogram is used to </w:t>
      </w:r>
      <w:r w:rsidR="004E3E97" w:rsidRPr="00A63A5A">
        <w:rPr>
          <w:rFonts w:ascii="Times New Roman" w:hAnsi="Times New Roman" w:cs="Times New Roman"/>
        </w:rPr>
        <w:t>find</w:t>
      </w:r>
      <w:r w:rsidRPr="00A63A5A">
        <w:rPr>
          <w:rFonts w:ascii="Times New Roman" w:hAnsi="Times New Roman" w:cs="Times New Roman"/>
        </w:rPr>
        <w:t xml:space="preserve"> whether the variance is normally distributed. A symmetric bell-shaped histogram with an evenly distributed distribution around zero </w:t>
      </w:r>
      <w:r w:rsidR="004E3E97" w:rsidRPr="00A63A5A">
        <w:rPr>
          <w:rFonts w:ascii="Times New Roman" w:hAnsi="Times New Roman" w:cs="Times New Roman"/>
        </w:rPr>
        <w:t>shows</w:t>
      </w:r>
      <w:r w:rsidRPr="00A63A5A">
        <w:rPr>
          <w:rFonts w:ascii="Times New Roman" w:hAnsi="Times New Roman" w:cs="Times New Roman"/>
        </w:rPr>
        <w:t xml:space="preserve"> that the normality assumption is most probably correct. If the histogram shows that random error is not normally distributed, the model's underlying assumptions may have been violated. The residuals plot has a normal curve adjustment, which gives a useful starting point to </w:t>
      </w:r>
      <w:proofErr w:type="gramStart"/>
      <w:r w:rsidRPr="00A63A5A">
        <w:rPr>
          <w:rFonts w:ascii="Times New Roman" w:hAnsi="Times New Roman" w:cs="Times New Roman"/>
        </w:rPr>
        <w:t>proceed</w:t>
      </w:r>
      <w:proofErr w:type="gramEnd"/>
      <w:r w:rsidRPr="00A63A5A">
        <w:rPr>
          <w:rFonts w:ascii="Times New Roman" w:hAnsi="Times New Roman" w:cs="Times New Roman"/>
        </w:rPr>
        <w:t xml:space="preserve"> this review. We can make the final residuals plot, which will provide us with the standardized residuals, ACF of residuals, and p-values for Ljung-Box statistic plots.</w:t>
      </w:r>
    </w:p>
    <w:p w14:paraId="3E0A9FD3" w14:textId="77777777" w:rsidR="00CC59E9" w:rsidRDefault="00AB3A57" w:rsidP="00CC59E9">
      <w:pPr>
        <w:ind w:left="360"/>
        <w:jc w:val="both"/>
        <w:rPr>
          <w:rFonts w:ascii="Times New Roman" w:hAnsi="Times New Roman" w:cs="Times New Roman"/>
        </w:rPr>
      </w:pPr>
      <w:r>
        <w:rPr>
          <w:noProof/>
        </w:rPr>
        <w:drawing>
          <wp:inline distT="0" distB="0" distL="0" distR="0" wp14:anchorId="5D632730" wp14:editId="014F0778">
            <wp:extent cx="3736651"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4289" cy="2641909"/>
                    </a:xfrm>
                    <a:prstGeom prst="rect">
                      <a:avLst/>
                    </a:prstGeom>
                  </pic:spPr>
                </pic:pic>
              </a:graphicData>
            </a:graphic>
          </wp:inline>
        </w:drawing>
      </w:r>
    </w:p>
    <w:p w14:paraId="31DA4B05" w14:textId="3EC795D0" w:rsidR="00664EFD" w:rsidRPr="00664EFD" w:rsidRDefault="0058490F" w:rsidP="00CC59E9">
      <w:pPr>
        <w:ind w:left="360"/>
        <w:jc w:val="both"/>
        <w:rPr>
          <w:rFonts w:ascii="Times New Roman" w:hAnsi="Times New Roman" w:cs="Times New Roman"/>
        </w:rPr>
      </w:pPr>
      <w:r w:rsidRPr="0058490F">
        <w:rPr>
          <w:rFonts w:ascii="Times New Roman" w:hAnsi="Times New Roman" w:cs="Times New Roman"/>
        </w:rPr>
        <w:lastRenderedPageBreak/>
        <w:t>Ljung-Box test is a method for testing for the lack of serial autocorrelation up to a given lag k.</w:t>
      </w:r>
      <w:r w:rsidR="00CC59E9">
        <w:rPr>
          <w:rFonts w:ascii="Times New Roman" w:hAnsi="Times New Roman" w:cs="Times New Roman"/>
        </w:rPr>
        <w:t xml:space="preserve"> </w:t>
      </w:r>
      <w:r w:rsidRPr="0058490F">
        <w:rPr>
          <w:rFonts w:ascii="Times New Roman" w:hAnsi="Times New Roman" w:cs="Times New Roman"/>
        </w:rPr>
        <w:t>The test evaluates whether the errors are iid (</w:t>
      </w:r>
      <w:r w:rsidR="00CC59E9" w:rsidRPr="0058490F">
        <w:rPr>
          <w:rFonts w:ascii="Times New Roman" w:hAnsi="Times New Roman" w:cs="Times New Roman"/>
        </w:rPr>
        <w:t>i.e.,</w:t>
      </w:r>
      <w:r w:rsidRPr="0058490F">
        <w:rPr>
          <w:rFonts w:ascii="Times New Roman" w:hAnsi="Times New Roman" w:cs="Times New Roman"/>
        </w:rPr>
        <w:t xml:space="preserve"> white noise) or if there is something else behind </w:t>
      </w:r>
      <w:r w:rsidR="00CC59E9" w:rsidRPr="0058490F">
        <w:rPr>
          <w:rFonts w:ascii="Times New Roman" w:hAnsi="Times New Roman" w:cs="Times New Roman"/>
        </w:rPr>
        <w:t>them,</w:t>
      </w:r>
      <w:r w:rsidRPr="0058490F">
        <w:rPr>
          <w:rFonts w:ascii="Times New Roman" w:hAnsi="Times New Roman" w:cs="Times New Roman"/>
        </w:rPr>
        <w:t xml:space="preserve"> if the autocorrelations for the errors or residuals are non-zero. It is principally a lack of fit test: if the autocorrelations of the residuals are very small, we say that the model does not </w:t>
      </w:r>
      <w:proofErr w:type="gramStart"/>
      <w:r w:rsidRPr="0058490F">
        <w:rPr>
          <w:rFonts w:ascii="Times New Roman" w:hAnsi="Times New Roman" w:cs="Times New Roman"/>
        </w:rPr>
        <w:t>exhibit</w:t>
      </w:r>
      <w:proofErr w:type="gramEnd"/>
      <w:r>
        <w:rPr>
          <w:rFonts w:ascii="Times New Roman" w:hAnsi="Times New Roman" w:cs="Times New Roman"/>
        </w:rPr>
        <w:t xml:space="preserve"> </w:t>
      </w:r>
      <w:r w:rsidRPr="0058490F">
        <w:rPr>
          <w:rFonts w:ascii="Times New Roman" w:hAnsi="Times New Roman" w:cs="Times New Roman"/>
        </w:rPr>
        <w:t>'significant lack of fit.'</w:t>
      </w:r>
      <w:r>
        <w:rPr>
          <w:rFonts w:ascii="Times New Roman" w:hAnsi="Times New Roman" w:cs="Times New Roman"/>
        </w:rPr>
        <w:t xml:space="preserve"> </w:t>
      </w:r>
      <w:r w:rsidR="00664EFD" w:rsidRPr="00664EFD">
        <w:rPr>
          <w:rFonts w:ascii="Times New Roman" w:hAnsi="Times New Roman" w:cs="Times New Roman"/>
        </w:rPr>
        <w:t>The Ljung-Box p-values are the focus of these three graphs. Our null hypothesis for the Ljung-Box test is as follows:</w:t>
      </w:r>
    </w:p>
    <w:p w14:paraId="50071922" w14:textId="0563C26E" w:rsidR="00A13E69" w:rsidRDefault="00A13E69" w:rsidP="00203375">
      <w:pPr>
        <w:ind w:left="360"/>
        <w:jc w:val="both"/>
        <w:rPr>
          <w:rFonts w:ascii="Times New Roman" w:hAnsi="Times New Roman" w:cs="Times New Roman"/>
        </w:rPr>
      </w:pPr>
      <w:r>
        <w:rPr>
          <w:noProof/>
        </w:rPr>
        <w:drawing>
          <wp:inline distT="0" distB="0" distL="0" distR="0" wp14:anchorId="2D9878BD" wp14:editId="4D5CB9A2">
            <wp:extent cx="4503810" cy="31778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3810" cy="3177815"/>
                    </a:xfrm>
                    <a:prstGeom prst="rect">
                      <a:avLst/>
                    </a:prstGeom>
                  </pic:spPr>
                </pic:pic>
              </a:graphicData>
            </a:graphic>
          </wp:inline>
        </w:drawing>
      </w:r>
    </w:p>
    <w:p w14:paraId="5F26B054" w14:textId="522553C0" w:rsidR="00CC59E9" w:rsidRDefault="00CC59E9" w:rsidP="00CC59E9">
      <w:pPr>
        <w:ind w:left="360"/>
        <w:jc w:val="both"/>
        <w:rPr>
          <w:rFonts w:ascii="Times New Roman" w:hAnsi="Times New Roman" w:cs="Times New Roman"/>
        </w:rPr>
      </w:pPr>
      <w:r w:rsidRPr="00664EFD">
        <w:rPr>
          <w:rFonts w:ascii="Times New Roman" w:hAnsi="Times New Roman" w:cs="Times New Roman"/>
        </w:rPr>
        <w:t>A significant p-value greater than 0.05 does not reject the fact that the dataset points are not correlated with this null hypothesis. This means the residuals are independent in the time series model which is also the reason for the model creation.</w:t>
      </w:r>
    </w:p>
    <w:p w14:paraId="1C18E9D7" w14:textId="0EBB3235" w:rsidR="00D2700F" w:rsidRDefault="00CC59E9" w:rsidP="00D2700F">
      <w:pPr>
        <w:ind w:left="360"/>
        <w:jc w:val="both"/>
        <w:rPr>
          <w:rFonts w:ascii="Times New Roman" w:hAnsi="Times New Roman" w:cs="Times New Roman"/>
        </w:rPr>
      </w:pPr>
      <w:r>
        <w:rPr>
          <w:rFonts w:ascii="Times New Roman" w:hAnsi="Times New Roman" w:cs="Times New Roman"/>
        </w:rPr>
        <w:t>A</w:t>
      </w:r>
      <w:r w:rsidRPr="00D249A2">
        <w:rPr>
          <w:rFonts w:ascii="Times New Roman" w:hAnsi="Times New Roman" w:cs="Times New Roman"/>
        </w:rPr>
        <w:t xml:space="preserve"> lag of 1, </w:t>
      </w:r>
      <w:r>
        <w:rPr>
          <w:rFonts w:ascii="Times New Roman" w:hAnsi="Times New Roman" w:cs="Times New Roman"/>
        </w:rPr>
        <w:t>would show</w:t>
      </w:r>
      <w:r w:rsidRPr="00D249A2">
        <w:rPr>
          <w:rFonts w:ascii="Times New Roman" w:hAnsi="Times New Roman" w:cs="Times New Roman"/>
        </w:rPr>
        <w:t xml:space="preserve"> there is autocorrelation with each lag.</w:t>
      </w:r>
      <w:r>
        <w:rPr>
          <w:rFonts w:ascii="Times New Roman" w:hAnsi="Times New Roman" w:cs="Times New Roman"/>
        </w:rPr>
        <w:t xml:space="preserve"> </w:t>
      </w:r>
      <w:r w:rsidRPr="00D249A2">
        <w:rPr>
          <w:rFonts w:ascii="Times New Roman" w:hAnsi="Times New Roman" w:cs="Times New Roman"/>
        </w:rPr>
        <w:t>The test statistic is Q = 0.0021158, and the p-value is 0.9989, that is much significantly larger than 0.05. As a result, we fail to reject the test's null hypothesis and conclude that the data values are independent.</w:t>
      </w:r>
      <w:r>
        <w:rPr>
          <w:rFonts w:ascii="Times New Roman" w:hAnsi="Times New Roman" w:cs="Times New Roman"/>
        </w:rPr>
        <w:t xml:space="preserve"> At a lag of 2, test statistics is Q = 0.00096796 and </w:t>
      </w:r>
      <w:r w:rsidRPr="00D249A2">
        <w:rPr>
          <w:rFonts w:ascii="Times New Roman" w:hAnsi="Times New Roman" w:cs="Times New Roman"/>
        </w:rPr>
        <w:t>the p-value is 0.9</w:t>
      </w:r>
      <w:r>
        <w:rPr>
          <w:rFonts w:ascii="Times New Roman" w:hAnsi="Times New Roman" w:cs="Times New Roman"/>
        </w:rPr>
        <w:t>752</w:t>
      </w:r>
      <w:r w:rsidRPr="00D249A2">
        <w:rPr>
          <w:rFonts w:ascii="Times New Roman" w:hAnsi="Times New Roman" w:cs="Times New Roman"/>
        </w:rPr>
        <w:t>, that is much significantly larger than 0.05</w:t>
      </w:r>
      <w:r>
        <w:rPr>
          <w:rFonts w:ascii="Times New Roman" w:hAnsi="Times New Roman" w:cs="Times New Roman"/>
        </w:rPr>
        <w:t xml:space="preserve"> as well, which also means we </w:t>
      </w:r>
      <w:proofErr w:type="gramStart"/>
      <w:r>
        <w:rPr>
          <w:rFonts w:ascii="Times New Roman" w:hAnsi="Times New Roman" w:cs="Times New Roman"/>
        </w:rPr>
        <w:t>fail to</w:t>
      </w:r>
      <w:proofErr w:type="gramEnd"/>
      <w:r>
        <w:rPr>
          <w:rFonts w:ascii="Times New Roman" w:hAnsi="Times New Roman" w:cs="Times New Roman"/>
        </w:rPr>
        <w:t xml:space="preserve"> reject the null hypothesis.</w:t>
      </w:r>
      <w:r w:rsidR="00D2700F">
        <w:rPr>
          <w:rFonts w:ascii="Times New Roman" w:hAnsi="Times New Roman" w:cs="Times New Roman"/>
        </w:rPr>
        <w:t xml:space="preserve"> </w:t>
      </w:r>
    </w:p>
    <w:p w14:paraId="57E3AA0C" w14:textId="45A82CB6" w:rsidR="00664EFD" w:rsidRDefault="00482D14" w:rsidP="00482D14">
      <w:pPr>
        <w:ind w:left="360"/>
        <w:jc w:val="both"/>
        <w:rPr>
          <w:rFonts w:ascii="Times New Roman" w:hAnsi="Times New Roman" w:cs="Times New Roman"/>
        </w:rPr>
      </w:pPr>
      <w:r w:rsidRPr="00664EFD">
        <w:rPr>
          <w:rFonts w:ascii="Times New Roman" w:hAnsi="Times New Roman" w:cs="Times New Roman"/>
        </w:rPr>
        <w:t xml:space="preserve">Based on this visual observation, we </w:t>
      </w:r>
      <w:proofErr w:type="gramStart"/>
      <w:r w:rsidRPr="00664EFD">
        <w:rPr>
          <w:rFonts w:ascii="Times New Roman" w:hAnsi="Times New Roman" w:cs="Times New Roman"/>
        </w:rPr>
        <w:t>proceed</w:t>
      </w:r>
      <w:proofErr w:type="gramEnd"/>
      <w:r w:rsidRPr="00664EFD">
        <w:rPr>
          <w:rFonts w:ascii="Times New Roman" w:hAnsi="Times New Roman" w:cs="Times New Roman"/>
        </w:rPr>
        <w:t xml:space="preserve"> to conduct an independent test to investigate the lag.</w:t>
      </w:r>
      <w:r>
        <w:rPr>
          <w:rFonts w:ascii="Times New Roman" w:hAnsi="Times New Roman" w:cs="Times New Roman"/>
        </w:rPr>
        <w:t xml:space="preserve"> </w:t>
      </w:r>
      <w:r w:rsidR="00664EFD">
        <w:rPr>
          <w:rFonts w:ascii="Times New Roman" w:hAnsi="Times New Roman" w:cs="Times New Roman"/>
        </w:rPr>
        <w:t>The results from the Box plot shows that we do not reject the null hypothesis and still</w:t>
      </w:r>
      <w:r>
        <w:rPr>
          <w:rFonts w:ascii="Times New Roman" w:hAnsi="Times New Roman" w:cs="Times New Roman"/>
        </w:rPr>
        <w:t xml:space="preserve"> further </w:t>
      </w:r>
      <w:proofErr w:type="gramStart"/>
      <w:r>
        <w:rPr>
          <w:rFonts w:ascii="Times New Roman" w:hAnsi="Times New Roman" w:cs="Times New Roman"/>
        </w:rPr>
        <w:t>observe</w:t>
      </w:r>
      <w:proofErr w:type="gramEnd"/>
      <w:r w:rsidR="00D2700F">
        <w:rPr>
          <w:rFonts w:ascii="Times New Roman" w:hAnsi="Times New Roman" w:cs="Times New Roman"/>
        </w:rPr>
        <w:t xml:space="preserve"> this</w:t>
      </w:r>
      <w:r>
        <w:rPr>
          <w:rFonts w:ascii="Times New Roman" w:hAnsi="Times New Roman" w:cs="Times New Roman"/>
        </w:rPr>
        <w:t>.</w:t>
      </w:r>
    </w:p>
    <w:p w14:paraId="28B6BF49" w14:textId="791F9BB6" w:rsidR="00482D14" w:rsidRDefault="00482D14" w:rsidP="00203375">
      <w:pPr>
        <w:ind w:left="360"/>
        <w:jc w:val="both"/>
        <w:rPr>
          <w:rFonts w:ascii="Times New Roman" w:hAnsi="Times New Roman" w:cs="Times New Roman"/>
        </w:rPr>
      </w:pPr>
      <w:r>
        <w:rPr>
          <w:noProof/>
        </w:rPr>
        <w:drawing>
          <wp:inline distT="0" distB="0" distL="0" distR="0" wp14:anchorId="19E254CB" wp14:editId="517CA915">
            <wp:extent cx="4298809" cy="1699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8172" cy="1702961"/>
                    </a:xfrm>
                    <a:prstGeom prst="rect">
                      <a:avLst/>
                    </a:prstGeom>
                  </pic:spPr>
                </pic:pic>
              </a:graphicData>
            </a:graphic>
          </wp:inline>
        </w:drawing>
      </w:r>
    </w:p>
    <w:p w14:paraId="376E991C" w14:textId="44C69DA7" w:rsidR="0058490F" w:rsidRDefault="00CC59E9" w:rsidP="00CC59E9">
      <w:pPr>
        <w:ind w:left="360"/>
        <w:jc w:val="both"/>
        <w:rPr>
          <w:rFonts w:ascii="Times New Roman" w:hAnsi="Times New Roman" w:cs="Times New Roman"/>
        </w:rPr>
      </w:pPr>
      <w:r w:rsidRPr="00CC59E9">
        <w:rPr>
          <w:rFonts w:ascii="Times New Roman" w:hAnsi="Times New Roman" w:cs="Times New Roman"/>
        </w:rPr>
        <w:lastRenderedPageBreak/>
        <w:t>The  model prediction will be plotted in a red line over the real train set stock close price after implementing and evaluating the new ARIMA model.</w:t>
      </w:r>
    </w:p>
    <w:p w14:paraId="129AF7AC" w14:textId="56F595E8" w:rsidR="00CC59E9" w:rsidRDefault="000003A3" w:rsidP="00CC59E9">
      <w:pPr>
        <w:ind w:left="360"/>
        <w:jc w:val="both"/>
        <w:rPr>
          <w:rFonts w:ascii="Times New Roman" w:hAnsi="Times New Roman" w:cs="Times New Roman"/>
        </w:rPr>
      </w:pPr>
      <w:r>
        <w:rPr>
          <w:noProof/>
        </w:rPr>
        <w:drawing>
          <wp:inline distT="0" distB="0" distL="0" distR="0" wp14:anchorId="6C40A376" wp14:editId="6B11FB0F">
            <wp:extent cx="3931043"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5065" cy="2776518"/>
                    </a:xfrm>
                    <a:prstGeom prst="rect">
                      <a:avLst/>
                    </a:prstGeom>
                  </pic:spPr>
                </pic:pic>
              </a:graphicData>
            </a:graphic>
          </wp:inline>
        </w:drawing>
      </w:r>
    </w:p>
    <w:p w14:paraId="2684C5F1" w14:textId="626FDA3C" w:rsidR="000003A3" w:rsidRDefault="000003A3" w:rsidP="00CC59E9">
      <w:pPr>
        <w:ind w:left="360"/>
        <w:jc w:val="both"/>
        <w:rPr>
          <w:rFonts w:ascii="Times New Roman" w:hAnsi="Times New Roman" w:cs="Times New Roman"/>
          <w:b/>
          <w:bCs/>
        </w:rPr>
      </w:pPr>
      <w:r w:rsidRPr="000003A3">
        <w:rPr>
          <w:rFonts w:ascii="Times New Roman" w:hAnsi="Times New Roman" w:cs="Times New Roman"/>
          <w:b/>
          <w:bCs/>
        </w:rPr>
        <w:t>ARIMA Results Overview</w:t>
      </w:r>
    </w:p>
    <w:p w14:paraId="5647EBB5" w14:textId="1553696C" w:rsidR="000003A3" w:rsidRPr="000003A3" w:rsidRDefault="000003A3" w:rsidP="0044036F">
      <w:pPr>
        <w:ind w:left="360"/>
        <w:jc w:val="both"/>
        <w:rPr>
          <w:rFonts w:ascii="Times New Roman" w:hAnsi="Times New Roman" w:cs="Times New Roman"/>
        </w:rPr>
      </w:pPr>
      <w:r w:rsidRPr="000003A3">
        <w:rPr>
          <w:rFonts w:ascii="Times New Roman" w:hAnsi="Times New Roman" w:cs="Times New Roman"/>
        </w:rPr>
        <w:t xml:space="preserve">With the model in place, I already can forecast  daily close price values into the upcoming months.  We are primarily concerned with forecasting the close stock price for the next 60 </w:t>
      </w:r>
      <w:proofErr w:type="spellStart"/>
      <w:r w:rsidRPr="000003A3">
        <w:rPr>
          <w:rFonts w:ascii="Times New Roman" w:hAnsi="Times New Roman" w:cs="Times New Roman"/>
        </w:rPr>
        <w:t>days.The</w:t>
      </w:r>
      <w:proofErr w:type="spellEnd"/>
      <w:r w:rsidRPr="000003A3">
        <w:rPr>
          <w:rFonts w:ascii="Times New Roman" w:hAnsi="Times New Roman" w:cs="Times New Roman"/>
        </w:rPr>
        <w:t xml:space="preserve"> mean of our prediction is represented by a blue line.</w:t>
      </w:r>
    </w:p>
    <w:p w14:paraId="1AB18370" w14:textId="6ED351B2" w:rsidR="000003A3" w:rsidRPr="000003A3" w:rsidRDefault="000003A3" w:rsidP="000003A3">
      <w:pPr>
        <w:ind w:left="360"/>
        <w:jc w:val="both"/>
        <w:rPr>
          <w:rFonts w:ascii="Times New Roman" w:hAnsi="Times New Roman" w:cs="Times New Roman"/>
        </w:rPr>
      </w:pPr>
      <w:r>
        <w:rPr>
          <w:noProof/>
        </w:rPr>
        <w:drawing>
          <wp:inline distT="0" distB="0" distL="0" distR="0" wp14:anchorId="3BF20EB1" wp14:editId="502A82BA">
            <wp:extent cx="4503810" cy="31778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810" cy="3177815"/>
                    </a:xfrm>
                    <a:prstGeom prst="rect">
                      <a:avLst/>
                    </a:prstGeom>
                  </pic:spPr>
                </pic:pic>
              </a:graphicData>
            </a:graphic>
          </wp:inline>
        </w:drawing>
      </w:r>
    </w:p>
    <w:p w14:paraId="6D9F67EC" w14:textId="4B773000" w:rsidR="0044036F" w:rsidRPr="0044036F" w:rsidRDefault="0044036F" w:rsidP="0044036F">
      <w:pPr>
        <w:ind w:left="360"/>
        <w:jc w:val="both"/>
        <w:rPr>
          <w:rFonts w:ascii="Times New Roman" w:hAnsi="Times New Roman" w:cs="Times New Roman"/>
        </w:rPr>
      </w:pPr>
      <w:r w:rsidRPr="000003A3">
        <w:rPr>
          <w:rFonts w:ascii="Times New Roman" w:hAnsi="Times New Roman" w:cs="Times New Roman"/>
        </w:rPr>
        <w:t xml:space="preserve">With blue line described, it can be </w:t>
      </w:r>
      <w:proofErr w:type="gramStart"/>
      <w:r w:rsidRPr="000003A3">
        <w:rPr>
          <w:rFonts w:ascii="Times New Roman" w:hAnsi="Times New Roman" w:cs="Times New Roman"/>
        </w:rPr>
        <w:t>observed</w:t>
      </w:r>
      <w:proofErr w:type="gramEnd"/>
      <w:r w:rsidRPr="000003A3">
        <w:rPr>
          <w:rFonts w:ascii="Times New Roman" w:hAnsi="Times New Roman" w:cs="Times New Roman"/>
        </w:rPr>
        <w:t xml:space="preserve"> that the darker and lighter areas represent 80 percent and 95 percent confidence intervals in lower and upper scenarios, respectively.</w:t>
      </w:r>
      <w:r w:rsidRPr="0044036F">
        <w:rPr>
          <w:rFonts w:ascii="Times New Roman" w:hAnsi="Times New Roman" w:cs="Times New Roman"/>
        </w:rPr>
        <w:t xml:space="preserve"> </w:t>
      </w:r>
      <w:proofErr w:type="gramStart"/>
      <w:r>
        <w:rPr>
          <w:rFonts w:ascii="Times New Roman" w:hAnsi="Times New Roman" w:cs="Times New Roman"/>
        </w:rPr>
        <w:t>It can be seen that the</w:t>
      </w:r>
      <w:proofErr w:type="gramEnd"/>
      <w:r>
        <w:rPr>
          <w:rFonts w:ascii="Times New Roman" w:hAnsi="Times New Roman" w:cs="Times New Roman"/>
        </w:rPr>
        <w:t xml:space="preserve"> first set of result shows the average forecasted price. While the other two categories are the upper and lower scenario with the confidence level for the forecasted price.</w:t>
      </w:r>
    </w:p>
    <w:p w14:paraId="4AED3B7E" w14:textId="1762C797" w:rsidR="0044036F" w:rsidRDefault="0044036F" w:rsidP="0044036F">
      <w:pPr>
        <w:ind w:left="360"/>
        <w:jc w:val="both"/>
        <w:rPr>
          <w:rFonts w:ascii="Times New Roman" w:hAnsi="Times New Roman" w:cs="Times New Roman"/>
        </w:rPr>
      </w:pPr>
    </w:p>
    <w:p w14:paraId="766D1930" w14:textId="09CE9482" w:rsidR="000003A3" w:rsidRDefault="0044036F" w:rsidP="000003A3">
      <w:pPr>
        <w:ind w:left="360"/>
        <w:jc w:val="both"/>
        <w:rPr>
          <w:rFonts w:ascii="Times New Roman" w:hAnsi="Times New Roman" w:cs="Times New Roman"/>
          <w:b/>
          <w:bCs/>
        </w:rPr>
      </w:pPr>
      <w:r>
        <w:rPr>
          <w:noProof/>
        </w:rPr>
        <w:drawing>
          <wp:inline distT="0" distB="0" distL="0" distR="0" wp14:anchorId="0FB5A35F" wp14:editId="1A820A37">
            <wp:extent cx="5943600" cy="70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08660"/>
                    </a:xfrm>
                    <a:prstGeom prst="rect">
                      <a:avLst/>
                    </a:prstGeom>
                  </pic:spPr>
                </pic:pic>
              </a:graphicData>
            </a:graphic>
          </wp:inline>
        </w:drawing>
      </w:r>
    </w:p>
    <w:p w14:paraId="5523FF5D" w14:textId="7DCEDE97" w:rsidR="0044036F" w:rsidRDefault="0044036F" w:rsidP="000003A3">
      <w:pPr>
        <w:ind w:left="360"/>
        <w:jc w:val="both"/>
        <w:rPr>
          <w:rFonts w:ascii="Times New Roman" w:hAnsi="Times New Roman" w:cs="Times New Roman"/>
          <w:b/>
          <w:bCs/>
        </w:rPr>
      </w:pPr>
      <w:r>
        <w:rPr>
          <w:noProof/>
        </w:rPr>
        <w:drawing>
          <wp:inline distT="0" distB="0" distL="0" distR="0" wp14:anchorId="1055FB8A" wp14:editId="4D9F92C8">
            <wp:extent cx="45339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900" cy="3276600"/>
                    </a:xfrm>
                    <a:prstGeom prst="rect">
                      <a:avLst/>
                    </a:prstGeom>
                  </pic:spPr>
                </pic:pic>
              </a:graphicData>
            </a:graphic>
          </wp:inline>
        </w:drawing>
      </w:r>
    </w:p>
    <w:p w14:paraId="781415C5" w14:textId="204FC94E" w:rsidR="000003A3" w:rsidRDefault="0044036F" w:rsidP="00CC59E9">
      <w:pPr>
        <w:ind w:left="360"/>
        <w:jc w:val="both"/>
        <w:rPr>
          <w:rFonts w:ascii="Times New Roman" w:hAnsi="Times New Roman" w:cs="Times New Roman"/>
        </w:rPr>
      </w:pPr>
      <w:r>
        <w:rPr>
          <w:rFonts w:ascii="Times New Roman" w:hAnsi="Times New Roman" w:cs="Times New Roman"/>
        </w:rPr>
        <w:t>For the ARIMA model to be built, I will perform a 70% - 30% train-test split</w:t>
      </w:r>
      <w:r w:rsidR="0000488F">
        <w:rPr>
          <w:rFonts w:ascii="Times New Roman" w:hAnsi="Times New Roman" w:cs="Times New Roman"/>
        </w:rPr>
        <w:t xml:space="preserve"> method </w:t>
      </w:r>
      <w:r>
        <w:rPr>
          <w:rFonts w:ascii="Times New Roman" w:hAnsi="Times New Roman" w:cs="Times New Roman"/>
        </w:rPr>
        <w:t>on the</w:t>
      </w:r>
      <w:r w:rsidR="0000488F">
        <w:rPr>
          <w:rFonts w:ascii="Times New Roman" w:hAnsi="Times New Roman" w:cs="Times New Roman"/>
        </w:rPr>
        <w:t xml:space="preserve"> </w:t>
      </w:r>
      <w:r w:rsidR="0000488F" w:rsidRPr="0000488F">
        <w:rPr>
          <w:rFonts w:ascii="Times New Roman" w:hAnsi="Times New Roman" w:cs="Times New Roman"/>
        </w:rPr>
        <w:t>close price</w:t>
      </w:r>
      <w:r>
        <w:rPr>
          <w:rFonts w:ascii="Times New Roman" w:hAnsi="Times New Roman" w:cs="Times New Roman"/>
        </w:rPr>
        <w:t xml:space="preserve"> dataset</w:t>
      </w:r>
      <w:r w:rsidR="0000488F">
        <w:rPr>
          <w:rFonts w:ascii="Times New Roman" w:hAnsi="Times New Roman" w:cs="Times New Roman"/>
        </w:rPr>
        <w:t xml:space="preserve">. </w:t>
      </w:r>
      <w:r w:rsidR="0000488F" w:rsidRPr="0000488F">
        <w:rPr>
          <w:rFonts w:ascii="Times New Roman" w:hAnsi="Times New Roman" w:cs="Times New Roman"/>
        </w:rPr>
        <w:t>The prediction is then implemented to the train set, and the mean tendency of the forecasting over the test set close price move is plotted.</w:t>
      </w:r>
    </w:p>
    <w:p w14:paraId="2FEA88BC" w14:textId="2BA6C05B" w:rsidR="0000488F" w:rsidRDefault="0000488F" w:rsidP="00CC59E9">
      <w:pPr>
        <w:ind w:left="360"/>
        <w:jc w:val="both"/>
        <w:rPr>
          <w:rFonts w:ascii="Times New Roman" w:hAnsi="Times New Roman" w:cs="Times New Roman"/>
        </w:rPr>
      </w:pPr>
      <w:r>
        <w:rPr>
          <w:noProof/>
        </w:rPr>
        <w:drawing>
          <wp:inline distT="0" distB="0" distL="0" distR="0" wp14:anchorId="5A8144C3" wp14:editId="6BB8CD3E">
            <wp:extent cx="4351020" cy="29522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7586" cy="2963454"/>
                    </a:xfrm>
                    <a:prstGeom prst="rect">
                      <a:avLst/>
                    </a:prstGeom>
                  </pic:spPr>
                </pic:pic>
              </a:graphicData>
            </a:graphic>
          </wp:inline>
        </w:drawing>
      </w:r>
    </w:p>
    <w:p w14:paraId="0C378AF2" w14:textId="13C6F2D0" w:rsidR="00D17FD6" w:rsidRDefault="00D17FD6" w:rsidP="00D17FD6">
      <w:pPr>
        <w:ind w:left="360"/>
        <w:jc w:val="both"/>
        <w:rPr>
          <w:rFonts w:ascii="Times New Roman" w:hAnsi="Times New Roman" w:cs="Times New Roman"/>
        </w:rPr>
      </w:pPr>
      <w:r w:rsidRPr="00D17FD6">
        <w:rPr>
          <w:rFonts w:ascii="Times New Roman" w:hAnsi="Times New Roman" w:cs="Times New Roman"/>
        </w:rPr>
        <w:lastRenderedPageBreak/>
        <w:t xml:space="preserve">The red line depicts our average forecasting prediction tendency over the stock's actual close price. The trend </w:t>
      </w:r>
      <w:proofErr w:type="gramStart"/>
      <w:r w:rsidRPr="00D17FD6">
        <w:rPr>
          <w:rFonts w:ascii="Times New Roman" w:hAnsi="Times New Roman" w:cs="Times New Roman"/>
        </w:rPr>
        <w:t>demonstrates</w:t>
      </w:r>
      <w:proofErr w:type="gramEnd"/>
      <w:r w:rsidRPr="00D17FD6">
        <w:rPr>
          <w:rFonts w:ascii="Times New Roman" w:hAnsi="Times New Roman" w:cs="Times New Roman"/>
        </w:rPr>
        <w:t xml:space="preserve"> a good method for forecasting the future direction of the close price.</w:t>
      </w:r>
    </w:p>
    <w:p w14:paraId="50549442" w14:textId="08A5BF80" w:rsidR="00D17FD6" w:rsidRPr="00CC197D" w:rsidRDefault="00D17FD6" w:rsidP="00CC197D">
      <w:pPr>
        <w:pStyle w:val="Heading3"/>
        <w:rPr>
          <w:rFonts w:ascii="Times New Roman" w:hAnsi="Times New Roman" w:cs="Times New Roman"/>
          <w:b/>
          <w:bCs/>
        </w:rPr>
      </w:pPr>
      <w:bookmarkStart w:id="13" w:name="_Toc102254483"/>
      <w:r w:rsidRPr="00CC197D">
        <w:rPr>
          <w:rFonts w:ascii="Times New Roman" w:hAnsi="Times New Roman" w:cs="Times New Roman"/>
          <w:b/>
          <w:bCs/>
        </w:rPr>
        <w:t>Generalized Autoregressive Conditional Heteroskedasticity Model (GARCH)</w:t>
      </w:r>
      <w:bookmarkEnd w:id="13"/>
    </w:p>
    <w:p w14:paraId="59B043A0" w14:textId="0697BD77" w:rsidR="00D17FD6" w:rsidRDefault="00D17FD6" w:rsidP="00CC59E9">
      <w:pPr>
        <w:ind w:left="360"/>
        <w:jc w:val="both"/>
        <w:rPr>
          <w:rFonts w:ascii="Times New Roman" w:hAnsi="Times New Roman" w:cs="Times New Roman"/>
        </w:rPr>
      </w:pPr>
      <w:r w:rsidRPr="00D17FD6">
        <w:rPr>
          <w:rFonts w:ascii="Times New Roman" w:hAnsi="Times New Roman" w:cs="Times New Roman"/>
        </w:rPr>
        <w:t xml:space="preserve">The </w:t>
      </w:r>
      <w:r w:rsidR="00344D18" w:rsidRPr="00D17FD6">
        <w:rPr>
          <w:rFonts w:ascii="Times New Roman" w:hAnsi="Times New Roman" w:cs="Times New Roman"/>
        </w:rPr>
        <w:t>earlier</w:t>
      </w:r>
      <w:r w:rsidRPr="00D17FD6">
        <w:rPr>
          <w:rFonts w:ascii="Times New Roman" w:hAnsi="Times New Roman" w:cs="Times New Roman"/>
        </w:rPr>
        <w:t xml:space="preserve"> ARIMA model produced excellent results, but the biases are primarily explained by the volatile analyses in our dataset and financial market series. When it comes to predicting new values, this circumstance is reason for concern.</w:t>
      </w:r>
      <w:r>
        <w:rPr>
          <w:rFonts w:ascii="Times New Roman" w:hAnsi="Times New Roman" w:cs="Times New Roman"/>
        </w:rPr>
        <w:t xml:space="preserve"> </w:t>
      </w:r>
      <w:r w:rsidRPr="00D17FD6">
        <w:rPr>
          <w:rFonts w:ascii="Times New Roman" w:hAnsi="Times New Roman" w:cs="Times New Roman"/>
        </w:rPr>
        <w:t xml:space="preserve">GARCH models are </w:t>
      </w:r>
      <w:proofErr w:type="gramStart"/>
      <w:r w:rsidRPr="00D17FD6">
        <w:rPr>
          <w:rFonts w:ascii="Times New Roman" w:hAnsi="Times New Roman" w:cs="Times New Roman"/>
        </w:rPr>
        <w:t>frequently</w:t>
      </w:r>
      <w:proofErr w:type="gramEnd"/>
      <w:r w:rsidRPr="00D17FD6">
        <w:rPr>
          <w:rFonts w:ascii="Times New Roman" w:hAnsi="Times New Roman" w:cs="Times New Roman"/>
        </w:rPr>
        <w:t xml:space="preserve"> used to measure the volatility of stock, currency, index, and cryptocurrency returns. This tool is used by market participants to price assets and </w:t>
      </w:r>
      <w:proofErr w:type="gramStart"/>
      <w:r w:rsidRPr="00D17FD6">
        <w:rPr>
          <w:rFonts w:ascii="Times New Roman" w:hAnsi="Times New Roman" w:cs="Times New Roman"/>
        </w:rPr>
        <w:t>determine</w:t>
      </w:r>
      <w:proofErr w:type="gramEnd"/>
      <w:r w:rsidRPr="00D17FD6">
        <w:rPr>
          <w:rFonts w:ascii="Times New Roman" w:hAnsi="Times New Roman" w:cs="Times New Roman"/>
        </w:rPr>
        <w:t xml:space="preserve"> which asset will foreseeably provide the highest return in their investment. They can use this tool to fine-tune their asset allocation and risk management.</w:t>
      </w:r>
      <w:r w:rsidR="00227F4F">
        <w:rPr>
          <w:rFonts w:ascii="Times New Roman" w:hAnsi="Times New Roman" w:cs="Times New Roman"/>
        </w:rPr>
        <w:t xml:space="preserve"> </w:t>
      </w:r>
      <w:r w:rsidR="00227F4F" w:rsidRPr="00227F4F">
        <w:rPr>
          <w:rFonts w:ascii="Times New Roman" w:hAnsi="Times New Roman" w:cs="Times New Roman"/>
        </w:rPr>
        <w:t>As explained previously, volatility clustering is based on periods of relative calm and periods of high volatility, which is very typical in financial stock market data, and the GARCH model is a very good approach to minimizing the volatility effect. We will take the normal residuals and square them after evaluating the GARCH model implementation. Any volatile values will be visible in the residual plots. We compare a standard GARCH (1, 1) model to an ARMA (5,2) model to see if we can improve our accuracy and model parameters.</w:t>
      </w:r>
    </w:p>
    <w:p w14:paraId="064C2AD1" w14:textId="0CB575E6" w:rsidR="00007D9F" w:rsidRDefault="00007D9F" w:rsidP="00CC59E9">
      <w:pPr>
        <w:ind w:left="360"/>
        <w:jc w:val="both"/>
        <w:rPr>
          <w:rFonts w:ascii="Times New Roman" w:hAnsi="Times New Roman" w:cs="Times New Roman"/>
          <w:b/>
          <w:bCs/>
        </w:rPr>
      </w:pPr>
      <w:r w:rsidRPr="00007D9F">
        <w:rPr>
          <w:rFonts w:ascii="Times New Roman" w:hAnsi="Times New Roman" w:cs="Times New Roman"/>
          <w:b/>
          <w:bCs/>
        </w:rPr>
        <w:t>Autoregressive Conditional Heteroscedasticity (ARCH)</w:t>
      </w:r>
    </w:p>
    <w:p w14:paraId="2878A211" w14:textId="3487C19C" w:rsidR="00007D9F" w:rsidRDefault="00007D9F" w:rsidP="00CC59E9">
      <w:pPr>
        <w:ind w:left="360"/>
        <w:jc w:val="both"/>
        <w:rPr>
          <w:rFonts w:ascii="Times New Roman" w:hAnsi="Times New Roman" w:cs="Times New Roman"/>
        </w:rPr>
      </w:pPr>
      <w:r w:rsidRPr="00007D9F">
        <w:rPr>
          <w:rFonts w:ascii="Times New Roman" w:hAnsi="Times New Roman" w:cs="Times New Roman"/>
        </w:rPr>
        <w:t>Autoregressive Conditional Heteroscedasticity (ARCH)</w:t>
      </w:r>
      <w:r w:rsidRPr="00007D9F">
        <w:t xml:space="preserve"> </w:t>
      </w:r>
      <w:r w:rsidRPr="00007D9F">
        <w:rPr>
          <w:rFonts w:ascii="Times New Roman" w:hAnsi="Times New Roman" w:cs="Times New Roman"/>
        </w:rPr>
        <w:t xml:space="preserve">is a time series statistical theory that represents the variance of the existing error term or innovation as a </w:t>
      </w:r>
      <w:proofErr w:type="gramStart"/>
      <w:r w:rsidRPr="00007D9F">
        <w:rPr>
          <w:rFonts w:ascii="Times New Roman" w:hAnsi="Times New Roman" w:cs="Times New Roman"/>
        </w:rPr>
        <w:t>component</w:t>
      </w:r>
      <w:proofErr w:type="gramEnd"/>
      <w:r w:rsidRPr="00007D9F">
        <w:rPr>
          <w:rFonts w:ascii="Times New Roman" w:hAnsi="Times New Roman" w:cs="Times New Roman"/>
        </w:rPr>
        <w:t xml:space="preserve"> of the actual sizes of the previous time periods' error terms; regularly, the variance is related to the squares of the previous innovations. When the error variance in a time series follows an autoregressive (AR) model, the ARCH model is </w:t>
      </w:r>
      <w:proofErr w:type="gramStart"/>
      <w:r w:rsidRPr="00007D9F">
        <w:rPr>
          <w:rFonts w:ascii="Times New Roman" w:hAnsi="Times New Roman" w:cs="Times New Roman"/>
        </w:rPr>
        <w:t>appropriate</w:t>
      </w:r>
      <w:proofErr w:type="gramEnd"/>
      <w:r w:rsidRPr="00007D9F">
        <w:rPr>
          <w:rFonts w:ascii="Times New Roman" w:hAnsi="Times New Roman" w:cs="Times New Roman"/>
        </w:rPr>
        <w:t>; if an autoregressive moving average (ARMA) model is assumed for the error variance, the model is a Generalized Autoregressive Conditional Heteroscedasticity (GARCH) model.</w:t>
      </w:r>
    </w:p>
    <w:p w14:paraId="571B5BDB" w14:textId="774131BF" w:rsidR="003D0036" w:rsidRDefault="003D0036" w:rsidP="00CC59E9">
      <w:pPr>
        <w:ind w:left="360"/>
        <w:jc w:val="both"/>
        <w:rPr>
          <w:rFonts w:ascii="Times New Roman" w:hAnsi="Times New Roman" w:cs="Times New Roman"/>
          <w:b/>
          <w:bCs/>
        </w:rPr>
      </w:pPr>
      <w:r w:rsidRPr="003D0036">
        <w:rPr>
          <w:rFonts w:ascii="Times New Roman" w:hAnsi="Times New Roman" w:cs="Times New Roman"/>
          <w:b/>
          <w:bCs/>
        </w:rPr>
        <w:t>Autoregressive Fractionally Integrated Moving Average</w:t>
      </w:r>
      <w:r>
        <w:rPr>
          <w:rFonts w:ascii="Times New Roman" w:hAnsi="Times New Roman" w:cs="Times New Roman"/>
          <w:b/>
          <w:bCs/>
        </w:rPr>
        <w:t xml:space="preserve"> (</w:t>
      </w:r>
      <w:r w:rsidRPr="003D0036">
        <w:rPr>
          <w:rFonts w:ascii="Times New Roman" w:hAnsi="Times New Roman" w:cs="Times New Roman"/>
          <w:b/>
          <w:bCs/>
        </w:rPr>
        <w:t>ARFIMA or FARIMA</w:t>
      </w:r>
      <w:r>
        <w:rPr>
          <w:rFonts w:ascii="Times New Roman" w:hAnsi="Times New Roman" w:cs="Times New Roman"/>
          <w:b/>
          <w:bCs/>
        </w:rPr>
        <w:t>)</w:t>
      </w:r>
    </w:p>
    <w:p w14:paraId="1B1E62C7" w14:textId="77DA0D81" w:rsidR="003D0036" w:rsidRDefault="00AD4A8D" w:rsidP="00CC59E9">
      <w:pPr>
        <w:ind w:left="360"/>
        <w:jc w:val="both"/>
        <w:rPr>
          <w:rFonts w:ascii="Times New Roman" w:hAnsi="Times New Roman" w:cs="Times New Roman"/>
        </w:rPr>
      </w:pPr>
      <w:r w:rsidRPr="00AD4A8D">
        <w:rPr>
          <w:rFonts w:ascii="Times New Roman" w:hAnsi="Times New Roman" w:cs="Times New Roman"/>
        </w:rPr>
        <w:t xml:space="preserve">Autoregressive fractionally integrated moving average models are time series models that extend ARIMA (autoregressive integrated moving average) models by allowing non-integer differencing parameter values. These models are useful for modeling time series with long memory, or deviations from the long run mean that decay more slowly than an exponential decay. It is  frequently </w:t>
      </w:r>
      <w:proofErr w:type="gramStart"/>
      <w:r w:rsidRPr="00AD4A8D">
        <w:rPr>
          <w:rFonts w:ascii="Times New Roman" w:hAnsi="Times New Roman" w:cs="Times New Roman"/>
        </w:rPr>
        <w:t>utilized</w:t>
      </w:r>
      <w:proofErr w:type="gramEnd"/>
      <w:r w:rsidRPr="00AD4A8D">
        <w:rPr>
          <w:rFonts w:ascii="Times New Roman" w:hAnsi="Times New Roman" w:cs="Times New Roman"/>
        </w:rPr>
        <w:t xml:space="preserve"> and also common to simply extend the ARIMA (</w:t>
      </w:r>
      <w:proofErr w:type="spellStart"/>
      <w:r w:rsidRPr="00AD4A8D">
        <w:rPr>
          <w:rFonts w:ascii="Times New Roman" w:hAnsi="Times New Roman" w:cs="Times New Roman"/>
        </w:rPr>
        <w:t>p,d,q</w:t>
      </w:r>
      <w:proofErr w:type="spellEnd"/>
      <w:r w:rsidRPr="00AD4A8D">
        <w:rPr>
          <w:rFonts w:ascii="Times New Roman" w:hAnsi="Times New Roman" w:cs="Times New Roman"/>
        </w:rPr>
        <w:t>) notation for models by allowing the order of differencing, d, to take fractional values.</w:t>
      </w:r>
    </w:p>
    <w:p w14:paraId="0344F33F" w14:textId="56FFE989" w:rsidR="00AD4A8D" w:rsidRDefault="00AD4A8D" w:rsidP="00CC59E9">
      <w:pPr>
        <w:ind w:left="360"/>
        <w:jc w:val="both"/>
        <w:rPr>
          <w:rFonts w:ascii="Times New Roman" w:hAnsi="Times New Roman" w:cs="Times New Roman"/>
        </w:rPr>
      </w:pPr>
      <w:r>
        <w:rPr>
          <w:noProof/>
        </w:rPr>
        <w:drawing>
          <wp:inline distT="0" distB="0" distL="0" distR="0" wp14:anchorId="79178C75" wp14:editId="4E8ECA9E">
            <wp:extent cx="3512820" cy="2478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3392" cy="2486049"/>
                    </a:xfrm>
                    <a:prstGeom prst="rect">
                      <a:avLst/>
                    </a:prstGeom>
                  </pic:spPr>
                </pic:pic>
              </a:graphicData>
            </a:graphic>
          </wp:inline>
        </w:drawing>
      </w:r>
    </w:p>
    <w:p w14:paraId="5AFD2EED" w14:textId="0F080646" w:rsidR="00765F05" w:rsidRDefault="00765F05" w:rsidP="00773B1C">
      <w:pPr>
        <w:ind w:left="360"/>
        <w:jc w:val="both"/>
        <w:rPr>
          <w:rFonts w:ascii="Times New Roman" w:hAnsi="Times New Roman" w:cs="Times New Roman"/>
        </w:rPr>
      </w:pPr>
      <w:r w:rsidRPr="00765F05">
        <w:rPr>
          <w:rFonts w:ascii="Times New Roman" w:hAnsi="Times New Roman" w:cs="Times New Roman"/>
        </w:rPr>
        <w:lastRenderedPageBreak/>
        <w:t xml:space="preserve">The series appears to vibrate around y = </w:t>
      </w:r>
      <w:r w:rsidR="00C96572">
        <w:rPr>
          <w:rFonts w:ascii="Times New Roman" w:hAnsi="Times New Roman" w:cs="Times New Roman"/>
        </w:rPr>
        <w:t>0</w:t>
      </w:r>
      <w:r w:rsidRPr="00765F05">
        <w:rPr>
          <w:rFonts w:ascii="Times New Roman" w:hAnsi="Times New Roman" w:cs="Times New Roman"/>
        </w:rPr>
        <w:t xml:space="preserve"> and shows volatility clustering. The coefficient estimates have p values close to zero, </w:t>
      </w:r>
      <w:proofErr w:type="gramStart"/>
      <w:r w:rsidRPr="00765F05">
        <w:rPr>
          <w:rFonts w:ascii="Times New Roman" w:hAnsi="Times New Roman" w:cs="Times New Roman"/>
        </w:rPr>
        <w:t>indicating</w:t>
      </w:r>
      <w:proofErr w:type="gramEnd"/>
      <w:r w:rsidRPr="00765F05">
        <w:rPr>
          <w:rFonts w:ascii="Times New Roman" w:hAnsi="Times New Roman" w:cs="Times New Roman"/>
        </w:rPr>
        <w:t xml:space="preserve"> that the estimates are significant. The calculated conditional variances show high volatility through time = 1400, then low volatility through time = 2000</w:t>
      </w:r>
      <w:r w:rsidR="00C96572">
        <w:rPr>
          <w:rFonts w:ascii="Times New Roman" w:hAnsi="Times New Roman" w:cs="Times New Roman"/>
        </w:rPr>
        <w:t xml:space="preserve">, </w:t>
      </w:r>
      <w:r w:rsidR="00C96572" w:rsidRPr="00C96572">
        <w:rPr>
          <w:rFonts w:ascii="Times New Roman" w:hAnsi="Times New Roman" w:cs="Times New Roman"/>
        </w:rPr>
        <w:t>proposing a stochastic model for conditional volatility</w:t>
      </w:r>
      <w:r w:rsidR="00C96572">
        <w:rPr>
          <w:rFonts w:ascii="Times New Roman" w:hAnsi="Times New Roman" w:cs="Times New Roman"/>
        </w:rPr>
        <w:t>.</w:t>
      </w:r>
    </w:p>
    <w:p w14:paraId="32AF1A51" w14:textId="160F109E" w:rsidR="00773B1C" w:rsidRDefault="00773B1C" w:rsidP="00773B1C">
      <w:pPr>
        <w:ind w:left="360"/>
        <w:jc w:val="both"/>
        <w:rPr>
          <w:rFonts w:ascii="Times New Roman" w:hAnsi="Times New Roman" w:cs="Times New Roman"/>
        </w:rPr>
      </w:pPr>
      <w:r w:rsidRPr="00773B1C">
        <w:rPr>
          <w:rFonts w:ascii="Times New Roman" w:hAnsi="Times New Roman" w:cs="Times New Roman"/>
        </w:rPr>
        <w:t>Apply the previously defined model to the close price dataset to find ARFIMA (autoregressive fractionally integrated moving average) parameters.</w:t>
      </w:r>
      <w:r>
        <w:rPr>
          <w:rFonts w:ascii="Times New Roman" w:hAnsi="Times New Roman" w:cs="Times New Roman"/>
        </w:rPr>
        <w:t xml:space="preserve"> </w:t>
      </w:r>
      <w:r w:rsidRPr="00773B1C">
        <w:rPr>
          <w:rFonts w:ascii="Times New Roman" w:hAnsi="Times New Roman" w:cs="Times New Roman"/>
        </w:rPr>
        <w:t>With the variables gathered, and choose ARFIMA (3,0,2) then integrate them into a GARCH model. Fit the  model to create a volatility plot.</w:t>
      </w:r>
      <w:r>
        <w:rPr>
          <w:rFonts w:ascii="Times New Roman" w:hAnsi="Times New Roman" w:cs="Times New Roman"/>
        </w:rPr>
        <w:t xml:space="preserve"> </w:t>
      </w:r>
      <w:r w:rsidRPr="00773B1C">
        <w:rPr>
          <w:rFonts w:ascii="Times New Roman" w:hAnsi="Times New Roman" w:cs="Times New Roman"/>
        </w:rPr>
        <w:t>From this plot, the last years of the data have higher gains, that can be associated to market economic insecurity in recent years.</w:t>
      </w:r>
    </w:p>
    <w:p w14:paraId="65F9EA68" w14:textId="3A4EA928" w:rsidR="00773B1C" w:rsidRDefault="00773B1C" w:rsidP="00773B1C">
      <w:pPr>
        <w:ind w:left="360"/>
        <w:jc w:val="both"/>
        <w:rPr>
          <w:rFonts w:ascii="Times New Roman" w:hAnsi="Times New Roman" w:cs="Times New Roman"/>
        </w:rPr>
      </w:pPr>
      <w:r>
        <w:rPr>
          <w:noProof/>
        </w:rPr>
        <w:drawing>
          <wp:inline distT="0" distB="0" distL="0" distR="0" wp14:anchorId="3652A31C" wp14:editId="1B4828B7">
            <wp:extent cx="4503810" cy="317781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3810" cy="3177815"/>
                    </a:xfrm>
                    <a:prstGeom prst="rect">
                      <a:avLst/>
                    </a:prstGeom>
                  </pic:spPr>
                </pic:pic>
              </a:graphicData>
            </a:graphic>
          </wp:inline>
        </w:drawing>
      </w:r>
    </w:p>
    <w:p w14:paraId="76BC319B" w14:textId="20F8E661" w:rsidR="00773B1C" w:rsidRDefault="00C53157" w:rsidP="00773B1C">
      <w:pPr>
        <w:ind w:left="360"/>
        <w:jc w:val="both"/>
        <w:rPr>
          <w:rFonts w:ascii="Times New Roman" w:hAnsi="Times New Roman" w:cs="Times New Roman"/>
        </w:rPr>
      </w:pPr>
      <w:r w:rsidRPr="00C53157">
        <w:rPr>
          <w:rFonts w:ascii="Times New Roman" w:hAnsi="Times New Roman" w:cs="Times New Roman"/>
        </w:rPr>
        <w:t>The Akaike information criterion (AIC) is a measure of the out-of-sample prediction error and, as a result, the relative quality of statistical models for a given set of data. AIC is a single-number score which can be used to evaluate that also of several models is most likely to be the best fit for a given dataset. It forecasts models in a relative manner, which means that AIC scores are only useful when compared to other AIC scores for the same dataset. A lower AIC score is preferable.</w:t>
      </w:r>
      <w:r w:rsidR="00DD43E6" w:rsidRPr="00DD43E6">
        <w:t xml:space="preserve"> </w:t>
      </w:r>
      <w:r w:rsidR="00DD43E6" w:rsidRPr="00DD43E6">
        <w:rPr>
          <w:rFonts w:ascii="Times New Roman" w:hAnsi="Times New Roman" w:cs="Times New Roman"/>
        </w:rPr>
        <w:t xml:space="preserve">Furthermore, the Akaike (AIC), Bayes (BIC), Hannan-Quinn, and Shibata criterion values are lower than those seen in the other model setting. It </w:t>
      </w:r>
      <w:proofErr w:type="gramStart"/>
      <w:r w:rsidR="00DD43E6" w:rsidRPr="00DD43E6">
        <w:rPr>
          <w:rFonts w:ascii="Times New Roman" w:hAnsi="Times New Roman" w:cs="Times New Roman"/>
        </w:rPr>
        <w:t>demonstrates</w:t>
      </w:r>
      <w:proofErr w:type="gramEnd"/>
      <w:r w:rsidR="00DD43E6" w:rsidRPr="00DD43E6">
        <w:rPr>
          <w:rFonts w:ascii="Times New Roman" w:hAnsi="Times New Roman" w:cs="Times New Roman"/>
        </w:rPr>
        <w:t xml:space="preserve"> the Akaike (AIC), Bayes (BIC), Hannan-Quinn, and Shibata maximum likelihood estimation criteria. The lower these values, the better the fit of the model.</w:t>
      </w:r>
      <w:r w:rsidR="00EE4602" w:rsidRPr="00EE4602">
        <w:rPr>
          <w:rFonts w:ascii="Times New Roman" w:hAnsi="Times New Roman" w:cs="Times New Roman"/>
        </w:rPr>
        <w:t xml:space="preserve"> </w:t>
      </w:r>
      <w:r w:rsidR="00EE4602">
        <w:rPr>
          <w:rFonts w:ascii="Times New Roman" w:hAnsi="Times New Roman" w:cs="Times New Roman"/>
        </w:rPr>
        <w:t xml:space="preserve">It </w:t>
      </w:r>
      <w:r w:rsidR="00EE4602" w:rsidRPr="00773B1C">
        <w:rPr>
          <w:rFonts w:ascii="Times New Roman" w:hAnsi="Times New Roman" w:cs="Times New Roman"/>
        </w:rPr>
        <w:t>c</w:t>
      </w:r>
      <w:r w:rsidR="00EE4602">
        <w:rPr>
          <w:rFonts w:ascii="Times New Roman" w:hAnsi="Times New Roman" w:cs="Times New Roman"/>
        </w:rPr>
        <w:t>an be</w:t>
      </w:r>
      <w:r w:rsidR="00EE4602" w:rsidRPr="00773B1C">
        <w:rPr>
          <w:rFonts w:ascii="Times New Roman" w:hAnsi="Times New Roman" w:cs="Times New Roman"/>
        </w:rPr>
        <w:t xml:space="preserve"> see</w:t>
      </w:r>
      <w:r w:rsidR="00EE4602">
        <w:rPr>
          <w:rFonts w:ascii="Times New Roman" w:hAnsi="Times New Roman" w:cs="Times New Roman"/>
        </w:rPr>
        <w:t>n</w:t>
      </w:r>
      <w:r w:rsidR="00EE4602" w:rsidRPr="00773B1C">
        <w:rPr>
          <w:rFonts w:ascii="Times New Roman" w:hAnsi="Times New Roman" w:cs="Times New Roman"/>
        </w:rPr>
        <w:t xml:space="preserve"> our Akaike and </w:t>
      </w:r>
      <w:proofErr w:type="gramStart"/>
      <w:r w:rsidR="008155C8" w:rsidRPr="00773B1C">
        <w:rPr>
          <w:rFonts w:ascii="Times New Roman" w:hAnsi="Times New Roman" w:cs="Times New Roman"/>
        </w:rPr>
        <w:t>other</w:t>
      </w:r>
      <w:proofErr w:type="gramEnd"/>
      <w:r w:rsidR="00EE4602" w:rsidRPr="00773B1C">
        <w:rPr>
          <w:rFonts w:ascii="Times New Roman" w:hAnsi="Times New Roman" w:cs="Times New Roman"/>
        </w:rPr>
        <w:t xml:space="preserve"> model information</w:t>
      </w:r>
      <w:r w:rsidR="00EE4602">
        <w:rPr>
          <w:rFonts w:ascii="Times New Roman" w:hAnsi="Times New Roman" w:cs="Times New Roman"/>
        </w:rPr>
        <w:t xml:space="preserve"> below:</w:t>
      </w:r>
    </w:p>
    <w:p w14:paraId="31C05333" w14:textId="77777777" w:rsidR="007A1BFD" w:rsidRPr="007A1BFD" w:rsidRDefault="007A1BFD" w:rsidP="007A1BFD">
      <w:pPr>
        <w:ind w:left="360"/>
        <w:jc w:val="both"/>
        <w:rPr>
          <w:rFonts w:ascii="Times New Roman" w:hAnsi="Times New Roman" w:cs="Times New Roman"/>
        </w:rPr>
      </w:pPr>
      <w:r w:rsidRPr="007A1BFD">
        <w:rPr>
          <w:rFonts w:ascii="Times New Roman" w:hAnsi="Times New Roman" w:cs="Times New Roman"/>
        </w:rPr>
        <w:t>Akaike       3.831490</w:t>
      </w:r>
    </w:p>
    <w:p w14:paraId="3A449110" w14:textId="77777777" w:rsidR="007A1BFD" w:rsidRPr="007A1BFD" w:rsidRDefault="007A1BFD" w:rsidP="007A1BFD">
      <w:pPr>
        <w:ind w:left="360"/>
        <w:jc w:val="both"/>
        <w:rPr>
          <w:rFonts w:ascii="Times New Roman" w:hAnsi="Times New Roman" w:cs="Times New Roman"/>
        </w:rPr>
      </w:pPr>
      <w:r w:rsidRPr="007A1BFD">
        <w:rPr>
          <w:rFonts w:ascii="Times New Roman" w:hAnsi="Times New Roman" w:cs="Times New Roman"/>
        </w:rPr>
        <w:t>Bayes        3.858430</w:t>
      </w:r>
    </w:p>
    <w:p w14:paraId="737DDBDD" w14:textId="77777777" w:rsidR="007A1BFD" w:rsidRPr="007A1BFD" w:rsidRDefault="007A1BFD" w:rsidP="007A1BFD">
      <w:pPr>
        <w:ind w:left="360"/>
        <w:jc w:val="both"/>
        <w:rPr>
          <w:rFonts w:ascii="Times New Roman" w:hAnsi="Times New Roman" w:cs="Times New Roman"/>
        </w:rPr>
      </w:pPr>
      <w:r w:rsidRPr="007A1BFD">
        <w:rPr>
          <w:rFonts w:ascii="Times New Roman" w:hAnsi="Times New Roman" w:cs="Times New Roman"/>
        </w:rPr>
        <w:t>Shibata      3.831443</w:t>
      </w:r>
    </w:p>
    <w:p w14:paraId="34D309F8" w14:textId="5858838A" w:rsidR="00062170" w:rsidRDefault="007A1BFD" w:rsidP="00062170">
      <w:pPr>
        <w:ind w:left="360"/>
        <w:jc w:val="both"/>
        <w:rPr>
          <w:rFonts w:ascii="Times New Roman" w:hAnsi="Times New Roman" w:cs="Times New Roman"/>
        </w:rPr>
      </w:pPr>
      <w:r w:rsidRPr="007A1BFD">
        <w:rPr>
          <w:rFonts w:ascii="Times New Roman" w:hAnsi="Times New Roman" w:cs="Times New Roman"/>
        </w:rPr>
        <w:t>Hannan-Quinn 3.841422</w:t>
      </w:r>
    </w:p>
    <w:p w14:paraId="348A152A" w14:textId="41820E78" w:rsidR="007A1BFD" w:rsidRDefault="007A1BFD" w:rsidP="007A1BFD">
      <w:pPr>
        <w:ind w:left="360"/>
        <w:jc w:val="both"/>
        <w:rPr>
          <w:rFonts w:ascii="Times New Roman" w:hAnsi="Times New Roman" w:cs="Times New Roman"/>
        </w:rPr>
      </w:pPr>
      <w:r w:rsidRPr="007A1BFD">
        <w:rPr>
          <w:rFonts w:ascii="Times New Roman" w:hAnsi="Times New Roman" w:cs="Times New Roman"/>
        </w:rPr>
        <w:t xml:space="preserve">A Q-Q plot, which stands for "quantile-quantile" plot, is a kind of plot which could be used to evaluate whether a set of data came from a theoretical distribution. Quantiles are points in a dataset where a </w:t>
      </w:r>
      <w:r w:rsidRPr="007A1BFD">
        <w:rPr>
          <w:rFonts w:ascii="Times New Roman" w:hAnsi="Times New Roman" w:cs="Times New Roman"/>
        </w:rPr>
        <w:lastRenderedPageBreak/>
        <w:t>certain percentage of the data falls. Q-Q plots describe the quantiles in your sample data and plot them against the theoretical distribution's quantiles.</w:t>
      </w:r>
    </w:p>
    <w:p w14:paraId="3571F94C" w14:textId="5CDF3243" w:rsidR="007A1BFD" w:rsidRDefault="007A1BFD" w:rsidP="007A1BFD">
      <w:pPr>
        <w:ind w:left="360"/>
        <w:jc w:val="both"/>
        <w:rPr>
          <w:rFonts w:ascii="Times New Roman" w:hAnsi="Times New Roman" w:cs="Times New Roman"/>
        </w:rPr>
      </w:pPr>
      <w:r w:rsidRPr="007A1BFD">
        <w:rPr>
          <w:rFonts w:ascii="Times New Roman" w:hAnsi="Times New Roman" w:cs="Times New Roman"/>
        </w:rPr>
        <w:t xml:space="preserve">In this Q-Q plot, </w:t>
      </w:r>
      <w:r w:rsidR="008155C8" w:rsidRPr="007A1BFD">
        <w:rPr>
          <w:rFonts w:ascii="Times New Roman" w:hAnsi="Times New Roman" w:cs="Times New Roman"/>
        </w:rPr>
        <w:t>there</w:t>
      </w:r>
      <w:r w:rsidR="00C53157">
        <w:rPr>
          <w:rFonts w:ascii="Times New Roman" w:hAnsi="Times New Roman" w:cs="Times New Roman"/>
        </w:rPr>
        <w:t xml:space="preserve"> is</w:t>
      </w:r>
      <w:r w:rsidRPr="007A1BFD">
        <w:rPr>
          <w:rFonts w:ascii="Times New Roman" w:hAnsi="Times New Roman" w:cs="Times New Roman"/>
        </w:rPr>
        <w:t xml:space="preserve"> a clear </w:t>
      </w:r>
      <w:r w:rsidR="00EE4602">
        <w:rPr>
          <w:rFonts w:ascii="Times New Roman" w:hAnsi="Times New Roman" w:cs="Times New Roman"/>
        </w:rPr>
        <w:t>centering</w:t>
      </w:r>
      <w:r w:rsidR="008155C8">
        <w:rPr>
          <w:rFonts w:ascii="Times New Roman" w:hAnsi="Times New Roman" w:cs="Times New Roman"/>
        </w:rPr>
        <w:t xml:space="preserve"> of data points around</w:t>
      </w:r>
      <w:r w:rsidRPr="007A1BFD">
        <w:rPr>
          <w:rFonts w:ascii="Times New Roman" w:hAnsi="Times New Roman" w:cs="Times New Roman"/>
        </w:rPr>
        <w:t xml:space="preserve"> the straight line, </w:t>
      </w:r>
      <w:proofErr w:type="gramStart"/>
      <w:r w:rsidRPr="007A1BFD">
        <w:rPr>
          <w:rFonts w:ascii="Times New Roman" w:hAnsi="Times New Roman" w:cs="Times New Roman"/>
        </w:rPr>
        <w:t>indicating</w:t>
      </w:r>
      <w:proofErr w:type="gramEnd"/>
      <w:r w:rsidRPr="007A1BFD">
        <w:rPr>
          <w:rFonts w:ascii="Times New Roman" w:hAnsi="Times New Roman" w:cs="Times New Roman"/>
        </w:rPr>
        <w:t xml:space="preserve"> that this dataset most likely </w:t>
      </w:r>
      <w:r w:rsidR="00C96572">
        <w:rPr>
          <w:rFonts w:ascii="Times New Roman" w:hAnsi="Times New Roman" w:cs="Times New Roman"/>
        </w:rPr>
        <w:t xml:space="preserve">does not </w:t>
      </w:r>
      <w:r w:rsidRPr="007A1BFD">
        <w:rPr>
          <w:rFonts w:ascii="Times New Roman" w:hAnsi="Times New Roman" w:cs="Times New Roman"/>
        </w:rPr>
        <w:t xml:space="preserve">follow a normal distribution, </w:t>
      </w:r>
      <w:r w:rsidR="008155C8">
        <w:rPr>
          <w:rFonts w:ascii="Times New Roman" w:hAnsi="Times New Roman" w:cs="Times New Roman"/>
        </w:rPr>
        <w:t>b</w:t>
      </w:r>
      <w:r w:rsidR="00C96572">
        <w:rPr>
          <w:rFonts w:ascii="Times New Roman" w:hAnsi="Times New Roman" w:cs="Times New Roman"/>
        </w:rPr>
        <w:t>ecause</w:t>
      </w:r>
      <w:r w:rsidR="008155C8">
        <w:rPr>
          <w:rFonts w:ascii="Times New Roman" w:hAnsi="Times New Roman" w:cs="Times New Roman"/>
        </w:rPr>
        <w:t xml:space="preserve"> there is </w:t>
      </w:r>
      <w:r w:rsidR="00C96572">
        <w:rPr>
          <w:rFonts w:ascii="Times New Roman" w:hAnsi="Times New Roman" w:cs="Times New Roman"/>
        </w:rPr>
        <w:t xml:space="preserve">a </w:t>
      </w:r>
      <w:r w:rsidR="008155C8">
        <w:rPr>
          <w:rFonts w:ascii="Times New Roman" w:hAnsi="Times New Roman" w:cs="Times New Roman"/>
        </w:rPr>
        <w:t xml:space="preserve">deviation </w:t>
      </w:r>
      <w:r w:rsidRPr="007A1BFD">
        <w:rPr>
          <w:rFonts w:ascii="Times New Roman" w:hAnsi="Times New Roman" w:cs="Times New Roman"/>
        </w:rPr>
        <w:t>particularly near the tails.</w:t>
      </w:r>
    </w:p>
    <w:p w14:paraId="365FA1D3" w14:textId="2A1E99F9" w:rsidR="00773B1C" w:rsidRDefault="00773B1C" w:rsidP="00773B1C">
      <w:pPr>
        <w:ind w:left="360"/>
        <w:jc w:val="both"/>
        <w:rPr>
          <w:rFonts w:ascii="Times New Roman" w:hAnsi="Times New Roman" w:cs="Times New Roman"/>
        </w:rPr>
      </w:pPr>
      <w:r>
        <w:rPr>
          <w:noProof/>
        </w:rPr>
        <w:drawing>
          <wp:inline distT="0" distB="0" distL="0" distR="0" wp14:anchorId="260B1560" wp14:editId="123FC657">
            <wp:extent cx="4503810" cy="31778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810" cy="3177815"/>
                    </a:xfrm>
                    <a:prstGeom prst="rect">
                      <a:avLst/>
                    </a:prstGeom>
                  </pic:spPr>
                </pic:pic>
              </a:graphicData>
            </a:graphic>
          </wp:inline>
        </w:drawing>
      </w:r>
    </w:p>
    <w:p w14:paraId="7305A119" w14:textId="009DAEB4" w:rsidR="008155C8" w:rsidRDefault="008155C8" w:rsidP="00773B1C">
      <w:pPr>
        <w:ind w:left="360"/>
        <w:jc w:val="both"/>
        <w:rPr>
          <w:rFonts w:ascii="Times New Roman" w:hAnsi="Times New Roman" w:cs="Times New Roman"/>
        </w:rPr>
      </w:pPr>
      <w:r w:rsidRPr="008155C8">
        <w:rPr>
          <w:rFonts w:ascii="Times New Roman" w:hAnsi="Times New Roman" w:cs="Times New Roman"/>
        </w:rPr>
        <w:t>With our standardized residuals' normality plots in hand, we perform a Ljung Box test on the squared standardized residuals.</w:t>
      </w:r>
      <w:r>
        <w:rPr>
          <w:rFonts w:ascii="Times New Roman" w:hAnsi="Times New Roman" w:cs="Times New Roman"/>
        </w:rPr>
        <w:t xml:space="preserve"> </w:t>
      </w:r>
      <w:r w:rsidRPr="008155C8">
        <w:rPr>
          <w:rFonts w:ascii="Times New Roman" w:hAnsi="Times New Roman" w:cs="Times New Roman"/>
        </w:rPr>
        <w:t>It is seen from the Ljung Box test that our standardized squared residuals do not reject the null hypothesis, confirming that there really is no autocorrelation between them. We can now forecast our next 60 days based on our volatility and residuals behavior and make a comparison to other modeling techniques.</w:t>
      </w:r>
    </w:p>
    <w:p w14:paraId="006E29B0" w14:textId="0FBC29EF" w:rsidR="008155C8" w:rsidRDefault="008155C8" w:rsidP="00773B1C">
      <w:pPr>
        <w:ind w:left="360"/>
        <w:jc w:val="both"/>
        <w:rPr>
          <w:rFonts w:ascii="Times New Roman" w:hAnsi="Times New Roman" w:cs="Times New Roman"/>
        </w:rPr>
      </w:pPr>
      <w:r>
        <w:rPr>
          <w:noProof/>
        </w:rPr>
        <w:drawing>
          <wp:inline distT="0" distB="0" distL="0" distR="0" wp14:anchorId="787F43C5" wp14:editId="4FB08AB8">
            <wp:extent cx="5943600" cy="747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47395"/>
                    </a:xfrm>
                    <a:prstGeom prst="rect">
                      <a:avLst/>
                    </a:prstGeom>
                  </pic:spPr>
                </pic:pic>
              </a:graphicData>
            </a:graphic>
          </wp:inline>
        </w:drawing>
      </w:r>
    </w:p>
    <w:p w14:paraId="40A16A6D" w14:textId="1C3B4CA5" w:rsidR="00C96572" w:rsidRDefault="00C96572" w:rsidP="00773B1C">
      <w:pPr>
        <w:ind w:left="360"/>
        <w:jc w:val="both"/>
        <w:rPr>
          <w:rFonts w:ascii="Times New Roman" w:hAnsi="Times New Roman" w:cs="Times New Roman"/>
        </w:rPr>
      </w:pPr>
    </w:p>
    <w:p w14:paraId="29F81662" w14:textId="64EE8287" w:rsidR="00D2700F" w:rsidRDefault="00D2700F" w:rsidP="00773B1C">
      <w:pPr>
        <w:ind w:left="360"/>
        <w:jc w:val="both"/>
        <w:rPr>
          <w:rFonts w:ascii="Times New Roman" w:hAnsi="Times New Roman" w:cs="Times New Roman"/>
        </w:rPr>
      </w:pPr>
      <w:r>
        <w:rPr>
          <w:rFonts w:ascii="Times New Roman" w:hAnsi="Times New Roman" w:cs="Times New Roman"/>
        </w:rPr>
        <w:t>From our fitted model, the visual plot below shows the data prediction</w:t>
      </w:r>
      <w:r w:rsidR="00062170">
        <w:rPr>
          <w:rFonts w:ascii="Times New Roman" w:hAnsi="Times New Roman" w:cs="Times New Roman"/>
        </w:rPr>
        <w:t xml:space="preserve">. </w:t>
      </w:r>
      <w:r w:rsidR="00062170" w:rsidRPr="00062170">
        <w:rPr>
          <w:rFonts w:ascii="Times New Roman" w:hAnsi="Times New Roman" w:cs="Times New Roman"/>
        </w:rPr>
        <w:t>We will not thoroughly evaluate this model because we will be using GARCH to rectify our ARIMA predictions.</w:t>
      </w:r>
    </w:p>
    <w:p w14:paraId="0BF27FF9" w14:textId="7C8E52A5" w:rsidR="00D2700F" w:rsidRDefault="00062170" w:rsidP="00DB4832">
      <w:pPr>
        <w:ind w:left="360"/>
        <w:jc w:val="both"/>
        <w:rPr>
          <w:rFonts w:ascii="Times New Roman" w:hAnsi="Times New Roman" w:cs="Times New Roman"/>
        </w:rPr>
      </w:pPr>
      <w:r>
        <w:rPr>
          <w:noProof/>
        </w:rPr>
        <w:lastRenderedPageBreak/>
        <w:drawing>
          <wp:inline distT="0" distB="0" distL="0" distR="0" wp14:anchorId="322F1FD3" wp14:editId="54E4AF94">
            <wp:extent cx="4503810" cy="317781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810" cy="3177815"/>
                    </a:xfrm>
                    <a:prstGeom prst="rect">
                      <a:avLst/>
                    </a:prstGeom>
                  </pic:spPr>
                </pic:pic>
              </a:graphicData>
            </a:graphic>
          </wp:inline>
        </w:drawing>
      </w:r>
    </w:p>
    <w:p w14:paraId="152F96E4" w14:textId="0E885F1C" w:rsidR="00D2700F" w:rsidRPr="00CC197D" w:rsidRDefault="00CC197D" w:rsidP="00CC197D">
      <w:pPr>
        <w:pStyle w:val="Heading3"/>
        <w:rPr>
          <w:rFonts w:ascii="Times New Roman" w:hAnsi="Times New Roman" w:cs="Times New Roman"/>
          <w:b/>
          <w:bCs/>
        </w:rPr>
      </w:pPr>
      <w:bookmarkStart w:id="14" w:name="_Toc102254484"/>
      <w:r w:rsidRPr="00CC197D">
        <w:rPr>
          <w:rFonts w:ascii="Times New Roman" w:hAnsi="Times New Roman" w:cs="Times New Roman"/>
          <w:b/>
          <w:bCs/>
        </w:rPr>
        <w:t>Prophet Model</w:t>
      </w:r>
      <w:bookmarkEnd w:id="14"/>
      <w:r w:rsidRPr="00CC197D">
        <w:rPr>
          <w:rFonts w:ascii="Times New Roman" w:hAnsi="Times New Roman" w:cs="Times New Roman"/>
          <w:b/>
          <w:bCs/>
        </w:rPr>
        <w:t xml:space="preserve"> </w:t>
      </w:r>
    </w:p>
    <w:p w14:paraId="44089560" w14:textId="6FE70242" w:rsidR="00F179B3" w:rsidRDefault="00896962" w:rsidP="00773B1C">
      <w:pPr>
        <w:ind w:left="360"/>
        <w:jc w:val="both"/>
        <w:rPr>
          <w:rFonts w:ascii="Times New Roman" w:hAnsi="Times New Roman" w:cs="Times New Roman"/>
        </w:rPr>
      </w:pPr>
      <w:r w:rsidRPr="00896962">
        <w:rPr>
          <w:rFonts w:ascii="Times New Roman" w:hAnsi="Times New Roman" w:cs="Times New Roman"/>
        </w:rPr>
        <w:t>Prophet's mission is to "make it easier for experts and non-experts to produce high-quality forecasts that keep up with demand." It can produce robust and reliable forecasts (often outperforming other common forecasting techniques) with minimal manual effort, while also allowing for the application of domain knowledge via easily interpretable variables.</w:t>
      </w:r>
    </w:p>
    <w:p w14:paraId="21FC2D6E" w14:textId="6FB3424A" w:rsidR="00896962" w:rsidRPr="00896962" w:rsidRDefault="00896962" w:rsidP="00773B1C">
      <w:pPr>
        <w:ind w:left="360"/>
        <w:jc w:val="both"/>
        <w:rPr>
          <w:rFonts w:ascii="Times New Roman" w:hAnsi="Times New Roman" w:cs="Times New Roman"/>
        </w:rPr>
      </w:pPr>
      <w:r>
        <w:rPr>
          <w:noProof/>
        </w:rPr>
        <w:drawing>
          <wp:inline distT="0" distB="0" distL="0" distR="0" wp14:anchorId="4B030D7D" wp14:editId="4F2950F2">
            <wp:extent cx="4503810" cy="317781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3810" cy="3177815"/>
                    </a:xfrm>
                    <a:prstGeom prst="rect">
                      <a:avLst/>
                    </a:prstGeom>
                  </pic:spPr>
                </pic:pic>
              </a:graphicData>
            </a:graphic>
          </wp:inline>
        </w:drawing>
      </w:r>
    </w:p>
    <w:p w14:paraId="224FBE6B" w14:textId="6848D3E1" w:rsidR="00D2700F" w:rsidRDefault="00D2700F" w:rsidP="00773B1C">
      <w:pPr>
        <w:ind w:left="360"/>
        <w:jc w:val="both"/>
        <w:rPr>
          <w:rFonts w:ascii="Times New Roman" w:hAnsi="Times New Roman" w:cs="Times New Roman"/>
        </w:rPr>
      </w:pPr>
    </w:p>
    <w:p w14:paraId="18D3BE7D" w14:textId="3CD484BA" w:rsidR="0033625B" w:rsidRDefault="0033625B" w:rsidP="0033625B">
      <w:pPr>
        <w:ind w:left="360"/>
        <w:jc w:val="both"/>
        <w:rPr>
          <w:rFonts w:ascii="Times New Roman" w:hAnsi="Times New Roman" w:cs="Times New Roman"/>
        </w:rPr>
      </w:pPr>
      <w:r w:rsidRPr="0033625B">
        <w:rPr>
          <w:rFonts w:ascii="Times New Roman" w:hAnsi="Times New Roman" w:cs="Times New Roman"/>
        </w:rPr>
        <w:t xml:space="preserve">To create a dataframe of future dates, Prophet includes a helper function called </w:t>
      </w:r>
      <w:proofErr w:type="spellStart"/>
      <w:r w:rsidRPr="0033625B">
        <w:rPr>
          <w:rFonts w:ascii="Times New Roman" w:hAnsi="Times New Roman" w:cs="Times New Roman"/>
        </w:rPr>
        <w:t>make_future_dataframe</w:t>
      </w:r>
      <w:proofErr w:type="spellEnd"/>
      <w:r w:rsidRPr="0033625B">
        <w:rPr>
          <w:rFonts w:ascii="Times New Roman" w:hAnsi="Times New Roman" w:cs="Times New Roman"/>
        </w:rPr>
        <w:t xml:space="preserve">. The </w:t>
      </w:r>
      <w:proofErr w:type="spellStart"/>
      <w:r w:rsidRPr="0033625B">
        <w:rPr>
          <w:rFonts w:ascii="Times New Roman" w:hAnsi="Times New Roman" w:cs="Times New Roman"/>
        </w:rPr>
        <w:t>make_future_dataframe</w:t>
      </w:r>
      <w:proofErr w:type="spellEnd"/>
      <w:r w:rsidRPr="0033625B">
        <w:rPr>
          <w:rFonts w:ascii="Times New Roman" w:hAnsi="Times New Roman" w:cs="Times New Roman"/>
        </w:rPr>
        <w:t xml:space="preserve"> function allows users to specify the frequency and number of periods into </w:t>
      </w:r>
      <w:r w:rsidRPr="0033625B">
        <w:rPr>
          <w:rFonts w:ascii="Times New Roman" w:hAnsi="Times New Roman" w:cs="Times New Roman"/>
        </w:rPr>
        <w:lastRenderedPageBreak/>
        <w:t>the future that you want to forecast. The frequency is set to days by default. Because I am using daily periodicity data in this example, </w:t>
      </w:r>
      <w:proofErr w:type="spellStart"/>
      <w:r w:rsidRPr="0033625B">
        <w:rPr>
          <w:rFonts w:ascii="Times New Roman" w:hAnsi="Times New Roman" w:cs="Times New Roman"/>
        </w:rPr>
        <w:t>freq</w:t>
      </w:r>
      <w:proofErr w:type="spellEnd"/>
      <w:r w:rsidRPr="0033625B">
        <w:rPr>
          <w:rFonts w:ascii="Times New Roman" w:hAnsi="Times New Roman" w:cs="Times New Roman"/>
        </w:rPr>
        <w:t xml:space="preserve"> has its default periods argument to 365, </w:t>
      </w:r>
      <w:r>
        <w:rPr>
          <w:rFonts w:ascii="Times New Roman" w:hAnsi="Times New Roman" w:cs="Times New Roman"/>
        </w:rPr>
        <w:t xml:space="preserve">so I </w:t>
      </w:r>
      <w:proofErr w:type="gramStart"/>
      <w:r w:rsidRPr="0033625B">
        <w:rPr>
          <w:rFonts w:ascii="Times New Roman" w:hAnsi="Times New Roman" w:cs="Times New Roman"/>
        </w:rPr>
        <w:t>indicat</w:t>
      </w:r>
      <w:r>
        <w:rPr>
          <w:rFonts w:ascii="Times New Roman" w:hAnsi="Times New Roman" w:cs="Times New Roman"/>
        </w:rPr>
        <w:t>ed</w:t>
      </w:r>
      <w:proofErr w:type="gramEnd"/>
      <w:r w:rsidRPr="0033625B">
        <w:rPr>
          <w:rFonts w:ascii="Times New Roman" w:hAnsi="Times New Roman" w:cs="Times New Roman"/>
        </w:rPr>
        <w:t xml:space="preserve"> that I want to forecast 60 days in advance.</w:t>
      </w:r>
    </w:p>
    <w:p w14:paraId="3FF4B700" w14:textId="7AE9E6E3" w:rsidR="0033625B" w:rsidRPr="0033625B" w:rsidRDefault="0033625B" w:rsidP="0033625B">
      <w:pPr>
        <w:ind w:left="360"/>
        <w:jc w:val="both"/>
        <w:rPr>
          <w:rFonts w:ascii="Times New Roman" w:hAnsi="Times New Roman" w:cs="Times New Roman"/>
        </w:rPr>
      </w:pPr>
      <w:r w:rsidRPr="0033625B">
        <w:rPr>
          <w:rFonts w:ascii="Times New Roman" w:hAnsi="Times New Roman" w:cs="Times New Roman"/>
        </w:rPr>
        <w:t xml:space="preserve">To make </w:t>
      </w:r>
      <w:proofErr w:type="gramStart"/>
      <w:r w:rsidRPr="0033625B">
        <w:rPr>
          <w:rFonts w:ascii="Times New Roman" w:hAnsi="Times New Roman" w:cs="Times New Roman"/>
        </w:rPr>
        <w:t>accurate</w:t>
      </w:r>
      <w:proofErr w:type="gramEnd"/>
      <w:r w:rsidRPr="0033625B">
        <w:rPr>
          <w:rFonts w:ascii="Times New Roman" w:hAnsi="Times New Roman" w:cs="Times New Roman"/>
        </w:rPr>
        <w:t xml:space="preserve"> predictions for each row in the future dataframe, use the predict() function. Prophet will have introduced a new dataframe assigned to the forecast parameter at this point, which consists of the forecasted attributes for future dates in a column called </w:t>
      </w:r>
      <w:proofErr w:type="spellStart"/>
      <w:r w:rsidRPr="0033625B">
        <w:rPr>
          <w:rFonts w:ascii="Times New Roman" w:hAnsi="Times New Roman" w:cs="Times New Roman"/>
        </w:rPr>
        <w:t>yhat</w:t>
      </w:r>
      <w:proofErr w:type="spellEnd"/>
      <w:r w:rsidRPr="0033625B">
        <w:rPr>
          <w:rFonts w:ascii="Times New Roman" w:hAnsi="Times New Roman" w:cs="Times New Roman"/>
        </w:rPr>
        <w:t xml:space="preserve">, </w:t>
      </w:r>
      <w:r w:rsidR="00DB4832" w:rsidRPr="0033625B">
        <w:rPr>
          <w:rFonts w:ascii="Times New Roman" w:hAnsi="Times New Roman" w:cs="Times New Roman"/>
        </w:rPr>
        <w:t>and</w:t>
      </w:r>
      <w:r w:rsidRPr="0033625B">
        <w:rPr>
          <w:rFonts w:ascii="Times New Roman" w:hAnsi="Times New Roman" w:cs="Times New Roman"/>
        </w:rPr>
        <w:t xml:space="preserve"> unpredictability intervals and forecast components. Using Prophet's built-in plot helper function, we can visualize the forecast.</w:t>
      </w:r>
    </w:p>
    <w:p w14:paraId="4E1B96E2" w14:textId="63C9D079" w:rsidR="0033625B" w:rsidRDefault="0033625B" w:rsidP="00DB4832">
      <w:pPr>
        <w:ind w:left="360"/>
        <w:jc w:val="both"/>
        <w:rPr>
          <w:rFonts w:ascii="Times New Roman" w:hAnsi="Times New Roman" w:cs="Times New Roman"/>
        </w:rPr>
      </w:pPr>
      <w:r>
        <w:rPr>
          <w:rFonts w:ascii="Times New Roman" w:hAnsi="Times New Roman" w:cs="Times New Roman"/>
        </w:rPr>
        <w:t>Proceed by</w:t>
      </w:r>
      <w:r w:rsidR="00896962" w:rsidRPr="00896962">
        <w:rPr>
          <w:rFonts w:ascii="Times New Roman" w:hAnsi="Times New Roman" w:cs="Times New Roman"/>
        </w:rPr>
        <w:t xml:space="preserve"> calculat</w:t>
      </w:r>
      <w:r>
        <w:rPr>
          <w:rFonts w:ascii="Times New Roman" w:hAnsi="Times New Roman" w:cs="Times New Roman"/>
        </w:rPr>
        <w:t>ing</w:t>
      </w:r>
      <w:r w:rsidR="00896962" w:rsidRPr="00896962">
        <w:rPr>
          <w:rFonts w:ascii="Times New Roman" w:hAnsi="Times New Roman" w:cs="Times New Roman"/>
        </w:rPr>
        <w:t xml:space="preserve"> the model performance after applying the model and plotting the forecast. Because this is a new model application, I will be using the accuracy function to make comparisons of the real values to the train set's parameter estimates. In Prophet, the correct approach is to create a cross-validation process and analyze the model performance </w:t>
      </w:r>
      <w:r w:rsidRPr="00896962">
        <w:rPr>
          <w:rFonts w:ascii="Times New Roman" w:hAnsi="Times New Roman" w:cs="Times New Roman"/>
        </w:rPr>
        <w:t>metrics</w:t>
      </w:r>
      <w:r w:rsidR="00DB4832">
        <w:rPr>
          <w:rFonts w:ascii="Times New Roman" w:hAnsi="Times New Roman" w:cs="Times New Roman"/>
        </w:rPr>
        <w:t xml:space="preserve"> </w:t>
      </w:r>
      <w:r w:rsidRPr="00896962">
        <w:rPr>
          <w:rFonts w:ascii="Times New Roman" w:hAnsi="Times New Roman" w:cs="Times New Roman"/>
        </w:rPr>
        <w:t>b</w:t>
      </w:r>
      <w:r>
        <w:rPr>
          <w:rFonts w:ascii="Times New Roman" w:hAnsi="Times New Roman" w:cs="Times New Roman"/>
        </w:rPr>
        <w:t>y</w:t>
      </w:r>
      <w:r w:rsidR="00896962" w:rsidRPr="00896962">
        <w:rPr>
          <w:rFonts w:ascii="Times New Roman" w:hAnsi="Times New Roman" w:cs="Times New Roman"/>
        </w:rPr>
        <w:t> </w:t>
      </w:r>
      <w:proofErr w:type="gramStart"/>
      <w:r w:rsidR="00896962" w:rsidRPr="00896962">
        <w:rPr>
          <w:rFonts w:ascii="Times New Roman" w:hAnsi="Times New Roman" w:cs="Times New Roman"/>
        </w:rPr>
        <w:t>attempting</w:t>
      </w:r>
      <w:proofErr w:type="gramEnd"/>
      <w:r w:rsidR="00896962" w:rsidRPr="00896962">
        <w:rPr>
          <w:rFonts w:ascii="Times New Roman" w:hAnsi="Times New Roman" w:cs="Times New Roman"/>
        </w:rPr>
        <w:t xml:space="preserve"> to make comparisons </w:t>
      </w:r>
      <w:r>
        <w:rPr>
          <w:rFonts w:ascii="Times New Roman" w:hAnsi="Times New Roman" w:cs="Times New Roman"/>
        </w:rPr>
        <w:t>between</w:t>
      </w:r>
      <w:r w:rsidR="00896962" w:rsidRPr="00896962">
        <w:rPr>
          <w:rFonts w:ascii="Times New Roman" w:hAnsi="Times New Roman" w:cs="Times New Roman"/>
        </w:rPr>
        <w:t xml:space="preserve"> the ARIMA vs the other models using the same </w:t>
      </w:r>
      <w:r>
        <w:rPr>
          <w:rFonts w:ascii="Times New Roman" w:hAnsi="Times New Roman" w:cs="Times New Roman"/>
        </w:rPr>
        <w:t>method</w:t>
      </w:r>
      <w:r w:rsidR="00896962" w:rsidRPr="00896962">
        <w:rPr>
          <w:rFonts w:ascii="Times New Roman" w:hAnsi="Times New Roman" w:cs="Times New Roman"/>
        </w:rPr>
        <w:t>.</w:t>
      </w:r>
      <w:r w:rsidR="00DB4832" w:rsidRPr="00DB4832">
        <w:rPr>
          <w:rFonts w:ascii="Times New Roman" w:hAnsi="Times New Roman" w:cs="Times New Roman"/>
        </w:rPr>
        <w:t xml:space="preserve"> </w:t>
      </w:r>
      <w:r w:rsidR="00DB4832" w:rsidRPr="00896962">
        <w:rPr>
          <w:rFonts w:ascii="Times New Roman" w:hAnsi="Times New Roman" w:cs="Times New Roman"/>
        </w:rPr>
        <w:t>Decide the accuracy after showing the dataset, compare the real data to the predicted values</w:t>
      </w:r>
      <w:r w:rsidR="00DB4832">
        <w:rPr>
          <w:rFonts w:ascii="Times New Roman" w:hAnsi="Times New Roman" w:cs="Times New Roman"/>
        </w:rPr>
        <w:t>.</w:t>
      </w:r>
    </w:p>
    <w:p w14:paraId="2F4F995E" w14:textId="204B46DE" w:rsidR="00DB4832" w:rsidRPr="00896962" w:rsidRDefault="00DB4832" w:rsidP="00DB4832">
      <w:pPr>
        <w:ind w:left="360"/>
        <w:jc w:val="both"/>
        <w:rPr>
          <w:rFonts w:ascii="Times New Roman" w:hAnsi="Times New Roman" w:cs="Times New Roman"/>
        </w:rPr>
      </w:pPr>
      <w:r>
        <w:rPr>
          <w:noProof/>
        </w:rPr>
        <w:drawing>
          <wp:inline distT="0" distB="0" distL="0" distR="0" wp14:anchorId="02EA8479" wp14:editId="24B29F83">
            <wp:extent cx="5943600" cy="366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6395"/>
                    </a:xfrm>
                    <a:prstGeom prst="rect">
                      <a:avLst/>
                    </a:prstGeom>
                  </pic:spPr>
                </pic:pic>
              </a:graphicData>
            </a:graphic>
          </wp:inline>
        </w:drawing>
      </w:r>
    </w:p>
    <w:p w14:paraId="4CF543BE" w14:textId="53AAE603" w:rsidR="00D2700F" w:rsidRDefault="00DB4832" w:rsidP="00896962">
      <w:pPr>
        <w:ind w:left="360"/>
        <w:jc w:val="both"/>
        <w:rPr>
          <w:rFonts w:ascii="Times New Roman" w:hAnsi="Times New Roman" w:cs="Times New Roman"/>
        </w:rPr>
      </w:pPr>
      <w:r w:rsidRPr="00DB4832">
        <w:rPr>
          <w:rFonts w:ascii="Times New Roman" w:hAnsi="Times New Roman" w:cs="Times New Roman"/>
        </w:rPr>
        <w:t xml:space="preserve">Prophet was able to precisely model the fundamental trend in the data, but also weekly and yearly seasonality, as </w:t>
      </w:r>
      <w:proofErr w:type="gramStart"/>
      <w:r w:rsidRPr="00DB4832">
        <w:rPr>
          <w:rFonts w:ascii="Times New Roman" w:hAnsi="Times New Roman" w:cs="Times New Roman"/>
        </w:rPr>
        <w:t>evidenced</w:t>
      </w:r>
      <w:proofErr w:type="gramEnd"/>
      <w:r w:rsidRPr="00DB4832">
        <w:rPr>
          <w:rFonts w:ascii="Times New Roman" w:hAnsi="Times New Roman" w:cs="Times New Roman"/>
        </w:rPr>
        <w:t xml:space="preserve"> by the forecast and component visualizations (e.g., lower order volume on weekend and holidays).</w:t>
      </w:r>
      <w:r w:rsidRPr="00896962">
        <w:rPr>
          <w:rFonts w:ascii="Times New Roman" w:hAnsi="Times New Roman" w:cs="Times New Roman"/>
        </w:rPr>
        <w:t> </w:t>
      </w:r>
    </w:p>
    <w:p w14:paraId="168ADECA" w14:textId="194DC4C8" w:rsidR="00D2700F" w:rsidRDefault="00DB4832" w:rsidP="00773B1C">
      <w:pPr>
        <w:ind w:left="360"/>
        <w:jc w:val="both"/>
        <w:rPr>
          <w:rFonts w:ascii="Times New Roman" w:hAnsi="Times New Roman" w:cs="Times New Roman"/>
        </w:rPr>
      </w:pPr>
      <w:r>
        <w:rPr>
          <w:noProof/>
        </w:rPr>
        <w:drawing>
          <wp:inline distT="0" distB="0" distL="0" distR="0" wp14:anchorId="5FC642D9" wp14:editId="53FF676E">
            <wp:extent cx="4503810" cy="317781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3810" cy="3177815"/>
                    </a:xfrm>
                    <a:prstGeom prst="rect">
                      <a:avLst/>
                    </a:prstGeom>
                  </pic:spPr>
                </pic:pic>
              </a:graphicData>
            </a:graphic>
          </wp:inline>
        </w:drawing>
      </w:r>
    </w:p>
    <w:p w14:paraId="5782E2AE" w14:textId="48AD0DAF" w:rsidR="00DB4832" w:rsidRPr="00CC197D" w:rsidRDefault="00CC197D" w:rsidP="00CC197D">
      <w:pPr>
        <w:pStyle w:val="Heading3"/>
        <w:rPr>
          <w:rFonts w:ascii="Times New Roman" w:hAnsi="Times New Roman" w:cs="Times New Roman"/>
          <w:b/>
          <w:bCs/>
        </w:rPr>
      </w:pPr>
      <w:bookmarkStart w:id="15" w:name="_Toc102254485"/>
      <w:proofErr w:type="spellStart"/>
      <w:r w:rsidRPr="00CC197D">
        <w:rPr>
          <w:rFonts w:ascii="Times New Roman" w:hAnsi="Times New Roman" w:cs="Times New Roman"/>
          <w:b/>
          <w:bCs/>
        </w:rPr>
        <w:t>Knn</w:t>
      </w:r>
      <w:proofErr w:type="spellEnd"/>
      <w:r w:rsidRPr="00CC197D">
        <w:rPr>
          <w:rFonts w:ascii="Times New Roman" w:hAnsi="Times New Roman" w:cs="Times New Roman"/>
          <w:b/>
          <w:bCs/>
        </w:rPr>
        <w:t xml:space="preserve"> Regression </w:t>
      </w:r>
      <w:proofErr w:type="gramStart"/>
      <w:r w:rsidRPr="00CC197D">
        <w:rPr>
          <w:rFonts w:ascii="Times New Roman" w:hAnsi="Times New Roman" w:cs="Times New Roman"/>
          <w:b/>
          <w:bCs/>
        </w:rPr>
        <w:t>For</w:t>
      </w:r>
      <w:proofErr w:type="gramEnd"/>
      <w:r w:rsidRPr="00CC197D">
        <w:rPr>
          <w:rFonts w:ascii="Times New Roman" w:hAnsi="Times New Roman" w:cs="Times New Roman"/>
          <w:b/>
          <w:bCs/>
        </w:rPr>
        <w:t xml:space="preserve"> Time-Series Forecasting</w:t>
      </w:r>
      <w:bookmarkEnd w:id="15"/>
    </w:p>
    <w:p w14:paraId="17EC8077" w14:textId="7F310958" w:rsidR="00DB4832" w:rsidRDefault="005B1863" w:rsidP="00773B1C">
      <w:pPr>
        <w:ind w:left="360"/>
        <w:jc w:val="both"/>
        <w:rPr>
          <w:rFonts w:ascii="Times New Roman" w:hAnsi="Times New Roman" w:cs="Times New Roman"/>
        </w:rPr>
      </w:pPr>
      <w:r w:rsidRPr="005B1863">
        <w:rPr>
          <w:rFonts w:ascii="Times New Roman" w:hAnsi="Times New Roman" w:cs="Times New Roman"/>
        </w:rPr>
        <w:t xml:space="preserve">The KNN model applies to both classification and regression problems. The most common application is for classification problems. The KNN can be applied to almost any regression problem. The focus of this research is to show various forecasting techniques, make a comparison them, and analyze prediction behaviour patterns. Regarding our KNN exploration, I recommended that it be used for both classification and regression tasks. The model employs 'feature similarity' to predict the values of new </w:t>
      </w:r>
      <w:r w:rsidRPr="005B1863">
        <w:rPr>
          <w:rFonts w:ascii="Times New Roman" w:hAnsi="Times New Roman" w:cs="Times New Roman"/>
        </w:rPr>
        <w:lastRenderedPageBreak/>
        <w:t xml:space="preserve">data points, assigning a new point to a value based on how closely it </w:t>
      </w:r>
      <w:proofErr w:type="gramStart"/>
      <w:r w:rsidRPr="005B1863">
        <w:rPr>
          <w:rFonts w:ascii="Times New Roman" w:hAnsi="Times New Roman" w:cs="Times New Roman"/>
        </w:rPr>
        <w:t>represents</w:t>
      </w:r>
      <w:proofErr w:type="gramEnd"/>
      <w:r w:rsidRPr="005B1863">
        <w:rPr>
          <w:rFonts w:ascii="Times New Roman" w:hAnsi="Times New Roman" w:cs="Times New Roman"/>
        </w:rPr>
        <w:t xml:space="preserve"> the points in the training set. The primary aim is to use a KNN exploratory procedure to forecast new values of the stock price.</w:t>
      </w:r>
    </w:p>
    <w:p w14:paraId="17405E65" w14:textId="5DFF3014" w:rsidR="005B1863" w:rsidRDefault="005B1863" w:rsidP="00773B1C">
      <w:pPr>
        <w:ind w:left="360"/>
        <w:jc w:val="both"/>
        <w:rPr>
          <w:rFonts w:ascii="Times New Roman" w:hAnsi="Times New Roman" w:cs="Times New Roman"/>
        </w:rPr>
      </w:pPr>
      <w:r w:rsidRPr="005B1863">
        <w:rPr>
          <w:rFonts w:ascii="Times New Roman" w:hAnsi="Times New Roman" w:cs="Times New Roman"/>
        </w:rPr>
        <w:t xml:space="preserve">Because I am using a heuristic approach to find the best k value,  k = </w:t>
      </w:r>
      <w:r w:rsidR="004904F0">
        <w:rPr>
          <w:rFonts w:ascii="Times New Roman" w:hAnsi="Times New Roman" w:cs="Times New Roman"/>
        </w:rPr>
        <w:t>70</w:t>
      </w:r>
      <w:r w:rsidRPr="005B1863">
        <w:rPr>
          <w:rFonts w:ascii="Times New Roman" w:hAnsi="Times New Roman" w:cs="Times New Roman"/>
        </w:rPr>
        <w:t xml:space="preserve"> as is used as an experimental value. KNN techniques </w:t>
      </w:r>
      <w:proofErr w:type="gramStart"/>
      <w:r w:rsidRPr="005B1863">
        <w:rPr>
          <w:rFonts w:ascii="Times New Roman" w:hAnsi="Times New Roman" w:cs="Times New Roman"/>
        </w:rPr>
        <w:t>necessitate</w:t>
      </w:r>
      <w:proofErr w:type="gramEnd"/>
      <w:r w:rsidRPr="005B1863">
        <w:rPr>
          <w:rFonts w:ascii="Times New Roman" w:hAnsi="Times New Roman" w:cs="Times New Roman"/>
        </w:rPr>
        <w:t xml:space="preserve"> tuning experimental studies, but also because the focus of this research is to illustrate the various forecasting techniques, I will concentrate more on the implementation than the model tuning to achieve the best accuracy.</w:t>
      </w:r>
    </w:p>
    <w:p w14:paraId="3557C679" w14:textId="64F13CF4" w:rsidR="004904F0" w:rsidRDefault="009C3AF9" w:rsidP="00773B1C">
      <w:pPr>
        <w:ind w:left="360"/>
        <w:jc w:val="both"/>
        <w:rPr>
          <w:rFonts w:ascii="Times New Roman" w:hAnsi="Times New Roman" w:cs="Times New Roman"/>
        </w:rPr>
      </w:pPr>
      <w:r>
        <w:rPr>
          <w:noProof/>
        </w:rPr>
        <w:drawing>
          <wp:inline distT="0" distB="0" distL="0" distR="0" wp14:anchorId="541DEF02" wp14:editId="1B670316">
            <wp:extent cx="2762250" cy="295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0" cy="295275"/>
                    </a:xfrm>
                    <a:prstGeom prst="rect">
                      <a:avLst/>
                    </a:prstGeom>
                  </pic:spPr>
                </pic:pic>
              </a:graphicData>
            </a:graphic>
          </wp:inline>
        </w:drawing>
      </w:r>
    </w:p>
    <w:p w14:paraId="15BC39A1" w14:textId="4646FCB6" w:rsidR="009C3AF9" w:rsidRDefault="009C3AF9" w:rsidP="00773B1C">
      <w:pPr>
        <w:ind w:left="360"/>
        <w:jc w:val="both"/>
        <w:rPr>
          <w:rFonts w:ascii="Times New Roman" w:hAnsi="Times New Roman" w:cs="Times New Roman"/>
        </w:rPr>
      </w:pPr>
      <w:r w:rsidRPr="009C3AF9">
        <w:rPr>
          <w:rFonts w:ascii="Times New Roman" w:hAnsi="Times New Roman" w:cs="Times New Roman"/>
        </w:rPr>
        <w:t>In the rolling origin function, I used the model and the time series attributed with it to analyze the model's forecasting accuracy. After studying the model, I  plotted my  predictions in the graph below.</w:t>
      </w:r>
    </w:p>
    <w:p w14:paraId="1BC3FD82" w14:textId="39DB6798" w:rsidR="004904F0" w:rsidRDefault="009C3AF9" w:rsidP="00773B1C">
      <w:pPr>
        <w:ind w:left="360"/>
        <w:jc w:val="both"/>
        <w:rPr>
          <w:rFonts w:ascii="Times New Roman" w:hAnsi="Times New Roman" w:cs="Times New Roman"/>
        </w:rPr>
      </w:pPr>
      <w:r>
        <w:rPr>
          <w:noProof/>
        </w:rPr>
        <w:drawing>
          <wp:inline distT="0" distB="0" distL="0" distR="0" wp14:anchorId="3121F7FA" wp14:editId="7F330FC7">
            <wp:extent cx="4503810" cy="317781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3810" cy="3177815"/>
                    </a:xfrm>
                    <a:prstGeom prst="rect">
                      <a:avLst/>
                    </a:prstGeom>
                  </pic:spPr>
                </pic:pic>
              </a:graphicData>
            </a:graphic>
          </wp:inline>
        </w:drawing>
      </w:r>
    </w:p>
    <w:p w14:paraId="6362C5CA" w14:textId="4B97B2E2" w:rsidR="005B1863" w:rsidRDefault="009C3AF9" w:rsidP="00773B1C">
      <w:pPr>
        <w:ind w:left="360"/>
        <w:jc w:val="both"/>
        <w:rPr>
          <w:rFonts w:ascii="Times New Roman" w:hAnsi="Times New Roman" w:cs="Times New Roman"/>
        </w:rPr>
      </w:pPr>
      <w:r w:rsidRPr="009C3AF9">
        <w:rPr>
          <w:rFonts w:ascii="Times New Roman" w:hAnsi="Times New Roman" w:cs="Times New Roman"/>
        </w:rPr>
        <w:t>With this new KNN predictions graph, a comparison between it to and the other models. Prior to making comparisons of these predictions, I will quickly introduce a fourth final approach to forecasting using neural networks.</w:t>
      </w:r>
    </w:p>
    <w:p w14:paraId="15B672CD" w14:textId="22BB3DA4" w:rsidR="009C3AF9" w:rsidRPr="00CC197D" w:rsidRDefault="00CC197D" w:rsidP="00CC197D">
      <w:pPr>
        <w:pStyle w:val="Heading3"/>
        <w:rPr>
          <w:rFonts w:ascii="Times New Roman" w:hAnsi="Times New Roman" w:cs="Times New Roman"/>
          <w:b/>
          <w:bCs/>
        </w:rPr>
      </w:pPr>
      <w:bookmarkStart w:id="16" w:name="_Toc102254486"/>
      <w:r w:rsidRPr="00CC197D">
        <w:rPr>
          <w:rFonts w:ascii="Times New Roman" w:hAnsi="Times New Roman" w:cs="Times New Roman"/>
          <w:b/>
          <w:bCs/>
        </w:rPr>
        <w:t>Feed-Forward Neural Networks</w:t>
      </w:r>
      <w:bookmarkEnd w:id="16"/>
    </w:p>
    <w:p w14:paraId="1AB701B4" w14:textId="7131359E" w:rsidR="00013277" w:rsidRDefault="00013277" w:rsidP="00773B1C">
      <w:pPr>
        <w:ind w:left="360"/>
        <w:jc w:val="both"/>
        <w:rPr>
          <w:rFonts w:ascii="Times New Roman" w:hAnsi="Times New Roman" w:cs="Times New Roman"/>
        </w:rPr>
      </w:pPr>
      <w:r w:rsidRPr="00013277">
        <w:rPr>
          <w:rFonts w:ascii="Times New Roman" w:hAnsi="Times New Roman" w:cs="Times New Roman"/>
        </w:rPr>
        <w:t>The most basic type of neural network is a single hidden layer neural network. There is only one layer of input nodes in this single hidden layer form, which transmits weighted inputs to a successive layer of receiving nodes. A time series</w:t>
      </w:r>
      <w:r>
        <w:rPr>
          <w:rFonts w:ascii="Times New Roman" w:hAnsi="Times New Roman" w:cs="Times New Roman"/>
        </w:rPr>
        <w:t xml:space="preserve"> is </w:t>
      </w:r>
      <w:r w:rsidRPr="00013277">
        <w:rPr>
          <w:rFonts w:ascii="Times New Roman" w:hAnsi="Times New Roman" w:cs="Times New Roman"/>
        </w:rPr>
        <w:t xml:space="preserve"> fitted with a single hidden layer neural network model. The function model approach employs lagged time series attributes as input data, resulting in a non-linear autoregressive model. </w:t>
      </w:r>
    </w:p>
    <w:p w14:paraId="0C98C56A" w14:textId="77777777" w:rsidR="009F25AA" w:rsidRDefault="00013277" w:rsidP="00773B1C">
      <w:pPr>
        <w:ind w:left="360"/>
        <w:jc w:val="both"/>
        <w:rPr>
          <w:noProof/>
        </w:rPr>
      </w:pPr>
      <w:r>
        <w:rPr>
          <w:noProof/>
        </w:rPr>
        <w:drawing>
          <wp:inline distT="0" distB="0" distL="0" distR="0" wp14:anchorId="0B75DDB9" wp14:editId="43C7C199">
            <wp:extent cx="5943600" cy="309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245"/>
                    </a:xfrm>
                    <a:prstGeom prst="rect">
                      <a:avLst/>
                    </a:prstGeom>
                  </pic:spPr>
                </pic:pic>
              </a:graphicData>
            </a:graphic>
          </wp:inline>
        </w:drawing>
      </w:r>
      <w:r>
        <w:rPr>
          <w:noProof/>
        </w:rPr>
        <w:t xml:space="preserve"> </w:t>
      </w:r>
    </w:p>
    <w:p w14:paraId="5C4155C4" w14:textId="259E61F7" w:rsidR="009F25AA" w:rsidRPr="009F25AA" w:rsidRDefault="009F25AA" w:rsidP="009F25AA">
      <w:pPr>
        <w:ind w:left="360"/>
        <w:jc w:val="both"/>
        <w:rPr>
          <w:rFonts w:ascii="Times New Roman" w:hAnsi="Times New Roman" w:cs="Times New Roman"/>
        </w:rPr>
      </w:pPr>
      <w:r w:rsidRPr="009C3AF9">
        <w:rPr>
          <w:rFonts w:ascii="Times New Roman" w:hAnsi="Times New Roman" w:cs="Times New Roman"/>
        </w:rPr>
        <w:t xml:space="preserve">Forecasting univariate time series using feed-forward neural networks with a single hidden layer and lagged inputs. The </w:t>
      </w:r>
      <w:proofErr w:type="spellStart"/>
      <w:r w:rsidRPr="009C3AF9">
        <w:rPr>
          <w:rFonts w:ascii="Times New Roman" w:hAnsi="Times New Roman" w:cs="Times New Roman"/>
        </w:rPr>
        <w:t>nnetar</w:t>
      </w:r>
      <w:proofErr w:type="spellEnd"/>
      <w:r w:rsidRPr="009C3AF9">
        <w:rPr>
          <w:rFonts w:ascii="Times New Roman" w:hAnsi="Times New Roman" w:cs="Times New Roman"/>
        </w:rPr>
        <w:t xml:space="preserve"> function in the forecast package for R fits a neural network model to a time series using the time series' log transformation as inputs.</w:t>
      </w:r>
      <w:r>
        <w:rPr>
          <w:rFonts w:ascii="Times New Roman" w:hAnsi="Times New Roman" w:cs="Times New Roman"/>
        </w:rPr>
        <w:t xml:space="preserve"> </w:t>
      </w:r>
      <w:r w:rsidRPr="009F25AA">
        <w:rPr>
          <w:rFonts w:ascii="Times New Roman" w:hAnsi="Times New Roman" w:cs="Times New Roman"/>
          <w:noProof/>
        </w:rPr>
        <w:t xml:space="preserve">To ensure that the residuals are roughly </w:t>
      </w:r>
      <w:r w:rsidRPr="009F25AA">
        <w:rPr>
          <w:rFonts w:ascii="Times New Roman" w:hAnsi="Times New Roman" w:cs="Times New Roman"/>
          <w:noProof/>
        </w:rPr>
        <w:lastRenderedPageBreak/>
        <w:t xml:space="preserve">homoscedastic, I used a Box Cox lambda. With the neural net fitted, we forecast the next </w:t>
      </w:r>
      <w:r>
        <w:rPr>
          <w:rFonts w:ascii="Times New Roman" w:hAnsi="Times New Roman" w:cs="Times New Roman"/>
          <w:noProof/>
        </w:rPr>
        <w:t>6</w:t>
      </w:r>
      <w:r w:rsidRPr="009F25AA">
        <w:rPr>
          <w:rFonts w:ascii="Times New Roman" w:hAnsi="Times New Roman" w:cs="Times New Roman"/>
          <w:noProof/>
        </w:rPr>
        <w:t xml:space="preserve">0 values. Then applied the nnetarfunction with the parameterlambda that </w:t>
      </w:r>
      <w:r>
        <w:rPr>
          <w:rFonts w:ascii="Times New Roman" w:hAnsi="Times New Roman" w:cs="Times New Roman"/>
          <w:noProof/>
        </w:rPr>
        <w:t xml:space="preserve">were </w:t>
      </w:r>
      <w:r w:rsidRPr="009F25AA">
        <w:rPr>
          <w:rFonts w:ascii="Times New Roman" w:hAnsi="Times New Roman" w:cs="Times New Roman"/>
          <w:noProof/>
        </w:rPr>
        <w:t>chosen.</w:t>
      </w:r>
      <w:r w:rsidRPr="009F25AA">
        <w:rPr>
          <w:rFonts w:ascii="Times New Roman" w:hAnsi="Times New Roman" w:cs="Times New Roman"/>
        </w:rPr>
        <w:t xml:space="preserve"> </w:t>
      </w:r>
    </w:p>
    <w:p w14:paraId="31F42B61" w14:textId="5BDA2EC6" w:rsidR="005B1863" w:rsidRPr="005B1863" w:rsidRDefault="00013277" w:rsidP="00773B1C">
      <w:pPr>
        <w:ind w:left="360"/>
        <w:jc w:val="both"/>
        <w:rPr>
          <w:rFonts w:ascii="Times New Roman" w:hAnsi="Times New Roman" w:cs="Times New Roman"/>
        </w:rPr>
      </w:pPr>
      <w:r>
        <w:rPr>
          <w:noProof/>
        </w:rPr>
        <w:drawing>
          <wp:inline distT="0" distB="0" distL="0" distR="0" wp14:anchorId="4C796A3D" wp14:editId="68ED955A">
            <wp:extent cx="4503810" cy="317781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3810" cy="3177815"/>
                    </a:xfrm>
                    <a:prstGeom prst="rect">
                      <a:avLst/>
                    </a:prstGeom>
                  </pic:spPr>
                </pic:pic>
              </a:graphicData>
            </a:graphic>
          </wp:inline>
        </w:drawing>
      </w:r>
    </w:p>
    <w:p w14:paraId="01C7E81D" w14:textId="6D204745" w:rsidR="005B1863" w:rsidRDefault="005B1863" w:rsidP="00773B1C">
      <w:pPr>
        <w:ind w:left="360"/>
        <w:jc w:val="both"/>
        <w:rPr>
          <w:rFonts w:ascii="Times New Roman" w:hAnsi="Times New Roman" w:cs="Times New Roman"/>
          <w:b/>
          <w:bCs/>
        </w:rPr>
      </w:pPr>
    </w:p>
    <w:p w14:paraId="0A5B1EC1" w14:textId="0E44399A" w:rsidR="005B1863" w:rsidRPr="00CC197D" w:rsidRDefault="009F25AA" w:rsidP="00CC197D">
      <w:pPr>
        <w:pStyle w:val="Heading2"/>
        <w:rPr>
          <w:rFonts w:ascii="Times New Roman" w:hAnsi="Times New Roman" w:cs="Times New Roman"/>
          <w:b/>
          <w:bCs/>
        </w:rPr>
      </w:pPr>
      <w:bookmarkStart w:id="17" w:name="_Toc102254487"/>
      <w:r w:rsidRPr="00CC197D">
        <w:rPr>
          <w:rFonts w:ascii="Times New Roman" w:hAnsi="Times New Roman" w:cs="Times New Roman"/>
          <w:b/>
          <w:bCs/>
        </w:rPr>
        <w:t>CONCLUSION</w:t>
      </w:r>
      <w:bookmarkEnd w:id="17"/>
    </w:p>
    <w:p w14:paraId="6A628689" w14:textId="593DBD5B" w:rsidR="009F25AA" w:rsidRDefault="009F25AA" w:rsidP="00773B1C">
      <w:pPr>
        <w:ind w:left="360"/>
        <w:jc w:val="both"/>
        <w:rPr>
          <w:rFonts w:ascii="Times New Roman" w:hAnsi="Times New Roman" w:cs="Times New Roman"/>
        </w:rPr>
      </w:pPr>
      <w:r w:rsidRPr="009F25AA">
        <w:rPr>
          <w:rFonts w:ascii="Times New Roman" w:hAnsi="Times New Roman" w:cs="Times New Roman"/>
        </w:rPr>
        <w:t xml:space="preserve">In this study, we concentrated on the implementation of specific models, learning how to use them with the </w:t>
      </w:r>
      <w:proofErr w:type="gramStart"/>
      <w:r w:rsidRPr="009F25AA">
        <w:rPr>
          <w:rFonts w:ascii="Times New Roman" w:hAnsi="Times New Roman" w:cs="Times New Roman"/>
        </w:rPr>
        <w:t>objective</w:t>
      </w:r>
      <w:proofErr w:type="gramEnd"/>
      <w:r w:rsidRPr="009F25AA">
        <w:rPr>
          <w:rFonts w:ascii="Times New Roman" w:hAnsi="Times New Roman" w:cs="Times New Roman"/>
        </w:rPr>
        <w:t xml:space="preserve"> of forecasting new price values. As seen in the results, the models performed similarly in terms of future tendency forecasting. </w:t>
      </w:r>
      <w:proofErr w:type="gramStart"/>
      <w:r w:rsidRPr="009F25AA">
        <w:rPr>
          <w:rFonts w:ascii="Times New Roman" w:hAnsi="Times New Roman" w:cs="Times New Roman"/>
        </w:rPr>
        <w:t>All of</w:t>
      </w:r>
      <w:proofErr w:type="gramEnd"/>
      <w:r w:rsidRPr="009F25AA">
        <w:rPr>
          <w:rFonts w:ascii="Times New Roman" w:hAnsi="Times New Roman" w:cs="Times New Roman"/>
        </w:rPr>
        <w:t xml:space="preserve"> the models predicted a price increase in the next 60 days. In  conclusion,  the ARIMA and KNN models performed admirably within their respective prediction intervals and precision metrics. The other approaches did not perform as well as ARIMA or KNN models because they are new in this forecasting approach and the primary </w:t>
      </w:r>
      <w:proofErr w:type="gramStart"/>
      <w:r w:rsidRPr="009F25AA">
        <w:rPr>
          <w:rFonts w:ascii="Times New Roman" w:hAnsi="Times New Roman" w:cs="Times New Roman"/>
        </w:rPr>
        <w:t>objective</w:t>
      </w:r>
      <w:proofErr w:type="gramEnd"/>
      <w:r w:rsidRPr="009F25AA">
        <w:rPr>
          <w:rFonts w:ascii="Times New Roman" w:hAnsi="Times New Roman" w:cs="Times New Roman"/>
        </w:rPr>
        <w:t xml:space="preserve"> is to apply them in an intuitive form. Perhaps Prophet and Neural Networks require more fine-tuning to produce more </w:t>
      </w:r>
      <w:proofErr w:type="gramStart"/>
      <w:r w:rsidRPr="009F25AA">
        <w:rPr>
          <w:rFonts w:ascii="Times New Roman" w:hAnsi="Times New Roman" w:cs="Times New Roman"/>
        </w:rPr>
        <w:t>accurate</w:t>
      </w:r>
      <w:proofErr w:type="gramEnd"/>
      <w:r w:rsidRPr="009F25AA">
        <w:rPr>
          <w:rFonts w:ascii="Times New Roman" w:hAnsi="Times New Roman" w:cs="Times New Roman"/>
        </w:rPr>
        <w:t xml:space="preserve"> results.</w:t>
      </w:r>
    </w:p>
    <w:p w14:paraId="309643B8" w14:textId="6DD9C426" w:rsidR="009F25AA" w:rsidRDefault="009F25AA" w:rsidP="00773B1C">
      <w:pPr>
        <w:ind w:left="360"/>
        <w:jc w:val="both"/>
        <w:rPr>
          <w:rFonts w:ascii="Times New Roman" w:hAnsi="Times New Roman" w:cs="Times New Roman"/>
        </w:rPr>
      </w:pPr>
      <w:r w:rsidRPr="009F25AA">
        <w:rPr>
          <w:rFonts w:ascii="Times New Roman" w:hAnsi="Times New Roman" w:cs="Times New Roman"/>
        </w:rPr>
        <w:t xml:space="preserve">Another important point we neglected to mention is that auto-regressive models, which are using past data to predict future values, have an asymptotic prediction in long-term forecasts. Finally, we conclude that ARIMA and KNN are the better predicting models in this scenario, with very interesting results when we added GARCH to our ARIMA approach. The other models used did not perform </w:t>
      </w:r>
      <w:proofErr w:type="gramStart"/>
      <w:r w:rsidRPr="009F25AA">
        <w:rPr>
          <w:rFonts w:ascii="Times New Roman" w:hAnsi="Times New Roman" w:cs="Times New Roman"/>
        </w:rPr>
        <w:t>and also</w:t>
      </w:r>
      <w:proofErr w:type="gramEnd"/>
      <w:r w:rsidRPr="009F25AA">
        <w:rPr>
          <w:rFonts w:ascii="Times New Roman" w:hAnsi="Times New Roman" w:cs="Times New Roman"/>
        </w:rPr>
        <w:t xml:space="preserve"> ARIMA and KNN under our performance measures, and this could be attributable to the fact that they demand more tuning processes and training, testing approaches, or they are not as efficient as the other models due to their key application use in classification rather than forecasting.</w:t>
      </w:r>
    </w:p>
    <w:p w14:paraId="5646E2A2" w14:textId="5D0A0472" w:rsidR="00684F2E" w:rsidRDefault="00684F2E" w:rsidP="00773B1C">
      <w:pPr>
        <w:ind w:left="360"/>
        <w:jc w:val="both"/>
        <w:rPr>
          <w:rFonts w:ascii="Times New Roman" w:hAnsi="Times New Roman" w:cs="Times New Roman"/>
        </w:rPr>
      </w:pPr>
    </w:p>
    <w:p w14:paraId="645968DF" w14:textId="55191C96" w:rsidR="00684F2E" w:rsidRDefault="00684F2E" w:rsidP="00773B1C">
      <w:pPr>
        <w:ind w:left="360"/>
        <w:jc w:val="both"/>
        <w:rPr>
          <w:rFonts w:ascii="Times New Roman" w:hAnsi="Times New Roman" w:cs="Times New Roman"/>
        </w:rPr>
      </w:pPr>
    </w:p>
    <w:p w14:paraId="3F6A7DB6" w14:textId="73657313" w:rsidR="00684F2E" w:rsidRDefault="00684F2E" w:rsidP="00773B1C">
      <w:pPr>
        <w:ind w:left="360"/>
        <w:jc w:val="both"/>
        <w:rPr>
          <w:rFonts w:ascii="Times New Roman" w:hAnsi="Times New Roman" w:cs="Times New Roman"/>
        </w:rPr>
      </w:pPr>
    </w:p>
    <w:p w14:paraId="15FC9671" w14:textId="16242E51" w:rsidR="00684F2E" w:rsidRDefault="00684F2E" w:rsidP="00773B1C">
      <w:pPr>
        <w:ind w:left="360"/>
        <w:jc w:val="both"/>
        <w:rPr>
          <w:rFonts w:ascii="Times New Roman" w:hAnsi="Times New Roman" w:cs="Times New Roman"/>
        </w:rPr>
      </w:pPr>
    </w:p>
    <w:p w14:paraId="051194EC" w14:textId="25943E71" w:rsidR="00684F2E" w:rsidRDefault="00684F2E" w:rsidP="00684F2E">
      <w:pPr>
        <w:pStyle w:val="Heading2"/>
        <w:jc w:val="both"/>
        <w:rPr>
          <w:rFonts w:ascii="Times New Roman" w:hAnsi="Times New Roman" w:cs="Times New Roman"/>
          <w:b/>
          <w:bCs/>
        </w:rPr>
      </w:pPr>
      <w:bookmarkStart w:id="18" w:name="_Toc102254488"/>
      <w:r w:rsidRPr="00684F2E">
        <w:rPr>
          <w:rFonts w:ascii="Times New Roman" w:hAnsi="Times New Roman" w:cs="Times New Roman"/>
          <w:b/>
          <w:bCs/>
        </w:rPr>
        <w:lastRenderedPageBreak/>
        <w:t>REFERENCES</w:t>
      </w:r>
      <w:bookmarkEnd w:id="18"/>
    </w:p>
    <w:p w14:paraId="28A2A614" w14:textId="760EF5B7" w:rsidR="00167CBA" w:rsidRPr="00C12930" w:rsidRDefault="00167CBA" w:rsidP="002D5A52">
      <w:pPr>
        <w:jc w:val="both"/>
        <w:rPr>
          <w:rFonts w:ascii="Times New Roman" w:hAnsi="Times New Roman" w:cs="Times New Roman"/>
        </w:rPr>
      </w:pPr>
      <w:r w:rsidRPr="00C12930">
        <w:rPr>
          <w:rFonts w:ascii="Times New Roman" w:hAnsi="Times New Roman" w:cs="Times New Roman"/>
          <w:color w:val="000000"/>
          <w:shd w:val="clear" w:color="auto" w:fill="FFFFFF"/>
        </w:rPr>
        <w:t>https://core.ac.uk/download/pdf/323054843.pdf</w:t>
      </w:r>
    </w:p>
    <w:p w14:paraId="432C3F14" w14:textId="3F2C7C20" w:rsidR="003F4C0F" w:rsidRPr="00C12930" w:rsidRDefault="003F4C0F" w:rsidP="002D5A52">
      <w:pPr>
        <w:jc w:val="both"/>
        <w:rPr>
          <w:rFonts w:ascii="Times New Roman" w:hAnsi="Times New Roman" w:cs="Times New Roman"/>
        </w:rPr>
      </w:pPr>
      <w:r w:rsidRPr="00C12930">
        <w:rPr>
          <w:rFonts w:ascii="Times New Roman" w:hAnsi="Times New Roman" w:cs="Times New Roman"/>
        </w:rPr>
        <w:t xml:space="preserve">Forecasting/Exam_2.R at master · </w:t>
      </w:r>
      <w:proofErr w:type="spellStart"/>
      <w:r w:rsidRPr="00C12930">
        <w:rPr>
          <w:rFonts w:ascii="Times New Roman" w:hAnsi="Times New Roman" w:cs="Times New Roman"/>
        </w:rPr>
        <w:t>Usmanmajid</w:t>
      </w:r>
      <w:proofErr w:type="spellEnd"/>
      <w:r w:rsidRPr="00C12930">
        <w:rPr>
          <w:rFonts w:ascii="Times New Roman" w:hAnsi="Times New Roman" w:cs="Times New Roman"/>
        </w:rPr>
        <w:t xml:space="preserve">-IESEG/Forecasting. (2022). </w:t>
      </w:r>
      <w:hyperlink r:id="rId63" w:history="1">
        <w:r w:rsidRPr="00C12930">
          <w:rPr>
            <w:rStyle w:val="Hyperlink"/>
            <w:rFonts w:ascii="Times New Roman" w:hAnsi="Times New Roman" w:cs="Times New Roman"/>
          </w:rPr>
          <w:t>https://github.com/Usmanmajid-IESEG/Forecasting/blob/master/Exam_2.R</w:t>
        </w:r>
      </w:hyperlink>
    </w:p>
    <w:p w14:paraId="738898F5" w14:textId="39EFE5DB" w:rsidR="002D5A52" w:rsidRPr="00C12930" w:rsidRDefault="002D5A52" w:rsidP="002D5A52">
      <w:pPr>
        <w:jc w:val="both"/>
        <w:rPr>
          <w:rFonts w:ascii="Times New Roman" w:hAnsi="Times New Roman" w:cs="Times New Roman"/>
        </w:rPr>
      </w:pPr>
      <w:r w:rsidRPr="00C12930">
        <w:rPr>
          <w:rFonts w:ascii="Times New Roman" w:hAnsi="Times New Roman" w:cs="Times New Roman"/>
        </w:rPr>
        <w:t xml:space="preserve">Forecasting: Principles and Practice (2nd ed). (2022). </w:t>
      </w:r>
      <w:hyperlink r:id="rId64" w:history="1">
        <w:r w:rsidR="00007EC4" w:rsidRPr="00C12930">
          <w:rPr>
            <w:rStyle w:val="Hyperlink"/>
            <w:rFonts w:ascii="Times New Roman" w:hAnsi="Times New Roman" w:cs="Times New Roman"/>
          </w:rPr>
          <w:t>https://otexts.com/fpp2/</w:t>
        </w:r>
      </w:hyperlink>
    </w:p>
    <w:p w14:paraId="4351D9DA" w14:textId="3220E8F5" w:rsidR="00AA5258" w:rsidRPr="00C12930" w:rsidRDefault="00AA5258" w:rsidP="002D5A52">
      <w:pPr>
        <w:jc w:val="both"/>
        <w:rPr>
          <w:rFonts w:ascii="Times New Roman" w:hAnsi="Times New Roman" w:cs="Times New Roman"/>
        </w:rPr>
      </w:pPr>
      <w:r w:rsidRPr="00C12930">
        <w:rPr>
          <w:rFonts w:ascii="Times New Roman" w:hAnsi="Times New Roman" w:cs="Times New Roman"/>
        </w:rPr>
        <w:t xml:space="preserve">How to Trade the MACD Divergence. (2022). </w:t>
      </w:r>
      <w:hyperlink r:id="rId65" w:history="1">
        <w:r w:rsidRPr="00C12930">
          <w:rPr>
            <w:rStyle w:val="Hyperlink"/>
            <w:rFonts w:ascii="Times New Roman" w:hAnsi="Times New Roman" w:cs="Times New Roman"/>
          </w:rPr>
          <w:t>https://www.investopedia.com/articles/forex/05/macddiverge.asp</w:t>
        </w:r>
      </w:hyperlink>
    </w:p>
    <w:p w14:paraId="022097E4" w14:textId="0BA332C9" w:rsidR="00AA5258" w:rsidRPr="00C12930" w:rsidRDefault="00AA5258" w:rsidP="002D5A52">
      <w:pPr>
        <w:jc w:val="both"/>
        <w:rPr>
          <w:rFonts w:ascii="Times New Roman" w:hAnsi="Times New Roman" w:cs="Times New Roman"/>
        </w:rPr>
      </w:pPr>
      <w:r w:rsidRPr="00C12930">
        <w:rPr>
          <w:rFonts w:ascii="Times New Roman" w:hAnsi="Times New Roman" w:cs="Times New Roman"/>
        </w:rPr>
        <w:t>Nour, M. (2022). Time Series Analysis. http://ropatics.com/BI/BI_-_time_series_analysis.html</w:t>
      </w:r>
    </w:p>
    <w:p w14:paraId="6A70F572" w14:textId="5FA45A51" w:rsidR="00AA5258" w:rsidRPr="00C12930" w:rsidRDefault="00006794" w:rsidP="002D5A52">
      <w:pPr>
        <w:jc w:val="both"/>
        <w:rPr>
          <w:rFonts w:ascii="Times New Roman" w:hAnsi="Times New Roman" w:cs="Times New Roman"/>
        </w:rPr>
      </w:pPr>
      <w:proofErr w:type="spellStart"/>
      <w:proofErr w:type="gramStart"/>
      <w:r w:rsidRPr="00C12930">
        <w:rPr>
          <w:rFonts w:ascii="Times New Roman" w:hAnsi="Times New Roman" w:cs="Times New Roman"/>
        </w:rPr>
        <w:t>plot.stl</w:t>
      </w:r>
      <w:proofErr w:type="spellEnd"/>
      <w:r w:rsidRPr="00C12930">
        <w:rPr>
          <w:rFonts w:ascii="Times New Roman" w:hAnsi="Times New Roman" w:cs="Times New Roman"/>
        </w:rPr>
        <w:t>?,</w:t>
      </w:r>
      <w:proofErr w:type="gramEnd"/>
      <w:r w:rsidRPr="00C12930">
        <w:rPr>
          <w:rFonts w:ascii="Times New Roman" w:hAnsi="Times New Roman" w:cs="Times New Roman"/>
        </w:rPr>
        <w:t xml:space="preserve"> I., &amp; Simpson, G. (2022). Interpreting range bars in R's </w:t>
      </w:r>
      <w:proofErr w:type="spellStart"/>
      <w:r w:rsidRPr="00C12930">
        <w:rPr>
          <w:rFonts w:ascii="Times New Roman" w:hAnsi="Times New Roman" w:cs="Times New Roman"/>
        </w:rPr>
        <w:t>plot.stl</w:t>
      </w:r>
      <w:proofErr w:type="spellEnd"/>
      <w:r w:rsidRPr="00C12930">
        <w:rPr>
          <w:rFonts w:ascii="Times New Roman" w:hAnsi="Times New Roman" w:cs="Times New Roman"/>
        </w:rPr>
        <w:t>?</w:t>
      </w:r>
      <w:r w:rsidR="00AA5258" w:rsidRPr="00C12930">
        <w:rPr>
          <w:rFonts w:ascii="Times New Roman" w:hAnsi="Times New Roman" w:cs="Times New Roman"/>
        </w:rPr>
        <w:t xml:space="preserve"> </w:t>
      </w:r>
      <w:hyperlink r:id="rId66" w:history="1">
        <w:r w:rsidR="00AA5258" w:rsidRPr="00C12930">
          <w:rPr>
            <w:rStyle w:val="Hyperlink"/>
            <w:rFonts w:ascii="Times New Roman" w:hAnsi="Times New Roman" w:cs="Times New Roman"/>
          </w:rPr>
          <w:t>https://stats.stackexchange.com/questions/7876/interpreting-range-bars-in-rs-plot-stl</w:t>
        </w:r>
      </w:hyperlink>
    </w:p>
    <w:p w14:paraId="257B8B3B" w14:textId="4B6E371E" w:rsidR="00007EC4" w:rsidRPr="00C12930" w:rsidRDefault="00007EC4" w:rsidP="002D5A52">
      <w:pPr>
        <w:jc w:val="both"/>
        <w:rPr>
          <w:rFonts w:ascii="Times New Roman" w:hAnsi="Times New Roman" w:cs="Times New Roman"/>
        </w:rPr>
      </w:pPr>
      <w:proofErr w:type="spellStart"/>
      <w:r w:rsidRPr="00C12930">
        <w:rPr>
          <w:rFonts w:ascii="Times New Roman" w:hAnsi="Times New Roman" w:cs="Times New Roman"/>
        </w:rPr>
        <w:t>RPubs</w:t>
      </w:r>
      <w:proofErr w:type="spellEnd"/>
      <w:r w:rsidRPr="00C12930">
        <w:rPr>
          <w:rFonts w:ascii="Times New Roman" w:hAnsi="Times New Roman" w:cs="Times New Roman"/>
        </w:rPr>
        <w:t xml:space="preserve"> - Time series analysis - accuracy in forecasting. (2022). https://rpubs.com/RatherBit/90267</w:t>
      </w:r>
    </w:p>
    <w:p w14:paraId="5E455589" w14:textId="6FF8D8D3" w:rsidR="00167CBA" w:rsidRPr="00C12930" w:rsidRDefault="004B0EF6" w:rsidP="002D5A52">
      <w:pPr>
        <w:jc w:val="both"/>
        <w:rPr>
          <w:rFonts w:ascii="Times New Roman" w:hAnsi="Times New Roman" w:cs="Times New Roman"/>
        </w:rPr>
      </w:pPr>
      <w:hyperlink r:id="rId67" w:history="1">
        <w:r w:rsidR="00C12930" w:rsidRPr="00C12930">
          <w:rPr>
            <w:rStyle w:val="Hyperlink"/>
            <w:rFonts w:ascii="Times New Roman" w:hAnsi="Times New Roman" w:cs="Times New Roman"/>
          </w:rPr>
          <w:t>https://buildmedia.readthedocs.org/media/pdf/a-little-book-of-r-for-time-series/latest/a-little-book-of-r-for-time-series.pdf</w:t>
        </w:r>
      </w:hyperlink>
    </w:p>
    <w:p w14:paraId="7327B515" w14:textId="411BC642" w:rsidR="00C12930" w:rsidRPr="00C12930" w:rsidRDefault="00C12930" w:rsidP="002D5A52">
      <w:pPr>
        <w:jc w:val="both"/>
        <w:rPr>
          <w:rFonts w:ascii="Times New Roman" w:hAnsi="Times New Roman" w:cs="Times New Roman"/>
        </w:rPr>
      </w:pPr>
      <w:r w:rsidRPr="00C12930">
        <w:rPr>
          <w:rFonts w:ascii="Times New Roman" w:hAnsi="Times New Roman" w:cs="Times New Roman"/>
          <w:color w:val="000000"/>
          <w:shd w:val="clear" w:color="auto" w:fill="FFFFFF"/>
        </w:rPr>
        <w:t>https://koalatea.io/r-ljung-box-test/</w:t>
      </w:r>
    </w:p>
    <w:p w14:paraId="2BDD0808" w14:textId="2748EC53" w:rsidR="005D2745" w:rsidRPr="00C12930" w:rsidRDefault="00CE4FC0" w:rsidP="00D132E7">
      <w:pPr>
        <w:rPr>
          <w:rFonts w:ascii="Times New Roman" w:hAnsi="Times New Roman" w:cs="Times New Roman"/>
        </w:rPr>
      </w:pPr>
      <w:r w:rsidRPr="00C12930">
        <w:rPr>
          <w:rFonts w:ascii="Times New Roman" w:hAnsi="Times New Roman" w:cs="Times New Roman"/>
        </w:rPr>
        <w:t>Stevenson, J. W. (2012). Operations Management (11th Edition). McGraw-Hill.</w:t>
      </w:r>
    </w:p>
    <w:p w14:paraId="504ADDE6" w14:textId="28BF3CCB" w:rsidR="00D132E7" w:rsidRDefault="001B7513" w:rsidP="003F4C0F">
      <w:pPr>
        <w:jc w:val="both"/>
        <w:rPr>
          <w:rFonts w:ascii="Times New Roman" w:hAnsi="Times New Roman" w:cs="Times New Roman"/>
        </w:rPr>
      </w:pPr>
      <w:r w:rsidRPr="001B7513">
        <w:rPr>
          <w:rFonts w:ascii="Times New Roman" w:hAnsi="Times New Roman" w:cs="Times New Roman"/>
        </w:rPr>
        <w:t>Forecasting Air Passenger Data - Maple Help. (2022</w:t>
      </w:r>
      <w:r>
        <w:rPr>
          <w:rFonts w:ascii="Times New Roman" w:hAnsi="Times New Roman" w:cs="Times New Roman"/>
        </w:rPr>
        <w:t>).</w:t>
      </w:r>
      <w:r w:rsidRPr="001B7513">
        <w:rPr>
          <w:rFonts w:ascii="Times New Roman" w:hAnsi="Times New Roman" w:cs="Times New Roman"/>
        </w:rPr>
        <w:t xml:space="preserve"> </w:t>
      </w:r>
      <w:hyperlink r:id="rId68" w:history="1">
        <w:r w:rsidR="00162710" w:rsidRPr="005E2CDC">
          <w:rPr>
            <w:rStyle w:val="Hyperlink"/>
            <w:rFonts w:ascii="Times New Roman" w:hAnsi="Times New Roman" w:cs="Times New Roman"/>
          </w:rPr>
          <w:t>https://www.maplesoft.com/support/help/maple/view.aspx?path=examples/AirPassengers</w:t>
        </w:r>
      </w:hyperlink>
    </w:p>
    <w:p w14:paraId="1C59413B" w14:textId="6BE522C9" w:rsidR="00162710" w:rsidRDefault="00162710" w:rsidP="003F4C0F">
      <w:pPr>
        <w:jc w:val="both"/>
        <w:rPr>
          <w:rFonts w:ascii="Times New Roman" w:hAnsi="Times New Roman" w:cs="Times New Roman"/>
        </w:rPr>
      </w:pPr>
      <w:r w:rsidRPr="00162710">
        <w:rPr>
          <w:rFonts w:ascii="Times New Roman" w:hAnsi="Times New Roman" w:cs="Times New Roman"/>
        </w:rPr>
        <w:t>GitHub - Stat-Wizards/</w:t>
      </w:r>
      <w:proofErr w:type="spellStart"/>
      <w:r w:rsidRPr="00162710">
        <w:rPr>
          <w:rFonts w:ascii="Times New Roman" w:hAnsi="Times New Roman" w:cs="Times New Roman"/>
        </w:rPr>
        <w:t>Forcasting</w:t>
      </w:r>
      <w:proofErr w:type="spellEnd"/>
      <w:r w:rsidRPr="00162710">
        <w:rPr>
          <w:rFonts w:ascii="Times New Roman" w:hAnsi="Times New Roman" w:cs="Times New Roman"/>
        </w:rPr>
        <w:t xml:space="preserve">-A-Time-Series-Stock-Market-Data: A Comparative Analysis of a Real Close-price Stock Market Data with The Classical Time Series, Machine </w:t>
      </w:r>
      <w:proofErr w:type="gramStart"/>
      <w:r w:rsidRPr="00162710">
        <w:rPr>
          <w:rFonts w:ascii="Times New Roman" w:hAnsi="Times New Roman" w:cs="Times New Roman"/>
        </w:rPr>
        <w:t>Learning</w:t>
      </w:r>
      <w:proofErr w:type="gramEnd"/>
      <w:r w:rsidRPr="00162710">
        <w:rPr>
          <w:rFonts w:ascii="Times New Roman" w:hAnsi="Times New Roman" w:cs="Times New Roman"/>
        </w:rPr>
        <w:t xml:space="preserve"> and a Single Layered Neural Network Model. (2022). </w:t>
      </w:r>
      <w:hyperlink r:id="rId69" w:history="1">
        <w:r w:rsidR="001F1C84" w:rsidRPr="005E2CDC">
          <w:rPr>
            <w:rStyle w:val="Hyperlink"/>
            <w:rFonts w:ascii="Times New Roman" w:hAnsi="Times New Roman" w:cs="Times New Roman"/>
          </w:rPr>
          <w:t>https://github.com/Stat-Wizards/Forcasting-A-Time-Series-Stock-Market-Data</w:t>
        </w:r>
      </w:hyperlink>
    </w:p>
    <w:p w14:paraId="29A7B1A8" w14:textId="4E391324" w:rsidR="001F1C84" w:rsidRDefault="001F1C84" w:rsidP="003F4C0F">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Visualizing Time Series in R - </w:t>
      </w:r>
      <w:proofErr w:type="spellStart"/>
      <w:r>
        <w:rPr>
          <w:rFonts w:ascii="Open Sans" w:hAnsi="Open Sans" w:cs="Open Sans"/>
          <w:color w:val="000000"/>
          <w:sz w:val="20"/>
          <w:szCs w:val="20"/>
          <w:shd w:val="clear" w:color="auto" w:fill="FFFFFF"/>
        </w:rPr>
        <w:t>Boostedml</w:t>
      </w:r>
      <w:proofErr w:type="spellEnd"/>
      <w:r>
        <w:rPr>
          <w:rFonts w:ascii="Open Sans" w:hAnsi="Open Sans" w:cs="Open Sans"/>
          <w:color w:val="000000"/>
          <w:sz w:val="20"/>
          <w:szCs w:val="20"/>
          <w:shd w:val="clear" w:color="auto" w:fill="FFFFFF"/>
        </w:rPr>
        <w:t xml:space="preserve">. (2022). </w:t>
      </w:r>
      <w:hyperlink r:id="rId70" w:history="1">
        <w:r w:rsidR="000B6095" w:rsidRPr="005E2CDC">
          <w:rPr>
            <w:rStyle w:val="Hyperlink"/>
            <w:rFonts w:ascii="Open Sans" w:hAnsi="Open Sans" w:cs="Open Sans"/>
            <w:sz w:val="20"/>
            <w:szCs w:val="20"/>
            <w:shd w:val="clear" w:color="auto" w:fill="FFFFFF"/>
          </w:rPr>
          <w:t>https://boostedml.com/2020/05/visualizing-time-series-in-r.html</w:t>
        </w:r>
      </w:hyperlink>
    </w:p>
    <w:p w14:paraId="6BE1B487"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https://www.investopedia.com/articles/forex/05/macddiverge.asp</w:t>
      </w:r>
    </w:p>
    <w:p w14:paraId="4CD785B2"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https://www.mssqltips.com/sqlservertip/6778/time-series-forecasting-methods-with-r-examples/</w:t>
      </w:r>
    </w:p>
    <w:p w14:paraId="0330D1D0"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https://www.originlab.com/doc/origin-help/residual-plot-analysis</w:t>
      </w:r>
    </w:p>
    <w:p w14:paraId="02EDCB5E"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https://www.investopedia.com/terms/a/autoregressive-integrated-moving-average-arima.asp#:~:text=An%20autoregressive%20integrated%20moving%20average%2C%20or%20ARIMA%2C%20is%20a%20statistical,values%20based%20on%20past%20values.</w:t>
      </w:r>
    </w:p>
    <w:p w14:paraId="779F8E78"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https://www.statology.org/ljung-box-test/</w:t>
      </w:r>
    </w:p>
    <w:p w14:paraId="3F2980B5"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https://uk.mathworks.com/help/econ/perform-garch-model-residual-diagnostics-using-econometric-modeler.html</w:t>
      </w:r>
    </w:p>
    <w:p w14:paraId="363B8056"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https://www.statology.org/q-q-plot-r/</w:t>
      </w:r>
    </w:p>
    <w:p w14:paraId="23B74241"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https://www.idrisstsafack.com/post/garch-models-with-r-programming-a-practical-example-with-tesla-stock</w:t>
      </w:r>
    </w:p>
    <w:p w14:paraId="48757761"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lastRenderedPageBreak/>
        <w:t>https://mode.com/example-gallery/forecasting_prophet_r_cookbook/</w:t>
      </w:r>
    </w:p>
    <w:p w14:paraId="5D718DD1"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http://uc-r.github.io/feedforward_DNN</w:t>
      </w:r>
    </w:p>
    <w:p w14:paraId="685A7300"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https://rpubs.com/mr148/313595</w:t>
      </w:r>
    </w:p>
    <w:p w14:paraId="70FAAC4D"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https://www.analyticsvidhya.com/blog/2021/07/stock-market-forecasting-using-time-series-analysis-with-arima-model/</w:t>
      </w:r>
    </w:p>
    <w:p w14:paraId="5BB0F5FD"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https://towardsdatascience.com/forecasting-time-series-data-stock-price-analysis-324bcc520af5</w:t>
      </w:r>
    </w:p>
    <w:p w14:paraId="466F4092" w14:textId="6273DD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https://medium.com/swlh/seasonality-analysis-and-forecast-in-time-series-b8fbba820327</w:t>
      </w:r>
    </w:p>
    <w:p w14:paraId="350D0D03" w14:textId="77777777" w:rsidR="000B6095" w:rsidRPr="000B6095" w:rsidRDefault="000B6095" w:rsidP="000B6095">
      <w:pPr>
        <w:jc w:val="both"/>
        <w:rPr>
          <w:rFonts w:ascii="Times New Roman" w:hAnsi="Times New Roman" w:cs="Times New Roman"/>
        </w:rPr>
      </w:pPr>
      <w:r w:rsidRPr="000B6095">
        <w:rPr>
          <w:rFonts w:ascii="Times New Roman" w:hAnsi="Times New Roman" w:cs="Times New Roman"/>
        </w:rPr>
        <w:t>https://support.minitab.com/en-us/minitab/18/help-and-how-to/quality-and-process-improvement/control-charts/how-to/box-cox-transformation/interpret-the-results/key-results/#:~:text=For%20the%20Box%2DCox%20transformation,1%2C%20a%20transformation%20is%20appropriate.</w:t>
      </w:r>
    </w:p>
    <w:p w14:paraId="6CE50FAD" w14:textId="50B8FC1D" w:rsidR="000B6095" w:rsidRPr="00C12930" w:rsidRDefault="000B6095" w:rsidP="000B6095">
      <w:pPr>
        <w:jc w:val="both"/>
        <w:rPr>
          <w:rFonts w:ascii="Times New Roman" w:hAnsi="Times New Roman" w:cs="Times New Roman"/>
        </w:rPr>
      </w:pPr>
      <w:r w:rsidRPr="000B6095">
        <w:rPr>
          <w:rFonts w:ascii="Times New Roman" w:hAnsi="Times New Roman" w:cs="Times New Roman"/>
        </w:rPr>
        <w:t>https://www.statisticshowto.com/box-cox-transformation/</w:t>
      </w:r>
    </w:p>
    <w:sectPr w:rsidR="000B6095" w:rsidRPr="00C129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22FBB"/>
    <w:multiLevelType w:val="hybridMultilevel"/>
    <w:tmpl w:val="A502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637F18"/>
    <w:multiLevelType w:val="hybridMultilevel"/>
    <w:tmpl w:val="14E4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831A3C"/>
    <w:multiLevelType w:val="hybridMultilevel"/>
    <w:tmpl w:val="64E2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1F1DEF"/>
    <w:multiLevelType w:val="hybridMultilevel"/>
    <w:tmpl w:val="29E6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7"/>
    <w:rsid w:val="000003A3"/>
    <w:rsid w:val="0000488F"/>
    <w:rsid w:val="00006794"/>
    <w:rsid w:val="00007D9F"/>
    <w:rsid w:val="00007EC4"/>
    <w:rsid w:val="00013277"/>
    <w:rsid w:val="00026B8C"/>
    <w:rsid w:val="00034F3E"/>
    <w:rsid w:val="0003591F"/>
    <w:rsid w:val="00062170"/>
    <w:rsid w:val="00062A67"/>
    <w:rsid w:val="0006648B"/>
    <w:rsid w:val="0007331B"/>
    <w:rsid w:val="000760A5"/>
    <w:rsid w:val="00077C73"/>
    <w:rsid w:val="00090214"/>
    <w:rsid w:val="000B0D61"/>
    <w:rsid w:val="000B5C8D"/>
    <w:rsid w:val="000B6095"/>
    <w:rsid w:val="000B73D3"/>
    <w:rsid w:val="000D631F"/>
    <w:rsid w:val="000D6D6F"/>
    <w:rsid w:val="000E5045"/>
    <w:rsid w:val="00101B71"/>
    <w:rsid w:val="00102689"/>
    <w:rsid w:val="00106D59"/>
    <w:rsid w:val="00115353"/>
    <w:rsid w:val="00123AD8"/>
    <w:rsid w:val="0014712C"/>
    <w:rsid w:val="00153242"/>
    <w:rsid w:val="00162710"/>
    <w:rsid w:val="00167CBA"/>
    <w:rsid w:val="00170659"/>
    <w:rsid w:val="00177BF5"/>
    <w:rsid w:val="001876DD"/>
    <w:rsid w:val="001941E8"/>
    <w:rsid w:val="001A7FB3"/>
    <w:rsid w:val="001B0911"/>
    <w:rsid w:val="001B7513"/>
    <w:rsid w:val="001C7CC4"/>
    <w:rsid w:val="001D20F3"/>
    <w:rsid w:val="001D28B5"/>
    <w:rsid w:val="001F1C84"/>
    <w:rsid w:val="00202CAE"/>
    <w:rsid w:val="00203375"/>
    <w:rsid w:val="00211004"/>
    <w:rsid w:val="002156CD"/>
    <w:rsid w:val="0021598D"/>
    <w:rsid w:val="00221B00"/>
    <w:rsid w:val="00224806"/>
    <w:rsid w:val="00227F4F"/>
    <w:rsid w:val="0023042C"/>
    <w:rsid w:val="00263EE7"/>
    <w:rsid w:val="00264A42"/>
    <w:rsid w:val="002838E5"/>
    <w:rsid w:val="002963B3"/>
    <w:rsid w:val="002A394D"/>
    <w:rsid w:val="002B6F76"/>
    <w:rsid w:val="002D5A52"/>
    <w:rsid w:val="002F0B3D"/>
    <w:rsid w:val="0030153D"/>
    <w:rsid w:val="003123BC"/>
    <w:rsid w:val="00313397"/>
    <w:rsid w:val="003145C4"/>
    <w:rsid w:val="003146ED"/>
    <w:rsid w:val="0032146A"/>
    <w:rsid w:val="00326CF3"/>
    <w:rsid w:val="00327B3F"/>
    <w:rsid w:val="00332C0D"/>
    <w:rsid w:val="0033625B"/>
    <w:rsid w:val="00340B07"/>
    <w:rsid w:val="00344D18"/>
    <w:rsid w:val="00345763"/>
    <w:rsid w:val="00353732"/>
    <w:rsid w:val="00365525"/>
    <w:rsid w:val="00377503"/>
    <w:rsid w:val="00385706"/>
    <w:rsid w:val="003877F2"/>
    <w:rsid w:val="003964A2"/>
    <w:rsid w:val="003B5390"/>
    <w:rsid w:val="003D0036"/>
    <w:rsid w:val="003D154F"/>
    <w:rsid w:val="003D3669"/>
    <w:rsid w:val="003E215C"/>
    <w:rsid w:val="003F4C0F"/>
    <w:rsid w:val="00400A0C"/>
    <w:rsid w:val="0040569B"/>
    <w:rsid w:val="004063E3"/>
    <w:rsid w:val="00407F81"/>
    <w:rsid w:val="00417028"/>
    <w:rsid w:val="00423C3E"/>
    <w:rsid w:val="00431C47"/>
    <w:rsid w:val="0044036F"/>
    <w:rsid w:val="0044369E"/>
    <w:rsid w:val="00452BBA"/>
    <w:rsid w:val="00457BB9"/>
    <w:rsid w:val="0046517A"/>
    <w:rsid w:val="00465815"/>
    <w:rsid w:val="00482D14"/>
    <w:rsid w:val="00486FB1"/>
    <w:rsid w:val="004904F0"/>
    <w:rsid w:val="004A13BA"/>
    <w:rsid w:val="004B0EF6"/>
    <w:rsid w:val="004B722B"/>
    <w:rsid w:val="004D642A"/>
    <w:rsid w:val="004E0054"/>
    <w:rsid w:val="004E1032"/>
    <w:rsid w:val="004E3E97"/>
    <w:rsid w:val="004E7E2F"/>
    <w:rsid w:val="00500765"/>
    <w:rsid w:val="00504F12"/>
    <w:rsid w:val="00506057"/>
    <w:rsid w:val="00511B67"/>
    <w:rsid w:val="005125C0"/>
    <w:rsid w:val="005233CF"/>
    <w:rsid w:val="005412F8"/>
    <w:rsid w:val="00556E09"/>
    <w:rsid w:val="0057221D"/>
    <w:rsid w:val="005748C9"/>
    <w:rsid w:val="00577F1E"/>
    <w:rsid w:val="0058490F"/>
    <w:rsid w:val="005977F5"/>
    <w:rsid w:val="005A3758"/>
    <w:rsid w:val="005B1863"/>
    <w:rsid w:val="005B7CD5"/>
    <w:rsid w:val="005C3120"/>
    <w:rsid w:val="005D2745"/>
    <w:rsid w:val="005D41AB"/>
    <w:rsid w:val="005E02F8"/>
    <w:rsid w:val="00605A78"/>
    <w:rsid w:val="0061290A"/>
    <w:rsid w:val="00614BE1"/>
    <w:rsid w:val="006318D5"/>
    <w:rsid w:val="00631EB0"/>
    <w:rsid w:val="00664EFD"/>
    <w:rsid w:val="00671545"/>
    <w:rsid w:val="00684F2E"/>
    <w:rsid w:val="006A38DF"/>
    <w:rsid w:val="006B2B84"/>
    <w:rsid w:val="006B3EF7"/>
    <w:rsid w:val="00723E68"/>
    <w:rsid w:val="0072784C"/>
    <w:rsid w:val="00745356"/>
    <w:rsid w:val="007531E2"/>
    <w:rsid w:val="00757CB7"/>
    <w:rsid w:val="00765F05"/>
    <w:rsid w:val="00773B1C"/>
    <w:rsid w:val="007A1BFD"/>
    <w:rsid w:val="007B6C9B"/>
    <w:rsid w:val="007D5BBB"/>
    <w:rsid w:val="007D64A2"/>
    <w:rsid w:val="007F3552"/>
    <w:rsid w:val="007F5A0F"/>
    <w:rsid w:val="00800F1A"/>
    <w:rsid w:val="008155C8"/>
    <w:rsid w:val="00824F80"/>
    <w:rsid w:val="00832AC0"/>
    <w:rsid w:val="008525EC"/>
    <w:rsid w:val="00867E89"/>
    <w:rsid w:val="00875E5A"/>
    <w:rsid w:val="0088205B"/>
    <w:rsid w:val="00896962"/>
    <w:rsid w:val="008A1582"/>
    <w:rsid w:val="008C0CC8"/>
    <w:rsid w:val="008C5DD2"/>
    <w:rsid w:val="008D6306"/>
    <w:rsid w:val="008E26CC"/>
    <w:rsid w:val="00912BD6"/>
    <w:rsid w:val="00922D39"/>
    <w:rsid w:val="009369C0"/>
    <w:rsid w:val="00966F94"/>
    <w:rsid w:val="00980E5D"/>
    <w:rsid w:val="009862DD"/>
    <w:rsid w:val="0099269A"/>
    <w:rsid w:val="009A1E80"/>
    <w:rsid w:val="009B1382"/>
    <w:rsid w:val="009B5DD1"/>
    <w:rsid w:val="009C3AF9"/>
    <w:rsid w:val="009C7B8D"/>
    <w:rsid w:val="009D440C"/>
    <w:rsid w:val="009F25AA"/>
    <w:rsid w:val="00A00962"/>
    <w:rsid w:val="00A13E69"/>
    <w:rsid w:val="00A14F6E"/>
    <w:rsid w:val="00A279FD"/>
    <w:rsid w:val="00A33372"/>
    <w:rsid w:val="00A33714"/>
    <w:rsid w:val="00A36FA0"/>
    <w:rsid w:val="00A40C62"/>
    <w:rsid w:val="00A4761B"/>
    <w:rsid w:val="00A56086"/>
    <w:rsid w:val="00A6386B"/>
    <w:rsid w:val="00A63A5A"/>
    <w:rsid w:val="00A65CBC"/>
    <w:rsid w:val="00A66B0F"/>
    <w:rsid w:val="00A67DEA"/>
    <w:rsid w:val="00A90B5B"/>
    <w:rsid w:val="00AA5258"/>
    <w:rsid w:val="00AA5AD0"/>
    <w:rsid w:val="00AB058A"/>
    <w:rsid w:val="00AB145E"/>
    <w:rsid w:val="00AB2F6A"/>
    <w:rsid w:val="00AB3A57"/>
    <w:rsid w:val="00AD2290"/>
    <w:rsid w:val="00AD4A8D"/>
    <w:rsid w:val="00B070B1"/>
    <w:rsid w:val="00B119BE"/>
    <w:rsid w:val="00B2014B"/>
    <w:rsid w:val="00B26830"/>
    <w:rsid w:val="00B26C36"/>
    <w:rsid w:val="00B325F2"/>
    <w:rsid w:val="00B35330"/>
    <w:rsid w:val="00B41540"/>
    <w:rsid w:val="00B463B9"/>
    <w:rsid w:val="00B5562B"/>
    <w:rsid w:val="00B57962"/>
    <w:rsid w:val="00B92339"/>
    <w:rsid w:val="00B93A86"/>
    <w:rsid w:val="00B968B1"/>
    <w:rsid w:val="00BA1A20"/>
    <w:rsid w:val="00BA51DF"/>
    <w:rsid w:val="00BB0C5C"/>
    <w:rsid w:val="00BB313F"/>
    <w:rsid w:val="00BB7EE1"/>
    <w:rsid w:val="00BD19B2"/>
    <w:rsid w:val="00BD2EB6"/>
    <w:rsid w:val="00BE3920"/>
    <w:rsid w:val="00BE6510"/>
    <w:rsid w:val="00C03C96"/>
    <w:rsid w:val="00C12930"/>
    <w:rsid w:val="00C1683E"/>
    <w:rsid w:val="00C225B4"/>
    <w:rsid w:val="00C248F3"/>
    <w:rsid w:val="00C53157"/>
    <w:rsid w:val="00C66A29"/>
    <w:rsid w:val="00C86D33"/>
    <w:rsid w:val="00C90D35"/>
    <w:rsid w:val="00C96572"/>
    <w:rsid w:val="00CA77AF"/>
    <w:rsid w:val="00CB793A"/>
    <w:rsid w:val="00CC197D"/>
    <w:rsid w:val="00CC59E9"/>
    <w:rsid w:val="00CD1007"/>
    <w:rsid w:val="00CD76ED"/>
    <w:rsid w:val="00CE4FC0"/>
    <w:rsid w:val="00D01C23"/>
    <w:rsid w:val="00D04837"/>
    <w:rsid w:val="00D132E7"/>
    <w:rsid w:val="00D1425A"/>
    <w:rsid w:val="00D148AB"/>
    <w:rsid w:val="00D15315"/>
    <w:rsid w:val="00D17FD6"/>
    <w:rsid w:val="00D213BE"/>
    <w:rsid w:val="00D249A2"/>
    <w:rsid w:val="00D2700F"/>
    <w:rsid w:val="00D36AEB"/>
    <w:rsid w:val="00D4794A"/>
    <w:rsid w:val="00D51D9B"/>
    <w:rsid w:val="00D5206A"/>
    <w:rsid w:val="00D81D2F"/>
    <w:rsid w:val="00D83AD3"/>
    <w:rsid w:val="00D927E6"/>
    <w:rsid w:val="00D97F08"/>
    <w:rsid w:val="00DA3AD6"/>
    <w:rsid w:val="00DA6241"/>
    <w:rsid w:val="00DB4832"/>
    <w:rsid w:val="00DB72DD"/>
    <w:rsid w:val="00DC1666"/>
    <w:rsid w:val="00DC1B69"/>
    <w:rsid w:val="00DC7426"/>
    <w:rsid w:val="00DD1597"/>
    <w:rsid w:val="00DD43E6"/>
    <w:rsid w:val="00DD6314"/>
    <w:rsid w:val="00E36B09"/>
    <w:rsid w:val="00E36B86"/>
    <w:rsid w:val="00E46EF9"/>
    <w:rsid w:val="00E557D9"/>
    <w:rsid w:val="00E80CCF"/>
    <w:rsid w:val="00E91A24"/>
    <w:rsid w:val="00EA16E7"/>
    <w:rsid w:val="00EE03D8"/>
    <w:rsid w:val="00EE24D9"/>
    <w:rsid w:val="00EE4602"/>
    <w:rsid w:val="00EF051D"/>
    <w:rsid w:val="00EF1BED"/>
    <w:rsid w:val="00F13819"/>
    <w:rsid w:val="00F179B3"/>
    <w:rsid w:val="00F27AB2"/>
    <w:rsid w:val="00F32EBC"/>
    <w:rsid w:val="00F61278"/>
    <w:rsid w:val="00F7039A"/>
    <w:rsid w:val="00F7520C"/>
    <w:rsid w:val="00F82750"/>
    <w:rsid w:val="00FA13BD"/>
    <w:rsid w:val="00FA76C8"/>
    <w:rsid w:val="00FB01FD"/>
    <w:rsid w:val="00FB7EA2"/>
    <w:rsid w:val="00FC118F"/>
    <w:rsid w:val="00FC79ED"/>
    <w:rsid w:val="00FE388F"/>
    <w:rsid w:val="00FF5424"/>
    <w:rsid w:val="00FF6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EAABB"/>
  <w15:chartTrackingRefBased/>
  <w15:docId w15:val="{DD956011-583B-4CF4-8428-54ADC9BD8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9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3BC"/>
    <w:pPr>
      <w:ind w:left="720"/>
      <w:contextualSpacing/>
    </w:pPr>
  </w:style>
  <w:style w:type="character" w:customStyle="1" w:styleId="Heading2Char">
    <w:name w:val="Heading 2 Char"/>
    <w:basedOn w:val="DefaultParagraphFont"/>
    <w:link w:val="Heading2"/>
    <w:uiPriority w:val="9"/>
    <w:rsid w:val="00CC19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97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C19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197D"/>
    <w:pPr>
      <w:outlineLvl w:val="9"/>
    </w:pPr>
  </w:style>
  <w:style w:type="paragraph" w:styleId="TOC2">
    <w:name w:val="toc 2"/>
    <w:basedOn w:val="Normal"/>
    <w:next w:val="Normal"/>
    <w:autoRedefine/>
    <w:uiPriority w:val="39"/>
    <w:unhideWhenUsed/>
    <w:rsid w:val="00CC197D"/>
    <w:pPr>
      <w:spacing w:after="100"/>
      <w:ind w:left="220"/>
    </w:pPr>
  </w:style>
  <w:style w:type="paragraph" w:styleId="TOC3">
    <w:name w:val="toc 3"/>
    <w:basedOn w:val="Normal"/>
    <w:next w:val="Normal"/>
    <w:autoRedefine/>
    <w:uiPriority w:val="39"/>
    <w:unhideWhenUsed/>
    <w:rsid w:val="00CC197D"/>
    <w:pPr>
      <w:spacing w:after="100"/>
      <w:ind w:left="440"/>
    </w:pPr>
  </w:style>
  <w:style w:type="character" w:styleId="Hyperlink">
    <w:name w:val="Hyperlink"/>
    <w:basedOn w:val="DefaultParagraphFont"/>
    <w:uiPriority w:val="99"/>
    <w:unhideWhenUsed/>
    <w:rsid w:val="00CC197D"/>
    <w:rPr>
      <w:color w:val="0563C1" w:themeColor="hyperlink"/>
      <w:u w:val="single"/>
    </w:rPr>
  </w:style>
  <w:style w:type="table" w:styleId="TableGrid">
    <w:name w:val="Table Grid"/>
    <w:basedOn w:val="TableNormal"/>
    <w:uiPriority w:val="39"/>
    <w:rsid w:val="00D9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4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51991">
      <w:bodyDiv w:val="1"/>
      <w:marLeft w:val="0"/>
      <w:marRight w:val="0"/>
      <w:marTop w:val="0"/>
      <w:marBottom w:val="0"/>
      <w:divBdr>
        <w:top w:val="none" w:sz="0" w:space="0" w:color="auto"/>
        <w:left w:val="none" w:sz="0" w:space="0" w:color="auto"/>
        <w:bottom w:val="none" w:sz="0" w:space="0" w:color="auto"/>
        <w:right w:val="none" w:sz="0" w:space="0" w:color="auto"/>
      </w:divBdr>
    </w:div>
    <w:div w:id="522596714">
      <w:bodyDiv w:val="1"/>
      <w:marLeft w:val="0"/>
      <w:marRight w:val="0"/>
      <w:marTop w:val="0"/>
      <w:marBottom w:val="0"/>
      <w:divBdr>
        <w:top w:val="none" w:sz="0" w:space="0" w:color="auto"/>
        <w:left w:val="none" w:sz="0" w:space="0" w:color="auto"/>
        <w:bottom w:val="none" w:sz="0" w:space="0" w:color="auto"/>
        <w:right w:val="none" w:sz="0" w:space="0" w:color="auto"/>
      </w:divBdr>
    </w:div>
    <w:div w:id="720788895">
      <w:bodyDiv w:val="1"/>
      <w:marLeft w:val="0"/>
      <w:marRight w:val="0"/>
      <w:marTop w:val="0"/>
      <w:marBottom w:val="0"/>
      <w:divBdr>
        <w:top w:val="none" w:sz="0" w:space="0" w:color="auto"/>
        <w:left w:val="none" w:sz="0" w:space="0" w:color="auto"/>
        <w:bottom w:val="none" w:sz="0" w:space="0" w:color="auto"/>
        <w:right w:val="none" w:sz="0" w:space="0" w:color="auto"/>
      </w:divBdr>
    </w:div>
    <w:div w:id="1154106160">
      <w:bodyDiv w:val="1"/>
      <w:marLeft w:val="0"/>
      <w:marRight w:val="0"/>
      <w:marTop w:val="0"/>
      <w:marBottom w:val="0"/>
      <w:divBdr>
        <w:top w:val="none" w:sz="0" w:space="0" w:color="auto"/>
        <w:left w:val="none" w:sz="0" w:space="0" w:color="auto"/>
        <w:bottom w:val="none" w:sz="0" w:space="0" w:color="auto"/>
        <w:right w:val="none" w:sz="0" w:space="0" w:color="auto"/>
      </w:divBdr>
    </w:div>
    <w:div w:id="1544632612">
      <w:bodyDiv w:val="1"/>
      <w:marLeft w:val="0"/>
      <w:marRight w:val="0"/>
      <w:marTop w:val="0"/>
      <w:marBottom w:val="0"/>
      <w:divBdr>
        <w:top w:val="none" w:sz="0" w:space="0" w:color="auto"/>
        <w:left w:val="none" w:sz="0" w:space="0" w:color="auto"/>
        <w:bottom w:val="none" w:sz="0" w:space="0" w:color="auto"/>
        <w:right w:val="none" w:sz="0" w:space="0" w:color="auto"/>
      </w:divBdr>
    </w:div>
    <w:div w:id="1567035782">
      <w:bodyDiv w:val="1"/>
      <w:marLeft w:val="0"/>
      <w:marRight w:val="0"/>
      <w:marTop w:val="0"/>
      <w:marBottom w:val="0"/>
      <w:divBdr>
        <w:top w:val="none" w:sz="0" w:space="0" w:color="auto"/>
        <w:left w:val="none" w:sz="0" w:space="0" w:color="auto"/>
        <w:bottom w:val="none" w:sz="0" w:space="0" w:color="auto"/>
        <w:right w:val="none" w:sz="0" w:space="0" w:color="auto"/>
      </w:divBdr>
    </w:div>
    <w:div w:id="210340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github.com/Usmanmajid-IESEG/Forecasting/blob/master/Exam_2.R" TargetMode="External"/><Relationship Id="rId68" Type="http://schemas.openxmlformats.org/officeDocument/2006/relationships/hyperlink" Target="https://www.maplesoft.com/support/help/maple/view.aspx?path=examples/AirPassengers"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stats.stackexchange.com/questions/7876/interpreting-range-bars-in-rs-plot-stl"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otexts.com/fpp2/" TargetMode="External"/><Relationship Id="rId69" Type="http://schemas.openxmlformats.org/officeDocument/2006/relationships/hyperlink" Target="https://github.com/Stat-Wizards/Forcasting-A-Time-Series-Stock-Market-Data"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buildmedia.readthedocs.org/media/pdf/a-little-book-of-r-for-time-series/latest/a-little-book-of-r-for-time-series.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boostedml.com/2020/05/visualizing-time-series-in-r.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www.investopedia.com/articles/forex/05/macddiverge.as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7A0FE-A1FF-49CC-B814-2108B499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34</Pages>
  <Words>6537</Words>
  <Characters>37266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OMUVWIE Enita</dc:creator>
  <cp:keywords/>
  <dc:description/>
  <cp:lastModifiedBy>OMUVWIE Enita</cp:lastModifiedBy>
  <cp:revision>224</cp:revision>
  <dcterms:created xsi:type="dcterms:W3CDTF">2022-04-30T11:35:00Z</dcterms:created>
  <dcterms:modified xsi:type="dcterms:W3CDTF">2022-05-02T15:03:00Z</dcterms:modified>
</cp:coreProperties>
</file>