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b w:val="1"/>
          <w:color w:val="37415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4151"/>
          <w:sz w:val="32"/>
          <w:szCs w:val="32"/>
          <w:highlight w:val="white"/>
          <w:rtl w:val="0"/>
        </w:rPr>
        <w:t xml:space="preserve">USER GUIDE: HOW TO WITHDRAW CASH FROM ATM</w:t>
      </w:r>
    </w:p>
    <w:p w:rsidR="00000000" w:rsidDel="00000000" w:rsidP="00000000" w:rsidRDefault="00000000" w:rsidRPr="00000000" w14:paraId="00000002">
      <w:pPr>
        <w:jc w:val="both"/>
        <w:rPr>
          <w:rFonts w:ascii="Times New Roman" w:cs="Times New Roman" w:eastAsia="Times New Roman" w:hAnsi="Times New Roman"/>
          <w:b w:val="1"/>
          <w:color w:val="37415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Times New Roman" w:cs="Times New Roman" w:eastAsia="Times New Roman" w:hAnsi="Times New Roman"/>
          <w:b w:val="1"/>
          <w:color w:val="374151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4151"/>
          <w:sz w:val="32"/>
          <w:szCs w:val="32"/>
          <w:highlight w:val="white"/>
          <w:rtl w:val="0"/>
        </w:rPr>
        <w:t xml:space="preserve">Pre-requisites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rtl w:val="0"/>
        </w:rPr>
        <w:t xml:space="preserve">ATMs let you easily get your money directly from the machine. This guide walks you through the process to help you complete your transaction safely.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  <w:rtl w:val="0"/>
        </w:rPr>
        <w:t xml:space="preserve">Step 1: Locate a Suitable ATM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  <w:drawing>
          <wp:inline distB="114300" distT="114300" distL="114300" distR="114300">
            <wp:extent cx="5943600" cy="30353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74151"/>
          <w:sz w:val="24"/>
          <w:szCs w:val="24"/>
          <w:highlight w:val="white"/>
          <w:rtl w:val="0"/>
        </w:rPr>
        <w:t xml:space="preserve">Find an ATM: 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rtl w:val="0"/>
        </w:rPr>
        <w:t xml:space="preserve">Select your bank's ATM to keep your transaction costs at zero. Local ATMs should process your card even if it belongs to another financial institution.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ind w:left="720" w:hanging="360"/>
        <w:jc w:val="both"/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74151"/>
          <w:sz w:val="24"/>
          <w:szCs w:val="24"/>
          <w:highlight w:val="white"/>
          <w:rtl w:val="0"/>
        </w:rPr>
        <w:t xml:space="preserve">Check for Security: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rtl w:val="0"/>
        </w:rPr>
        <w:t xml:space="preserve"> Choose a well-lit ATM spot with video surveillance cameras and security equipment. Skip using an ATM if you do not feel protected at that spot.</w:t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  <w:rtl w:val="0"/>
        </w:rPr>
        <w:t xml:space="preserve">Step 2: Insert Your Card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  <w:drawing>
          <wp:inline distB="114300" distT="114300" distL="114300" distR="114300">
            <wp:extent cx="3910013" cy="266959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669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74151"/>
          <w:sz w:val="24"/>
          <w:szCs w:val="24"/>
          <w:highlight w:val="white"/>
          <w:rtl w:val="0"/>
        </w:rPr>
        <w:t xml:space="preserve">Card Slot: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rtl w:val="0"/>
        </w:rPr>
        <w:t xml:space="preserve"> Put your debit or credit card into the access point at the ATM. place your card with the magnetic strip or chip at your machine's proper alignment.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jc w:val="both"/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74151"/>
          <w:sz w:val="24"/>
          <w:szCs w:val="24"/>
          <w:highlight w:val="white"/>
          <w:rtl w:val="0"/>
        </w:rPr>
        <w:t xml:space="preserve">Wait for Prompt: 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rtl w:val="0"/>
        </w:rPr>
        <w:t xml:space="preserve">The ATM reads your card and then presents a welcome announcement.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  <w:rtl w:val="0"/>
        </w:rPr>
        <w:t xml:space="preserve">Step 3: Enter Your PIN</w:t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  <w:drawing>
          <wp:inline distB="114300" distT="114300" distL="114300" distR="114300">
            <wp:extent cx="3581400" cy="305752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74151"/>
          <w:sz w:val="24"/>
          <w:szCs w:val="24"/>
          <w:highlight w:val="white"/>
          <w:rtl w:val="0"/>
        </w:rPr>
        <w:t xml:space="preserve">Input PIN: 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rtl w:val="0"/>
        </w:rPr>
        <w:t xml:space="preserve">Enter your four-digit PIN when prompted through the machine.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74151"/>
          <w:sz w:val="24"/>
          <w:szCs w:val="24"/>
          <w:highlight w:val="white"/>
          <w:rtl w:val="0"/>
        </w:rPr>
        <w:t xml:space="preserve">Cover Your Input: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rtl w:val="0"/>
        </w:rPr>
        <w:t xml:space="preserve"> Cover the keypad with your protective hand while you enter your PIN code.</w:t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  <w:rtl w:val="0"/>
        </w:rPr>
        <w:t xml:space="preserve">Step 4: Select Transaction Type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  <w:drawing>
          <wp:inline distB="114300" distT="114300" distL="114300" distR="114300">
            <wp:extent cx="4105275" cy="30575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74151"/>
          <w:sz w:val="24"/>
          <w:szCs w:val="24"/>
          <w:highlight w:val="white"/>
          <w:rtl w:val="0"/>
        </w:rPr>
        <w:t xml:space="preserve">Options Displayed: 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rtl w:val="0"/>
        </w:rPr>
        <w:t xml:space="preserve">You can withdraw, deposit funds, check your balance, or view a mini statement when using the ATM.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74151"/>
          <w:sz w:val="24"/>
          <w:szCs w:val="24"/>
          <w:highlight w:val="white"/>
          <w:rtl w:val="0"/>
        </w:rPr>
        <w:t xml:space="preserve">Choose Withdrawal: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rtl w:val="0"/>
        </w:rPr>
        <w:t xml:space="preserve"> Hit the button labeled Cash Withdrawal.</w:t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  <w:rtl w:val="0"/>
        </w:rPr>
        <w:t xml:space="preserve">Step 5: Choose Account Type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  <w:drawing>
          <wp:inline distB="114300" distT="114300" distL="114300" distR="114300">
            <wp:extent cx="5195888" cy="2597944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2597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74151"/>
          <w:sz w:val="24"/>
          <w:szCs w:val="24"/>
          <w:highlight w:val="white"/>
          <w:rtl w:val="0"/>
        </w:rPr>
        <w:t xml:space="preserve">Account Type: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rtl w:val="0"/>
        </w:rPr>
        <w:t xml:space="preserve"> The ATM service demands knowledge of your account type before continuing. Pick Savings or Checking to continue as the account type matches the account associated with your card.</w:t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ind w:left="720" w:hanging="360"/>
        <w:jc w:val="both"/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74151"/>
          <w:sz w:val="24"/>
          <w:szCs w:val="24"/>
          <w:highlight w:val="white"/>
          <w:rtl w:val="0"/>
        </w:rPr>
        <w:t xml:space="preserve">Proceed: 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rtl w:val="0"/>
        </w:rPr>
        <w:t xml:space="preserve">Choose to confirm to proceed with the process.</w:t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  <w:rtl w:val="0"/>
        </w:rPr>
        <w:t xml:space="preserve">Step 6: Enter the Amount</w:t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  <w:drawing>
          <wp:inline distB="114300" distT="114300" distL="114300" distR="114300">
            <wp:extent cx="5314950" cy="295275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74151"/>
          <w:sz w:val="24"/>
          <w:szCs w:val="24"/>
          <w:highlight w:val="white"/>
          <w:rtl w:val="0"/>
        </w:rPr>
        <w:t xml:space="preserve">Input Amount: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rtl w:val="0"/>
        </w:rPr>
        <w:t xml:space="preserve"> Please key in the withdrawal amount you intend to receive. Make sure you pick an amount that fits inside your daily withdrawal cap and current account funds.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jc w:val="both"/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74151"/>
          <w:sz w:val="24"/>
          <w:szCs w:val="24"/>
          <w:highlight w:val="white"/>
          <w:rtl w:val="0"/>
        </w:rPr>
        <w:t xml:space="preserve">Confirm: 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rtl w:val="0"/>
        </w:rPr>
        <w:t xml:space="preserve">Verify your input and press the desired confirmation button to confirm your amount.</w:t>
      </w:r>
    </w:p>
    <w:p w:rsidR="00000000" w:rsidDel="00000000" w:rsidP="00000000" w:rsidRDefault="00000000" w:rsidRPr="00000000" w14:paraId="0000001D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  <w:rtl w:val="0"/>
        </w:rPr>
        <w:t xml:space="preserve">Step 7: Collect Cash</w:t>
      </w:r>
    </w:p>
    <w:p w:rsidR="00000000" w:rsidDel="00000000" w:rsidP="00000000" w:rsidRDefault="00000000" w:rsidRPr="00000000" w14:paraId="0000001E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  <w:drawing>
          <wp:inline distB="114300" distT="114300" distL="114300" distR="114300">
            <wp:extent cx="5562600" cy="2971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74151"/>
          <w:sz w:val="24"/>
          <w:szCs w:val="24"/>
          <w:highlight w:val="white"/>
          <w:rtl w:val="0"/>
        </w:rPr>
        <w:t xml:space="preserve">Cash Dispensed: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rtl w:val="0"/>
        </w:rPr>
        <w:t xml:space="preserve"> The machine will read and distribute money to the cash delivery opening.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74151"/>
          <w:sz w:val="24"/>
          <w:szCs w:val="24"/>
          <w:highlight w:val="white"/>
          <w:rtl w:val="0"/>
        </w:rPr>
        <w:t xml:space="preserve">Quickly Retrieve Cash: 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rtl w:val="0"/>
        </w:rPr>
        <w:t xml:space="preserve">Get your cash now since the ATM system will pull back any money that stays unclaimed for a short period.</w:t>
      </w:r>
    </w:p>
    <w:p w:rsidR="00000000" w:rsidDel="00000000" w:rsidP="00000000" w:rsidRDefault="00000000" w:rsidRPr="00000000" w14:paraId="00000021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  <w:rtl w:val="0"/>
        </w:rPr>
        <w:t xml:space="preserve">Step 8: Take your receipt if you want one</w:t>
      </w:r>
    </w:p>
    <w:p w:rsidR="00000000" w:rsidDel="00000000" w:rsidP="00000000" w:rsidRDefault="00000000" w:rsidRPr="00000000" w14:paraId="00000022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  <w:drawing>
          <wp:inline distB="114300" distT="114300" distL="114300" distR="114300">
            <wp:extent cx="4467225" cy="30575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ind w:left="720" w:hanging="360"/>
        <w:jc w:val="both"/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74151"/>
          <w:sz w:val="24"/>
          <w:szCs w:val="24"/>
          <w:highlight w:val="white"/>
          <w:rtl w:val="0"/>
        </w:rPr>
        <w:t xml:space="preserve">Receipt Option: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rtl w:val="0"/>
        </w:rPr>
        <w:t xml:space="preserve"> Your ATM may present an additional receipt selection.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ind w:left="720" w:hanging="360"/>
        <w:jc w:val="both"/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74151"/>
          <w:sz w:val="24"/>
          <w:szCs w:val="24"/>
          <w:highlight w:val="white"/>
          <w:rtl w:val="0"/>
        </w:rPr>
        <w:t xml:space="preserve">Choose Yes or No: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rtl w:val="0"/>
        </w:rPr>
        <w:t xml:space="preserve"> Decide whether you need this service. Keep your printed receipt as proof of your transaction when you opt for this service.</w:t>
      </w:r>
    </w:p>
    <w:p w:rsidR="00000000" w:rsidDel="00000000" w:rsidP="00000000" w:rsidRDefault="00000000" w:rsidRPr="00000000" w14:paraId="00000025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  <w:rtl w:val="0"/>
        </w:rPr>
        <w:t xml:space="preserve">Step 9: Remove Your Card</w:t>
      </w:r>
    </w:p>
    <w:p w:rsidR="00000000" w:rsidDel="00000000" w:rsidP="00000000" w:rsidRDefault="00000000" w:rsidRPr="00000000" w14:paraId="00000026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  <w:drawing>
          <wp:inline distB="114300" distT="114300" distL="114300" distR="114300">
            <wp:extent cx="5510213" cy="3523357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35233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74151"/>
          <w:sz w:val="24"/>
          <w:szCs w:val="24"/>
          <w:highlight w:val="white"/>
          <w:rtl w:val="0"/>
        </w:rPr>
        <w:t xml:space="preserve">Card Ejection: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rtl w:val="0"/>
        </w:rPr>
        <w:t xml:space="preserve"> The ATM will automatically push out your card once your transaction finishes.</w:t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ind w:left="720" w:hanging="360"/>
        <w:jc w:val="both"/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74151"/>
          <w:sz w:val="24"/>
          <w:szCs w:val="24"/>
          <w:highlight w:val="white"/>
          <w:rtl w:val="0"/>
        </w:rPr>
        <w:t xml:space="preserve">Take Your Card: 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rtl w:val="0"/>
        </w:rPr>
        <w:t xml:space="preserve">Grab your card and keep it in a safe place when you exit.</w:t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  <w:rtl w:val="0"/>
        </w:rPr>
        <w:t xml:space="preserve">Step 10: Verify Transaction</w:t>
      </w:r>
    </w:p>
    <w:p w:rsidR="00000000" w:rsidDel="00000000" w:rsidP="00000000" w:rsidRDefault="00000000" w:rsidRPr="00000000" w14:paraId="0000002A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  <w:drawing>
          <wp:inline distB="114300" distT="114300" distL="114300" distR="114300">
            <wp:extent cx="5457825" cy="38957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74151"/>
          <w:sz w:val="24"/>
          <w:szCs w:val="24"/>
          <w:highlight w:val="white"/>
          <w:rtl w:val="0"/>
        </w:rPr>
        <w:t xml:space="preserve">Check Cash: 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rtl w:val="0"/>
        </w:rPr>
        <w:t xml:space="preserve">Make sure the machine gives you exactly the amount you requested.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374151"/>
          <w:sz w:val="24"/>
          <w:szCs w:val="24"/>
          <w:highlight w:val="white"/>
          <w:rtl w:val="0"/>
        </w:rPr>
        <w:t xml:space="preserve">Secure Your Cash:</w:t>
      </w: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rtl w:val="0"/>
        </w:rPr>
        <w:t xml:space="preserve"> Put your cash into your wallet or purse while standing at the exit of the ATM.</w:t>
      </w:r>
    </w:p>
    <w:p w:rsidR="00000000" w:rsidDel="00000000" w:rsidP="00000000" w:rsidRDefault="00000000" w:rsidRPr="00000000" w14:paraId="0000002D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74151"/>
          <w:sz w:val="24"/>
          <w:szCs w:val="24"/>
          <w:highlight w:val="white"/>
          <w:rtl w:val="0"/>
        </w:rPr>
        <w:t xml:space="preserve">Safety Tips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rtl w:val="0"/>
        </w:rPr>
        <w:t xml:space="preserve">Never share your PIN with others.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rtl w:val="0"/>
        </w:rPr>
        <w:t xml:space="preserve">Pay attention to what's going on around you searching for signs of wrongdoing.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rtl w:val="0"/>
        </w:rPr>
        <w:t xml:space="preserve">Save the receipt as proof for future financial logging.</w:t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74151"/>
          <w:sz w:val="24"/>
          <w:szCs w:val="24"/>
          <w:highlight w:val="white"/>
          <w:rtl w:val="0"/>
        </w:rPr>
        <w:t xml:space="preserve">By following these steps you can withdraw money safely without any problems.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