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3677" w14:textId="1B00639C" w:rsidR="00F4156C" w:rsidRPr="00F4156C" w:rsidRDefault="00F4156C" w:rsidP="00F4156C">
      <w:pPr>
        <w:pStyle w:val="Kop1"/>
      </w:pPr>
      <w:r>
        <w:t>Netwerkdesign</w:t>
      </w:r>
    </w:p>
    <w:p w14:paraId="5009204D" w14:textId="314AF3A1" w:rsidR="00F4156C" w:rsidRPr="00F4156C" w:rsidRDefault="00F4156C" w:rsidP="00F41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Algemeen design</w:t>
      </w:r>
    </w:p>
    <w:p w14:paraId="09290A2F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Je bedrijf heeft 3 sites: Een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headquarter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een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branch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office en een datacenter. De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headquarter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bestaat uit een aantal gebouwen op dezelfde campus. In deze gebouwen zitten een aantal afdelingen:</w:t>
      </w:r>
    </w:p>
    <w:p w14:paraId="0678693F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Sales (+- 80 medewerkers)</w:t>
      </w:r>
    </w:p>
    <w:p w14:paraId="546A43E4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Accounting (+- 30 medewerkers)</w:t>
      </w:r>
    </w:p>
    <w:p w14:paraId="0BBB6FE7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Faciliteiten (+- 10 medewerkers)</w:t>
      </w:r>
    </w:p>
    <w:p w14:paraId="30C09DE0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IT (+- 30 medewerkers)</w:t>
      </w:r>
    </w:p>
    <w:p w14:paraId="6875739D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Marketing (+- 40 medewerkers)</w:t>
      </w:r>
    </w:p>
    <w:p w14:paraId="7CE134AF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Customer support (+- 150 medewerkers)</w:t>
      </w:r>
    </w:p>
    <w:p w14:paraId="66AF17EE" w14:textId="77777777" w:rsidR="00F4156C" w:rsidRPr="00F4156C" w:rsidRDefault="00F4156C" w:rsidP="00F41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Customer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success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(+- 10 medewerkers)</w:t>
      </w:r>
    </w:p>
    <w:p w14:paraId="6635F720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In de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branch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office zit voornamelijk R&amp;E, met in totaal +- 80 medewerkers. Daarnaast kan het ook goed voorvallen dat er gasten/bezoekers langskomen, zowel op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headquarter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als bij de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branch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72E7428F" w14:textId="0CAED7FE" w:rsid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Segoe UI Emoji" w:eastAsia="Times New Roman" w:hAnsi="Segoe UI Emoji" w:cs="Segoe UI Emoji"/>
          <w:sz w:val="24"/>
          <w:szCs w:val="24"/>
          <w:lang w:eastAsia="nl-BE"/>
        </w:rPr>
        <w:t>💡</w:t>
      </w: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Voorzie voor deze groepen (en eventueel andere die je nog nodig acht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VLAN’s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, IP-ranges en DHCP)</w:t>
      </w:r>
    </w:p>
    <w:p w14:paraId="7A62C857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CF16096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Naast de groepen van medewerkers zijn er ook een aantal soorten netwerktoestellen die courant voorkomen:</w:t>
      </w:r>
    </w:p>
    <w:p w14:paraId="43131F0D" w14:textId="77777777" w:rsidR="00F4156C" w:rsidRPr="00F4156C" w:rsidRDefault="00F4156C" w:rsidP="00F41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Camera’s (50-tal)</w:t>
      </w:r>
    </w:p>
    <w:p w14:paraId="4F9B1747" w14:textId="77777777" w:rsidR="00F4156C" w:rsidRPr="00F4156C" w:rsidRDefault="00F4156C" w:rsidP="00F41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Badgelezers aan deuren (80-tal)</w:t>
      </w:r>
    </w:p>
    <w:p w14:paraId="0BD8EBAB" w14:textId="77777777" w:rsidR="00F4156C" w:rsidRPr="00F4156C" w:rsidRDefault="00F4156C" w:rsidP="00F41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Printers/kopieertoestellen</w:t>
      </w:r>
    </w:p>
    <w:p w14:paraId="1BD5AFAD" w14:textId="77777777" w:rsidR="00F4156C" w:rsidRPr="00F4156C" w:rsidRDefault="00F4156C" w:rsidP="00F41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Centrale verwarming (10-tal aansluitpunten)</w:t>
      </w:r>
    </w:p>
    <w:p w14:paraId="6FC14E4C" w14:textId="77777777" w:rsidR="00F4156C" w:rsidRPr="00F4156C" w:rsidRDefault="00F4156C" w:rsidP="00F41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Digitale borden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meetingrooms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(8-tal)</w:t>
      </w:r>
    </w:p>
    <w:p w14:paraId="65E59A44" w14:textId="2C72E2DF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Segoe UI Emoji" w:eastAsia="Times New Roman" w:hAnsi="Segoe UI Emoji" w:cs="Segoe UI Emoji"/>
          <w:sz w:val="24"/>
          <w:szCs w:val="24"/>
          <w:lang w:eastAsia="nl-BE"/>
        </w:rPr>
        <w:t>💡</w:t>
      </w: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Denk bij deze apparaten hoe je ze in het netwerk zou opnemen, maar denk zeker ook eens aan wat courante beveiligingstechnieken</w:t>
      </w:r>
    </w:p>
    <w:p w14:paraId="7E1645B6" w14:textId="77777777" w:rsidR="00F4156C" w:rsidRDefault="00F4156C" w:rsidP="00F415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</w:p>
    <w:p w14:paraId="5E01BCBE" w14:textId="77777777" w:rsidR="00F4156C" w:rsidRDefault="00F4156C" w:rsidP="00F415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</w:p>
    <w:p w14:paraId="7865605B" w14:textId="77777777" w:rsidR="00F4156C" w:rsidRDefault="00F4156C" w:rsidP="00F415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</w:p>
    <w:p w14:paraId="115736B2" w14:textId="77777777" w:rsidR="00F4156C" w:rsidRDefault="00F4156C" w:rsidP="00F415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</w:p>
    <w:p w14:paraId="49CB9CF5" w14:textId="18B275A0" w:rsidR="00F4156C" w:rsidRPr="00F4156C" w:rsidRDefault="00F4156C" w:rsidP="00F415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lastRenderedPageBreak/>
        <w:t xml:space="preserve">Technische </w:t>
      </w:r>
      <w:proofErr w:type="spellStart"/>
      <w:r w:rsidRPr="00F415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t>requirements</w:t>
      </w:r>
      <w:proofErr w:type="spellEnd"/>
    </w:p>
    <w:p w14:paraId="23514B15" w14:textId="77777777" w:rsidR="00F4156C" w:rsidRPr="00F4156C" w:rsidRDefault="00F4156C" w:rsidP="00F41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Dynamische routering</w:t>
      </w:r>
    </w:p>
    <w:p w14:paraId="00BA2393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Voorzie zeker dynamische routering tussen de 3 campussen, met OSPF.</w:t>
      </w:r>
    </w:p>
    <w:p w14:paraId="7FF361B1" w14:textId="77777777" w:rsidR="00F4156C" w:rsidRPr="00F4156C" w:rsidRDefault="00F4156C" w:rsidP="00F41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Internetverbinding</w:t>
      </w:r>
    </w:p>
    <w:p w14:paraId="36F7B259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Je zal voor ieder van je campussen een internetverbinding krijgen (1 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ip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, dynamisch via DHCP). Over het jaar kan deze internetlijn geüpgraded worden.</w:t>
      </w:r>
    </w:p>
    <w:p w14:paraId="5781C6B0" w14:textId="77777777" w:rsidR="00F4156C" w:rsidRPr="00F4156C" w:rsidRDefault="00F4156C" w:rsidP="00F41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LAN-beveiliging</w:t>
      </w:r>
    </w:p>
    <w:p w14:paraId="28B03D48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Je hebt vorig jaar over LAN-beveiliging geleerd. Denk bij alle stappen na over hoe je deze best kan implementeren</w:t>
      </w:r>
    </w:p>
    <w:p w14:paraId="0C2BC9DA" w14:textId="77777777" w:rsidR="00F4156C" w:rsidRPr="00F4156C" w:rsidRDefault="00F4156C" w:rsidP="00F41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Remote access</w:t>
      </w:r>
    </w:p>
    <w:p w14:paraId="06EB69BE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Zorg dat voor iedereen in de groep SSH-</w:t>
      </w:r>
      <w:proofErr w:type="spellStart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credentials</w:t>
      </w:r>
      <w:proofErr w:type="spellEnd"/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zijn op alle apparaten</w:t>
      </w:r>
    </w:p>
    <w:p w14:paraId="104464AF" w14:textId="77777777" w:rsidR="00F4156C" w:rsidRPr="00F4156C" w:rsidRDefault="00F4156C" w:rsidP="00F41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proofErr w:type="spellStart"/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Config</w:t>
      </w:r>
      <w:proofErr w:type="spellEnd"/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 xml:space="preserve"> management</w:t>
      </w:r>
    </w:p>
    <w:p w14:paraId="2AD74C11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ZEER BELANGRIJK: zorg dat je je netwerkconfiguraties altijd ergens hebt.</w:t>
      </w:r>
    </w:p>
    <w:p w14:paraId="208DEE63" w14:textId="77777777" w:rsidR="00F4156C" w:rsidRPr="00F4156C" w:rsidRDefault="00F4156C" w:rsidP="00F41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F4156C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Documentatie</w:t>
      </w:r>
    </w:p>
    <w:p w14:paraId="7FFF0701" w14:textId="77777777" w:rsidR="00F4156C" w:rsidRPr="00F4156C" w:rsidRDefault="00F4156C" w:rsidP="00F4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156C">
        <w:rPr>
          <w:rFonts w:ascii="Times New Roman" w:eastAsia="Times New Roman" w:hAnsi="Times New Roman" w:cs="Times New Roman"/>
          <w:sz w:val="24"/>
          <w:szCs w:val="24"/>
          <w:lang w:eastAsia="nl-BE"/>
        </w:rPr>
        <w:t>Documenteer je netwerk (design, implementatie, IP-adressen,… zeer goed)</w:t>
      </w:r>
    </w:p>
    <w:p w14:paraId="1ABEBB88" w14:textId="77777777" w:rsidR="00F4156C" w:rsidRDefault="00F4156C"/>
    <w:sectPr w:rsidR="00F41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2076"/>
    <w:multiLevelType w:val="multilevel"/>
    <w:tmpl w:val="0F6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52125"/>
    <w:multiLevelType w:val="multilevel"/>
    <w:tmpl w:val="5F5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11119">
    <w:abstractNumId w:val="0"/>
  </w:num>
  <w:num w:numId="2" w16cid:durableId="29622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6C"/>
    <w:rsid w:val="000A56BE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2B0E"/>
  <w15:chartTrackingRefBased/>
  <w15:docId w15:val="{8FCCB770-60EB-461F-BB9C-061EFC9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41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F41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F4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156C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F4156C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F4156C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F4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Baudemprez</dc:creator>
  <cp:keywords/>
  <dc:description/>
  <cp:lastModifiedBy>Arno Baudemprez</cp:lastModifiedBy>
  <cp:revision>1</cp:revision>
  <dcterms:created xsi:type="dcterms:W3CDTF">2023-11-28T12:19:00Z</dcterms:created>
  <dcterms:modified xsi:type="dcterms:W3CDTF">2023-11-28T12:21:00Z</dcterms:modified>
</cp:coreProperties>
</file>