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C3888" w14:textId="77777777" w:rsidR="007B3786" w:rsidRPr="00DC0676" w:rsidRDefault="007B3786" w:rsidP="00AE31D9">
      <w:pPr>
        <w:ind w:left="480" w:firstLineChars="0" w:firstLine="0"/>
        <w:jc w:val="center"/>
        <w:rPr>
          <w:sz w:val="44"/>
          <w:szCs w:val="32"/>
        </w:rPr>
      </w:pPr>
      <w:r w:rsidRPr="00DC0676">
        <w:rPr>
          <w:rFonts w:eastAsia="华文中宋"/>
          <w:b/>
          <w:noProof/>
          <w:sz w:val="60"/>
          <w:szCs w:val="60"/>
        </w:rPr>
        <w:drawing>
          <wp:inline distT="0" distB="0" distL="0" distR="0" wp14:anchorId="091F57C7" wp14:editId="1277312E">
            <wp:extent cx="3664585" cy="497840"/>
            <wp:effectExtent l="0" t="0" r="0" b="0"/>
            <wp:docPr id="10" name="图片 10"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497840"/>
                    </a:xfrm>
                    <a:prstGeom prst="rect">
                      <a:avLst/>
                    </a:prstGeom>
                    <a:noFill/>
                    <a:ln>
                      <a:noFill/>
                    </a:ln>
                  </pic:spPr>
                </pic:pic>
              </a:graphicData>
            </a:graphic>
          </wp:inline>
        </w:drawing>
      </w:r>
    </w:p>
    <w:p w14:paraId="5AA1A394" w14:textId="77777777" w:rsidR="007B3786" w:rsidRPr="00DC0676" w:rsidRDefault="007B3786" w:rsidP="00227CFB">
      <w:pPr>
        <w:pStyle w:val="af2"/>
        <w:spacing w:line="240" w:lineRule="atLeast"/>
        <w:ind w:left="480" w:firstLineChars="0" w:firstLine="0"/>
        <w:jc w:val="center"/>
        <w:rPr>
          <w:rFonts w:ascii="仿宋_GB2312" w:eastAsia="仿宋_GB2312" w:hint="default"/>
          <w:b/>
          <w:color w:val="auto"/>
          <w:sz w:val="84"/>
        </w:rPr>
      </w:pPr>
      <w:r w:rsidRPr="00DC0676">
        <w:rPr>
          <w:rFonts w:ascii="仿宋_GB2312" w:eastAsia="仿宋_GB2312"/>
          <w:b/>
          <w:color w:val="auto"/>
          <w:sz w:val="84"/>
        </w:rPr>
        <w:t>学 士 学 位 论 文</w:t>
      </w:r>
    </w:p>
    <w:p w14:paraId="060D4D5F" w14:textId="77777777" w:rsidR="007B3786" w:rsidRPr="00DC0676" w:rsidRDefault="007B3786" w:rsidP="007B3786">
      <w:pPr>
        <w:pStyle w:val="af2"/>
        <w:spacing w:line="240" w:lineRule="atLeast"/>
        <w:ind w:left="480" w:firstLine="1687"/>
        <w:jc w:val="center"/>
        <w:rPr>
          <w:rFonts w:ascii="仿宋_GB2312" w:eastAsia="仿宋_GB2312" w:hint="default"/>
          <w:b/>
          <w:color w:val="auto"/>
          <w:sz w:val="84"/>
        </w:rPr>
      </w:pPr>
    </w:p>
    <w:p w14:paraId="475DD881" w14:textId="5D8C9AE4" w:rsidR="007B3786" w:rsidRPr="00DC0676" w:rsidRDefault="007B3786" w:rsidP="0027340D">
      <w:pPr>
        <w:pStyle w:val="af2"/>
        <w:ind w:firstLineChars="0" w:firstLine="0"/>
        <w:jc w:val="left"/>
        <w:rPr>
          <w:rFonts w:ascii="Times New Roman" w:hAnsi="Times New Roman" w:hint="default"/>
          <w:b/>
          <w:color w:val="auto"/>
          <w:sz w:val="30"/>
          <w:szCs w:val="30"/>
          <w:u w:val="single"/>
        </w:rPr>
      </w:pPr>
      <w:r w:rsidRPr="00DC0676">
        <w:rPr>
          <w:rFonts w:ascii="黑体" w:eastAsia="黑体"/>
          <w:color w:val="auto"/>
          <w:sz w:val="30"/>
        </w:rPr>
        <w:t>论文题目</w:t>
      </w:r>
      <w:r w:rsidR="00081807">
        <w:rPr>
          <w:rFonts w:ascii="黑体" w:eastAsia="黑体"/>
          <w:color w:val="auto"/>
          <w:sz w:val="30"/>
        </w:rPr>
        <w:t xml:space="preserve">: </w:t>
      </w:r>
      <w:r w:rsidRPr="00DC0676">
        <w:rPr>
          <w:rFonts w:ascii="Times New Roman" w:hAnsi="Times New Roman"/>
          <w:b/>
          <w:color w:val="auto"/>
          <w:sz w:val="30"/>
          <w:szCs w:val="30"/>
          <w:u w:val="single"/>
        </w:rPr>
        <w:t>D</w:t>
      </w:r>
      <w:r w:rsidR="0017083D">
        <w:rPr>
          <w:rFonts w:ascii="Times New Roman" w:hAnsi="Times New Roman"/>
          <w:b/>
          <w:color w:val="auto"/>
          <w:sz w:val="30"/>
          <w:szCs w:val="30"/>
          <w:u w:val="single"/>
        </w:rPr>
        <w:t>esign</w:t>
      </w:r>
      <w:r w:rsidRPr="00DC0676">
        <w:rPr>
          <w:rFonts w:ascii="Times New Roman" w:hAnsi="Times New Roman"/>
          <w:b/>
          <w:color w:val="auto"/>
          <w:sz w:val="30"/>
          <w:szCs w:val="30"/>
          <w:u w:val="single"/>
        </w:rPr>
        <w:t xml:space="preserve"> </w:t>
      </w:r>
      <w:r w:rsidR="0017083D">
        <w:rPr>
          <w:rFonts w:ascii="Times New Roman" w:hAnsi="Times New Roman"/>
          <w:b/>
          <w:color w:val="auto"/>
          <w:sz w:val="30"/>
          <w:szCs w:val="30"/>
          <w:u w:val="single"/>
        </w:rPr>
        <w:t>and</w:t>
      </w:r>
      <w:r w:rsidRPr="00DC0676">
        <w:rPr>
          <w:rFonts w:ascii="Times New Roman" w:hAnsi="Times New Roman"/>
          <w:b/>
          <w:color w:val="auto"/>
          <w:sz w:val="30"/>
          <w:szCs w:val="30"/>
          <w:u w:val="single"/>
        </w:rPr>
        <w:t xml:space="preserve"> D</w:t>
      </w:r>
      <w:r w:rsidR="0017083D">
        <w:rPr>
          <w:rFonts w:ascii="Times New Roman" w:hAnsi="Times New Roman"/>
          <w:b/>
          <w:color w:val="auto"/>
          <w:sz w:val="30"/>
          <w:szCs w:val="30"/>
          <w:u w:val="single"/>
        </w:rPr>
        <w:t>evelopment</w:t>
      </w:r>
      <w:r w:rsidRPr="00DC0676">
        <w:rPr>
          <w:rFonts w:ascii="Times New Roman" w:hAnsi="Times New Roman"/>
          <w:b/>
          <w:color w:val="auto"/>
          <w:sz w:val="30"/>
          <w:szCs w:val="30"/>
          <w:u w:val="single"/>
        </w:rPr>
        <w:t xml:space="preserve"> </w:t>
      </w:r>
      <w:r w:rsidR="0017083D">
        <w:rPr>
          <w:rFonts w:ascii="Times New Roman" w:hAnsi="Times New Roman"/>
          <w:b/>
          <w:color w:val="auto"/>
          <w:sz w:val="30"/>
          <w:szCs w:val="30"/>
          <w:u w:val="single"/>
        </w:rPr>
        <w:t>of</w:t>
      </w:r>
      <w:r w:rsidRPr="00DC0676">
        <w:rPr>
          <w:rFonts w:ascii="Times New Roman" w:hAnsi="Times New Roman"/>
          <w:b/>
          <w:color w:val="auto"/>
          <w:sz w:val="30"/>
          <w:szCs w:val="30"/>
          <w:u w:val="single"/>
        </w:rPr>
        <w:t xml:space="preserve"> </w:t>
      </w:r>
      <w:proofErr w:type="spellStart"/>
      <w:r w:rsidRPr="00DC0676">
        <w:rPr>
          <w:rFonts w:ascii="Times New Roman" w:hAnsi="Times New Roman"/>
          <w:b/>
          <w:color w:val="auto"/>
          <w:sz w:val="30"/>
          <w:szCs w:val="30"/>
          <w:u w:val="single"/>
        </w:rPr>
        <w:t>L</w:t>
      </w:r>
      <w:r w:rsidR="0017083D">
        <w:rPr>
          <w:rFonts w:ascii="Times New Roman" w:hAnsi="Times New Roman"/>
          <w:b/>
          <w:color w:val="auto"/>
          <w:sz w:val="30"/>
          <w:szCs w:val="30"/>
          <w:u w:val="single"/>
        </w:rPr>
        <w:t>ingo</w:t>
      </w:r>
      <w:r w:rsidRPr="00DC0676">
        <w:rPr>
          <w:rFonts w:ascii="Times New Roman" w:hAnsi="Times New Roman"/>
          <w:b/>
          <w:color w:val="auto"/>
          <w:sz w:val="30"/>
          <w:szCs w:val="30"/>
          <w:u w:val="single"/>
        </w:rPr>
        <w:t>F</w:t>
      </w:r>
      <w:r w:rsidR="0017083D">
        <w:rPr>
          <w:rFonts w:ascii="Times New Roman" w:hAnsi="Times New Roman"/>
          <w:b/>
          <w:color w:val="auto"/>
          <w:sz w:val="30"/>
          <w:szCs w:val="30"/>
          <w:u w:val="single"/>
        </w:rPr>
        <w:t>lows</w:t>
      </w:r>
      <w:proofErr w:type="spellEnd"/>
      <w:r w:rsidRPr="00DC0676">
        <w:rPr>
          <w:rFonts w:ascii="Times New Roman" w:hAnsi="Times New Roman"/>
          <w:b/>
          <w:color w:val="auto"/>
          <w:sz w:val="30"/>
          <w:szCs w:val="30"/>
          <w:u w:val="single"/>
        </w:rPr>
        <w:t xml:space="preserve"> </w:t>
      </w:r>
      <w:r w:rsidRPr="00DC0676">
        <w:rPr>
          <w:rFonts w:ascii="Times New Roman" w:hAnsi="Times New Roman"/>
          <w:b/>
          <w:color w:val="auto"/>
          <w:sz w:val="30"/>
          <w:szCs w:val="30"/>
          <w:u w:val="single"/>
        </w:rPr>
        <w:t>—</w:t>
      </w:r>
      <w:r w:rsidRPr="00DC0676">
        <w:rPr>
          <w:rFonts w:ascii="Times New Roman" w:hAnsi="Times New Roman"/>
          <w:b/>
          <w:color w:val="auto"/>
          <w:sz w:val="30"/>
          <w:szCs w:val="30"/>
          <w:u w:val="single"/>
        </w:rPr>
        <w:t xml:space="preserve"> R</w:t>
      </w:r>
      <w:r w:rsidR="0017083D">
        <w:rPr>
          <w:rFonts w:ascii="Times New Roman" w:hAnsi="Times New Roman"/>
          <w:b/>
          <w:color w:val="auto"/>
          <w:sz w:val="30"/>
          <w:szCs w:val="30"/>
          <w:u w:val="single"/>
        </w:rPr>
        <w:t>ole</w:t>
      </w:r>
      <w:r w:rsidRPr="00DC0676">
        <w:rPr>
          <w:rFonts w:ascii="Times New Roman" w:hAnsi="Times New Roman"/>
          <w:b/>
          <w:color w:val="auto"/>
          <w:sz w:val="30"/>
          <w:szCs w:val="30"/>
          <w:u w:val="single"/>
        </w:rPr>
        <w:t>-</w:t>
      </w:r>
      <w:r w:rsidR="0017083D">
        <w:rPr>
          <w:rFonts w:ascii="Times New Roman" w:hAnsi="Times New Roman"/>
          <w:b/>
          <w:color w:val="auto"/>
          <w:sz w:val="30"/>
          <w:szCs w:val="30"/>
          <w:u w:val="single"/>
        </w:rPr>
        <w:t>based</w:t>
      </w:r>
      <w:r w:rsidRPr="00DC0676">
        <w:rPr>
          <w:rFonts w:ascii="Times New Roman" w:hAnsi="Times New Roman"/>
          <w:b/>
          <w:color w:val="auto"/>
          <w:sz w:val="30"/>
          <w:szCs w:val="30"/>
          <w:u w:val="single"/>
        </w:rPr>
        <w:t xml:space="preserve"> C</w:t>
      </w:r>
      <w:r w:rsidR="0017083D">
        <w:rPr>
          <w:rFonts w:ascii="Times New Roman" w:hAnsi="Times New Roman"/>
          <w:b/>
          <w:color w:val="auto"/>
          <w:sz w:val="30"/>
          <w:szCs w:val="30"/>
          <w:u w:val="single"/>
        </w:rPr>
        <w:t>ollaborative</w:t>
      </w:r>
      <w:r w:rsidRPr="00DC0676">
        <w:rPr>
          <w:rFonts w:ascii="Times New Roman" w:hAnsi="Times New Roman"/>
          <w:b/>
          <w:color w:val="auto"/>
          <w:sz w:val="30"/>
          <w:szCs w:val="30"/>
          <w:u w:val="single"/>
        </w:rPr>
        <w:t xml:space="preserve"> L</w:t>
      </w:r>
      <w:r w:rsidR="0017083D">
        <w:rPr>
          <w:rFonts w:ascii="Times New Roman" w:hAnsi="Times New Roman"/>
          <w:b/>
          <w:color w:val="auto"/>
          <w:sz w:val="30"/>
          <w:szCs w:val="30"/>
          <w:u w:val="single"/>
        </w:rPr>
        <w:t>ocalization</w:t>
      </w:r>
      <w:r w:rsidRPr="00DC0676">
        <w:rPr>
          <w:rFonts w:ascii="Times New Roman" w:hAnsi="Times New Roman"/>
          <w:b/>
          <w:color w:val="auto"/>
          <w:sz w:val="30"/>
          <w:szCs w:val="30"/>
          <w:u w:val="single"/>
        </w:rPr>
        <w:t xml:space="preserve"> M</w:t>
      </w:r>
      <w:r w:rsidR="0017083D">
        <w:rPr>
          <w:rFonts w:ascii="Times New Roman" w:hAnsi="Times New Roman"/>
          <w:b/>
          <w:color w:val="auto"/>
          <w:sz w:val="30"/>
          <w:szCs w:val="30"/>
          <w:u w:val="single"/>
        </w:rPr>
        <w:t>anagement</w:t>
      </w:r>
      <w:r w:rsidR="00B904B0">
        <w:rPr>
          <w:rFonts w:ascii="Times New Roman" w:hAnsi="Times New Roman"/>
          <w:b/>
          <w:color w:val="auto"/>
          <w:sz w:val="30"/>
          <w:szCs w:val="30"/>
          <w:u w:val="single"/>
        </w:rPr>
        <w:t xml:space="preserve"> </w:t>
      </w:r>
      <w:r w:rsidRPr="00DC0676">
        <w:rPr>
          <w:rFonts w:ascii="Times New Roman" w:hAnsi="Times New Roman"/>
          <w:b/>
          <w:color w:val="auto"/>
          <w:sz w:val="30"/>
          <w:szCs w:val="30"/>
          <w:u w:val="single"/>
        </w:rPr>
        <w:t>P</w:t>
      </w:r>
      <w:r w:rsidR="0017083D">
        <w:rPr>
          <w:rFonts w:ascii="Times New Roman" w:hAnsi="Times New Roman"/>
          <w:b/>
          <w:color w:val="auto"/>
          <w:sz w:val="30"/>
          <w:szCs w:val="30"/>
          <w:u w:val="single"/>
        </w:rPr>
        <w:t>latform</w:t>
      </w:r>
      <w:r w:rsidRPr="00DC0676">
        <w:rPr>
          <w:rFonts w:ascii="Times New Roman" w:hAnsi="Times New Roman" w:hint="default"/>
          <w:b/>
          <w:color w:val="auto"/>
          <w:sz w:val="30"/>
          <w:szCs w:val="30"/>
          <w:u w:val="single"/>
        </w:rPr>
        <w:br/>
      </w:r>
      <w:proofErr w:type="spellStart"/>
      <w:r w:rsidRPr="00DC0676">
        <w:rPr>
          <w:rFonts w:ascii="Times New Roman" w:hAnsi="Times New Roman"/>
          <w:b/>
          <w:color w:val="auto"/>
          <w:sz w:val="30"/>
          <w:szCs w:val="30"/>
          <w:u w:val="thick"/>
        </w:rPr>
        <w:t>LingoFlows</w:t>
      </w:r>
      <w:proofErr w:type="spellEnd"/>
      <w:r w:rsidRPr="00DC0676">
        <w:rPr>
          <w:rFonts w:ascii="Times New Roman" w:hAnsi="Times New Roman"/>
          <w:b/>
          <w:color w:val="auto"/>
          <w:sz w:val="30"/>
          <w:szCs w:val="30"/>
          <w:u w:val="thick"/>
        </w:rPr>
        <w:t>——多角色协作式本地化管理平台的设计与实现</w:t>
      </w:r>
    </w:p>
    <w:p w14:paraId="7647A008" w14:textId="77777777" w:rsidR="007B3786" w:rsidRPr="00DC0676" w:rsidRDefault="007B3786" w:rsidP="007B3786">
      <w:pPr>
        <w:pStyle w:val="af2"/>
        <w:ind w:left="480" w:firstLineChars="303" w:firstLine="913"/>
        <w:rPr>
          <w:rFonts w:ascii="Times New Roman" w:hAnsi="Times New Roman" w:hint="default"/>
          <w:b/>
          <w:color w:val="auto"/>
          <w:sz w:val="30"/>
          <w:szCs w:val="30"/>
          <w:u w:val="thick"/>
        </w:rPr>
      </w:pPr>
    </w:p>
    <w:p w14:paraId="34D34493" w14:textId="328487AC" w:rsidR="007B3786" w:rsidRPr="00DC0676" w:rsidRDefault="007B3786" w:rsidP="0027340D">
      <w:pPr>
        <w:pStyle w:val="af2"/>
        <w:ind w:firstLineChars="171" w:firstLine="479"/>
        <w:rPr>
          <w:rFonts w:hint="default"/>
          <w:b/>
          <w:color w:val="auto"/>
          <w:sz w:val="28"/>
          <w:u w:val="single"/>
        </w:rPr>
      </w:pPr>
      <w:r w:rsidRPr="00DC0676">
        <w:rPr>
          <w:rFonts w:ascii="黑体" w:eastAsia="黑体"/>
          <w:color w:val="auto"/>
          <w:sz w:val="28"/>
        </w:rPr>
        <w:t>姓    名：</w:t>
      </w:r>
      <w:r w:rsidRPr="00DC0676">
        <w:rPr>
          <w:b/>
          <w:color w:val="auto"/>
          <w:sz w:val="28"/>
          <w:u w:val="single"/>
        </w:rPr>
        <w:t xml:space="preserve">             </w:t>
      </w:r>
      <w:r w:rsidRPr="00DC0676">
        <w:rPr>
          <w:rFonts w:hint="default"/>
          <w:b/>
          <w:color w:val="auto"/>
          <w:sz w:val="28"/>
          <w:u w:val="single"/>
        </w:rPr>
        <w:t xml:space="preserve">  </w:t>
      </w:r>
      <w:r w:rsidRPr="00DC0676">
        <w:rPr>
          <w:b/>
          <w:color w:val="auto"/>
          <w:sz w:val="28"/>
          <w:u w:val="single"/>
        </w:rPr>
        <w:t xml:space="preserve">项一卓 </w:t>
      </w:r>
      <w:r w:rsidRPr="00DC0676">
        <w:rPr>
          <w:rFonts w:hint="default"/>
          <w:b/>
          <w:color w:val="auto"/>
          <w:sz w:val="28"/>
          <w:u w:val="single"/>
        </w:rPr>
        <w:t xml:space="preserve">  </w:t>
      </w:r>
      <w:r w:rsidRPr="00DC0676">
        <w:rPr>
          <w:b/>
          <w:color w:val="auto"/>
          <w:sz w:val="28"/>
          <w:u w:val="single"/>
        </w:rPr>
        <w:t xml:space="preserve">   </w:t>
      </w:r>
      <w:r w:rsidRPr="00DC0676">
        <w:rPr>
          <w:rFonts w:hint="default"/>
          <w:b/>
          <w:color w:val="auto"/>
          <w:sz w:val="28"/>
          <w:u w:val="single"/>
        </w:rPr>
        <w:t xml:space="preserve"> </w:t>
      </w:r>
      <w:r w:rsidRPr="00DC0676">
        <w:rPr>
          <w:b/>
          <w:color w:val="auto"/>
          <w:sz w:val="28"/>
          <w:u w:val="single"/>
        </w:rPr>
        <w:t xml:space="preserve">        </w:t>
      </w:r>
    </w:p>
    <w:p w14:paraId="27FA8402" w14:textId="77DDC489" w:rsidR="007B3786" w:rsidRPr="00DC0676" w:rsidRDefault="007B3786" w:rsidP="0027340D">
      <w:pPr>
        <w:pStyle w:val="af2"/>
        <w:ind w:firstLineChars="171" w:firstLine="479"/>
        <w:rPr>
          <w:rFonts w:hint="default"/>
          <w:b/>
          <w:color w:val="auto"/>
          <w:sz w:val="28"/>
          <w:u w:val="single"/>
        </w:rPr>
      </w:pPr>
      <w:r w:rsidRPr="00DC0676">
        <w:rPr>
          <w:rFonts w:ascii="黑体" w:eastAsia="黑体"/>
          <w:color w:val="auto"/>
          <w:sz w:val="28"/>
        </w:rPr>
        <w:t>学    号：</w:t>
      </w:r>
      <w:r w:rsidRPr="00DC0676">
        <w:rPr>
          <w:b/>
          <w:color w:val="auto"/>
          <w:sz w:val="28"/>
          <w:u w:val="single"/>
        </w:rPr>
        <w:t xml:space="preserve">            </w:t>
      </w:r>
      <w:r w:rsidRPr="00DC0676">
        <w:rPr>
          <w:rFonts w:ascii="Times New Roman" w:hAnsi="Times New Roman"/>
          <w:bCs/>
          <w:color w:val="auto"/>
          <w:sz w:val="28"/>
          <w:u w:val="single"/>
        </w:rPr>
        <w:t>202011580685</w:t>
      </w:r>
      <w:r w:rsidRPr="00DC0676">
        <w:rPr>
          <w:rFonts w:hint="default"/>
          <w:b/>
          <w:color w:val="auto"/>
          <w:sz w:val="28"/>
          <w:u w:val="single"/>
        </w:rPr>
        <w:t xml:space="preserve">  </w:t>
      </w:r>
      <w:r w:rsidRPr="00DC0676">
        <w:rPr>
          <w:b/>
          <w:color w:val="auto"/>
          <w:sz w:val="28"/>
          <w:u w:val="single"/>
        </w:rPr>
        <w:t xml:space="preserve">          </w:t>
      </w:r>
    </w:p>
    <w:p w14:paraId="50A71AF1" w14:textId="5F77936A" w:rsidR="007B3786" w:rsidRPr="00DC0676" w:rsidRDefault="007B3786" w:rsidP="0027340D">
      <w:pPr>
        <w:pStyle w:val="af2"/>
        <w:ind w:firstLineChars="171" w:firstLine="479"/>
        <w:rPr>
          <w:rFonts w:hint="default"/>
          <w:b/>
          <w:color w:val="auto"/>
          <w:sz w:val="28"/>
          <w:u w:val="single"/>
        </w:rPr>
      </w:pPr>
      <w:r w:rsidRPr="00DC0676">
        <w:rPr>
          <w:rFonts w:ascii="黑体" w:eastAsia="黑体"/>
          <w:color w:val="auto"/>
          <w:sz w:val="28"/>
        </w:rPr>
        <w:t>院    系：</w:t>
      </w:r>
      <w:r w:rsidRPr="00DC0676">
        <w:rPr>
          <w:b/>
          <w:color w:val="auto"/>
          <w:sz w:val="28"/>
          <w:u w:val="single"/>
        </w:rPr>
        <w:t xml:space="preserve">          </w:t>
      </w:r>
      <w:r w:rsidR="00815C9D" w:rsidRPr="00DC0676">
        <w:rPr>
          <w:b/>
          <w:color w:val="auto"/>
          <w:sz w:val="28"/>
          <w:u w:val="single"/>
        </w:rPr>
        <w:t>英语和</w:t>
      </w:r>
      <w:r w:rsidRPr="00DC0676">
        <w:rPr>
          <w:b/>
          <w:color w:val="auto"/>
          <w:sz w:val="28"/>
          <w:u w:val="single"/>
        </w:rPr>
        <w:t xml:space="preserve">高级翻译学院            </w:t>
      </w:r>
    </w:p>
    <w:p w14:paraId="35C15DB4" w14:textId="77777777" w:rsidR="007B3786" w:rsidRPr="00DC0676" w:rsidRDefault="007B3786" w:rsidP="0027340D">
      <w:pPr>
        <w:pStyle w:val="af2"/>
        <w:ind w:firstLineChars="171" w:firstLine="479"/>
        <w:rPr>
          <w:rFonts w:hint="default"/>
          <w:b/>
          <w:color w:val="auto"/>
          <w:sz w:val="28"/>
          <w:u w:val="single"/>
        </w:rPr>
      </w:pPr>
      <w:r w:rsidRPr="00DC0676">
        <w:rPr>
          <w:rFonts w:ascii="黑体" w:eastAsia="黑体"/>
          <w:color w:val="auto"/>
          <w:sz w:val="28"/>
        </w:rPr>
        <w:t>专    业：</w:t>
      </w:r>
      <w:r w:rsidRPr="00DC0676">
        <w:rPr>
          <w:b/>
          <w:color w:val="auto"/>
          <w:sz w:val="28"/>
          <w:u w:val="single"/>
        </w:rPr>
        <w:t xml:space="preserve">            翻译（本地化）     </w:t>
      </w:r>
      <w:r w:rsidRPr="00DC0676">
        <w:rPr>
          <w:rFonts w:hint="default"/>
          <w:b/>
          <w:color w:val="auto"/>
          <w:sz w:val="28"/>
          <w:u w:val="single"/>
        </w:rPr>
        <w:t xml:space="preserve"> </w:t>
      </w:r>
      <w:r w:rsidRPr="00DC0676">
        <w:rPr>
          <w:b/>
          <w:color w:val="auto"/>
          <w:sz w:val="28"/>
          <w:u w:val="single"/>
        </w:rPr>
        <w:t xml:space="preserve">    </w:t>
      </w:r>
    </w:p>
    <w:p w14:paraId="5634872C" w14:textId="77777777" w:rsidR="007B3786" w:rsidRPr="00DC0676" w:rsidRDefault="007B3786" w:rsidP="0027340D">
      <w:pPr>
        <w:pStyle w:val="af2"/>
        <w:ind w:firstLineChars="171" w:firstLine="479"/>
        <w:rPr>
          <w:rFonts w:hint="default"/>
          <w:b/>
          <w:color w:val="auto"/>
          <w:sz w:val="28"/>
          <w:u w:val="single"/>
        </w:rPr>
      </w:pPr>
      <w:r w:rsidRPr="00DC0676">
        <w:rPr>
          <w:rFonts w:ascii="黑体" w:eastAsia="黑体"/>
          <w:color w:val="auto"/>
          <w:sz w:val="28"/>
        </w:rPr>
        <w:t>指导教师：</w:t>
      </w:r>
      <w:r w:rsidRPr="00DC0676">
        <w:rPr>
          <w:b/>
          <w:color w:val="auto"/>
          <w:sz w:val="28"/>
          <w:u w:val="single"/>
        </w:rPr>
        <w:t xml:space="preserve">             </w:t>
      </w:r>
      <w:r w:rsidRPr="00DC0676">
        <w:rPr>
          <w:rFonts w:hint="default"/>
          <w:b/>
          <w:color w:val="auto"/>
          <w:sz w:val="28"/>
          <w:u w:val="single"/>
        </w:rPr>
        <w:t xml:space="preserve">  </w:t>
      </w:r>
      <w:r w:rsidRPr="00DC0676">
        <w:rPr>
          <w:b/>
          <w:color w:val="auto"/>
          <w:sz w:val="28"/>
          <w:u w:val="single"/>
        </w:rPr>
        <w:t>韩林涛</w:t>
      </w:r>
      <w:r w:rsidRPr="00DC0676">
        <w:rPr>
          <w:rFonts w:hint="default"/>
          <w:b/>
          <w:color w:val="auto"/>
          <w:sz w:val="28"/>
          <w:u w:val="single"/>
        </w:rPr>
        <w:t xml:space="preserve">     </w:t>
      </w:r>
      <w:r w:rsidRPr="00DC0676">
        <w:rPr>
          <w:b/>
          <w:color w:val="auto"/>
          <w:sz w:val="28"/>
          <w:u w:val="single"/>
        </w:rPr>
        <w:t xml:space="preserve">        </w:t>
      </w:r>
      <w:r w:rsidRPr="00DC0676">
        <w:rPr>
          <w:rFonts w:hint="default"/>
          <w:b/>
          <w:color w:val="auto"/>
          <w:sz w:val="28"/>
          <w:u w:val="single"/>
        </w:rPr>
        <w:t xml:space="preserve"> </w:t>
      </w:r>
      <w:r w:rsidRPr="00DC0676">
        <w:rPr>
          <w:b/>
          <w:color w:val="auto"/>
          <w:sz w:val="28"/>
          <w:u w:val="single"/>
        </w:rPr>
        <w:t xml:space="preserve"> </w:t>
      </w:r>
    </w:p>
    <w:p w14:paraId="1426A3F9" w14:textId="77777777" w:rsidR="009F2FCD" w:rsidRDefault="009F2FCD" w:rsidP="007B3786">
      <w:pPr>
        <w:ind w:left="480" w:firstLine="600"/>
        <w:jc w:val="center"/>
        <w:rPr>
          <w:rFonts w:ascii="宋体" w:eastAsiaTheme="minorEastAsia" w:hAnsi="宋体"/>
          <w:b/>
          <w:sz w:val="30"/>
          <w:szCs w:val="30"/>
        </w:rPr>
      </w:pPr>
    </w:p>
    <w:p w14:paraId="5BC0D52D" w14:textId="77777777" w:rsidR="000B6550" w:rsidRPr="000B6550" w:rsidRDefault="000B6550" w:rsidP="007B3786">
      <w:pPr>
        <w:ind w:left="480" w:firstLine="600"/>
        <w:jc w:val="center"/>
        <w:rPr>
          <w:rFonts w:ascii="宋体" w:eastAsiaTheme="minorEastAsia" w:hAnsi="宋体"/>
          <w:b/>
          <w:sz w:val="30"/>
          <w:szCs w:val="30"/>
        </w:rPr>
      </w:pPr>
    </w:p>
    <w:p w14:paraId="38329972" w14:textId="5C5C7B49" w:rsidR="007B3786" w:rsidRPr="00DC0676" w:rsidRDefault="007B3786" w:rsidP="0027340D">
      <w:pPr>
        <w:ind w:firstLineChars="66" w:firstLine="199"/>
        <w:jc w:val="center"/>
        <w:rPr>
          <w:rFonts w:ascii="宋体" w:hAnsi="宋体"/>
          <w:b/>
          <w:sz w:val="30"/>
          <w:szCs w:val="30"/>
        </w:rPr>
      </w:pPr>
      <w:proofErr w:type="spellStart"/>
      <w:r w:rsidRPr="00DC0676">
        <w:rPr>
          <w:rFonts w:ascii="宋体" w:hAnsi="宋体"/>
          <w:b/>
          <w:sz w:val="30"/>
          <w:szCs w:val="30"/>
        </w:rPr>
        <w:t>二○</w:t>
      </w:r>
      <w:r w:rsidRPr="00DC0676">
        <w:rPr>
          <w:rFonts w:ascii="宋体" w:hAnsi="宋体" w:hint="eastAsia"/>
          <w:b/>
          <w:sz w:val="30"/>
          <w:szCs w:val="30"/>
        </w:rPr>
        <w:t>二</w:t>
      </w:r>
      <w:proofErr w:type="spellEnd"/>
      <w:r w:rsidR="00AC3139" w:rsidRPr="00DC0676">
        <w:rPr>
          <w:rFonts w:ascii="宋体" w:eastAsia="宋体" w:hAnsi="宋体" w:cs="宋体" w:hint="eastAsia"/>
          <w:b/>
          <w:sz w:val="30"/>
          <w:szCs w:val="30"/>
        </w:rPr>
        <w:t>五</w:t>
      </w:r>
      <w:r w:rsidRPr="00DC0676">
        <w:rPr>
          <w:rFonts w:ascii="宋体" w:hAnsi="宋体"/>
          <w:b/>
          <w:sz w:val="30"/>
          <w:szCs w:val="30"/>
        </w:rPr>
        <w:t xml:space="preserve"> 年 </w:t>
      </w:r>
      <w:r w:rsidR="00325FD2">
        <w:rPr>
          <w:rFonts w:ascii="宋体" w:eastAsia="宋体" w:hAnsi="宋体" w:cs="宋体" w:hint="eastAsia"/>
          <w:b/>
          <w:sz w:val="30"/>
          <w:szCs w:val="30"/>
        </w:rPr>
        <w:t>五</w:t>
      </w:r>
      <w:r w:rsidRPr="00DC0676">
        <w:rPr>
          <w:rFonts w:ascii="宋体" w:hAnsi="宋体"/>
          <w:b/>
          <w:sz w:val="30"/>
          <w:szCs w:val="30"/>
        </w:rPr>
        <w:t xml:space="preserve"> 月</w:t>
      </w:r>
    </w:p>
    <w:p w14:paraId="08358AED" w14:textId="77777777" w:rsidR="007B3786" w:rsidRPr="00DC0676" w:rsidRDefault="007B3786" w:rsidP="007B3786">
      <w:pPr>
        <w:pStyle w:val="af2"/>
        <w:ind w:left="480"/>
        <w:jc w:val="center"/>
        <w:rPr>
          <w:rFonts w:hint="default"/>
          <w:color w:val="auto"/>
        </w:rPr>
        <w:sectPr w:rsidR="007B3786" w:rsidRPr="00DC0676" w:rsidSect="007B3786">
          <w:headerReference w:type="even" r:id="rId9"/>
          <w:headerReference w:type="default" r:id="rId10"/>
          <w:footerReference w:type="even" r:id="rId11"/>
          <w:footerReference w:type="default" r:id="rId12"/>
          <w:headerReference w:type="first" r:id="rId13"/>
          <w:footerReference w:type="first" r:id="rId14"/>
          <w:pgSz w:w="11906" w:h="16838"/>
          <w:pgMar w:top="1440" w:right="1701" w:bottom="1440" w:left="1701" w:header="851" w:footer="992" w:gutter="567"/>
          <w:pgNumType w:start="0"/>
          <w:cols w:space="425"/>
          <w:docGrid w:linePitch="312"/>
        </w:sectPr>
      </w:pPr>
    </w:p>
    <w:p w14:paraId="1F565E29" w14:textId="66CF9FCE" w:rsidR="007B3786" w:rsidRPr="00DC0676" w:rsidRDefault="00742995" w:rsidP="00635757">
      <w:pPr>
        <w:autoSpaceDE w:val="0"/>
        <w:autoSpaceDN w:val="0"/>
        <w:adjustRightInd w:val="0"/>
        <w:ind w:firstLineChars="0" w:firstLine="0"/>
        <w:jc w:val="center"/>
        <w:rPr>
          <w:b/>
          <w:bCs/>
          <w:kern w:val="0"/>
          <w:sz w:val="32"/>
          <w:szCs w:val="32"/>
        </w:rPr>
      </w:pPr>
      <w:r w:rsidRPr="00DC0676">
        <w:rPr>
          <w:b/>
          <w:bCs/>
          <w:kern w:val="0"/>
          <w:sz w:val="32"/>
          <w:szCs w:val="32"/>
        </w:rPr>
        <w:lastRenderedPageBreak/>
        <w:t xml:space="preserve">Design and Development of </w:t>
      </w:r>
      <w:proofErr w:type="spellStart"/>
      <w:r w:rsidRPr="00DC0676">
        <w:rPr>
          <w:b/>
          <w:bCs/>
          <w:kern w:val="0"/>
          <w:sz w:val="32"/>
          <w:szCs w:val="32"/>
        </w:rPr>
        <w:t>LingoFlows</w:t>
      </w:r>
      <w:proofErr w:type="spellEnd"/>
      <w:r w:rsidRPr="00DC0676">
        <w:rPr>
          <w:b/>
          <w:bCs/>
          <w:kern w:val="0"/>
          <w:sz w:val="32"/>
          <w:szCs w:val="32"/>
        </w:rPr>
        <w:t xml:space="preserve"> — Role-Based Collaborative Localization Management Platform</w:t>
      </w:r>
    </w:p>
    <w:p w14:paraId="4F671EE1" w14:textId="77777777" w:rsidR="007B3786" w:rsidRDefault="007B3786" w:rsidP="00883AFC">
      <w:pPr>
        <w:autoSpaceDE w:val="0"/>
        <w:autoSpaceDN w:val="0"/>
        <w:adjustRightInd w:val="0"/>
        <w:ind w:left="480" w:firstLine="640"/>
        <w:jc w:val="center"/>
        <w:rPr>
          <w:rFonts w:eastAsiaTheme="minorEastAsia"/>
          <w:b/>
          <w:bCs/>
          <w:kern w:val="0"/>
          <w:sz w:val="32"/>
          <w:szCs w:val="32"/>
        </w:rPr>
      </w:pPr>
    </w:p>
    <w:p w14:paraId="52FD08E7" w14:textId="77777777" w:rsidR="00635757" w:rsidRPr="00635757" w:rsidRDefault="00635757" w:rsidP="00883AFC">
      <w:pPr>
        <w:autoSpaceDE w:val="0"/>
        <w:autoSpaceDN w:val="0"/>
        <w:adjustRightInd w:val="0"/>
        <w:ind w:left="480" w:firstLine="640"/>
        <w:jc w:val="center"/>
        <w:rPr>
          <w:rFonts w:eastAsiaTheme="minorEastAsia"/>
          <w:b/>
          <w:bCs/>
          <w:kern w:val="0"/>
          <w:sz w:val="32"/>
          <w:szCs w:val="32"/>
        </w:rPr>
      </w:pPr>
    </w:p>
    <w:p w14:paraId="42188015" w14:textId="77777777" w:rsidR="007B3786" w:rsidRPr="00DC0676" w:rsidRDefault="007B3786" w:rsidP="00635757">
      <w:pPr>
        <w:autoSpaceDE w:val="0"/>
        <w:autoSpaceDN w:val="0"/>
        <w:adjustRightInd w:val="0"/>
        <w:ind w:firstLineChars="0" w:firstLine="0"/>
        <w:jc w:val="center"/>
        <w:rPr>
          <w:b/>
          <w:bCs/>
          <w:kern w:val="0"/>
          <w:sz w:val="32"/>
          <w:szCs w:val="32"/>
        </w:rPr>
      </w:pPr>
      <w:r w:rsidRPr="00DC0676">
        <w:rPr>
          <w:b/>
          <w:bCs/>
          <w:kern w:val="0"/>
          <w:sz w:val="32"/>
          <w:szCs w:val="32"/>
        </w:rPr>
        <w:t>by</w:t>
      </w:r>
    </w:p>
    <w:p w14:paraId="40F67BCC" w14:textId="64946F07" w:rsidR="007B3786" w:rsidRPr="00DC0676" w:rsidRDefault="00742995" w:rsidP="00635757">
      <w:pPr>
        <w:autoSpaceDE w:val="0"/>
        <w:autoSpaceDN w:val="0"/>
        <w:adjustRightInd w:val="0"/>
        <w:ind w:firstLineChars="0" w:firstLine="0"/>
        <w:jc w:val="center"/>
        <w:rPr>
          <w:b/>
          <w:bCs/>
          <w:kern w:val="0"/>
          <w:sz w:val="32"/>
          <w:szCs w:val="32"/>
        </w:rPr>
      </w:pPr>
      <w:r w:rsidRPr="00DC0676">
        <w:rPr>
          <w:rFonts w:hint="eastAsia"/>
          <w:b/>
          <w:bCs/>
          <w:kern w:val="0"/>
          <w:sz w:val="32"/>
          <w:szCs w:val="32"/>
        </w:rPr>
        <w:t xml:space="preserve">Xiang </w:t>
      </w:r>
      <w:proofErr w:type="spellStart"/>
      <w:r w:rsidRPr="00DC0676">
        <w:rPr>
          <w:rFonts w:hint="eastAsia"/>
          <w:b/>
          <w:bCs/>
          <w:kern w:val="0"/>
          <w:sz w:val="32"/>
          <w:szCs w:val="32"/>
        </w:rPr>
        <w:t>Yizhuo</w:t>
      </w:r>
      <w:proofErr w:type="spellEnd"/>
    </w:p>
    <w:p w14:paraId="7D126E95" w14:textId="77777777" w:rsidR="007B3786" w:rsidRPr="00DC0676" w:rsidRDefault="007B3786" w:rsidP="00883AFC">
      <w:pPr>
        <w:autoSpaceDE w:val="0"/>
        <w:autoSpaceDN w:val="0"/>
        <w:adjustRightInd w:val="0"/>
        <w:ind w:left="480" w:firstLine="361"/>
        <w:jc w:val="center"/>
        <w:rPr>
          <w:b/>
          <w:bCs/>
          <w:kern w:val="0"/>
          <w:sz w:val="18"/>
          <w:szCs w:val="18"/>
        </w:rPr>
      </w:pPr>
    </w:p>
    <w:p w14:paraId="606543C7" w14:textId="77777777" w:rsidR="00742995" w:rsidRPr="00DC0676" w:rsidRDefault="00742995" w:rsidP="00883AFC">
      <w:pPr>
        <w:autoSpaceDE w:val="0"/>
        <w:autoSpaceDN w:val="0"/>
        <w:adjustRightInd w:val="0"/>
        <w:ind w:left="480" w:firstLine="361"/>
        <w:jc w:val="center"/>
        <w:rPr>
          <w:b/>
          <w:bCs/>
          <w:kern w:val="0"/>
          <w:sz w:val="18"/>
          <w:szCs w:val="18"/>
        </w:rPr>
      </w:pPr>
    </w:p>
    <w:p w14:paraId="472948AF" w14:textId="77777777" w:rsidR="007B3786" w:rsidRPr="00DC0676" w:rsidRDefault="007B3786" w:rsidP="00635757">
      <w:pPr>
        <w:autoSpaceDE w:val="0"/>
        <w:autoSpaceDN w:val="0"/>
        <w:adjustRightInd w:val="0"/>
        <w:ind w:firstLineChars="0" w:firstLine="0"/>
        <w:jc w:val="center"/>
        <w:rPr>
          <w:b/>
          <w:bCs/>
          <w:kern w:val="0"/>
          <w:sz w:val="32"/>
          <w:szCs w:val="32"/>
        </w:rPr>
      </w:pPr>
      <w:r w:rsidRPr="00DC0676">
        <w:rPr>
          <w:b/>
          <w:bCs/>
          <w:kern w:val="0"/>
          <w:sz w:val="32"/>
          <w:szCs w:val="32"/>
        </w:rPr>
        <w:t>Supervised</w:t>
      </w:r>
    </w:p>
    <w:p w14:paraId="15D63379" w14:textId="77777777" w:rsidR="007B3786" w:rsidRPr="00DC0676" w:rsidRDefault="007B3786" w:rsidP="00635757">
      <w:pPr>
        <w:autoSpaceDE w:val="0"/>
        <w:autoSpaceDN w:val="0"/>
        <w:adjustRightInd w:val="0"/>
        <w:ind w:firstLineChars="0" w:firstLine="0"/>
        <w:jc w:val="center"/>
        <w:rPr>
          <w:b/>
          <w:bCs/>
          <w:kern w:val="0"/>
          <w:sz w:val="32"/>
          <w:szCs w:val="32"/>
        </w:rPr>
      </w:pPr>
      <w:r w:rsidRPr="00DC0676">
        <w:rPr>
          <w:b/>
          <w:bCs/>
          <w:kern w:val="0"/>
          <w:sz w:val="32"/>
          <w:szCs w:val="32"/>
        </w:rPr>
        <w:t>by</w:t>
      </w:r>
    </w:p>
    <w:p w14:paraId="558170E3" w14:textId="77777777" w:rsidR="007B3786" w:rsidRPr="00DC0676" w:rsidRDefault="007B3786" w:rsidP="00635757">
      <w:pPr>
        <w:autoSpaceDE w:val="0"/>
        <w:autoSpaceDN w:val="0"/>
        <w:adjustRightInd w:val="0"/>
        <w:ind w:firstLineChars="0" w:firstLine="0"/>
        <w:jc w:val="center"/>
        <w:rPr>
          <w:b/>
          <w:bCs/>
          <w:kern w:val="0"/>
          <w:sz w:val="32"/>
          <w:szCs w:val="32"/>
        </w:rPr>
      </w:pPr>
      <w:r w:rsidRPr="00DC0676">
        <w:rPr>
          <w:b/>
          <w:bCs/>
          <w:kern w:val="0"/>
          <w:sz w:val="32"/>
          <w:szCs w:val="32"/>
        </w:rPr>
        <w:t>Han Lintao</w:t>
      </w:r>
    </w:p>
    <w:p w14:paraId="66B87428" w14:textId="77777777" w:rsidR="007B3786" w:rsidRDefault="007B3786"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2FBDC539" w14:textId="77777777" w:rsidR="00635757" w:rsidRDefault="00635757"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2BE89ECE" w14:textId="77777777" w:rsidR="00635757" w:rsidRDefault="00635757"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0F270A15" w14:textId="77777777" w:rsidR="00635757" w:rsidRDefault="00635757"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7B8F8442" w14:textId="77777777" w:rsidR="00635757" w:rsidRDefault="00635757"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49F52A30" w14:textId="77777777" w:rsidR="00635757" w:rsidRPr="00635757" w:rsidRDefault="00635757" w:rsidP="00883AFC">
      <w:pPr>
        <w:autoSpaceDE w:val="0"/>
        <w:autoSpaceDN w:val="0"/>
        <w:adjustRightInd w:val="0"/>
        <w:spacing w:line="213" w:lineRule="exact"/>
        <w:ind w:left="480" w:firstLine="360"/>
        <w:jc w:val="center"/>
        <w:rPr>
          <w:rFonts w:ascii="Times" w:eastAsiaTheme="minorEastAsia" w:hAnsi="Times" w:cs="Times"/>
          <w:kern w:val="0"/>
          <w:sz w:val="18"/>
          <w:szCs w:val="18"/>
        </w:rPr>
      </w:pPr>
    </w:p>
    <w:p w14:paraId="4D4D0B48" w14:textId="77777777" w:rsidR="007B3786" w:rsidRPr="00DC0676" w:rsidRDefault="007B3786" w:rsidP="00883AFC">
      <w:pPr>
        <w:autoSpaceDE w:val="0"/>
        <w:autoSpaceDN w:val="0"/>
        <w:adjustRightInd w:val="0"/>
        <w:spacing w:line="320" w:lineRule="exact"/>
        <w:ind w:left="480" w:firstLine="360"/>
        <w:jc w:val="center"/>
        <w:rPr>
          <w:rFonts w:ascii="Times" w:hAnsi="Times" w:cs="Times"/>
          <w:kern w:val="0"/>
          <w:sz w:val="18"/>
          <w:szCs w:val="18"/>
        </w:rPr>
      </w:pPr>
    </w:p>
    <w:p w14:paraId="1FB6A073" w14:textId="67DAB13C" w:rsidR="007B3786" w:rsidRPr="00125AAB" w:rsidRDefault="007B3786" w:rsidP="00635757">
      <w:pPr>
        <w:autoSpaceDE w:val="0"/>
        <w:autoSpaceDN w:val="0"/>
        <w:adjustRightInd w:val="0"/>
        <w:ind w:firstLineChars="0" w:firstLine="0"/>
        <w:jc w:val="center"/>
        <w:rPr>
          <w:rFonts w:eastAsiaTheme="minorEastAsia"/>
          <w:b/>
          <w:bCs/>
          <w:kern w:val="0"/>
          <w:sz w:val="28"/>
          <w:szCs w:val="28"/>
        </w:rPr>
      </w:pPr>
      <w:r w:rsidRPr="00DC0676">
        <w:rPr>
          <w:b/>
          <w:bCs/>
          <w:kern w:val="0"/>
          <w:sz w:val="28"/>
          <w:szCs w:val="28"/>
        </w:rPr>
        <w:t xml:space="preserve">Submitted to the School of </w:t>
      </w:r>
      <w:r w:rsidR="00125AAB">
        <w:rPr>
          <w:rFonts w:eastAsiaTheme="minorEastAsia" w:hint="eastAsia"/>
          <w:b/>
          <w:bCs/>
          <w:kern w:val="0"/>
          <w:sz w:val="28"/>
          <w:szCs w:val="28"/>
        </w:rPr>
        <w:t>English and International Studies</w:t>
      </w:r>
    </w:p>
    <w:p w14:paraId="3C3626B5" w14:textId="77777777" w:rsidR="007B3786" w:rsidRPr="00DC0676" w:rsidRDefault="007B3786" w:rsidP="00635757">
      <w:pPr>
        <w:autoSpaceDE w:val="0"/>
        <w:autoSpaceDN w:val="0"/>
        <w:adjustRightInd w:val="0"/>
        <w:ind w:firstLineChars="0" w:firstLine="0"/>
        <w:jc w:val="center"/>
        <w:rPr>
          <w:b/>
          <w:bCs/>
          <w:kern w:val="0"/>
          <w:sz w:val="28"/>
          <w:szCs w:val="28"/>
        </w:rPr>
      </w:pPr>
      <w:r w:rsidRPr="00DC0676">
        <w:rPr>
          <w:b/>
          <w:bCs/>
          <w:kern w:val="0"/>
          <w:sz w:val="28"/>
          <w:szCs w:val="28"/>
        </w:rPr>
        <w:t>in partial fulfillment of the requirements for the degree of</w:t>
      </w:r>
    </w:p>
    <w:p w14:paraId="0477B9CF" w14:textId="77777777" w:rsidR="007B3786" w:rsidRPr="00DC0676" w:rsidRDefault="007B3786" w:rsidP="00635757">
      <w:pPr>
        <w:autoSpaceDE w:val="0"/>
        <w:autoSpaceDN w:val="0"/>
        <w:adjustRightInd w:val="0"/>
        <w:ind w:firstLineChars="0" w:firstLine="0"/>
        <w:jc w:val="center"/>
        <w:rPr>
          <w:b/>
          <w:bCs/>
          <w:kern w:val="0"/>
          <w:sz w:val="28"/>
          <w:szCs w:val="28"/>
        </w:rPr>
      </w:pPr>
      <w:r w:rsidRPr="00DC0676">
        <w:rPr>
          <w:b/>
          <w:bCs/>
          <w:kern w:val="0"/>
          <w:sz w:val="28"/>
          <w:szCs w:val="28"/>
        </w:rPr>
        <w:t>Bachelor of Arts</w:t>
      </w:r>
    </w:p>
    <w:p w14:paraId="001FFBB1" w14:textId="77777777" w:rsidR="007B3786" w:rsidRPr="00DC0676" w:rsidRDefault="007B3786" w:rsidP="00635757">
      <w:pPr>
        <w:autoSpaceDE w:val="0"/>
        <w:autoSpaceDN w:val="0"/>
        <w:adjustRightInd w:val="0"/>
        <w:ind w:firstLineChars="0" w:firstLine="0"/>
        <w:jc w:val="center"/>
        <w:rPr>
          <w:b/>
          <w:bCs/>
          <w:kern w:val="0"/>
          <w:sz w:val="28"/>
          <w:szCs w:val="28"/>
        </w:rPr>
      </w:pPr>
      <w:r w:rsidRPr="00DC0676">
        <w:rPr>
          <w:b/>
          <w:bCs/>
          <w:kern w:val="0"/>
          <w:sz w:val="28"/>
          <w:szCs w:val="28"/>
        </w:rPr>
        <w:t>at</w:t>
      </w:r>
    </w:p>
    <w:p w14:paraId="66075F55" w14:textId="77777777" w:rsidR="007B3786" w:rsidRPr="00DC0676" w:rsidRDefault="007B3786" w:rsidP="00635757">
      <w:pPr>
        <w:autoSpaceDE w:val="0"/>
        <w:autoSpaceDN w:val="0"/>
        <w:adjustRightInd w:val="0"/>
        <w:ind w:firstLineChars="0" w:firstLine="0"/>
        <w:jc w:val="center"/>
        <w:rPr>
          <w:b/>
          <w:bCs/>
          <w:kern w:val="0"/>
          <w:sz w:val="28"/>
          <w:szCs w:val="28"/>
        </w:rPr>
      </w:pPr>
      <w:r w:rsidRPr="00DC0676">
        <w:rPr>
          <w:b/>
          <w:bCs/>
          <w:kern w:val="0"/>
          <w:sz w:val="28"/>
          <w:szCs w:val="28"/>
        </w:rPr>
        <w:t>Beijing Language and Culture University</w:t>
      </w:r>
    </w:p>
    <w:p w14:paraId="43E13C43" w14:textId="77777777" w:rsidR="007B3786" w:rsidRPr="00DC0676" w:rsidRDefault="007B3786" w:rsidP="00883AFC">
      <w:pPr>
        <w:autoSpaceDE w:val="0"/>
        <w:autoSpaceDN w:val="0"/>
        <w:adjustRightInd w:val="0"/>
        <w:spacing w:line="213" w:lineRule="exact"/>
        <w:ind w:left="480" w:firstLine="562"/>
        <w:jc w:val="center"/>
        <w:rPr>
          <w:b/>
          <w:bCs/>
          <w:kern w:val="0"/>
          <w:sz w:val="28"/>
          <w:szCs w:val="28"/>
        </w:rPr>
      </w:pPr>
    </w:p>
    <w:p w14:paraId="0CA008CE" w14:textId="77777777" w:rsidR="00883AFC" w:rsidRDefault="00883AFC" w:rsidP="00883AFC">
      <w:pPr>
        <w:autoSpaceDE w:val="0"/>
        <w:autoSpaceDN w:val="0"/>
        <w:adjustRightInd w:val="0"/>
        <w:spacing w:line="213" w:lineRule="exact"/>
        <w:ind w:firstLineChars="0" w:firstLine="0"/>
        <w:rPr>
          <w:rFonts w:eastAsiaTheme="minorEastAsia"/>
          <w:b/>
          <w:bCs/>
          <w:kern w:val="0"/>
          <w:sz w:val="28"/>
          <w:szCs w:val="28"/>
        </w:rPr>
      </w:pPr>
    </w:p>
    <w:p w14:paraId="7B43886B" w14:textId="77777777" w:rsidR="00883AFC" w:rsidRDefault="00883AFC" w:rsidP="00883AFC">
      <w:pPr>
        <w:autoSpaceDE w:val="0"/>
        <w:autoSpaceDN w:val="0"/>
        <w:adjustRightInd w:val="0"/>
        <w:spacing w:line="213" w:lineRule="exact"/>
        <w:ind w:left="480" w:firstLine="560"/>
        <w:jc w:val="center"/>
        <w:rPr>
          <w:rFonts w:eastAsiaTheme="minorEastAsia"/>
          <w:b/>
          <w:bCs/>
          <w:kern w:val="0"/>
          <w:sz w:val="28"/>
          <w:szCs w:val="28"/>
        </w:rPr>
      </w:pPr>
    </w:p>
    <w:p w14:paraId="5E34C519" w14:textId="77777777" w:rsidR="00883AFC" w:rsidRDefault="00883AFC" w:rsidP="00883AFC">
      <w:pPr>
        <w:autoSpaceDE w:val="0"/>
        <w:autoSpaceDN w:val="0"/>
        <w:adjustRightInd w:val="0"/>
        <w:spacing w:line="213" w:lineRule="exact"/>
        <w:ind w:left="480" w:firstLine="560"/>
        <w:jc w:val="center"/>
        <w:rPr>
          <w:rFonts w:eastAsiaTheme="minorEastAsia"/>
          <w:b/>
          <w:bCs/>
          <w:kern w:val="0"/>
          <w:sz w:val="28"/>
          <w:szCs w:val="28"/>
        </w:rPr>
      </w:pPr>
    </w:p>
    <w:p w14:paraId="509E1DC6" w14:textId="77777777" w:rsidR="00883AFC" w:rsidRPr="00883AFC" w:rsidRDefault="00883AFC" w:rsidP="00883AFC">
      <w:pPr>
        <w:autoSpaceDE w:val="0"/>
        <w:autoSpaceDN w:val="0"/>
        <w:adjustRightInd w:val="0"/>
        <w:spacing w:line="213" w:lineRule="exact"/>
        <w:ind w:left="480" w:firstLine="560"/>
        <w:jc w:val="center"/>
        <w:rPr>
          <w:rFonts w:eastAsiaTheme="minorEastAsia"/>
          <w:b/>
          <w:bCs/>
          <w:kern w:val="0"/>
          <w:sz w:val="28"/>
          <w:szCs w:val="28"/>
        </w:rPr>
      </w:pPr>
    </w:p>
    <w:p w14:paraId="585351F4" w14:textId="77777777" w:rsidR="007B3786" w:rsidRDefault="007B3786" w:rsidP="00883AFC">
      <w:pPr>
        <w:autoSpaceDE w:val="0"/>
        <w:autoSpaceDN w:val="0"/>
        <w:adjustRightInd w:val="0"/>
        <w:spacing w:line="213" w:lineRule="exact"/>
        <w:ind w:left="480" w:firstLine="560"/>
        <w:jc w:val="center"/>
        <w:rPr>
          <w:rFonts w:eastAsiaTheme="minorEastAsia"/>
          <w:b/>
          <w:bCs/>
          <w:kern w:val="0"/>
          <w:sz w:val="28"/>
          <w:szCs w:val="28"/>
        </w:rPr>
      </w:pPr>
    </w:p>
    <w:p w14:paraId="4F6BAE19" w14:textId="77777777" w:rsid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2F0FAFCB" w14:textId="77777777" w:rsid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7A6F7445" w14:textId="77777777" w:rsid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5F571B2D" w14:textId="77777777" w:rsid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28DED091" w14:textId="77777777" w:rsid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5F54CBAF" w14:textId="77777777" w:rsidR="00635757" w:rsidRPr="00635757" w:rsidRDefault="00635757" w:rsidP="00883AFC">
      <w:pPr>
        <w:autoSpaceDE w:val="0"/>
        <w:autoSpaceDN w:val="0"/>
        <w:adjustRightInd w:val="0"/>
        <w:spacing w:line="213" w:lineRule="exact"/>
        <w:ind w:left="480" w:firstLine="560"/>
        <w:jc w:val="center"/>
        <w:rPr>
          <w:rFonts w:eastAsiaTheme="minorEastAsia"/>
          <w:b/>
          <w:bCs/>
          <w:kern w:val="0"/>
          <w:sz w:val="28"/>
          <w:szCs w:val="28"/>
        </w:rPr>
      </w:pPr>
    </w:p>
    <w:p w14:paraId="0F7BE711" w14:textId="77777777" w:rsidR="007B3786" w:rsidRPr="00DC0676" w:rsidRDefault="007B3786" w:rsidP="00883AFC">
      <w:pPr>
        <w:autoSpaceDE w:val="0"/>
        <w:autoSpaceDN w:val="0"/>
        <w:adjustRightInd w:val="0"/>
        <w:spacing w:line="213" w:lineRule="exact"/>
        <w:ind w:left="480" w:firstLine="562"/>
        <w:jc w:val="center"/>
        <w:rPr>
          <w:b/>
          <w:bCs/>
          <w:kern w:val="0"/>
          <w:sz w:val="28"/>
          <w:szCs w:val="28"/>
        </w:rPr>
      </w:pPr>
    </w:p>
    <w:p w14:paraId="1F5C4075" w14:textId="77777777" w:rsidR="007B3786" w:rsidRPr="00DC0676" w:rsidRDefault="007B3786" w:rsidP="00635757">
      <w:pPr>
        <w:ind w:firstLineChars="0" w:firstLine="0"/>
        <w:jc w:val="center"/>
        <w:rPr>
          <w:b/>
          <w:bCs/>
          <w:sz w:val="28"/>
          <w:szCs w:val="28"/>
        </w:rPr>
      </w:pPr>
      <w:r w:rsidRPr="00DC0676">
        <w:rPr>
          <w:b/>
          <w:bCs/>
          <w:sz w:val="28"/>
          <w:szCs w:val="28"/>
        </w:rPr>
        <w:t>Beijing, China</w:t>
      </w:r>
    </w:p>
    <w:p w14:paraId="312194B5" w14:textId="77777777" w:rsidR="007B3786" w:rsidRPr="00DC0676" w:rsidRDefault="007B3786" w:rsidP="00883AFC">
      <w:pPr>
        <w:autoSpaceDE w:val="0"/>
        <w:autoSpaceDN w:val="0"/>
        <w:adjustRightInd w:val="0"/>
        <w:spacing w:line="213" w:lineRule="exact"/>
        <w:ind w:left="480" w:firstLine="562"/>
        <w:jc w:val="center"/>
        <w:rPr>
          <w:b/>
          <w:bCs/>
          <w:kern w:val="0"/>
          <w:sz w:val="28"/>
          <w:szCs w:val="28"/>
        </w:rPr>
      </w:pPr>
    </w:p>
    <w:p w14:paraId="7052B32D" w14:textId="74FF40B1" w:rsidR="007B3786" w:rsidRPr="00DC0676" w:rsidRDefault="007B3786" w:rsidP="00635757">
      <w:pPr>
        <w:ind w:firstLineChars="0"/>
        <w:jc w:val="center"/>
        <w:rPr>
          <w:rFonts w:eastAsiaTheme="minorEastAsia"/>
        </w:rPr>
        <w:sectPr w:rsidR="007B3786" w:rsidRPr="00DC0676" w:rsidSect="007B3786">
          <w:footerReference w:type="default" r:id="rId15"/>
          <w:pgSz w:w="11893" w:h="16826"/>
          <w:pgMar w:top="1440" w:right="1701" w:bottom="1440" w:left="1701" w:header="720" w:footer="720" w:gutter="567"/>
          <w:cols w:space="720"/>
          <w:noEndnote/>
        </w:sectPr>
      </w:pPr>
      <w:r w:rsidRPr="00DC0676">
        <w:rPr>
          <w:b/>
          <w:bCs/>
          <w:kern w:val="0"/>
          <w:sz w:val="28"/>
          <w:szCs w:val="28"/>
        </w:rPr>
        <w:t>M</w:t>
      </w:r>
      <w:r w:rsidRPr="00DC0676">
        <w:rPr>
          <w:rFonts w:hint="eastAsia"/>
          <w:b/>
          <w:bCs/>
          <w:kern w:val="0"/>
          <w:sz w:val="28"/>
          <w:szCs w:val="28"/>
        </w:rPr>
        <w:t>ay</w:t>
      </w:r>
      <w:r w:rsidRPr="00DC0676">
        <w:rPr>
          <w:b/>
          <w:bCs/>
          <w:kern w:val="0"/>
          <w:sz w:val="28"/>
          <w:szCs w:val="28"/>
        </w:rPr>
        <w:t xml:space="preserve"> </w:t>
      </w:r>
      <w:r w:rsidR="00D50E0F" w:rsidRPr="00DC0676">
        <w:rPr>
          <w:rFonts w:eastAsiaTheme="minorEastAsia" w:hint="eastAsia"/>
          <w:b/>
          <w:bCs/>
          <w:kern w:val="0"/>
          <w:sz w:val="28"/>
          <w:szCs w:val="28"/>
        </w:rPr>
        <w:t>1</w:t>
      </w:r>
      <w:r w:rsidR="00883AFC">
        <w:rPr>
          <w:rFonts w:eastAsiaTheme="minorEastAsia" w:hint="eastAsia"/>
          <w:b/>
          <w:bCs/>
          <w:kern w:val="0"/>
          <w:sz w:val="28"/>
          <w:szCs w:val="28"/>
        </w:rPr>
        <w:t>4</w:t>
      </w:r>
    </w:p>
    <w:p w14:paraId="0B7D1D22" w14:textId="77777777" w:rsidR="00185940" w:rsidRPr="00DC0676" w:rsidRDefault="00185940" w:rsidP="00CC7B95">
      <w:pPr>
        <w:pStyle w:val="10"/>
        <w:ind w:firstLine="602"/>
        <w:rPr>
          <w:color w:val="auto"/>
        </w:rPr>
      </w:pPr>
      <w:bookmarkStart w:id="0" w:name="_Toc196172915"/>
      <w:bookmarkStart w:id="1" w:name="_Toc196172966"/>
      <w:bookmarkStart w:id="2" w:name="_Toc196172984"/>
      <w:bookmarkStart w:id="3" w:name="_Toc197857198"/>
      <w:r w:rsidRPr="00DC0676">
        <w:rPr>
          <w:color w:val="auto"/>
        </w:rPr>
        <w:lastRenderedPageBreak/>
        <w:t>摘要</w:t>
      </w:r>
      <w:bookmarkEnd w:id="0"/>
      <w:bookmarkEnd w:id="1"/>
      <w:bookmarkEnd w:id="2"/>
      <w:bookmarkEnd w:id="3"/>
    </w:p>
    <w:p w14:paraId="3B58331D" w14:textId="5C5D020E" w:rsidR="00C71E73" w:rsidRPr="00DC0676" w:rsidRDefault="00185940" w:rsidP="00CC7B95">
      <w:pPr>
        <w:ind w:firstLine="480"/>
      </w:pPr>
      <w:r w:rsidRPr="00DC0676">
        <w:t>本地化作为全球化过程中的关键环节，需要多方协作与精细化管理。目前，许多企业在本地化管理过程中仍然面临流程繁琐、沟通不畅、资源分散等问题，导致效率低下、成本增加。本研究旨在设计和实现一个协作式本地化管理系统（LingoFlows），以解决企业本地化流程中的痛点。LingoFlows平台整合了请求管理、项目协调、财务监督、基于角色的访问控制以及数据分析等功能，为业务所有者、项目经理、语言经理和财务团队提供了一个统一的协作平台。该系统基于</w:t>
      </w:r>
      <w:r w:rsidR="00F01A64">
        <w:t>Vue3</w:t>
      </w:r>
      <w:r w:rsidRPr="00DC0676">
        <w:t>、Flask和MySQL构建，采用前后端分离架构，确保了系统的可扩展性和可维护性。通过实际应用测试，LingoFlows平台成功解决了本地化管理中的多个关键问题：简化了请求提交与跟踪流程，实现了多语言项目的细粒度任务分配，优化了财务报价管理，提供了全面的文件管理功能，并通过电子邮件系统实现了与语言服务提供商的无缝通信。本研究的创新点在于将本地化工作流程与现代Web技术相结合，构建了一个专门针对本地化行业需求的管理平台。LingoFlows不仅提高了本地化项目的管理效率，也为未来本地化管理工具的发展提供了有价值的参考。</w:t>
      </w:r>
    </w:p>
    <w:p w14:paraId="59D35C3E" w14:textId="1F04302D" w:rsidR="00185940" w:rsidRPr="00DC0676" w:rsidRDefault="00185940" w:rsidP="008904CA">
      <w:pPr>
        <w:ind w:firstLine="482"/>
        <w:jc w:val="left"/>
        <w:rPr>
          <w:rFonts w:eastAsia="宋体" w:cs="Times New Roman"/>
        </w:rPr>
      </w:pPr>
      <w:r w:rsidRPr="00DC0676">
        <w:rPr>
          <w:rFonts w:eastAsia="宋体" w:cs="Times New Roman"/>
          <w:b/>
          <w:bCs/>
        </w:rPr>
        <w:t>关键词</w:t>
      </w:r>
      <w:r w:rsidRPr="00DC0676">
        <w:rPr>
          <w:rFonts w:eastAsia="宋体" w:cs="Times New Roman"/>
        </w:rPr>
        <w:t>：本地化；</w:t>
      </w:r>
      <w:r w:rsidR="006078F6" w:rsidRPr="00DC0676">
        <w:rPr>
          <w:rFonts w:eastAsia="宋体" w:cs="Times New Roman"/>
        </w:rPr>
        <w:t>项目管理；</w:t>
      </w:r>
      <w:r w:rsidRPr="00DC0676">
        <w:rPr>
          <w:rFonts w:eastAsia="宋体" w:cs="Times New Roman"/>
        </w:rPr>
        <w:t>协作式管理系统；</w:t>
      </w:r>
      <w:r w:rsidR="006078F6" w:rsidRPr="00DC0676">
        <w:rPr>
          <w:rFonts w:eastAsia="宋体" w:cs="Times New Roman" w:hint="eastAsia"/>
        </w:rPr>
        <w:t>内容管理系统；</w:t>
      </w:r>
      <w:r w:rsidRPr="00DC0676">
        <w:rPr>
          <w:rFonts w:eastAsia="宋体" w:cs="Times New Roman"/>
        </w:rPr>
        <w:t>Vue</w:t>
      </w:r>
      <w:r w:rsidR="005E30F1" w:rsidRPr="00DC0676">
        <w:rPr>
          <w:rFonts w:eastAsia="宋体" w:cs="Times New Roman" w:hint="eastAsia"/>
        </w:rPr>
        <w:t xml:space="preserve"> 3</w:t>
      </w:r>
      <w:r w:rsidRPr="00DC0676">
        <w:rPr>
          <w:rFonts w:eastAsia="宋体" w:cs="Times New Roman"/>
        </w:rPr>
        <w:t>；</w:t>
      </w:r>
      <w:r w:rsidR="005E30F1" w:rsidRPr="00DC0676">
        <w:rPr>
          <w:rFonts w:eastAsia="宋体" w:cs="Times New Roman" w:hint="eastAsia"/>
        </w:rPr>
        <w:t>Jav</w:t>
      </w:r>
      <w:r w:rsidR="005970ED" w:rsidRPr="00DC0676">
        <w:rPr>
          <w:rFonts w:eastAsia="宋体" w:cs="Times New Roman" w:hint="eastAsia"/>
        </w:rPr>
        <w:t>aS</w:t>
      </w:r>
      <w:r w:rsidR="005E30F1" w:rsidRPr="00DC0676">
        <w:rPr>
          <w:rFonts w:eastAsia="宋体" w:cs="Times New Roman" w:hint="eastAsia"/>
        </w:rPr>
        <w:t>cript</w:t>
      </w:r>
      <w:r w:rsidRPr="00DC0676">
        <w:rPr>
          <w:rFonts w:eastAsia="宋体" w:cs="Times New Roman"/>
        </w:rPr>
        <w:t>；全</w:t>
      </w:r>
      <w:proofErr w:type="gramStart"/>
      <w:r w:rsidRPr="00DC0676">
        <w:rPr>
          <w:rFonts w:eastAsia="宋体" w:cs="Times New Roman"/>
        </w:rPr>
        <w:t>栈</w:t>
      </w:r>
      <w:proofErr w:type="gramEnd"/>
      <w:r w:rsidRPr="00DC0676">
        <w:rPr>
          <w:rFonts w:eastAsia="宋体" w:cs="Times New Roman"/>
        </w:rPr>
        <w:t>开发</w:t>
      </w:r>
    </w:p>
    <w:p w14:paraId="6A9BBBE7" w14:textId="77777777" w:rsidR="00C71E73" w:rsidRPr="00DC0676" w:rsidRDefault="00C71E73">
      <w:pPr>
        <w:ind w:left="480" w:firstLine="482"/>
        <w:rPr>
          <w:b/>
          <w:bCs/>
        </w:rPr>
      </w:pPr>
      <w:r w:rsidRPr="00DC0676">
        <w:rPr>
          <w:b/>
          <w:bCs/>
        </w:rPr>
        <w:br w:type="page"/>
      </w:r>
    </w:p>
    <w:p w14:paraId="1C86ADE3" w14:textId="3CD24B33" w:rsidR="00185940" w:rsidRPr="00DC0676" w:rsidRDefault="00185940" w:rsidP="00B36479">
      <w:pPr>
        <w:pStyle w:val="10"/>
        <w:rPr>
          <w:color w:val="auto"/>
        </w:rPr>
      </w:pPr>
      <w:bookmarkStart w:id="4" w:name="_Toc196172916"/>
      <w:bookmarkStart w:id="5" w:name="_Toc196172967"/>
      <w:bookmarkStart w:id="6" w:name="_Toc196172985"/>
      <w:bookmarkStart w:id="7" w:name="_Toc197857199"/>
      <w:r w:rsidRPr="00DC0676">
        <w:rPr>
          <w:color w:val="auto"/>
        </w:rPr>
        <w:lastRenderedPageBreak/>
        <w:t>Abstract</w:t>
      </w:r>
      <w:bookmarkEnd w:id="4"/>
      <w:bookmarkEnd w:id="5"/>
      <w:bookmarkEnd w:id="6"/>
      <w:bookmarkEnd w:id="7"/>
    </w:p>
    <w:p w14:paraId="4E5E53D0" w14:textId="6782AA0A" w:rsidR="00DC6495" w:rsidRPr="00DC0676" w:rsidRDefault="00185940" w:rsidP="00E631D5">
      <w:pPr>
        <w:ind w:firstLine="480"/>
      </w:pPr>
      <w:r w:rsidRPr="00DC0676">
        <w:t>Localization, as a crucial link in the globalization process, requires multi-party collaboration and refined management. Currently, many enterprises still face challenges in localization management, including complicated processes, inefficient communication, and dispersed resources, leading to reduced efficiency and increased costs. This research aims to design and implement a Collaborative Localization Management System</w:t>
      </w:r>
      <w:r w:rsidR="007C73CE">
        <w:rPr>
          <w:rFonts w:eastAsiaTheme="minorEastAsia" w:hint="eastAsia"/>
        </w:rPr>
        <w:t xml:space="preserve">, </w:t>
      </w:r>
      <w:proofErr w:type="spellStart"/>
      <w:r w:rsidRPr="00DC0676">
        <w:t>LingoFlows</w:t>
      </w:r>
      <w:proofErr w:type="spellEnd"/>
      <w:r w:rsidR="007C73CE">
        <w:rPr>
          <w:rFonts w:eastAsiaTheme="minorEastAsia" w:hint="eastAsia"/>
        </w:rPr>
        <w:t>,</w:t>
      </w:r>
      <w:r w:rsidRPr="00DC0676">
        <w:t xml:space="preserve"> to address pain points in enterprise localization workflows.</w:t>
      </w:r>
      <w:r w:rsidR="00DC6495" w:rsidRPr="00DC0676">
        <w:rPr>
          <w:rFonts w:hint="eastAsia"/>
        </w:rPr>
        <w:t xml:space="preserve"> </w:t>
      </w:r>
      <w:proofErr w:type="spellStart"/>
      <w:r w:rsidR="000F04EF" w:rsidRPr="00DC0676">
        <w:t>LingoFlows</w:t>
      </w:r>
      <w:proofErr w:type="spellEnd"/>
      <w:r w:rsidRPr="00DC0676">
        <w:t xml:space="preserve"> integrates request management, project coordination, financial oversight, role-based access control, and data analytics functions, providing a unified collaboration platform for Business Owners, Project Managers, Language Managers, and Financial Teams. The system is built on </w:t>
      </w:r>
      <w:r w:rsidR="00F01A64">
        <w:t>Vue 3</w:t>
      </w:r>
      <w:r w:rsidRPr="00DC0676">
        <w:t>, Flask, and MySQL, adopting a front-end and back-end separation architecture to ensure scalability and maintainability.</w:t>
      </w:r>
      <w:r w:rsidR="00DC6495" w:rsidRPr="00DC0676">
        <w:rPr>
          <w:rFonts w:hint="eastAsia"/>
        </w:rPr>
        <w:t xml:space="preserve"> </w:t>
      </w:r>
      <w:r w:rsidRPr="00DC0676">
        <w:t xml:space="preserve">Through practical application testing, </w:t>
      </w:r>
      <w:proofErr w:type="spellStart"/>
      <w:r w:rsidR="000F04EF" w:rsidRPr="00DC0676">
        <w:t>LingoFlows</w:t>
      </w:r>
      <w:proofErr w:type="spellEnd"/>
      <w:r w:rsidRPr="00DC0676">
        <w:t> has successfully addressed several key issues in localization management: simplifying request submission and tracking processes, implementing fine-grained task assignment for multilingual projects, optimizing financial quote management, providing comprehensive file management capabilities, and enabling seamless communication with external Language Service Providers through an email system.</w:t>
      </w:r>
      <w:r w:rsidR="00DC6495" w:rsidRPr="00DC0676">
        <w:rPr>
          <w:rFonts w:hint="eastAsia"/>
        </w:rPr>
        <w:t xml:space="preserve"> </w:t>
      </w:r>
      <w:r w:rsidRPr="00DC0676">
        <w:t>The innovation of this research lies in combining localization workflows with modern web technologies to build a management platform specifically tailored for the localization industry</w:t>
      </w:r>
      <w:r w:rsidR="00164AD9" w:rsidRPr="00DC0676">
        <w:t>’</w:t>
      </w:r>
      <w:r w:rsidRPr="00DC0676">
        <w:t xml:space="preserve">s needs. </w:t>
      </w:r>
      <w:proofErr w:type="spellStart"/>
      <w:r w:rsidRPr="00DC0676">
        <w:t>LingoFlows</w:t>
      </w:r>
      <w:proofErr w:type="spellEnd"/>
      <w:r w:rsidRPr="00DC0676">
        <w:t xml:space="preserve"> not only improves the management efficiency of localization projects but also provides valuable reference for the future development of localization management tools.</w:t>
      </w:r>
    </w:p>
    <w:p w14:paraId="75C99E80" w14:textId="0C468C7B" w:rsidR="009240F6" w:rsidRPr="00DC0676" w:rsidRDefault="00185940" w:rsidP="00E631D5">
      <w:pPr>
        <w:ind w:firstLine="480"/>
      </w:pPr>
      <w:r w:rsidRPr="00DC0676">
        <w:rPr>
          <w:rFonts w:eastAsiaTheme="majorEastAsia"/>
          <w:b/>
          <w:bCs/>
        </w:rPr>
        <w:t>Keywords:</w:t>
      </w:r>
      <w:r w:rsidRPr="00DC0676">
        <w:t xml:space="preserve"> Localization; </w:t>
      </w:r>
      <w:r w:rsidR="0082591D" w:rsidRPr="00DC0676">
        <w:t>Project Management;</w:t>
      </w:r>
      <w:r w:rsidR="0082591D">
        <w:rPr>
          <w:rFonts w:eastAsiaTheme="minorEastAsia" w:hint="eastAsia"/>
        </w:rPr>
        <w:t xml:space="preserve"> </w:t>
      </w:r>
      <w:r w:rsidR="0082591D" w:rsidRPr="00DC0676">
        <w:t xml:space="preserve">Collaborative Management System; </w:t>
      </w:r>
      <w:r w:rsidR="00E67315" w:rsidRPr="00DC0676">
        <w:rPr>
          <w:rFonts w:eastAsiaTheme="minorEastAsia" w:hint="eastAsia"/>
        </w:rPr>
        <w:t xml:space="preserve">Content Management System; </w:t>
      </w:r>
      <w:r w:rsidRPr="00DC0676">
        <w:t>Vue</w:t>
      </w:r>
      <w:r w:rsidR="006C0C25" w:rsidRPr="00DC0676">
        <w:rPr>
          <w:rFonts w:eastAsiaTheme="minorEastAsia" w:hint="eastAsia"/>
        </w:rPr>
        <w:t xml:space="preserve"> 3</w:t>
      </w:r>
      <w:r w:rsidRPr="00DC0676">
        <w:t xml:space="preserve">; </w:t>
      </w:r>
      <w:r w:rsidR="003A3E72" w:rsidRPr="00DC0676">
        <w:rPr>
          <w:rFonts w:eastAsiaTheme="minorEastAsia" w:hint="eastAsia"/>
        </w:rPr>
        <w:t>JavaScript</w:t>
      </w:r>
      <w:r w:rsidRPr="00DC0676">
        <w:t>; Full-Stack Development</w:t>
      </w:r>
    </w:p>
    <w:p w14:paraId="3436334E" w14:textId="77777777" w:rsidR="009240F6" w:rsidRPr="00DC0676" w:rsidRDefault="009240F6">
      <w:pPr>
        <w:spacing w:after="160"/>
        <w:ind w:firstLineChars="0" w:firstLine="0"/>
        <w:jc w:val="left"/>
      </w:pPr>
      <w:r w:rsidRPr="00DC0676">
        <w:br w:type="page"/>
      </w:r>
    </w:p>
    <w:p w14:paraId="711713A5" w14:textId="77777777" w:rsidR="009240F6" w:rsidRPr="00DC0676" w:rsidRDefault="009240F6" w:rsidP="009240F6">
      <w:pPr>
        <w:ind w:firstLine="720"/>
        <w:jc w:val="center"/>
        <w:rPr>
          <w:sz w:val="36"/>
        </w:rPr>
      </w:pPr>
      <w:r w:rsidRPr="00DC0676">
        <w:rPr>
          <w:noProof/>
          <w:sz w:val="36"/>
        </w:rPr>
        <w:lastRenderedPageBreak/>
        <w:drawing>
          <wp:anchor distT="0" distB="0" distL="114300" distR="114300" simplePos="0" relativeHeight="251660288" behindDoc="0" locked="0" layoutInCell="1" allowOverlap="1" wp14:anchorId="6F508929" wp14:editId="7FAAE7FF">
            <wp:simplePos x="0" y="0"/>
            <wp:positionH relativeFrom="margin">
              <wp:posOffset>913130</wp:posOffset>
            </wp:positionH>
            <wp:positionV relativeFrom="margin">
              <wp:posOffset>74295</wp:posOffset>
            </wp:positionV>
            <wp:extent cx="579755" cy="579755"/>
            <wp:effectExtent l="0" t="0" r="4445" b="4445"/>
            <wp:wrapSquare wrapText="bothSides"/>
            <wp:docPr id="6" name="图片 6" descr="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anchor>
        </w:drawing>
      </w:r>
      <w:r w:rsidRPr="00DC0676">
        <w:rPr>
          <w:noProof/>
          <w:sz w:val="36"/>
        </w:rPr>
        <w:drawing>
          <wp:anchor distT="0" distB="0" distL="114300" distR="114300" simplePos="0" relativeHeight="251659264" behindDoc="0" locked="0" layoutInCell="1" allowOverlap="1" wp14:anchorId="5A931673" wp14:editId="57D11A82">
            <wp:simplePos x="0" y="0"/>
            <wp:positionH relativeFrom="margin">
              <wp:posOffset>1493520</wp:posOffset>
            </wp:positionH>
            <wp:positionV relativeFrom="margin">
              <wp:posOffset>-181</wp:posOffset>
            </wp:positionV>
            <wp:extent cx="2971800" cy="653415"/>
            <wp:effectExtent l="0" t="0" r="0" b="0"/>
            <wp:wrapSquare wrapText="bothSides"/>
            <wp:docPr id="8" name="图片 8" descr="LOGO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3"/>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653415"/>
                    </a:xfrm>
                    <a:prstGeom prst="rect">
                      <a:avLst/>
                    </a:prstGeom>
                    <a:noFill/>
                    <a:ln>
                      <a:noFill/>
                    </a:ln>
                  </pic:spPr>
                </pic:pic>
              </a:graphicData>
            </a:graphic>
          </wp:anchor>
        </w:drawing>
      </w:r>
    </w:p>
    <w:p w14:paraId="1D5985A6" w14:textId="77777777" w:rsidR="009240F6" w:rsidRPr="00DC0676" w:rsidRDefault="009240F6" w:rsidP="009240F6">
      <w:pPr>
        <w:ind w:firstLine="720"/>
        <w:rPr>
          <w:sz w:val="36"/>
        </w:rPr>
      </w:pPr>
    </w:p>
    <w:p w14:paraId="0E68E994" w14:textId="77777777" w:rsidR="009240F6" w:rsidRPr="00DC0676" w:rsidRDefault="009240F6" w:rsidP="009240F6">
      <w:pPr>
        <w:ind w:firstLine="720"/>
        <w:jc w:val="center"/>
        <w:rPr>
          <w:sz w:val="36"/>
        </w:rPr>
      </w:pPr>
      <w:r w:rsidRPr="00DC0676">
        <w:rPr>
          <w:rFonts w:ascii="宋体" w:eastAsia="宋体" w:hAnsi="宋体" w:cs="宋体" w:hint="eastAsia"/>
          <w:sz w:val="36"/>
        </w:rPr>
        <w:t>论文原创性声明</w:t>
      </w:r>
    </w:p>
    <w:p w14:paraId="69D5960D" w14:textId="42FAEDFD" w:rsidR="009240F6" w:rsidRPr="00DC0676" w:rsidRDefault="009240F6" w:rsidP="009240F6">
      <w:pPr>
        <w:ind w:firstLineChars="157" w:firstLine="471"/>
        <w:rPr>
          <w:sz w:val="30"/>
        </w:rPr>
      </w:pPr>
      <w:r w:rsidRPr="00DC0676">
        <w:rPr>
          <w:rFonts w:ascii="宋体" w:eastAsia="宋体" w:hAnsi="宋体" w:cs="宋体" w:hint="eastAsia"/>
          <w:sz w:val="30"/>
        </w:rPr>
        <w:t>本人郑重声明：所呈交的论文，是本人在导师指导下，独立进行的研究工作及取得的研究成果。尽我所知，除了文中已经注明引用和致谢的地方外，论文中不包含其他人或集体已经发表或撰写的研究成果，也不包含为获得北京语言大学或其他教育机构的学位或证书所使用过的材料。对本文的研究做出重要贡献的个人和集体，均已在文中以明确方式标明。本人完全意识到本声明的法律结果由本人承担。</w:t>
      </w:r>
    </w:p>
    <w:p w14:paraId="41EA4EE8" w14:textId="73B6FE6B" w:rsidR="009240F6" w:rsidRPr="00204B45" w:rsidRDefault="009240F6" w:rsidP="00EF2829">
      <w:pPr>
        <w:wordWrap w:val="0"/>
        <w:ind w:right="150" w:firstLine="600"/>
        <w:jc w:val="right"/>
        <w:rPr>
          <w:rFonts w:eastAsiaTheme="minorEastAsia" w:hint="eastAsia"/>
          <w:sz w:val="30"/>
        </w:rPr>
      </w:pPr>
      <w:r w:rsidRPr="00DC0676">
        <w:rPr>
          <w:rFonts w:ascii="宋体" w:eastAsia="宋体" w:hAnsi="宋体" w:cs="宋体" w:hint="eastAsia"/>
          <w:sz w:val="30"/>
        </w:rPr>
        <w:t>签</w:t>
      </w:r>
      <w:r w:rsidRPr="00DC0676">
        <w:rPr>
          <w:rFonts w:hint="eastAsia"/>
          <w:sz w:val="30"/>
        </w:rPr>
        <w:t xml:space="preserve">    </w:t>
      </w:r>
      <w:r w:rsidRPr="00DC0676">
        <w:rPr>
          <w:rFonts w:ascii="宋体" w:eastAsia="宋体" w:hAnsi="宋体" w:cs="宋体" w:hint="eastAsia"/>
          <w:sz w:val="30"/>
        </w:rPr>
        <w:t>名：</w:t>
      </w:r>
      <w:r w:rsidR="00204B45">
        <w:rPr>
          <w:rFonts w:eastAsiaTheme="minorEastAsia" w:hint="eastAsia"/>
          <w:sz w:val="30"/>
        </w:rPr>
        <w:t xml:space="preserve"> </w:t>
      </w:r>
      <w:r w:rsidR="00204B45">
        <w:rPr>
          <w:rFonts w:hint="eastAsia"/>
          <w:noProof/>
          <w:sz w:val="18"/>
          <w:szCs w:val="18"/>
        </w:rPr>
        <w:drawing>
          <wp:inline distT="0" distB="0" distL="0" distR="0" wp14:anchorId="68C7BFCC" wp14:editId="5215E128">
            <wp:extent cx="634161" cy="290354"/>
            <wp:effectExtent l="0" t="0" r="0" b="0"/>
            <wp:docPr id="310546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80000"/>
                      <a:extLst>
                        <a:ext uri="{28A0092B-C50C-407E-A947-70E740481C1C}">
                          <a14:useLocalDpi xmlns:a14="http://schemas.microsoft.com/office/drawing/2010/main" val="0"/>
                        </a:ext>
                      </a:extLst>
                    </a:blip>
                    <a:srcRect/>
                    <a:stretch>
                      <a:fillRect/>
                    </a:stretch>
                  </pic:blipFill>
                  <pic:spPr bwMode="auto">
                    <a:xfrm>
                      <a:off x="0" y="0"/>
                      <a:ext cx="655481" cy="300116"/>
                    </a:xfrm>
                    <a:prstGeom prst="rect">
                      <a:avLst/>
                    </a:prstGeom>
                    <a:noFill/>
                    <a:ln>
                      <a:noFill/>
                    </a:ln>
                  </pic:spPr>
                </pic:pic>
              </a:graphicData>
            </a:graphic>
          </wp:inline>
        </w:drawing>
      </w:r>
    </w:p>
    <w:p w14:paraId="54E2007C" w14:textId="47992DFD" w:rsidR="009240F6" w:rsidRPr="00DC0676" w:rsidRDefault="009240F6" w:rsidP="009240F6">
      <w:pPr>
        <w:wordWrap w:val="0"/>
        <w:ind w:right="150" w:firstLine="600"/>
        <w:jc w:val="right"/>
        <w:rPr>
          <w:rFonts w:eastAsiaTheme="minorEastAsia"/>
          <w:sz w:val="30"/>
        </w:rPr>
      </w:pPr>
      <w:r w:rsidRPr="00DC0676">
        <w:rPr>
          <w:rFonts w:ascii="宋体" w:eastAsia="宋体" w:hAnsi="宋体" w:cs="宋体" w:hint="eastAsia"/>
          <w:sz w:val="30"/>
        </w:rPr>
        <w:t>日</w:t>
      </w:r>
      <w:r w:rsidRPr="00DC0676">
        <w:rPr>
          <w:rFonts w:hint="eastAsia"/>
          <w:sz w:val="30"/>
        </w:rPr>
        <w:t xml:space="preserve">    </w:t>
      </w:r>
      <w:r w:rsidRPr="00DC0676">
        <w:rPr>
          <w:rFonts w:ascii="宋体" w:eastAsia="宋体" w:hAnsi="宋体" w:cs="宋体" w:hint="eastAsia"/>
          <w:sz w:val="30"/>
        </w:rPr>
        <w:t>期：</w:t>
      </w:r>
      <w:r w:rsidRPr="00DC0676">
        <w:rPr>
          <w:rFonts w:hint="eastAsia"/>
          <w:sz w:val="30"/>
          <w:u w:val="single"/>
        </w:rPr>
        <w:t>202</w:t>
      </w:r>
      <w:r w:rsidRPr="00DC0676">
        <w:rPr>
          <w:rFonts w:eastAsiaTheme="minorEastAsia" w:hint="eastAsia"/>
          <w:sz w:val="30"/>
          <w:u w:val="single"/>
        </w:rPr>
        <w:t>5</w:t>
      </w:r>
      <w:r w:rsidRPr="00DC0676">
        <w:rPr>
          <w:rFonts w:hint="eastAsia"/>
          <w:sz w:val="30"/>
          <w:u w:val="single"/>
        </w:rPr>
        <w:t>/</w:t>
      </w:r>
      <w:r w:rsidRPr="00DC0676">
        <w:rPr>
          <w:rFonts w:eastAsiaTheme="minorEastAsia" w:hint="eastAsia"/>
          <w:sz w:val="30"/>
          <w:u w:val="single"/>
        </w:rPr>
        <w:t>5</w:t>
      </w:r>
      <w:r w:rsidRPr="00DC0676">
        <w:rPr>
          <w:rFonts w:hint="eastAsia"/>
          <w:sz w:val="30"/>
          <w:u w:val="single"/>
        </w:rPr>
        <w:t>/1</w:t>
      </w:r>
      <w:r w:rsidR="002010DA">
        <w:rPr>
          <w:rFonts w:eastAsiaTheme="minorEastAsia" w:hint="eastAsia"/>
          <w:sz w:val="30"/>
          <w:u w:val="single"/>
        </w:rPr>
        <w:t>4</w:t>
      </w:r>
    </w:p>
    <w:p w14:paraId="7D396597" w14:textId="77777777" w:rsidR="009240F6" w:rsidRPr="00DC0676" w:rsidRDefault="009240F6" w:rsidP="009240F6">
      <w:pPr>
        <w:ind w:firstLine="720"/>
        <w:jc w:val="center"/>
        <w:rPr>
          <w:sz w:val="36"/>
        </w:rPr>
      </w:pPr>
      <w:r w:rsidRPr="00DC0676">
        <w:rPr>
          <w:rFonts w:ascii="宋体" w:eastAsia="宋体" w:hAnsi="宋体" w:cs="宋体" w:hint="eastAsia"/>
          <w:sz w:val="36"/>
        </w:rPr>
        <w:t>学位论文知识产权权属声明</w:t>
      </w:r>
    </w:p>
    <w:p w14:paraId="1DFB5C2D" w14:textId="51EF0326" w:rsidR="009240F6" w:rsidRPr="00DC0676" w:rsidRDefault="009240F6" w:rsidP="009240F6">
      <w:pPr>
        <w:ind w:leftChars="-1" w:left="-2" w:firstLineChars="158" w:firstLine="474"/>
        <w:rPr>
          <w:sz w:val="30"/>
        </w:rPr>
      </w:pPr>
      <w:r w:rsidRPr="00DC0676">
        <w:rPr>
          <w:rFonts w:ascii="宋体" w:eastAsia="宋体" w:hAnsi="宋体" w:cs="宋体" w:hint="eastAsia"/>
          <w:sz w:val="30"/>
        </w:rPr>
        <w:t>本人郑重声明：本人所呈交论文，是在导师指导下所完成的，论文知识产权归属北京语言大学。学校有权保留并向国家有关部门或机构送交论文的复印件和电子版本，允许论文被查询和借阅，将论文编入有关数据库进行检索等。本人离校后发表或使用学位论文或与该论文直接相关的学术论文获成果时，署名仍为北京语言大学。</w:t>
      </w:r>
    </w:p>
    <w:p w14:paraId="4F0BE9D0" w14:textId="3EB9212F" w:rsidR="009240F6" w:rsidRPr="00DC0676" w:rsidRDefault="009240F6" w:rsidP="00B74E45">
      <w:pPr>
        <w:ind w:right="300" w:firstLine="600"/>
        <w:jc w:val="right"/>
        <w:rPr>
          <w:sz w:val="30"/>
        </w:rPr>
      </w:pPr>
      <w:r w:rsidRPr="00DC0676">
        <w:rPr>
          <w:rFonts w:ascii="宋体" w:eastAsia="宋体" w:hAnsi="宋体" w:cs="宋体" w:hint="eastAsia"/>
          <w:sz w:val="30"/>
        </w:rPr>
        <w:t>签</w:t>
      </w:r>
      <w:r w:rsidRPr="00DC0676">
        <w:rPr>
          <w:rFonts w:hint="eastAsia"/>
          <w:sz w:val="30"/>
        </w:rPr>
        <w:t xml:space="preserve">    </w:t>
      </w:r>
      <w:r w:rsidRPr="00DC0676">
        <w:rPr>
          <w:rFonts w:ascii="宋体" w:eastAsia="宋体" w:hAnsi="宋体" w:cs="宋体" w:hint="eastAsia"/>
          <w:sz w:val="30"/>
        </w:rPr>
        <w:t>名：</w:t>
      </w:r>
      <w:r w:rsidR="00B74E45">
        <w:rPr>
          <w:rFonts w:hint="eastAsia"/>
          <w:noProof/>
          <w:sz w:val="18"/>
          <w:szCs w:val="18"/>
        </w:rPr>
        <w:drawing>
          <wp:inline distT="0" distB="0" distL="0" distR="0" wp14:anchorId="5F3ACFB4" wp14:editId="6E3F1F1A">
            <wp:extent cx="634161" cy="290354"/>
            <wp:effectExtent l="0" t="0" r="0" b="0"/>
            <wp:docPr id="118331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80000"/>
                      <a:extLst>
                        <a:ext uri="{28A0092B-C50C-407E-A947-70E740481C1C}">
                          <a14:useLocalDpi xmlns:a14="http://schemas.microsoft.com/office/drawing/2010/main" val="0"/>
                        </a:ext>
                      </a:extLst>
                    </a:blip>
                    <a:srcRect/>
                    <a:stretch>
                      <a:fillRect/>
                    </a:stretch>
                  </pic:blipFill>
                  <pic:spPr bwMode="auto">
                    <a:xfrm>
                      <a:off x="0" y="0"/>
                      <a:ext cx="655481" cy="300116"/>
                    </a:xfrm>
                    <a:prstGeom prst="rect">
                      <a:avLst/>
                    </a:prstGeom>
                    <a:noFill/>
                    <a:ln>
                      <a:noFill/>
                    </a:ln>
                  </pic:spPr>
                </pic:pic>
              </a:graphicData>
            </a:graphic>
          </wp:inline>
        </w:drawing>
      </w:r>
    </w:p>
    <w:p w14:paraId="1715A4A3" w14:textId="77777777" w:rsidR="009240F6" w:rsidRPr="00DC0676" w:rsidRDefault="009240F6" w:rsidP="009240F6">
      <w:pPr>
        <w:ind w:firstLine="600"/>
        <w:jc w:val="right"/>
        <w:rPr>
          <w:sz w:val="30"/>
        </w:rPr>
      </w:pPr>
      <w:r w:rsidRPr="00DC0676">
        <w:rPr>
          <w:rFonts w:ascii="宋体" w:eastAsia="宋体" w:hAnsi="宋体" w:cs="宋体" w:hint="eastAsia"/>
          <w:sz w:val="30"/>
        </w:rPr>
        <w:t>导师签名：</w:t>
      </w:r>
      <w:r w:rsidRPr="00DC0676">
        <w:rPr>
          <w:sz w:val="30"/>
        </w:rPr>
        <w:t>________</w:t>
      </w:r>
    </w:p>
    <w:p w14:paraId="3459AD0D" w14:textId="6440B7FC" w:rsidR="009240F6" w:rsidRPr="00DC0676" w:rsidRDefault="009240F6" w:rsidP="009240F6">
      <w:pPr>
        <w:wordWrap w:val="0"/>
        <w:ind w:firstLine="600"/>
        <w:jc w:val="right"/>
        <w:rPr>
          <w:rFonts w:eastAsiaTheme="minorEastAsia"/>
        </w:rPr>
        <w:sectPr w:rsidR="009240F6" w:rsidRPr="00DC0676" w:rsidSect="009F07E8">
          <w:headerReference w:type="even" r:id="rId19"/>
          <w:headerReference w:type="default" r:id="rId20"/>
          <w:footerReference w:type="even" r:id="rId21"/>
          <w:footerReference w:type="default" r:id="rId22"/>
          <w:headerReference w:type="first" r:id="rId23"/>
          <w:footerReference w:type="first" r:id="rId24"/>
          <w:pgSz w:w="11893" w:h="16826"/>
          <w:pgMar w:top="1440" w:right="1701" w:bottom="1440" w:left="1701" w:header="720" w:footer="720" w:gutter="567"/>
          <w:pgNumType w:fmt="lowerRoman" w:start="1"/>
          <w:cols w:space="720"/>
          <w:noEndnote/>
        </w:sectPr>
      </w:pPr>
      <w:r w:rsidRPr="00DC0676">
        <w:rPr>
          <w:rFonts w:ascii="宋体" w:eastAsia="宋体" w:hAnsi="宋体" w:cs="宋体" w:hint="eastAsia"/>
          <w:sz w:val="30"/>
        </w:rPr>
        <w:t>日</w:t>
      </w:r>
      <w:r w:rsidRPr="00DC0676">
        <w:rPr>
          <w:rFonts w:hint="eastAsia"/>
          <w:sz w:val="30"/>
        </w:rPr>
        <w:t xml:space="preserve">    </w:t>
      </w:r>
      <w:r w:rsidRPr="00DC0676">
        <w:rPr>
          <w:rFonts w:ascii="宋体" w:eastAsia="宋体" w:hAnsi="宋体" w:cs="宋体" w:hint="eastAsia"/>
          <w:sz w:val="30"/>
        </w:rPr>
        <w:t>期：</w:t>
      </w:r>
      <w:r w:rsidRPr="00DC0676">
        <w:rPr>
          <w:rFonts w:hint="eastAsia"/>
          <w:sz w:val="30"/>
          <w:u w:val="single"/>
        </w:rPr>
        <w:t>202</w:t>
      </w:r>
      <w:r w:rsidRPr="00DC0676">
        <w:rPr>
          <w:rFonts w:eastAsiaTheme="minorEastAsia" w:hint="eastAsia"/>
          <w:sz w:val="30"/>
          <w:u w:val="single"/>
        </w:rPr>
        <w:t>5</w:t>
      </w:r>
      <w:r w:rsidRPr="00DC0676">
        <w:rPr>
          <w:rFonts w:hint="eastAsia"/>
          <w:sz w:val="30"/>
          <w:u w:val="single"/>
        </w:rPr>
        <w:t>/</w:t>
      </w:r>
      <w:r w:rsidRPr="00DC0676">
        <w:rPr>
          <w:rFonts w:eastAsiaTheme="minorEastAsia" w:hint="eastAsia"/>
          <w:sz w:val="30"/>
          <w:u w:val="single"/>
        </w:rPr>
        <w:t>5</w:t>
      </w:r>
      <w:r w:rsidRPr="00DC0676">
        <w:rPr>
          <w:rFonts w:hint="eastAsia"/>
          <w:sz w:val="30"/>
          <w:u w:val="single"/>
        </w:rPr>
        <w:t>/1</w:t>
      </w:r>
      <w:r w:rsidR="002010DA">
        <w:rPr>
          <w:rFonts w:eastAsiaTheme="minorEastAsia" w:hint="eastAsia"/>
          <w:sz w:val="30"/>
          <w:u w:val="single"/>
        </w:rPr>
        <w:t>4</w:t>
      </w:r>
    </w:p>
    <w:sdt>
      <w:sdtPr>
        <w:rPr>
          <w:rFonts w:ascii="Times New Roman" w:eastAsia="Times New Roman" w:hAnsi="Times New Roman" w:cstheme="minorBidi"/>
          <w:color w:val="auto"/>
          <w:kern w:val="2"/>
          <w:sz w:val="24"/>
          <w:szCs w:val="24"/>
          <w:lang w:val="zh-CN"/>
          <w14:ligatures w14:val="standardContextual"/>
        </w:rPr>
        <w:id w:val="-83534920"/>
        <w:docPartObj>
          <w:docPartGallery w:val="Table of Contents"/>
          <w:docPartUnique/>
        </w:docPartObj>
      </w:sdtPr>
      <w:sdtEndPr>
        <w:rPr>
          <w:b/>
          <w:bCs/>
        </w:rPr>
      </w:sdtEndPr>
      <w:sdtContent>
        <w:p w14:paraId="5C475A07" w14:textId="1FAAFB9B" w:rsidR="00684C31" w:rsidRPr="00DC0676" w:rsidRDefault="00684C31">
          <w:pPr>
            <w:pStyle w:val="TOC"/>
            <w:ind w:firstLine="400"/>
            <w:rPr>
              <w:rFonts w:ascii="宋体" w:eastAsia="宋体" w:hAnsi="宋体"/>
              <w:b/>
              <w:bCs/>
              <w:color w:val="auto"/>
            </w:rPr>
          </w:pPr>
          <w:r w:rsidRPr="00DC0676">
            <w:rPr>
              <w:rFonts w:ascii="宋体" w:eastAsia="宋体" w:hAnsi="宋体"/>
              <w:b/>
              <w:bCs/>
              <w:color w:val="auto"/>
              <w:lang w:val="zh-CN"/>
            </w:rPr>
            <w:t>目录</w:t>
          </w:r>
        </w:p>
        <w:p w14:paraId="062D6790" w14:textId="7D8D5149" w:rsidR="00E87D3A" w:rsidRDefault="00D50E0F">
          <w:pPr>
            <w:pStyle w:val="TOC1"/>
            <w:ind w:firstLine="482"/>
            <w:rPr>
              <w:rFonts w:asciiTheme="minorHAnsi" w:eastAsiaTheme="minorEastAsia" w:hAnsiTheme="minorHAnsi"/>
              <w:b w:val="0"/>
              <w:bCs w:val="0"/>
              <w:caps w:val="0"/>
              <w:noProof/>
              <w:sz w:val="22"/>
              <w:szCs w:val="24"/>
            </w:rPr>
          </w:pPr>
          <w:r w:rsidRPr="00DC0676">
            <w:fldChar w:fldCharType="begin"/>
          </w:r>
          <w:r w:rsidRPr="00DC0676">
            <w:instrText xml:space="preserve"> TOC \o "1-3" \h \z \u </w:instrText>
          </w:r>
          <w:r w:rsidRPr="00DC0676">
            <w:fldChar w:fldCharType="separate"/>
          </w:r>
          <w:hyperlink w:anchor="_Toc197857198" w:history="1">
            <w:r w:rsidR="00E87D3A" w:rsidRPr="00131FDB">
              <w:rPr>
                <w:rStyle w:val="af4"/>
                <w:noProof/>
              </w:rPr>
              <w:t>摘要</w:t>
            </w:r>
            <w:r w:rsidR="00E87D3A">
              <w:rPr>
                <w:noProof/>
                <w:webHidden/>
              </w:rPr>
              <w:tab/>
            </w:r>
            <w:r w:rsidR="00E87D3A">
              <w:rPr>
                <w:noProof/>
                <w:webHidden/>
              </w:rPr>
              <w:fldChar w:fldCharType="begin"/>
            </w:r>
            <w:r w:rsidR="00E87D3A">
              <w:rPr>
                <w:noProof/>
                <w:webHidden/>
              </w:rPr>
              <w:instrText xml:space="preserve"> PAGEREF _Toc197857198 \h </w:instrText>
            </w:r>
            <w:r w:rsidR="00E87D3A">
              <w:rPr>
                <w:noProof/>
                <w:webHidden/>
              </w:rPr>
            </w:r>
            <w:r w:rsidR="00E87D3A">
              <w:rPr>
                <w:noProof/>
                <w:webHidden/>
              </w:rPr>
              <w:fldChar w:fldCharType="separate"/>
            </w:r>
            <w:r w:rsidR="00E87D3A">
              <w:rPr>
                <w:noProof/>
                <w:webHidden/>
              </w:rPr>
              <w:t>i</w:t>
            </w:r>
            <w:r w:rsidR="00E87D3A">
              <w:rPr>
                <w:noProof/>
                <w:webHidden/>
              </w:rPr>
              <w:fldChar w:fldCharType="end"/>
            </w:r>
          </w:hyperlink>
        </w:p>
        <w:p w14:paraId="16EAC00E" w14:textId="4327DF79" w:rsidR="00E87D3A" w:rsidRDefault="00E87D3A">
          <w:pPr>
            <w:pStyle w:val="TOC1"/>
            <w:ind w:firstLine="482"/>
            <w:rPr>
              <w:rFonts w:asciiTheme="minorHAnsi" w:eastAsiaTheme="minorEastAsia" w:hAnsiTheme="minorHAnsi"/>
              <w:b w:val="0"/>
              <w:bCs w:val="0"/>
              <w:caps w:val="0"/>
              <w:noProof/>
              <w:sz w:val="22"/>
              <w:szCs w:val="24"/>
            </w:rPr>
          </w:pPr>
          <w:hyperlink w:anchor="_Toc197857199" w:history="1">
            <w:r w:rsidRPr="00131FDB">
              <w:rPr>
                <w:rStyle w:val="af4"/>
                <w:noProof/>
              </w:rPr>
              <w:t>Abstract</w:t>
            </w:r>
            <w:r>
              <w:rPr>
                <w:noProof/>
                <w:webHidden/>
              </w:rPr>
              <w:tab/>
            </w:r>
            <w:r>
              <w:rPr>
                <w:noProof/>
                <w:webHidden/>
              </w:rPr>
              <w:fldChar w:fldCharType="begin"/>
            </w:r>
            <w:r>
              <w:rPr>
                <w:noProof/>
                <w:webHidden/>
              </w:rPr>
              <w:instrText xml:space="preserve"> PAGEREF _Toc197857199 \h </w:instrText>
            </w:r>
            <w:r>
              <w:rPr>
                <w:noProof/>
                <w:webHidden/>
              </w:rPr>
            </w:r>
            <w:r>
              <w:rPr>
                <w:noProof/>
                <w:webHidden/>
              </w:rPr>
              <w:fldChar w:fldCharType="separate"/>
            </w:r>
            <w:r>
              <w:rPr>
                <w:noProof/>
                <w:webHidden/>
              </w:rPr>
              <w:t>ii</w:t>
            </w:r>
            <w:r>
              <w:rPr>
                <w:noProof/>
                <w:webHidden/>
              </w:rPr>
              <w:fldChar w:fldCharType="end"/>
            </w:r>
          </w:hyperlink>
        </w:p>
        <w:p w14:paraId="46D68A2A" w14:textId="4C9A3013" w:rsidR="00E87D3A" w:rsidRDefault="00E87D3A">
          <w:pPr>
            <w:pStyle w:val="TOC1"/>
            <w:tabs>
              <w:tab w:val="left" w:pos="960"/>
            </w:tabs>
            <w:ind w:firstLine="482"/>
            <w:rPr>
              <w:rFonts w:asciiTheme="minorHAnsi" w:eastAsiaTheme="minorEastAsia" w:hAnsiTheme="minorHAnsi"/>
              <w:b w:val="0"/>
              <w:bCs w:val="0"/>
              <w:caps w:val="0"/>
              <w:noProof/>
              <w:sz w:val="22"/>
              <w:szCs w:val="24"/>
            </w:rPr>
          </w:pPr>
          <w:hyperlink w:anchor="_Toc197857200" w:history="1">
            <w:r w:rsidRPr="00131FDB">
              <w:rPr>
                <w:rStyle w:val="af4"/>
                <w:rFonts w:eastAsia="宋体"/>
                <w:noProof/>
              </w:rPr>
              <w:t>1.</w:t>
            </w:r>
            <w:r>
              <w:rPr>
                <w:rFonts w:asciiTheme="minorHAnsi" w:eastAsiaTheme="minorEastAsia" w:hAnsiTheme="minorHAnsi"/>
                <w:b w:val="0"/>
                <w:bCs w:val="0"/>
                <w:caps w:val="0"/>
                <w:noProof/>
                <w:sz w:val="22"/>
                <w:szCs w:val="24"/>
              </w:rPr>
              <w:tab/>
            </w:r>
            <w:r w:rsidRPr="00131FDB">
              <w:rPr>
                <w:rStyle w:val="af4"/>
                <w:noProof/>
              </w:rPr>
              <w:t>Introduction</w:t>
            </w:r>
            <w:r>
              <w:rPr>
                <w:noProof/>
                <w:webHidden/>
              </w:rPr>
              <w:tab/>
            </w:r>
            <w:r>
              <w:rPr>
                <w:noProof/>
                <w:webHidden/>
              </w:rPr>
              <w:fldChar w:fldCharType="begin"/>
            </w:r>
            <w:r>
              <w:rPr>
                <w:noProof/>
                <w:webHidden/>
              </w:rPr>
              <w:instrText xml:space="preserve"> PAGEREF _Toc197857200 \h </w:instrText>
            </w:r>
            <w:r>
              <w:rPr>
                <w:noProof/>
                <w:webHidden/>
              </w:rPr>
            </w:r>
            <w:r>
              <w:rPr>
                <w:noProof/>
                <w:webHidden/>
              </w:rPr>
              <w:fldChar w:fldCharType="separate"/>
            </w:r>
            <w:r>
              <w:rPr>
                <w:noProof/>
                <w:webHidden/>
              </w:rPr>
              <w:t>3</w:t>
            </w:r>
            <w:r>
              <w:rPr>
                <w:noProof/>
                <w:webHidden/>
              </w:rPr>
              <w:fldChar w:fldCharType="end"/>
            </w:r>
          </w:hyperlink>
        </w:p>
        <w:p w14:paraId="2F7F4620" w14:textId="7751A22A"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01" w:history="1">
            <w:r w:rsidRPr="00131FDB">
              <w:rPr>
                <w:rStyle w:val="af4"/>
                <w:noProof/>
              </w:rPr>
              <w:t>1.1</w:t>
            </w:r>
            <w:r>
              <w:rPr>
                <w:rFonts w:asciiTheme="minorHAnsi" w:eastAsiaTheme="minorEastAsia" w:hAnsiTheme="minorHAnsi"/>
                <w:noProof/>
                <w:sz w:val="22"/>
                <w:szCs w:val="24"/>
              </w:rPr>
              <w:tab/>
            </w:r>
            <w:r w:rsidRPr="00131FDB">
              <w:rPr>
                <w:rStyle w:val="af4"/>
                <w:noProof/>
              </w:rPr>
              <w:t>Background and Literature Review</w:t>
            </w:r>
            <w:r>
              <w:rPr>
                <w:noProof/>
                <w:webHidden/>
              </w:rPr>
              <w:tab/>
            </w:r>
            <w:r>
              <w:rPr>
                <w:noProof/>
                <w:webHidden/>
              </w:rPr>
              <w:fldChar w:fldCharType="begin"/>
            </w:r>
            <w:r>
              <w:rPr>
                <w:noProof/>
                <w:webHidden/>
              </w:rPr>
              <w:instrText xml:space="preserve"> PAGEREF _Toc197857201 \h </w:instrText>
            </w:r>
            <w:r>
              <w:rPr>
                <w:noProof/>
                <w:webHidden/>
              </w:rPr>
            </w:r>
            <w:r>
              <w:rPr>
                <w:noProof/>
                <w:webHidden/>
              </w:rPr>
              <w:fldChar w:fldCharType="separate"/>
            </w:r>
            <w:r>
              <w:rPr>
                <w:noProof/>
                <w:webHidden/>
              </w:rPr>
              <w:t>3</w:t>
            </w:r>
            <w:r>
              <w:rPr>
                <w:noProof/>
                <w:webHidden/>
              </w:rPr>
              <w:fldChar w:fldCharType="end"/>
            </w:r>
          </w:hyperlink>
        </w:p>
        <w:p w14:paraId="40B1FD6F" w14:textId="4A18B7E4"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02" w:history="1">
            <w:r w:rsidRPr="00131FDB">
              <w:rPr>
                <w:rStyle w:val="af4"/>
                <w:noProof/>
              </w:rPr>
              <w:t>1.2</w:t>
            </w:r>
            <w:r>
              <w:rPr>
                <w:rFonts w:asciiTheme="minorHAnsi" w:eastAsiaTheme="minorEastAsia" w:hAnsiTheme="minorHAnsi"/>
                <w:noProof/>
                <w:sz w:val="22"/>
                <w:szCs w:val="24"/>
              </w:rPr>
              <w:tab/>
            </w:r>
            <w:r w:rsidRPr="00131FDB">
              <w:rPr>
                <w:rStyle w:val="af4"/>
                <w:noProof/>
              </w:rPr>
              <w:t>Significance of Research</w:t>
            </w:r>
            <w:r>
              <w:rPr>
                <w:noProof/>
                <w:webHidden/>
              </w:rPr>
              <w:tab/>
            </w:r>
            <w:r>
              <w:rPr>
                <w:noProof/>
                <w:webHidden/>
              </w:rPr>
              <w:fldChar w:fldCharType="begin"/>
            </w:r>
            <w:r>
              <w:rPr>
                <w:noProof/>
                <w:webHidden/>
              </w:rPr>
              <w:instrText xml:space="preserve"> PAGEREF _Toc197857202 \h </w:instrText>
            </w:r>
            <w:r>
              <w:rPr>
                <w:noProof/>
                <w:webHidden/>
              </w:rPr>
            </w:r>
            <w:r>
              <w:rPr>
                <w:noProof/>
                <w:webHidden/>
              </w:rPr>
              <w:fldChar w:fldCharType="separate"/>
            </w:r>
            <w:r>
              <w:rPr>
                <w:noProof/>
                <w:webHidden/>
              </w:rPr>
              <w:t>6</w:t>
            </w:r>
            <w:r>
              <w:rPr>
                <w:noProof/>
                <w:webHidden/>
              </w:rPr>
              <w:fldChar w:fldCharType="end"/>
            </w:r>
          </w:hyperlink>
        </w:p>
        <w:p w14:paraId="075473EE" w14:textId="7848C59B"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03" w:history="1">
            <w:r w:rsidRPr="00131FDB">
              <w:rPr>
                <w:rStyle w:val="af4"/>
                <w:noProof/>
              </w:rPr>
              <w:t>1.3</w:t>
            </w:r>
            <w:r>
              <w:rPr>
                <w:rFonts w:asciiTheme="minorHAnsi" w:eastAsiaTheme="minorEastAsia" w:hAnsiTheme="minorHAnsi"/>
                <w:noProof/>
                <w:sz w:val="22"/>
                <w:szCs w:val="24"/>
              </w:rPr>
              <w:tab/>
            </w:r>
            <w:r w:rsidRPr="00131FDB">
              <w:rPr>
                <w:rStyle w:val="af4"/>
                <w:noProof/>
              </w:rPr>
              <w:t>Programming Languages and Tools</w:t>
            </w:r>
            <w:r>
              <w:rPr>
                <w:noProof/>
                <w:webHidden/>
              </w:rPr>
              <w:tab/>
            </w:r>
            <w:r>
              <w:rPr>
                <w:noProof/>
                <w:webHidden/>
              </w:rPr>
              <w:fldChar w:fldCharType="begin"/>
            </w:r>
            <w:r>
              <w:rPr>
                <w:noProof/>
                <w:webHidden/>
              </w:rPr>
              <w:instrText xml:space="preserve"> PAGEREF _Toc197857203 \h </w:instrText>
            </w:r>
            <w:r>
              <w:rPr>
                <w:noProof/>
                <w:webHidden/>
              </w:rPr>
            </w:r>
            <w:r>
              <w:rPr>
                <w:noProof/>
                <w:webHidden/>
              </w:rPr>
              <w:fldChar w:fldCharType="separate"/>
            </w:r>
            <w:r>
              <w:rPr>
                <w:noProof/>
                <w:webHidden/>
              </w:rPr>
              <w:t>7</w:t>
            </w:r>
            <w:r>
              <w:rPr>
                <w:noProof/>
                <w:webHidden/>
              </w:rPr>
              <w:fldChar w:fldCharType="end"/>
            </w:r>
          </w:hyperlink>
        </w:p>
        <w:p w14:paraId="4DF01474" w14:textId="21A720CB"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04" w:history="1">
            <w:r w:rsidRPr="00131FDB">
              <w:rPr>
                <w:rStyle w:val="af4"/>
                <w:noProof/>
              </w:rPr>
              <w:t>1.4</w:t>
            </w:r>
            <w:r>
              <w:rPr>
                <w:rFonts w:asciiTheme="minorHAnsi" w:eastAsiaTheme="minorEastAsia" w:hAnsiTheme="minorHAnsi"/>
                <w:noProof/>
                <w:sz w:val="22"/>
                <w:szCs w:val="24"/>
              </w:rPr>
              <w:tab/>
            </w:r>
            <w:r w:rsidRPr="00131FDB">
              <w:rPr>
                <w:rStyle w:val="af4"/>
                <w:noProof/>
              </w:rPr>
              <w:t>System Architecture and Workflow</w:t>
            </w:r>
            <w:r>
              <w:rPr>
                <w:noProof/>
                <w:webHidden/>
              </w:rPr>
              <w:tab/>
            </w:r>
            <w:r>
              <w:rPr>
                <w:noProof/>
                <w:webHidden/>
              </w:rPr>
              <w:fldChar w:fldCharType="begin"/>
            </w:r>
            <w:r>
              <w:rPr>
                <w:noProof/>
                <w:webHidden/>
              </w:rPr>
              <w:instrText xml:space="preserve"> PAGEREF _Toc197857204 \h </w:instrText>
            </w:r>
            <w:r>
              <w:rPr>
                <w:noProof/>
                <w:webHidden/>
              </w:rPr>
            </w:r>
            <w:r>
              <w:rPr>
                <w:noProof/>
                <w:webHidden/>
              </w:rPr>
              <w:fldChar w:fldCharType="separate"/>
            </w:r>
            <w:r>
              <w:rPr>
                <w:noProof/>
                <w:webHidden/>
              </w:rPr>
              <w:t>9</w:t>
            </w:r>
            <w:r>
              <w:rPr>
                <w:noProof/>
                <w:webHidden/>
              </w:rPr>
              <w:fldChar w:fldCharType="end"/>
            </w:r>
          </w:hyperlink>
        </w:p>
        <w:p w14:paraId="0E4D7950" w14:textId="2DD4BC51" w:rsidR="00E87D3A" w:rsidRDefault="00E87D3A">
          <w:pPr>
            <w:pStyle w:val="TOC1"/>
            <w:tabs>
              <w:tab w:val="left" w:pos="960"/>
            </w:tabs>
            <w:ind w:firstLine="482"/>
            <w:rPr>
              <w:rFonts w:asciiTheme="minorHAnsi" w:eastAsiaTheme="minorEastAsia" w:hAnsiTheme="minorHAnsi"/>
              <w:b w:val="0"/>
              <w:bCs w:val="0"/>
              <w:caps w:val="0"/>
              <w:noProof/>
              <w:sz w:val="22"/>
              <w:szCs w:val="24"/>
            </w:rPr>
          </w:pPr>
          <w:hyperlink w:anchor="_Toc197857205" w:history="1">
            <w:r w:rsidRPr="00131FDB">
              <w:rPr>
                <w:rStyle w:val="af4"/>
                <w:rFonts w:eastAsia="宋体"/>
                <w:noProof/>
              </w:rPr>
              <w:t>2.</w:t>
            </w:r>
            <w:r>
              <w:rPr>
                <w:rFonts w:asciiTheme="minorHAnsi" w:eastAsiaTheme="minorEastAsia" w:hAnsiTheme="minorHAnsi"/>
                <w:b w:val="0"/>
                <w:bCs w:val="0"/>
                <w:caps w:val="0"/>
                <w:noProof/>
                <w:sz w:val="22"/>
                <w:szCs w:val="24"/>
              </w:rPr>
              <w:tab/>
            </w:r>
            <w:r w:rsidRPr="00131FDB">
              <w:rPr>
                <w:rStyle w:val="af4"/>
                <w:noProof/>
              </w:rPr>
              <w:t>System Design and Development</w:t>
            </w:r>
            <w:r>
              <w:rPr>
                <w:noProof/>
                <w:webHidden/>
              </w:rPr>
              <w:tab/>
            </w:r>
            <w:r>
              <w:rPr>
                <w:noProof/>
                <w:webHidden/>
              </w:rPr>
              <w:fldChar w:fldCharType="begin"/>
            </w:r>
            <w:r>
              <w:rPr>
                <w:noProof/>
                <w:webHidden/>
              </w:rPr>
              <w:instrText xml:space="preserve"> PAGEREF _Toc197857205 \h </w:instrText>
            </w:r>
            <w:r>
              <w:rPr>
                <w:noProof/>
                <w:webHidden/>
              </w:rPr>
            </w:r>
            <w:r>
              <w:rPr>
                <w:noProof/>
                <w:webHidden/>
              </w:rPr>
              <w:fldChar w:fldCharType="separate"/>
            </w:r>
            <w:r>
              <w:rPr>
                <w:noProof/>
                <w:webHidden/>
              </w:rPr>
              <w:t>10</w:t>
            </w:r>
            <w:r>
              <w:rPr>
                <w:noProof/>
                <w:webHidden/>
              </w:rPr>
              <w:fldChar w:fldCharType="end"/>
            </w:r>
          </w:hyperlink>
        </w:p>
        <w:p w14:paraId="4D33BD5D" w14:textId="7910FBA6"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06" w:history="1">
            <w:r w:rsidRPr="00131FDB">
              <w:rPr>
                <w:rStyle w:val="af4"/>
                <w:noProof/>
              </w:rPr>
              <w:t>2.1</w:t>
            </w:r>
            <w:r>
              <w:rPr>
                <w:rFonts w:asciiTheme="minorHAnsi" w:eastAsiaTheme="minorEastAsia" w:hAnsiTheme="minorHAnsi"/>
                <w:noProof/>
                <w:sz w:val="22"/>
                <w:szCs w:val="24"/>
              </w:rPr>
              <w:tab/>
            </w:r>
            <w:r w:rsidRPr="00131FDB">
              <w:rPr>
                <w:rStyle w:val="af4"/>
                <w:noProof/>
              </w:rPr>
              <w:t>Front-end Design and Implementation</w:t>
            </w:r>
            <w:r>
              <w:rPr>
                <w:noProof/>
                <w:webHidden/>
              </w:rPr>
              <w:tab/>
            </w:r>
            <w:r>
              <w:rPr>
                <w:noProof/>
                <w:webHidden/>
              </w:rPr>
              <w:fldChar w:fldCharType="begin"/>
            </w:r>
            <w:r>
              <w:rPr>
                <w:noProof/>
                <w:webHidden/>
              </w:rPr>
              <w:instrText xml:space="preserve"> PAGEREF _Toc197857206 \h </w:instrText>
            </w:r>
            <w:r>
              <w:rPr>
                <w:noProof/>
                <w:webHidden/>
              </w:rPr>
            </w:r>
            <w:r>
              <w:rPr>
                <w:noProof/>
                <w:webHidden/>
              </w:rPr>
              <w:fldChar w:fldCharType="separate"/>
            </w:r>
            <w:r>
              <w:rPr>
                <w:noProof/>
                <w:webHidden/>
              </w:rPr>
              <w:t>10</w:t>
            </w:r>
            <w:r>
              <w:rPr>
                <w:noProof/>
                <w:webHidden/>
              </w:rPr>
              <w:fldChar w:fldCharType="end"/>
            </w:r>
          </w:hyperlink>
        </w:p>
        <w:p w14:paraId="54F487AE" w14:textId="32D79880" w:rsidR="00E87D3A" w:rsidRDefault="00E87D3A">
          <w:pPr>
            <w:pStyle w:val="TOC3"/>
            <w:rPr>
              <w:rFonts w:asciiTheme="minorHAnsi" w:eastAsiaTheme="minorEastAsia" w:hAnsiTheme="minorHAnsi"/>
              <w:iCs w:val="0"/>
              <w:noProof/>
              <w:sz w:val="22"/>
              <w:szCs w:val="24"/>
            </w:rPr>
          </w:pPr>
          <w:hyperlink w:anchor="_Toc197857207" w:history="1">
            <w:r w:rsidRPr="00131FDB">
              <w:rPr>
                <w:rStyle w:val="af4"/>
                <w:noProof/>
              </w:rPr>
              <w:t>2.1.1</w:t>
            </w:r>
            <w:r>
              <w:rPr>
                <w:rFonts w:asciiTheme="minorHAnsi" w:eastAsiaTheme="minorEastAsia" w:hAnsiTheme="minorHAnsi"/>
                <w:iCs w:val="0"/>
                <w:noProof/>
                <w:sz w:val="22"/>
                <w:szCs w:val="24"/>
              </w:rPr>
              <w:tab/>
            </w:r>
            <w:r w:rsidRPr="00131FDB">
              <w:rPr>
                <w:rStyle w:val="af4"/>
                <w:noProof/>
              </w:rPr>
              <w:t>Component Architecture and State Management</w:t>
            </w:r>
            <w:r>
              <w:rPr>
                <w:noProof/>
                <w:webHidden/>
              </w:rPr>
              <w:tab/>
            </w:r>
            <w:r>
              <w:rPr>
                <w:noProof/>
                <w:webHidden/>
              </w:rPr>
              <w:fldChar w:fldCharType="begin"/>
            </w:r>
            <w:r>
              <w:rPr>
                <w:noProof/>
                <w:webHidden/>
              </w:rPr>
              <w:instrText xml:space="preserve"> PAGEREF _Toc197857207 \h </w:instrText>
            </w:r>
            <w:r>
              <w:rPr>
                <w:noProof/>
                <w:webHidden/>
              </w:rPr>
            </w:r>
            <w:r>
              <w:rPr>
                <w:noProof/>
                <w:webHidden/>
              </w:rPr>
              <w:fldChar w:fldCharType="separate"/>
            </w:r>
            <w:r>
              <w:rPr>
                <w:noProof/>
                <w:webHidden/>
              </w:rPr>
              <w:t>11</w:t>
            </w:r>
            <w:r>
              <w:rPr>
                <w:noProof/>
                <w:webHidden/>
              </w:rPr>
              <w:fldChar w:fldCharType="end"/>
            </w:r>
          </w:hyperlink>
        </w:p>
        <w:p w14:paraId="4405F175" w14:textId="0518225D" w:rsidR="00E87D3A" w:rsidRDefault="00E87D3A">
          <w:pPr>
            <w:pStyle w:val="TOC3"/>
            <w:rPr>
              <w:rFonts w:asciiTheme="minorHAnsi" w:eastAsiaTheme="minorEastAsia" w:hAnsiTheme="minorHAnsi"/>
              <w:iCs w:val="0"/>
              <w:noProof/>
              <w:sz w:val="22"/>
              <w:szCs w:val="24"/>
            </w:rPr>
          </w:pPr>
          <w:hyperlink w:anchor="_Toc197857208" w:history="1">
            <w:r w:rsidRPr="00131FDB">
              <w:rPr>
                <w:rStyle w:val="af4"/>
                <w:noProof/>
              </w:rPr>
              <w:t>2.1.2</w:t>
            </w:r>
            <w:r>
              <w:rPr>
                <w:rFonts w:asciiTheme="minorHAnsi" w:eastAsiaTheme="minorEastAsia" w:hAnsiTheme="minorHAnsi"/>
                <w:iCs w:val="0"/>
                <w:noProof/>
                <w:sz w:val="22"/>
                <w:szCs w:val="24"/>
              </w:rPr>
              <w:tab/>
            </w:r>
            <w:r w:rsidRPr="00131FDB">
              <w:rPr>
                <w:rStyle w:val="af4"/>
                <w:noProof/>
              </w:rPr>
              <w:t>UI Design and Responsive Layout</w:t>
            </w:r>
            <w:r>
              <w:rPr>
                <w:noProof/>
                <w:webHidden/>
              </w:rPr>
              <w:tab/>
            </w:r>
            <w:r>
              <w:rPr>
                <w:noProof/>
                <w:webHidden/>
              </w:rPr>
              <w:fldChar w:fldCharType="begin"/>
            </w:r>
            <w:r>
              <w:rPr>
                <w:noProof/>
                <w:webHidden/>
              </w:rPr>
              <w:instrText xml:space="preserve"> PAGEREF _Toc197857208 \h </w:instrText>
            </w:r>
            <w:r>
              <w:rPr>
                <w:noProof/>
                <w:webHidden/>
              </w:rPr>
            </w:r>
            <w:r>
              <w:rPr>
                <w:noProof/>
                <w:webHidden/>
              </w:rPr>
              <w:fldChar w:fldCharType="separate"/>
            </w:r>
            <w:r>
              <w:rPr>
                <w:noProof/>
                <w:webHidden/>
              </w:rPr>
              <w:t>13</w:t>
            </w:r>
            <w:r>
              <w:rPr>
                <w:noProof/>
                <w:webHidden/>
              </w:rPr>
              <w:fldChar w:fldCharType="end"/>
            </w:r>
          </w:hyperlink>
        </w:p>
        <w:p w14:paraId="330CE7C7" w14:textId="4E93475F" w:rsidR="00E87D3A" w:rsidRDefault="00E87D3A">
          <w:pPr>
            <w:pStyle w:val="TOC3"/>
            <w:rPr>
              <w:rFonts w:asciiTheme="minorHAnsi" w:eastAsiaTheme="minorEastAsia" w:hAnsiTheme="minorHAnsi"/>
              <w:iCs w:val="0"/>
              <w:noProof/>
              <w:sz w:val="22"/>
              <w:szCs w:val="24"/>
            </w:rPr>
          </w:pPr>
          <w:hyperlink w:anchor="_Toc197857209" w:history="1">
            <w:r w:rsidRPr="00131FDB">
              <w:rPr>
                <w:rStyle w:val="af4"/>
                <w:noProof/>
              </w:rPr>
              <w:t>2.1.3</w:t>
            </w:r>
            <w:r>
              <w:rPr>
                <w:rFonts w:asciiTheme="minorHAnsi" w:eastAsiaTheme="minorEastAsia" w:hAnsiTheme="minorHAnsi"/>
                <w:iCs w:val="0"/>
                <w:noProof/>
                <w:sz w:val="22"/>
                <w:szCs w:val="24"/>
              </w:rPr>
              <w:tab/>
            </w:r>
            <w:r w:rsidRPr="00131FDB">
              <w:rPr>
                <w:rStyle w:val="af4"/>
                <w:noProof/>
              </w:rPr>
              <w:t>Form Validation and Error Handling</w:t>
            </w:r>
            <w:r>
              <w:rPr>
                <w:noProof/>
                <w:webHidden/>
              </w:rPr>
              <w:tab/>
            </w:r>
            <w:r>
              <w:rPr>
                <w:noProof/>
                <w:webHidden/>
              </w:rPr>
              <w:fldChar w:fldCharType="begin"/>
            </w:r>
            <w:r>
              <w:rPr>
                <w:noProof/>
                <w:webHidden/>
              </w:rPr>
              <w:instrText xml:space="preserve"> PAGEREF _Toc197857209 \h </w:instrText>
            </w:r>
            <w:r>
              <w:rPr>
                <w:noProof/>
                <w:webHidden/>
              </w:rPr>
            </w:r>
            <w:r>
              <w:rPr>
                <w:noProof/>
                <w:webHidden/>
              </w:rPr>
              <w:fldChar w:fldCharType="separate"/>
            </w:r>
            <w:r>
              <w:rPr>
                <w:noProof/>
                <w:webHidden/>
              </w:rPr>
              <w:t>15</w:t>
            </w:r>
            <w:r>
              <w:rPr>
                <w:noProof/>
                <w:webHidden/>
              </w:rPr>
              <w:fldChar w:fldCharType="end"/>
            </w:r>
          </w:hyperlink>
        </w:p>
        <w:p w14:paraId="112481B5" w14:textId="0CD5E2F2"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10" w:history="1">
            <w:r w:rsidRPr="00131FDB">
              <w:rPr>
                <w:rStyle w:val="af4"/>
                <w:noProof/>
              </w:rPr>
              <w:t>2.2</w:t>
            </w:r>
            <w:r>
              <w:rPr>
                <w:rFonts w:asciiTheme="minorHAnsi" w:eastAsiaTheme="minorEastAsia" w:hAnsiTheme="minorHAnsi"/>
                <w:noProof/>
                <w:sz w:val="22"/>
                <w:szCs w:val="24"/>
              </w:rPr>
              <w:tab/>
            </w:r>
            <w:r w:rsidRPr="00131FDB">
              <w:rPr>
                <w:rStyle w:val="af4"/>
                <w:noProof/>
              </w:rPr>
              <w:t>Back-end Development</w:t>
            </w:r>
            <w:r>
              <w:rPr>
                <w:noProof/>
                <w:webHidden/>
              </w:rPr>
              <w:tab/>
            </w:r>
            <w:r>
              <w:rPr>
                <w:noProof/>
                <w:webHidden/>
              </w:rPr>
              <w:fldChar w:fldCharType="begin"/>
            </w:r>
            <w:r>
              <w:rPr>
                <w:noProof/>
                <w:webHidden/>
              </w:rPr>
              <w:instrText xml:space="preserve"> PAGEREF _Toc197857210 \h </w:instrText>
            </w:r>
            <w:r>
              <w:rPr>
                <w:noProof/>
                <w:webHidden/>
              </w:rPr>
            </w:r>
            <w:r>
              <w:rPr>
                <w:noProof/>
                <w:webHidden/>
              </w:rPr>
              <w:fldChar w:fldCharType="separate"/>
            </w:r>
            <w:r>
              <w:rPr>
                <w:noProof/>
                <w:webHidden/>
              </w:rPr>
              <w:t>17</w:t>
            </w:r>
            <w:r>
              <w:rPr>
                <w:noProof/>
                <w:webHidden/>
              </w:rPr>
              <w:fldChar w:fldCharType="end"/>
            </w:r>
          </w:hyperlink>
        </w:p>
        <w:p w14:paraId="4090AA03" w14:textId="709D75CA" w:rsidR="00E87D3A" w:rsidRDefault="00E87D3A">
          <w:pPr>
            <w:pStyle w:val="TOC3"/>
            <w:rPr>
              <w:rFonts w:asciiTheme="minorHAnsi" w:eastAsiaTheme="minorEastAsia" w:hAnsiTheme="minorHAnsi"/>
              <w:iCs w:val="0"/>
              <w:noProof/>
              <w:sz w:val="22"/>
              <w:szCs w:val="24"/>
            </w:rPr>
          </w:pPr>
          <w:hyperlink w:anchor="_Toc197857211" w:history="1">
            <w:r w:rsidRPr="00131FDB">
              <w:rPr>
                <w:rStyle w:val="af4"/>
                <w:noProof/>
              </w:rPr>
              <w:t>2.2.1</w:t>
            </w:r>
            <w:r>
              <w:rPr>
                <w:rFonts w:asciiTheme="minorHAnsi" w:eastAsiaTheme="minorEastAsia" w:hAnsiTheme="minorHAnsi"/>
                <w:iCs w:val="0"/>
                <w:noProof/>
                <w:sz w:val="22"/>
                <w:szCs w:val="24"/>
              </w:rPr>
              <w:tab/>
            </w:r>
            <w:r w:rsidRPr="00131FDB">
              <w:rPr>
                <w:rStyle w:val="af4"/>
                <w:noProof/>
              </w:rPr>
              <w:t>API Design and Implementation</w:t>
            </w:r>
            <w:r>
              <w:rPr>
                <w:noProof/>
                <w:webHidden/>
              </w:rPr>
              <w:tab/>
            </w:r>
            <w:r>
              <w:rPr>
                <w:noProof/>
                <w:webHidden/>
              </w:rPr>
              <w:fldChar w:fldCharType="begin"/>
            </w:r>
            <w:r>
              <w:rPr>
                <w:noProof/>
                <w:webHidden/>
              </w:rPr>
              <w:instrText xml:space="preserve"> PAGEREF _Toc197857211 \h </w:instrText>
            </w:r>
            <w:r>
              <w:rPr>
                <w:noProof/>
                <w:webHidden/>
              </w:rPr>
            </w:r>
            <w:r>
              <w:rPr>
                <w:noProof/>
                <w:webHidden/>
              </w:rPr>
              <w:fldChar w:fldCharType="separate"/>
            </w:r>
            <w:r>
              <w:rPr>
                <w:noProof/>
                <w:webHidden/>
              </w:rPr>
              <w:t>17</w:t>
            </w:r>
            <w:r>
              <w:rPr>
                <w:noProof/>
                <w:webHidden/>
              </w:rPr>
              <w:fldChar w:fldCharType="end"/>
            </w:r>
          </w:hyperlink>
        </w:p>
        <w:p w14:paraId="08D703D8" w14:textId="2984C45F" w:rsidR="00E87D3A" w:rsidRDefault="00E87D3A">
          <w:pPr>
            <w:pStyle w:val="TOC3"/>
            <w:rPr>
              <w:rFonts w:asciiTheme="minorHAnsi" w:eastAsiaTheme="minorEastAsia" w:hAnsiTheme="minorHAnsi"/>
              <w:iCs w:val="0"/>
              <w:noProof/>
              <w:sz w:val="22"/>
              <w:szCs w:val="24"/>
            </w:rPr>
          </w:pPr>
          <w:hyperlink w:anchor="_Toc197857212" w:history="1">
            <w:r w:rsidRPr="00131FDB">
              <w:rPr>
                <w:rStyle w:val="af4"/>
                <w:noProof/>
              </w:rPr>
              <w:t>2.2.2</w:t>
            </w:r>
            <w:r>
              <w:rPr>
                <w:rFonts w:asciiTheme="minorHAnsi" w:eastAsiaTheme="minorEastAsia" w:hAnsiTheme="minorHAnsi"/>
                <w:iCs w:val="0"/>
                <w:noProof/>
                <w:sz w:val="22"/>
                <w:szCs w:val="24"/>
              </w:rPr>
              <w:tab/>
            </w:r>
            <w:r w:rsidRPr="00131FDB">
              <w:rPr>
                <w:rStyle w:val="af4"/>
                <w:noProof/>
              </w:rPr>
              <w:t>Database Design and Data Access</w:t>
            </w:r>
            <w:r>
              <w:rPr>
                <w:noProof/>
                <w:webHidden/>
              </w:rPr>
              <w:tab/>
            </w:r>
            <w:r>
              <w:rPr>
                <w:noProof/>
                <w:webHidden/>
              </w:rPr>
              <w:fldChar w:fldCharType="begin"/>
            </w:r>
            <w:r>
              <w:rPr>
                <w:noProof/>
                <w:webHidden/>
              </w:rPr>
              <w:instrText xml:space="preserve"> PAGEREF _Toc197857212 \h </w:instrText>
            </w:r>
            <w:r>
              <w:rPr>
                <w:noProof/>
                <w:webHidden/>
              </w:rPr>
            </w:r>
            <w:r>
              <w:rPr>
                <w:noProof/>
                <w:webHidden/>
              </w:rPr>
              <w:fldChar w:fldCharType="separate"/>
            </w:r>
            <w:r>
              <w:rPr>
                <w:noProof/>
                <w:webHidden/>
              </w:rPr>
              <w:t>18</w:t>
            </w:r>
            <w:r>
              <w:rPr>
                <w:noProof/>
                <w:webHidden/>
              </w:rPr>
              <w:fldChar w:fldCharType="end"/>
            </w:r>
          </w:hyperlink>
        </w:p>
        <w:p w14:paraId="3BBB2546" w14:textId="4D029070" w:rsidR="00E87D3A" w:rsidRDefault="00E87D3A">
          <w:pPr>
            <w:pStyle w:val="TOC3"/>
            <w:rPr>
              <w:rFonts w:asciiTheme="minorHAnsi" w:eastAsiaTheme="minorEastAsia" w:hAnsiTheme="minorHAnsi"/>
              <w:iCs w:val="0"/>
              <w:noProof/>
              <w:sz w:val="22"/>
              <w:szCs w:val="24"/>
            </w:rPr>
          </w:pPr>
          <w:hyperlink w:anchor="_Toc197857213" w:history="1">
            <w:r w:rsidRPr="00131FDB">
              <w:rPr>
                <w:rStyle w:val="af4"/>
                <w:noProof/>
              </w:rPr>
              <w:t>2.2.3</w:t>
            </w:r>
            <w:r>
              <w:rPr>
                <w:rFonts w:asciiTheme="minorHAnsi" w:eastAsiaTheme="minorEastAsia" w:hAnsiTheme="minorHAnsi"/>
                <w:iCs w:val="0"/>
                <w:noProof/>
                <w:sz w:val="22"/>
                <w:szCs w:val="24"/>
              </w:rPr>
              <w:tab/>
            </w:r>
            <w:r w:rsidRPr="00131FDB">
              <w:rPr>
                <w:rStyle w:val="af4"/>
                <w:noProof/>
              </w:rPr>
              <w:t>Authentication and Authorization</w:t>
            </w:r>
            <w:r>
              <w:rPr>
                <w:noProof/>
                <w:webHidden/>
              </w:rPr>
              <w:tab/>
            </w:r>
            <w:r>
              <w:rPr>
                <w:noProof/>
                <w:webHidden/>
              </w:rPr>
              <w:fldChar w:fldCharType="begin"/>
            </w:r>
            <w:r>
              <w:rPr>
                <w:noProof/>
                <w:webHidden/>
              </w:rPr>
              <w:instrText xml:space="preserve"> PAGEREF _Toc197857213 \h </w:instrText>
            </w:r>
            <w:r>
              <w:rPr>
                <w:noProof/>
                <w:webHidden/>
              </w:rPr>
            </w:r>
            <w:r>
              <w:rPr>
                <w:noProof/>
                <w:webHidden/>
              </w:rPr>
              <w:fldChar w:fldCharType="separate"/>
            </w:r>
            <w:r>
              <w:rPr>
                <w:noProof/>
                <w:webHidden/>
              </w:rPr>
              <w:t>19</w:t>
            </w:r>
            <w:r>
              <w:rPr>
                <w:noProof/>
                <w:webHidden/>
              </w:rPr>
              <w:fldChar w:fldCharType="end"/>
            </w:r>
          </w:hyperlink>
        </w:p>
        <w:p w14:paraId="1591C3ED" w14:textId="471A0B71"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14" w:history="1">
            <w:r w:rsidRPr="00131FDB">
              <w:rPr>
                <w:rStyle w:val="af4"/>
                <w:noProof/>
              </w:rPr>
              <w:t>2.3</w:t>
            </w:r>
            <w:r>
              <w:rPr>
                <w:rFonts w:asciiTheme="minorHAnsi" w:eastAsiaTheme="minorEastAsia" w:hAnsiTheme="minorHAnsi"/>
                <w:noProof/>
                <w:sz w:val="22"/>
                <w:szCs w:val="24"/>
              </w:rPr>
              <w:tab/>
            </w:r>
            <w:r w:rsidRPr="00131FDB">
              <w:rPr>
                <w:rStyle w:val="af4"/>
                <w:noProof/>
              </w:rPr>
              <w:t>File Management System</w:t>
            </w:r>
            <w:r>
              <w:rPr>
                <w:noProof/>
                <w:webHidden/>
              </w:rPr>
              <w:tab/>
            </w:r>
            <w:r>
              <w:rPr>
                <w:noProof/>
                <w:webHidden/>
              </w:rPr>
              <w:fldChar w:fldCharType="begin"/>
            </w:r>
            <w:r>
              <w:rPr>
                <w:noProof/>
                <w:webHidden/>
              </w:rPr>
              <w:instrText xml:space="preserve"> PAGEREF _Toc197857214 \h </w:instrText>
            </w:r>
            <w:r>
              <w:rPr>
                <w:noProof/>
                <w:webHidden/>
              </w:rPr>
            </w:r>
            <w:r>
              <w:rPr>
                <w:noProof/>
                <w:webHidden/>
              </w:rPr>
              <w:fldChar w:fldCharType="separate"/>
            </w:r>
            <w:r>
              <w:rPr>
                <w:noProof/>
                <w:webHidden/>
              </w:rPr>
              <w:t>20</w:t>
            </w:r>
            <w:r>
              <w:rPr>
                <w:noProof/>
                <w:webHidden/>
              </w:rPr>
              <w:fldChar w:fldCharType="end"/>
            </w:r>
          </w:hyperlink>
        </w:p>
        <w:p w14:paraId="1416183E" w14:textId="4EE7DB16" w:rsidR="00E87D3A" w:rsidRDefault="00E87D3A">
          <w:pPr>
            <w:pStyle w:val="TOC3"/>
            <w:rPr>
              <w:rFonts w:asciiTheme="minorHAnsi" w:eastAsiaTheme="minorEastAsia" w:hAnsiTheme="minorHAnsi"/>
              <w:iCs w:val="0"/>
              <w:noProof/>
              <w:sz w:val="22"/>
              <w:szCs w:val="24"/>
            </w:rPr>
          </w:pPr>
          <w:hyperlink w:anchor="_Toc197857215" w:history="1">
            <w:r w:rsidRPr="00131FDB">
              <w:rPr>
                <w:rStyle w:val="af4"/>
                <w:noProof/>
              </w:rPr>
              <w:t>2.3.1</w:t>
            </w:r>
            <w:r>
              <w:rPr>
                <w:rFonts w:asciiTheme="minorHAnsi" w:eastAsiaTheme="minorEastAsia" w:hAnsiTheme="minorHAnsi"/>
                <w:iCs w:val="0"/>
                <w:noProof/>
                <w:sz w:val="22"/>
                <w:szCs w:val="24"/>
              </w:rPr>
              <w:tab/>
            </w:r>
            <w:r w:rsidRPr="00131FDB">
              <w:rPr>
                <w:rStyle w:val="af4"/>
                <w:noProof/>
              </w:rPr>
              <w:t>File Upload and Storage</w:t>
            </w:r>
            <w:r>
              <w:rPr>
                <w:noProof/>
                <w:webHidden/>
              </w:rPr>
              <w:tab/>
            </w:r>
            <w:r>
              <w:rPr>
                <w:noProof/>
                <w:webHidden/>
              </w:rPr>
              <w:fldChar w:fldCharType="begin"/>
            </w:r>
            <w:r>
              <w:rPr>
                <w:noProof/>
                <w:webHidden/>
              </w:rPr>
              <w:instrText xml:space="preserve"> PAGEREF _Toc197857215 \h </w:instrText>
            </w:r>
            <w:r>
              <w:rPr>
                <w:noProof/>
                <w:webHidden/>
              </w:rPr>
            </w:r>
            <w:r>
              <w:rPr>
                <w:noProof/>
                <w:webHidden/>
              </w:rPr>
              <w:fldChar w:fldCharType="separate"/>
            </w:r>
            <w:r>
              <w:rPr>
                <w:noProof/>
                <w:webHidden/>
              </w:rPr>
              <w:t>20</w:t>
            </w:r>
            <w:r>
              <w:rPr>
                <w:noProof/>
                <w:webHidden/>
              </w:rPr>
              <w:fldChar w:fldCharType="end"/>
            </w:r>
          </w:hyperlink>
        </w:p>
        <w:p w14:paraId="2EACBE64" w14:textId="2ED26514" w:rsidR="00E87D3A" w:rsidRDefault="00E87D3A">
          <w:pPr>
            <w:pStyle w:val="TOC3"/>
            <w:rPr>
              <w:rFonts w:asciiTheme="minorHAnsi" w:eastAsiaTheme="minorEastAsia" w:hAnsiTheme="minorHAnsi"/>
              <w:iCs w:val="0"/>
              <w:noProof/>
              <w:sz w:val="22"/>
              <w:szCs w:val="24"/>
            </w:rPr>
          </w:pPr>
          <w:hyperlink w:anchor="_Toc197857216" w:history="1">
            <w:r w:rsidRPr="00131FDB">
              <w:rPr>
                <w:rStyle w:val="af4"/>
                <w:noProof/>
              </w:rPr>
              <w:t>2.3.2</w:t>
            </w:r>
            <w:r>
              <w:rPr>
                <w:rFonts w:asciiTheme="minorHAnsi" w:eastAsiaTheme="minorEastAsia" w:hAnsiTheme="minorHAnsi"/>
                <w:iCs w:val="0"/>
                <w:noProof/>
                <w:sz w:val="22"/>
                <w:szCs w:val="24"/>
              </w:rPr>
              <w:tab/>
            </w:r>
            <w:r w:rsidRPr="00131FDB">
              <w:rPr>
                <w:rStyle w:val="af4"/>
                <w:noProof/>
              </w:rPr>
              <w:t>File Organization and Retrieval</w:t>
            </w:r>
            <w:r>
              <w:rPr>
                <w:noProof/>
                <w:webHidden/>
              </w:rPr>
              <w:tab/>
            </w:r>
            <w:r>
              <w:rPr>
                <w:noProof/>
                <w:webHidden/>
              </w:rPr>
              <w:fldChar w:fldCharType="begin"/>
            </w:r>
            <w:r>
              <w:rPr>
                <w:noProof/>
                <w:webHidden/>
              </w:rPr>
              <w:instrText xml:space="preserve"> PAGEREF _Toc197857216 \h </w:instrText>
            </w:r>
            <w:r>
              <w:rPr>
                <w:noProof/>
                <w:webHidden/>
              </w:rPr>
            </w:r>
            <w:r>
              <w:rPr>
                <w:noProof/>
                <w:webHidden/>
              </w:rPr>
              <w:fldChar w:fldCharType="separate"/>
            </w:r>
            <w:r>
              <w:rPr>
                <w:noProof/>
                <w:webHidden/>
              </w:rPr>
              <w:t>21</w:t>
            </w:r>
            <w:r>
              <w:rPr>
                <w:noProof/>
                <w:webHidden/>
              </w:rPr>
              <w:fldChar w:fldCharType="end"/>
            </w:r>
          </w:hyperlink>
        </w:p>
        <w:p w14:paraId="3410E130" w14:textId="261FA1DC" w:rsidR="00E87D3A" w:rsidRDefault="00E87D3A">
          <w:pPr>
            <w:pStyle w:val="TOC3"/>
            <w:rPr>
              <w:rFonts w:asciiTheme="minorHAnsi" w:eastAsiaTheme="minorEastAsia" w:hAnsiTheme="minorHAnsi"/>
              <w:iCs w:val="0"/>
              <w:noProof/>
              <w:sz w:val="22"/>
              <w:szCs w:val="24"/>
            </w:rPr>
          </w:pPr>
          <w:hyperlink w:anchor="_Toc197857217" w:history="1">
            <w:r w:rsidRPr="00131FDB">
              <w:rPr>
                <w:rStyle w:val="af4"/>
                <w:noProof/>
              </w:rPr>
              <w:t>2.3.3</w:t>
            </w:r>
            <w:r>
              <w:rPr>
                <w:rFonts w:asciiTheme="minorHAnsi" w:eastAsiaTheme="minorEastAsia" w:hAnsiTheme="minorHAnsi"/>
                <w:iCs w:val="0"/>
                <w:noProof/>
                <w:sz w:val="22"/>
                <w:szCs w:val="24"/>
              </w:rPr>
              <w:tab/>
            </w:r>
            <w:r w:rsidRPr="00131FDB">
              <w:rPr>
                <w:rStyle w:val="af4"/>
                <w:noProof/>
              </w:rPr>
              <w:t>File Operations and Version Control</w:t>
            </w:r>
            <w:r>
              <w:rPr>
                <w:noProof/>
                <w:webHidden/>
              </w:rPr>
              <w:tab/>
            </w:r>
            <w:r>
              <w:rPr>
                <w:noProof/>
                <w:webHidden/>
              </w:rPr>
              <w:fldChar w:fldCharType="begin"/>
            </w:r>
            <w:r>
              <w:rPr>
                <w:noProof/>
                <w:webHidden/>
              </w:rPr>
              <w:instrText xml:space="preserve"> PAGEREF _Toc197857217 \h </w:instrText>
            </w:r>
            <w:r>
              <w:rPr>
                <w:noProof/>
                <w:webHidden/>
              </w:rPr>
            </w:r>
            <w:r>
              <w:rPr>
                <w:noProof/>
                <w:webHidden/>
              </w:rPr>
              <w:fldChar w:fldCharType="separate"/>
            </w:r>
            <w:r>
              <w:rPr>
                <w:noProof/>
                <w:webHidden/>
              </w:rPr>
              <w:t>21</w:t>
            </w:r>
            <w:r>
              <w:rPr>
                <w:noProof/>
                <w:webHidden/>
              </w:rPr>
              <w:fldChar w:fldCharType="end"/>
            </w:r>
          </w:hyperlink>
        </w:p>
        <w:p w14:paraId="069BC6A2" w14:textId="7A6E27E5"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18" w:history="1">
            <w:r w:rsidRPr="00131FDB">
              <w:rPr>
                <w:rStyle w:val="af4"/>
                <w:noProof/>
              </w:rPr>
              <w:t>2.4</w:t>
            </w:r>
            <w:r>
              <w:rPr>
                <w:rFonts w:asciiTheme="minorHAnsi" w:eastAsiaTheme="minorEastAsia" w:hAnsiTheme="minorHAnsi"/>
                <w:noProof/>
                <w:sz w:val="22"/>
                <w:szCs w:val="24"/>
              </w:rPr>
              <w:tab/>
            </w:r>
            <w:r w:rsidRPr="00131FDB">
              <w:rPr>
                <w:rStyle w:val="af4"/>
                <w:noProof/>
              </w:rPr>
              <w:t>Email Communication System</w:t>
            </w:r>
            <w:r>
              <w:rPr>
                <w:noProof/>
                <w:webHidden/>
              </w:rPr>
              <w:tab/>
            </w:r>
            <w:r>
              <w:rPr>
                <w:noProof/>
                <w:webHidden/>
              </w:rPr>
              <w:fldChar w:fldCharType="begin"/>
            </w:r>
            <w:r>
              <w:rPr>
                <w:noProof/>
                <w:webHidden/>
              </w:rPr>
              <w:instrText xml:space="preserve"> PAGEREF _Toc197857218 \h </w:instrText>
            </w:r>
            <w:r>
              <w:rPr>
                <w:noProof/>
                <w:webHidden/>
              </w:rPr>
            </w:r>
            <w:r>
              <w:rPr>
                <w:noProof/>
                <w:webHidden/>
              </w:rPr>
              <w:fldChar w:fldCharType="separate"/>
            </w:r>
            <w:r>
              <w:rPr>
                <w:noProof/>
                <w:webHidden/>
              </w:rPr>
              <w:t>22</w:t>
            </w:r>
            <w:r>
              <w:rPr>
                <w:noProof/>
                <w:webHidden/>
              </w:rPr>
              <w:fldChar w:fldCharType="end"/>
            </w:r>
          </w:hyperlink>
        </w:p>
        <w:p w14:paraId="211FE050" w14:textId="71EC94E3" w:rsidR="00E87D3A" w:rsidRDefault="00E87D3A">
          <w:pPr>
            <w:pStyle w:val="TOC3"/>
            <w:rPr>
              <w:rFonts w:asciiTheme="minorHAnsi" w:eastAsiaTheme="minorEastAsia" w:hAnsiTheme="minorHAnsi"/>
              <w:iCs w:val="0"/>
              <w:noProof/>
              <w:sz w:val="22"/>
              <w:szCs w:val="24"/>
            </w:rPr>
          </w:pPr>
          <w:hyperlink w:anchor="_Toc197857219" w:history="1">
            <w:r w:rsidRPr="00131FDB">
              <w:rPr>
                <w:rStyle w:val="af4"/>
                <w:noProof/>
              </w:rPr>
              <w:t>2.4.1</w:t>
            </w:r>
            <w:r>
              <w:rPr>
                <w:rFonts w:asciiTheme="minorHAnsi" w:eastAsiaTheme="minorEastAsia" w:hAnsiTheme="minorHAnsi"/>
                <w:iCs w:val="0"/>
                <w:noProof/>
                <w:sz w:val="22"/>
                <w:szCs w:val="24"/>
              </w:rPr>
              <w:tab/>
            </w:r>
            <w:r w:rsidRPr="00131FDB">
              <w:rPr>
                <w:rStyle w:val="af4"/>
                <w:noProof/>
              </w:rPr>
              <w:t>Email Template Design</w:t>
            </w:r>
            <w:r>
              <w:rPr>
                <w:noProof/>
                <w:webHidden/>
              </w:rPr>
              <w:tab/>
            </w:r>
            <w:r>
              <w:rPr>
                <w:noProof/>
                <w:webHidden/>
              </w:rPr>
              <w:fldChar w:fldCharType="begin"/>
            </w:r>
            <w:r>
              <w:rPr>
                <w:noProof/>
                <w:webHidden/>
              </w:rPr>
              <w:instrText xml:space="preserve"> PAGEREF _Toc197857219 \h </w:instrText>
            </w:r>
            <w:r>
              <w:rPr>
                <w:noProof/>
                <w:webHidden/>
              </w:rPr>
            </w:r>
            <w:r>
              <w:rPr>
                <w:noProof/>
                <w:webHidden/>
              </w:rPr>
              <w:fldChar w:fldCharType="separate"/>
            </w:r>
            <w:r>
              <w:rPr>
                <w:noProof/>
                <w:webHidden/>
              </w:rPr>
              <w:t>23</w:t>
            </w:r>
            <w:r>
              <w:rPr>
                <w:noProof/>
                <w:webHidden/>
              </w:rPr>
              <w:fldChar w:fldCharType="end"/>
            </w:r>
          </w:hyperlink>
        </w:p>
        <w:p w14:paraId="5EED1E06" w14:textId="3C5C6EDB" w:rsidR="00E87D3A" w:rsidRDefault="00E87D3A">
          <w:pPr>
            <w:pStyle w:val="TOC3"/>
            <w:rPr>
              <w:rFonts w:asciiTheme="minorHAnsi" w:eastAsiaTheme="minorEastAsia" w:hAnsiTheme="minorHAnsi"/>
              <w:iCs w:val="0"/>
              <w:noProof/>
              <w:sz w:val="22"/>
              <w:szCs w:val="24"/>
            </w:rPr>
          </w:pPr>
          <w:hyperlink w:anchor="_Toc197857220" w:history="1">
            <w:r w:rsidRPr="00131FDB">
              <w:rPr>
                <w:rStyle w:val="af4"/>
                <w:noProof/>
              </w:rPr>
              <w:t>2.4.2</w:t>
            </w:r>
            <w:r>
              <w:rPr>
                <w:rFonts w:asciiTheme="minorHAnsi" w:eastAsiaTheme="minorEastAsia" w:hAnsiTheme="minorHAnsi"/>
                <w:iCs w:val="0"/>
                <w:noProof/>
                <w:sz w:val="22"/>
                <w:szCs w:val="24"/>
              </w:rPr>
              <w:tab/>
            </w:r>
            <w:r w:rsidRPr="00131FDB">
              <w:rPr>
                <w:rStyle w:val="af4"/>
                <w:noProof/>
              </w:rPr>
              <w:t>Preview and Sending Functionality</w:t>
            </w:r>
            <w:r>
              <w:rPr>
                <w:noProof/>
                <w:webHidden/>
              </w:rPr>
              <w:tab/>
            </w:r>
            <w:r>
              <w:rPr>
                <w:noProof/>
                <w:webHidden/>
              </w:rPr>
              <w:fldChar w:fldCharType="begin"/>
            </w:r>
            <w:r>
              <w:rPr>
                <w:noProof/>
                <w:webHidden/>
              </w:rPr>
              <w:instrText xml:space="preserve"> PAGEREF _Toc197857220 \h </w:instrText>
            </w:r>
            <w:r>
              <w:rPr>
                <w:noProof/>
                <w:webHidden/>
              </w:rPr>
            </w:r>
            <w:r>
              <w:rPr>
                <w:noProof/>
                <w:webHidden/>
              </w:rPr>
              <w:fldChar w:fldCharType="separate"/>
            </w:r>
            <w:r>
              <w:rPr>
                <w:noProof/>
                <w:webHidden/>
              </w:rPr>
              <w:t>24</w:t>
            </w:r>
            <w:r>
              <w:rPr>
                <w:noProof/>
                <w:webHidden/>
              </w:rPr>
              <w:fldChar w:fldCharType="end"/>
            </w:r>
          </w:hyperlink>
        </w:p>
        <w:p w14:paraId="49A5B887" w14:textId="0DFA03A7" w:rsidR="00E87D3A" w:rsidRDefault="00E87D3A">
          <w:pPr>
            <w:pStyle w:val="TOC3"/>
            <w:rPr>
              <w:rFonts w:asciiTheme="minorHAnsi" w:eastAsiaTheme="minorEastAsia" w:hAnsiTheme="minorHAnsi"/>
              <w:iCs w:val="0"/>
              <w:noProof/>
              <w:sz w:val="22"/>
              <w:szCs w:val="24"/>
            </w:rPr>
          </w:pPr>
          <w:hyperlink w:anchor="_Toc197857221" w:history="1">
            <w:r w:rsidRPr="00131FDB">
              <w:rPr>
                <w:rStyle w:val="af4"/>
                <w:noProof/>
              </w:rPr>
              <w:t>2.4.3</w:t>
            </w:r>
            <w:r>
              <w:rPr>
                <w:rFonts w:asciiTheme="minorHAnsi" w:eastAsiaTheme="minorEastAsia" w:hAnsiTheme="minorHAnsi"/>
                <w:iCs w:val="0"/>
                <w:noProof/>
                <w:sz w:val="22"/>
                <w:szCs w:val="24"/>
              </w:rPr>
              <w:tab/>
            </w:r>
            <w:r w:rsidRPr="00131FDB">
              <w:rPr>
                <w:rStyle w:val="af4"/>
                <w:noProof/>
              </w:rPr>
              <w:t>Quote Extraction from Emails</w:t>
            </w:r>
            <w:r>
              <w:rPr>
                <w:noProof/>
                <w:webHidden/>
              </w:rPr>
              <w:tab/>
            </w:r>
            <w:r>
              <w:rPr>
                <w:noProof/>
                <w:webHidden/>
              </w:rPr>
              <w:fldChar w:fldCharType="begin"/>
            </w:r>
            <w:r>
              <w:rPr>
                <w:noProof/>
                <w:webHidden/>
              </w:rPr>
              <w:instrText xml:space="preserve"> PAGEREF _Toc197857221 \h </w:instrText>
            </w:r>
            <w:r>
              <w:rPr>
                <w:noProof/>
                <w:webHidden/>
              </w:rPr>
            </w:r>
            <w:r>
              <w:rPr>
                <w:noProof/>
                <w:webHidden/>
              </w:rPr>
              <w:fldChar w:fldCharType="separate"/>
            </w:r>
            <w:r>
              <w:rPr>
                <w:noProof/>
                <w:webHidden/>
              </w:rPr>
              <w:t>26</w:t>
            </w:r>
            <w:r>
              <w:rPr>
                <w:noProof/>
                <w:webHidden/>
              </w:rPr>
              <w:fldChar w:fldCharType="end"/>
            </w:r>
          </w:hyperlink>
        </w:p>
        <w:p w14:paraId="75A4DF8B" w14:textId="06DF8F38"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22" w:history="1">
            <w:r w:rsidRPr="00131FDB">
              <w:rPr>
                <w:rStyle w:val="af4"/>
                <w:noProof/>
              </w:rPr>
              <w:t>2.5</w:t>
            </w:r>
            <w:r>
              <w:rPr>
                <w:rFonts w:asciiTheme="minorHAnsi" w:eastAsiaTheme="minorEastAsia" w:hAnsiTheme="minorHAnsi"/>
                <w:noProof/>
                <w:sz w:val="22"/>
                <w:szCs w:val="24"/>
              </w:rPr>
              <w:tab/>
            </w:r>
            <w:r w:rsidRPr="00131FDB">
              <w:rPr>
                <w:rStyle w:val="af4"/>
                <w:noProof/>
              </w:rPr>
              <w:t>Financial Management System</w:t>
            </w:r>
            <w:r>
              <w:rPr>
                <w:noProof/>
                <w:webHidden/>
              </w:rPr>
              <w:tab/>
            </w:r>
            <w:r>
              <w:rPr>
                <w:noProof/>
                <w:webHidden/>
              </w:rPr>
              <w:fldChar w:fldCharType="begin"/>
            </w:r>
            <w:r>
              <w:rPr>
                <w:noProof/>
                <w:webHidden/>
              </w:rPr>
              <w:instrText xml:space="preserve"> PAGEREF _Toc197857222 \h </w:instrText>
            </w:r>
            <w:r>
              <w:rPr>
                <w:noProof/>
                <w:webHidden/>
              </w:rPr>
            </w:r>
            <w:r>
              <w:rPr>
                <w:noProof/>
                <w:webHidden/>
              </w:rPr>
              <w:fldChar w:fldCharType="separate"/>
            </w:r>
            <w:r>
              <w:rPr>
                <w:noProof/>
                <w:webHidden/>
              </w:rPr>
              <w:t>27</w:t>
            </w:r>
            <w:r>
              <w:rPr>
                <w:noProof/>
                <w:webHidden/>
              </w:rPr>
              <w:fldChar w:fldCharType="end"/>
            </w:r>
          </w:hyperlink>
        </w:p>
        <w:p w14:paraId="5120C2CB" w14:textId="1743D11E" w:rsidR="00E87D3A" w:rsidRDefault="00E87D3A">
          <w:pPr>
            <w:pStyle w:val="TOC3"/>
            <w:rPr>
              <w:rFonts w:asciiTheme="minorHAnsi" w:eastAsiaTheme="minorEastAsia" w:hAnsiTheme="minorHAnsi"/>
              <w:iCs w:val="0"/>
              <w:noProof/>
              <w:sz w:val="22"/>
              <w:szCs w:val="24"/>
            </w:rPr>
          </w:pPr>
          <w:hyperlink w:anchor="_Toc197857223" w:history="1">
            <w:r w:rsidRPr="00131FDB">
              <w:rPr>
                <w:rStyle w:val="af4"/>
                <w:noProof/>
              </w:rPr>
              <w:t>2.5.1</w:t>
            </w:r>
            <w:r>
              <w:rPr>
                <w:rFonts w:asciiTheme="minorHAnsi" w:eastAsiaTheme="minorEastAsia" w:hAnsiTheme="minorHAnsi"/>
                <w:iCs w:val="0"/>
                <w:noProof/>
                <w:sz w:val="22"/>
                <w:szCs w:val="24"/>
              </w:rPr>
              <w:tab/>
            </w:r>
            <w:r w:rsidRPr="00131FDB">
              <w:rPr>
                <w:rStyle w:val="af4"/>
                <w:noProof/>
              </w:rPr>
              <w:t>Quote Management</w:t>
            </w:r>
            <w:r>
              <w:rPr>
                <w:noProof/>
                <w:webHidden/>
              </w:rPr>
              <w:tab/>
            </w:r>
            <w:r>
              <w:rPr>
                <w:noProof/>
                <w:webHidden/>
              </w:rPr>
              <w:fldChar w:fldCharType="begin"/>
            </w:r>
            <w:r>
              <w:rPr>
                <w:noProof/>
                <w:webHidden/>
              </w:rPr>
              <w:instrText xml:space="preserve"> PAGEREF _Toc197857223 \h </w:instrText>
            </w:r>
            <w:r>
              <w:rPr>
                <w:noProof/>
                <w:webHidden/>
              </w:rPr>
            </w:r>
            <w:r>
              <w:rPr>
                <w:noProof/>
                <w:webHidden/>
              </w:rPr>
              <w:fldChar w:fldCharType="separate"/>
            </w:r>
            <w:r>
              <w:rPr>
                <w:noProof/>
                <w:webHidden/>
              </w:rPr>
              <w:t>27</w:t>
            </w:r>
            <w:r>
              <w:rPr>
                <w:noProof/>
                <w:webHidden/>
              </w:rPr>
              <w:fldChar w:fldCharType="end"/>
            </w:r>
          </w:hyperlink>
        </w:p>
        <w:p w14:paraId="70DDC3C7" w14:textId="2F8F6301" w:rsidR="00E87D3A" w:rsidRDefault="00E87D3A">
          <w:pPr>
            <w:pStyle w:val="TOC3"/>
            <w:rPr>
              <w:rFonts w:asciiTheme="minorHAnsi" w:eastAsiaTheme="minorEastAsia" w:hAnsiTheme="minorHAnsi"/>
              <w:iCs w:val="0"/>
              <w:noProof/>
              <w:sz w:val="22"/>
              <w:szCs w:val="24"/>
            </w:rPr>
          </w:pPr>
          <w:hyperlink w:anchor="_Toc197857224" w:history="1">
            <w:r w:rsidRPr="00131FDB">
              <w:rPr>
                <w:rStyle w:val="af4"/>
                <w:noProof/>
              </w:rPr>
              <w:t>2.5.2</w:t>
            </w:r>
            <w:r>
              <w:rPr>
                <w:rFonts w:asciiTheme="minorHAnsi" w:eastAsiaTheme="minorEastAsia" w:hAnsiTheme="minorHAnsi"/>
                <w:iCs w:val="0"/>
                <w:noProof/>
                <w:sz w:val="22"/>
                <w:szCs w:val="24"/>
              </w:rPr>
              <w:tab/>
            </w:r>
            <w:r w:rsidRPr="00131FDB">
              <w:rPr>
                <w:rStyle w:val="af4"/>
                <w:noProof/>
              </w:rPr>
              <w:t>Financial Reporting and Export</w:t>
            </w:r>
            <w:r>
              <w:rPr>
                <w:noProof/>
                <w:webHidden/>
              </w:rPr>
              <w:tab/>
            </w:r>
            <w:r>
              <w:rPr>
                <w:noProof/>
                <w:webHidden/>
              </w:rPr>
              <w:fldChar w:fldCharType="begin"/>
            </w:r>
            <w:r>
              <w:rPr>
                <w:noProof/>
                <w:webHidden/>
              </w:rPr>
              <w:instrText xml:space="preserve"> PAGEREF _Toc197857224 \h </w:instrText>
            </w:r>
            <w:r>
              <w:rPr>
                <w:noProof/>
                <w:webHidden/>
              </w:rPr>
            </w:r>
            <w:r>
              <w:rPr>
                <w:noProof/>
                <w:webHidden/>
              </w:rPr>
              <w:fldChar w:fldCharType="separate"/>
            </w:r>
            <w:r>
              <w:rPr>
                <w:noProof/>
                <w:webHidden/>
              </w:rPr>
              <w:t>28</w:t>
            </w:r>
            <w:r>
              <w:rPr>
                <w:noProof/>
                <w:webHidden/>
              </w:rPr>
              <w:fldChar w:fldCharType="end"/>
            </w:r>
          </w:hyperlink>
        </w:p>
        <w:p w14:paraId="06ACA7ED" w14:textId="4BB2C667" w:rsidR="00E87D3A" w:rsidRDefault="00E87D3A">
          <w:pPr>
            <w:pStyle w:val="TOC3"/>
            <w:rPr>
              <w:rFonts w:asciiTheme="minorHAnsi" w:eastAsiaTheme="minorEastAsia" w:hAnsiTheme="minorHAnsi"/>
              <w:iCs w:val="0"/>
              <w:noProof/>
              <w:sz w:val="22"/>
              <w:szCs w:val="24"/>
            </w:rPr>
          </w:pPr>
          <w:hyperlink w:anchor="_Toc197857225" w:history="1">
            <w:r w:rsidRPr="00131FDB">
              <w:rPr>
                <w:rStyle w:val="af4"/>
                <w:noProof/>
              </w:rPr>
              <w:t>2.5.3</w:t>
            </w:r>
            <w:r>
              <w:rPr>
                <w:rFonts w:asciiTheme="minorHAnsi" w:eastAsiaTheme="minorEastAsia" w:hAnsiTheme="minorHAnsi"/>
                <w:iCs w:val="0"/>
                <w:noProof/>
                <w:sz w:val="22"/>
                <w:szCs w:val="24"/>
              </w:rPr>
              <w:tab/>
            </w:r>
            <w:r w:rsidRPr="00131FDB">
              <w:rPr>
                <w:rStyle w:val="af4"/>
                <w:noProof/>
              </w:rPr>
              <w:t>Budget Tracking and Approval</w:t>
            </w:r>
            <w:r>
              <w:rPr>
                <w:noProof/>
                <w:webHidden/>
              </w:rPr>
              <w:tab/>
            </w:r>
            <w:r>
              <w:rPr>
                <w:noProof/>
                <w:webHidden/>
              </w:rPr>
              <w:fldChar w:fldCharType="begin"/>
            </w:r>
            <w:r>
              <w:rPr>
                <w:noProof/>
                <w:webHidden/>
              </w:rPr>
              <w:instrText xml:space="preserve"> PAGEREF _Toc197857225 \h </w:instrText>
            </w:r>
            <w:r>
              <w:rPr>
                <w:noProof/>
                <w:webHidden/>
              </w:rPr>
            </w:r>
            <w:r>
              <w:rPr>
                <w:noProof/>
                <w:webHidden/>
              </w:rPr>
              <w:fldChar w:fldCharType="separate"/>
            </w:r>
            <w:r>
              <w:rPr>
                <w:noProof/>
                <w:webHidden/>
              </w:rPr>
              <w:t>29</w:t>
            </w:r>
            <w:r>
              <w:rPr>
                <w:noProof/>
                <w:webHidden/>
              </w:rPr>
              <w:fldChar w:fldCharType="end"/>
            </w:r>
          </w:hyperlink>
        </w:p>
        <w:p w14:paraId="28B2E1AD" w14:textId="7A22DCEF" w:rsidR="00E87D3A" w:rsidRDefault="00E87D3A">
          <w:pPr>
            <w:pStyle w:val="TOC1"/>
            <w:tabs>
              <w:tab w:val="left" w:pos="960"/>
            </w:tabs>
            <w:ind w:firstLine="482"/>
            <w:rPr>
              <w:rFonts w:asciiTheme="minorHAnsi" w:eastAsiaTheme="minorEastAsia" w:hAnsiTheme="minorHAnsi"/>
              <w:b w:val="0"/>
              <w:bCs w:val="0"/>
              <w:caps w:val="0"/>
              <w:noProof/>
              <w:sz w:val="22"/>
              <w:szCs w:val="24"/>
            </w:rPr>
          </w:pPr>
          <w:hyperlink w:anchor="_Toc197857226" w:history="1">
            <w:r w:rsidRPr="00131FDB">
              <w:rPr>
                <w:rStyle w:val="af4"/>
                <w:rFonts w:eastAsia="宋体"/>
                <w:noProof/>
              </w:rPr>
              <w:t>3.</w:t>
            </w:r>
            <w:r>
              <w:rPr>
                <w:rFonts w:asciiTheme="minorHAnsi" w:eastAsiaTheme="minorEastAsia" w:hAnsiTheme="minorHAnsi"/>
                <w:b w:val="0"/>
                <w:bCs w:val="0"/>
                <w:caps w:val="0"/>
                <w:noProof/>
                <w:sz w:val="22"/>
                <w:szCs w:val="24"/>
              </w:rPr>
              <w:tab/>
            </w:r>
            <w:r w:rsidRPr="00131FDB">
              <w:rPr>
                <w:rStyle w:val="af4"/>
                <w:noProof/>
              </w:rPr>
              <w:t>System Implementation and Testing</w:t>
            </w:r>
            <w:r>
              <w:rPr>
                <w:noProof/>
                <w:webHidden/>
              </w:rPr>
              <w:tab/>
            </w:r>
            <w:r>
              <w:rPr>
                <w:noProof/>
                <w:webHidden/>
              </w:rPr>
              <w:fldChar w:fldCharType="begin"/>
            </w:r>
            <w:r>
              <w:rPr>
                <w:noProof/>
                <w:webHidden/>
              </w:rPr>
              <w:instrText xml:space="preserve"> PAGEREF _Toc197857226 \h </w:instrText>
            </w:r>
            <w:r>
              <w:rPr>
                <w:noProof/>
                <w:webHidden/>
              </w:rPr>
            </w:r>
            <w:r>
              <w:rPr>
                <w:noProof/>
                <w:webHidden/>
              </w:rPr>
              <w:fldChar w:fldCharType="separate"/>
            </w:r>
            <w:r>
              <w:rPr>
                <w:noProof/>
                <w:webHidden/>
              </w:rPr>
              <w:t>30</w:t>
            </w:r>
            <w:r>
              <w:rPr>
                <w:noProof/>
                <w:webHidden/>
              </w:rPr>
              <w:fldChar w:fldCharType="end"/>
            </w:r>
          </w:hyperlink>
        </w:p>
        <w:p w14:paraId="718874A0" w14:textId="063B9594"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27" w:history="1">
            <w:r w:rsidRPr="00131FDB">
              <w:rPr>
                <w:rStyle w:val="af4"/>
                <w:noProof/>
              </w:rPr>
              <w:t>3.1</w:t>
            </w:r>
            <w:r>
              <w:rPr>
                <w:rFonts w:asciiTheme="minorHAnsi" w:eastAsiaTheme="minorEastAsia" w:hAnsiTheme="minorHAnsi"/>
                <w:noProof/>
                <w:sz w:val="22"/>
                <w:szCs w:val="24"/>
              </w:rPr>
              <w:tab/>
            </w:r>
            <w:r w:rsidRPr="00131FDB">
              <w:rPr>
                <w:rStyle w:val="af4"/>
                <w:noProof/>
              </w:rPr>
              <w:t>Development Process and Methodology</w:t>
            </w:r>
            <w:r>
              <w:rPr>
                <w:noProof/>
                <w:webHidden/>
              </w:rPr>
              <w:tab/>
            </w:r>
            <w:r>
              <w:rPr>
                <w:noProof/>
                <w:webHidden/>
              </w:rPr>
              <w:fldChar w:fldCharType="begin"/>
            </w:r>
            <w:r>
              <w:rPr>
                <w:noProof/>
                <w:webHidden/>
              </w:rPr>
              <w:instrText xml:space="preserve"> PAGEREF _Toc197857227 \h </w:instrText>
            </w:r>
            <w:r>
              <w:rPr>
                <w:noProof/>
                <w:webHidden/>
              </w:rPr>
            </w:r>
            <w:r>
              <w:rPr>
                <w:noProof/>
                <w:webHidden/>
              </w:rPr>
              <w:fldChar w:fldCharType="separate"/>
            </w:r>
            <w:r>
              <w:rPr>
                <w:noProof/>
                <w:webHidden/>
              </w:rPr>
              <w:t>30</w:t>
            </w:r>
            <w:r>
              <w:rPr>
                <w:noProof/>
                <w:webHidden/>
              </w:rPr>
              <w:fldChar w:fldCharType="end"/>
            </w:r>
          </w:hyperlink>
        </w:p>
        <w:p w14:paraId="1AEF029B" w14:textId="2E4C46B2" w:rsidR="00E87D3A" w:rsidRDefault="00E87D3A">
          <w:pPr>
            <w:pStyle w:val="TOC3"/>
            <w:rPr>
              <w:rFonts w:asciiTheme="minorHAnsi" w:eastAsiaTheme="minorEastAsia" w:hAnsiTheme="minorHAnsi"/>
              <w:iCs w:val="0"/>
              <w:noProof/>
              <w:sz w:val="22"/>
              <w:szCs w:val="24"/>
            </w:rPr>
          </w:pPr>
          <w:hyperlink w:anchor="_Toc197857228" w:history="1">
            <w:r w:rsidRPr="00131FDB">
              <w:rPr>
                <w:rStyle w:val="af4"/>
                <w:noProof/>
              </w:rPr>
              <w:t>3.1.1</w:t>
            </w:r>
            <w:r>
              <w:rPr>
                <w:rFonts w:asciiTheme="minorHAnsi" w:eastAsiaTheme="minorEastAsia" w:hAnsiTheme="minorHAnsi"/>
                <w:iCs w:val="0"/>
                <w:noProof/>
                <w:sz w:val="22"/>
                <w:szCs w:val="24"/>
              </w:rPr>
              <w:tab/>
            </w:r>
            <w:r w:rsidRPr="00131FDB">
              <w:rPr>
                <w:rStyle w:val="af4"/>
                <w:noProof/>
              </w:rPr>
              <w:t>Development Architecture and Component Evolution</w:t>
            </w:r>
            <w:r>
              <w:rPr>
                <w:noProof/>
                <w:webHidden/>
              </w:rPr>
              <w:tab/>
            </w:r>
            <w:r>
              <w:rPr>
                <w:noProof/>
                <w:webHidden/>
              </w:rPr>
              <w:fldChar w:fldCharType="begin"/>
            </w:r>
            <w:r>
              <w:rPr>
                <w:noProof/>
                <w:webHidden/>
              </w:rPr>
              <w:instrText xml:space="preserve"> PAGEREF _Toc197857228 \h </w:instrText>
            </w:r>
            <w:r>
              <w:rPr>
                <w:noProof/>
                <w:webHidden/>
              </w:rPr>
            </w:r>
            <w:r>
              <w:rPr>
                <w:noProof/>
                <w:webHidden/>
              </w:rPr>
              <w:fldChar w:fldCharType="separate"/>
            </w:r>
            <w:r>
              <w:rPr>
                <w:noProof/>
                <w:webHidden/>
              </w:rPr>
              <w:t>30</w:t>
            </w:r>
            <w:r>
              <w:rPr>
                <w:noProof/>
                <w:webHidden/>
              </w:rPr>
              <w:fldChar w:fldCharType="end"/>
            </w:r>
          </w:hyperlink>
        </w:p>
        <w:p w14:paraId="5E43BE1D" w14:textId="4C419CCB" w:rsidR="00E87D3A" w:rsidRDefault="00E87D3A">
          <w:pPr>
            <w:pStyle w:val="TOC3"/>
            <w:rPr>
              <w:rFonts w:asciiTheme="minorHAnsi" w:eastAsiaTheme="minorEastAsia" w:hAnsiTheme="minorHAnsi"/>
              <w:iCs w:val="0"/>
              <w:noProof/>
              <w:sz w:val="22"/>
              <w:szCs w:val="24"/>
            </w:rPr>
          </w:pPr>
          <w:hyperlink w:anchor="_Toc197857229" w:history="1">
            <w:r w:rsidRPr="00131FDB">
              <w:rPr>
                <w:rStyle w:val="af4"/>
                <w:noProof/>
              </w:rPr>
              <w:t>3.1.2</w:t>
            </w:r>
            <w:r>
              <w:rPr>
                <w:rFonts w:asciiTheme="minorHAnsi" w:eastAsiaTheme="minorEastAsia" w:hAnsiTheme="minorHAnsi"/>
                <w:iCs w:val="0"/>
                <w:noProof/>
                <w:sz w:val="22"/>
                <w:szCs w:val="24"/>
              </w:rPr>
              <w:tab/>
            </w:r>
            <w:r w:rsidRPr="00131FDB">
              <w:rPr>
                <w:rStyle w:val="af4"/>
                <w:noProof/>
              </w:rPr>
              <w:t>Version Control and Code Management</w:t>
            </w:r>
            <w:r>
              <w:rPr>
                <w:noProof/>
                <w:webHidden/>
              </w:rPr>
              <w:tab/>
            </w:r>
            <w:r>
              <w:rPr>
                <w:noProof/>
                <w:webHidden/>
              </w:rPr>
              <w:fldChar w:fldCharType="begin"/>
            </w:r>
            <w:r>
              <w:rPr>
                <w:noProof/>
                <w:webHidden/>
              </w:rPr>
              <w:instrText xml:space="preserve"> PAGEREF _Toc197857229 \h </w:instrText>
            </w:r>
            <w:r>
              <w:rPr>
                <w:noProof/>
                <w:webHidden/>
              </w:rPr>
            </w:r>
            <w:r>
              <w:rPr>
                <w:noProof/>
                <w:webHidden/>
              </w:rPr>
              <w:fldChar w:fldCharType="separate"/>
            </w:r>
            <w:r>
              <w:rPr>
                <w:noProof/>
                <w:webHidden/>
              </w:rPr>
              <w:t>31</w:t>
            </w:r>
            <w:r>
              <w:rPr>
                <w:noProof/>
                <w:webHidden/>
              </w:rPr>
              <w:fldChar w:fldCharType="end"/>
            </w:r>
          </w:hyperlink>
        </w:p>
        <w:p w14:paraId="67E13526" w14:textId="1F9BACD0" w:rsidR="00E87D3A" w:rsidRDefault="00E87D3A">
          <w:pPr>
            <w:pStyle w:val="TOC3"/>
            <w:rPr>
              <w:rFonts w:asciiTheme="minorHAnsi" w:eastAsiaTheme="minorEastAsia" w:hAnsiTheme="minorHAnsi"/>
              <w:iCs w:val="0"/>
              <w:noProof/>
              <w:sz w:val="22"/>
              <w:szCs w:val="24"/>
            </w:rPr>
          </w:pPr>
          <w:hyperlink w:anchor="_Toc197857230" w:history="1">
            <w:r w:rsidRPr="00131FDB">
              <w:rPr>
                <w:rStyle w:val="af4"/>
                <w:noProof/>
              </w:rPr>
              <w:t>3.1.3</w:t>
            </w:r>
            <w:r>
              <w:rPr>
                <w:rFonts w:asciiTheme="minorHAnsi" w:eastAsiaTheme="minorEastAsia" w:hAnsiTheme="minorHAnsi"/>
                <w:iCs w:val="0"/>
                <w:noProof/>
                <w:sz w:val="22"/>
                <w:szCs w:val="24"/>
              </w:rPr>
              <w:tab/>
            </w:r>
            <w:r w:rsidRPr="00131FDB">
              <w:rPr>
                <w:rStyle w:val="af4"/>
                <w:noProof/>
              </w:rPr>
              <w:t>Debugging and Issue Resolution</w:t>
            </w:r>
            <w:r>
              <w:rPr>
                <w:noProof/>
                <w:webHidden/>
              </w:rPr>
              <w:tab/>
            </w:r>
            <w:r>
              <w:rPr>
                <w:noProof/>
                <w:webHidden/>
              </w:rPr>
              <w:fldChar w:fldCharType="begin"/>
            </w:r>
            <w:r>
              <w:rPr>
                <w:noProof/>
                <w:webHidden/>
              </w:rPr>
              <w:instrText xml:space="preserve"> PAGEREF _Toc197857230 \h </w:instrText>
            </w:r>
            <w:r>
              <w:rPr>
                <w:noProof/>
                <w:webHidden/>
              </w:rPr>
            </w:r>
            <w:r>
              <w:rPr>
                <w:noProof/>
                <w:webHidden/>
              </w:rPr>
              <w:fldChar w:fldCharType="separate"/>
            </w:r>
            <w:r>
              <w:rPr>
                <w:noProof/>
                <w:webHidden/>
              </w:rPr>
              <w:t>32</w:t>
            </w:r>
            <w:r>
              <w:rPr>
                <w:noProof/>
                <w:webHidden/>
              </w:rPr>
              <w:fldChar w:fldCharType="end"/>
            </w:r>
          </w:hyperlink>
        </w:p>
        <w:p w14:paraId="45C0F21C" w14:textId="08260478"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31" w:history="1">
            <w:r w:rsidRPr="00131FDB">
              <w:rPr>
                <w:rStyle w:val="af4"/>
                <w:noProof/>
              </w:rPr>
              <w:t>3.2</w:t>
            </w:r>
            <w:r>
              <w:rPr>
                <w:rFonts w:asciiTheme="minorHAnsi" w:eastAsiaTheme="minorEastAsia" w:hAnsiTheme="minorHAnsi"/>
                <w:noProof/>
                <w:sz w:val="22"/>
                <w:szCs w:val="24"/>
              </w:rPr>
              <w:tab/>
            </w:r>
            <w:r w:rsidRPr="00131FDB">
              <w:rPr>
                <w:rStyle w:val="af4"/>
                <w:noProof/>
              </w:rPr>
              <w:t>Testing Strategies and Results</w:t>
            </w:r>
            <w:r>
              <w:rPr>
                <w:noProof/>
                <w:webHidden/>
              </w:rPr>
              <w:tab/>
            </w:r>
            <w:r>
              <w:rPr>
                <w:noProof/>
                <w:webHidden/>
              </w:rPr>
              <w:fldChar w:fldCharType="begin"/>
            </w:r>
            <w:r>
              <w:rPr>
                <w:noProof/>
                <w:webHidden/>
              </w:rPr>
              <w:instrText xml:space="preserve"> PAGEREF _Toc197857231 \h </w:instrText>
            </w:r>
            <w:r>
              <w:rPr>
                <w:noProof/>
                <w:webHidden/>
              </w:rPr>
            </w:r>
            <w:r>
              <w:rPr>
                <w:noProof/>
                <w:webHidden/>
              </w:rPr>
              <w:fldChar w:fldCharType="separate"/>
            </w:r>
            <w:r>
              <w:rPr>
                <w:noProof/>
                <w:webHidden/>
              </w:rPr>
              <w:t>33</w:t>
            </w:r>
            <w:r>
              <w:rPr>
                <w:noProof/>
                <w:webHidden/>
              </w:rPr>
              <w:fldChar w:fldCharType="end"/>
            </w:r>
          </w:hyperlink>
        </w:p>
        <w:p w14:paraId="1614E6F4" w14:textId="6EA980A0" w:rsidR="00E87D3A" w:rsidRDefault="00E87D3A">
          <w:pPr>
            <w:pStyle w:val="TOC3"/>
            <w:rPr>
              <w:rFonts w:asciiTheme="minorHAnsi" w:eastAsiaTheme="minorEastAsia" w:hAnsiTheme="minorHAnsi"/>
              <w:iCs w:val="0"/>
              <w:noProof/>
              <w:sz w:val="22"/>
              <w:szCs w:val="24"/>
            </w:rPr>
          </w:pPr>
          <w:hyperlink w:anchor="_Toc197857232" w:history="1">
            <w:r w:rsidRPr="00131FDB">
              <w:rPr>
                <w:rStyle w:val="af4"/>
                <w:noProof/>
              </w:rPr>
              <w:t>3.2.1</w:t>
            </w:r>
            <w:r>
              <w:rPr>
                <w:rFonts w:asciiTheme="minorHAnsi" w:eastAsiaTheme="minorEastAsia" w:hAnsiTheme="minorHAnsi"/>
                <w:iCs w:val="0"/>
                <w:noProof/>
                <w:sz w:val="22"/>
                <w:szCs w:val="24"/>
              </w:rPr>
              <w:tab/>
            </w:r>
            <w:r w:rsidRPr="00131FDB">
              <w:rPr>
                <w:rStyle w:val="af4"/>
                <w:noProof/>
              </w:rPr>
              <w:t>Functional Testing</w:t>
            </w:r>
            <w:r>
              <w:rPr>
                <w:noProof/>
                <w:webHidden/>
              </w:rPr>
              <w:tab/>
            </w:r>
            <w:r>
              <w:rPr>
                <w:noProof/>
                <w:webHidden/>
              </w:rPr>
              <w:fldChar w:fldCharType="begin"/>
            </w:r>
            <w:r>
              <w:rPr>
                <w:noProof/>
                <w:webHidden/>
              </w:rPr>
              <w:instrText xml:space="preserve"> PAGEREF _Toc197857232 \h </w:instrText>
            </w:r>
            <w:r>
              <w:rPr>
                <w:noProof/>
                <w:webHidden/>
              </w:rPr>
            </w:r>
            <w:r>
              <w:rPr>
                <w:noProof/>
                <w:webHidden/>
              </w:rPr>
              <w:fldChar w:fldCharType="separate"/>
            </w:r>
            <w:r>
              <w:rPr>
                <w:noProof/>
                <w:webHidden/>
              </w:rPr>
              <w:t>33</w:t>
            </w:r>
            <w:r>
              <w:rPr>
                <w:noProof/>
                <w:webHidden/>
              </w:rPr>
              <w:fldChar w:fldCharType="end"/>
            </w:r>
          </w:hyperlink>
        </w:p>
        <w:p w14:paraId="3AECDCC2" w14:textId="461934BA" w:rsidR="00E87D3A" w:rsidRDefault="00E87D3A">
          <w:pPr>
            <w:pStyle w:val="TOC3"/>
            <w:rPr>
              <w:rFonts w:asciiTheme="minorHAnsi" w:eastAsiaTheme="minorEastAsia" w:hAnsiTheme="minorHAnsi"/>
              <w:iCs w:val="0"/>
              <w:noProof/>
              <w:sz w:val="22"/>
              <w:szCs w:val="24"/>
            </w:rPr>
          </w:pPr>
          <w:hyperlink w:anchor="_Toc197857233" w:history="1">
            <w:r w:rsidRPr="00131FDB">
              <w:rPr>
                <w:rStyle w:val="af4"/>
                <w:noProof/>
              </w:rPr>
              <w:t>3.2.2</w:t>
            </w:r>
            <w:r>
              <w:rPr>
                <w:rFonts w:asciiTheme="minorHAnsi" w:eastAsiaTheme="minorEastAsia" w:hAnsiTheme="minorHAnsi"/>
                <w:iCs w:val="0"/>
                <w:noProof/>
                <w:sz w:val="22"/>
                <w:szCs w:val="24"/>
              </w:rPr>
              <w:tab/>
            </w:r>
            <w:r w:rsidRPr="00131FDB">
              <w:rPr>
                <w:rStyle w:val="af4"/>
                <w:noProof/>
              </w:rPr>
              <w:t>User Interface Testing</w:t>
            </w:r>
            <w:r>
              <w:rPr>
                <w:noProof/>
                <w:webHidden/>
              </w:rPr>
              <w:tab/>
            </w:r>
            <w:r>
              <w:rPr>
                <w:noProof/>
                <w:webHidden/>
              </w:rPr>
              <w:fldChar w:fldCharType="begin"/>
            </w:r>
            <w:r>
              <w:rPr>
                <w:noProof/>
                <w:webHidden/>
              </w:rPr>
              <w:instrText xml:space="preserve"> PAGEREF _Toc197857233 \h </w:instrText>
            </w:r>
            <w:r>
              <w:rPr>
                <w:noProof/>
                <w:webHidden/>
              </w:rPr>
            </w:r>
            <w:r>
              <w:rPr>
                <w:noProof/>
                <w:webHidden/>
              </w:rPr>
              <w:fldChar w:fldCharType="separate"/>
            </w:r>
            <w:r>
              <w:rPr>
                <w:noProof/>
                <w:webHidden/>
              </w:rPr>
              <w:t>34</w:t>
            </w:r>
            <w:r>
              <w:rPr>
                <w:noProof/>
                <w:webHidden/>
              </w:rPr>
              <w:fldChar w:fldCharType="end"/>
            </w:r>
          </w:hyperlink>
        </w:p>
        <w:p w14:paraId="2BDDC835" w14:textId="6DB165D7" w:rsidR="00E87D3A" w:rsidRDefault="00E87D3A">
          <w:pPr>
            <w:pStyle w:val="TOC3"/>
            <w:rPr>
              <w:rFonts w:asciiTheme="minorHAnsi" w:eastAsiaTheme="minorEastAsia" w:hAnsiTheme="minorHAnsi"/>
              <w:iCs w:val="0"/>
              <w:noProof/>
              <w:sz w:val="22"/>
              <w:szCs w:val="24"/>
            </w:rPr>
          </w:pPr>
          <w:hyperlink w:anchor="_Toc197857234" w:history="1">
            <w:r w:rsidRPr="00131FDB">
              <w:rPr>
                <w:rStyle w:val="af4"/>
                <w:noProof/>
              </w:rPr>
              <w:t>3.2.3</w:t>
            </w:r>
            <w:r>
              <w:rPr>
                <w:rFonts w:asciiTheme="minorHAnsi" w:eastAsiaTheme="minorEastAsia" w:hAnsiTheme="minorHAnsi"/>
                <w:iCs w:val="0"/>
                <w:noProof/>
                <w:sz w:val="22"/>
                <w:szCs w:val="24"/>
              </w:rPr>
              <w:tab/>
            </w:r>
            <w:r w:rsidRPr="00131FDB">
              <w:rPr>
                <w:rStyle w:val="af4"/>
                <w:noProof/>
              </w:rPr>
              <w:t>Performance and Load Testing</w:t>
            </w:r>
            <w:r>
              <w:rPr>
                <w:noProof/>
                <w:webHidden/>
              </w:rPr>
              <w:tab/>
            </w:r>
            <w:r>
              <w:rPr>
                <w:noProof/>
                <w:webHidden/>
              </w:rPr>
              <w:fldChar w:fldCharType="begin"/>
            </w:r>
            <w:r>
              <w:rPr>
                <w:noProof/>
                <w:webHidden/>
              </w:rPr>
              <w:instrText xml:space="preserve"> PAGEREF _Toc197857234 \h </w:instrText>
            </w:r>
            <w:r>
              <w:rPr>
                <w:noProof/>
                <w:webHidden/>
              </w:rPr>
            </w:r>
            <w:r>
              <w:rPr>
                <w:noProof/>
                <w:webHidden/>
              </w:rPr>
              <w:fldChar w:fldCharType="separate"/>
            </w:r>
            <w:r>
              <w:rPr>
                <w:noProof/>
                <w:webHidden/>
              </w:rPr>
              <w:t>35</w:t>
            </w:r>
            <w:r>
              <w:rPr>
                <w:noProof/>
                <w:webHidden/>
              </w:rPr>
              <w:fldChar w:fldCharType="end"/>
            </w:r>
          </w:hyperlink>
        </w:p>
        <w:p w14:paraId="765668E6" w14:textId="4E6DB245" w:rsidR="00E87D3A" w:rsidRDefault="00E87D3A">
          <w:pPr>
            <w:pStyle w:val="TOC3"/>
            <w:rPr>
              <w:rFonts w:asciiTheme="minorHAnsi" w:eastAsiaTheme="minorEastAsia" w:hAnsiTheme="minorHAnsi"/>
              <w:iCs w:val="0"/>
              <w:noProof/>
              <w:sz w:val="22"/>
              <w:szCs w:val="24"/>
            </w:rPr>
          </w:pPr>
          <w:hyperlink w:anchor="_Toc197857235" w:history="1">
            <w:r w:rsidRPr="00131FDB">
              <w:rPr>
                <w:rStyle w:val="af4"/>
                <w:noProof/>
              </w:rPr>
              <w:t>3.2.4</w:t>
            </w:r>
            <w:r>
              <w:rPr>
                <w:rFonts w:asciiTheme="minorHAnsi" w:eastAsiaTheme="minorEastAsia" w:hAnsiTheme="minorHAnsi"/>
                <w:iCs w:val="0"/>
                <w:noProof/>
                <w:sz w:val="22"/>
                <w:szCs w:val="24"/>
              </w:rPr>
              <w:tab/>
            </w:r>
            <w:r w:rsidRPr="00131FDB">
              <w:rPr>
                <w:rStyle w:val="af4"/>
                <w:noProof/>
              </w:rPr>
              <w:t>Cross-browser and Cross-platform Testing</w:t>
            </w:r>
            <w:r>
              <w:rPr>
                <w:noProof/>
                <w:webHidden/>
              </w:rPr>
              <w:tab/>
            </w:r>
            <w:r>
              <w:rPr>
                <w:noProof/>
                <w:webHidden/>
              </w:rPr>
              <w:fldChar w:fldCharType="begin"/>
            </w:r>
            <w:r>
              <w:rPr>
                <w:noProof/>
                <w:webHidden/>
              </w:rPr>
              <w:instrText xml:space="preserve"> PAGEREF _Toc197857235 \h </w:instrText>
            </w:r>
            <w:r>
              <w:rPr>
                <w:noProof/>
                <w:webHidden/>
              </w:rPr>
            </w:r>
            <w:r>
              <w:rPr>
                <w:noProof/>
                <w:webHidden/>
              </w:rPr>
              <w:fldChar w:fldCharType="separate"/>
            </w:r>
            <w:r>
              <w:rPr>
                <w:noProof/>
                <w:webHidden/>
              </w:rPr>
              <w:t>36</w:t>
            </w:r>
            <w:r>
              <w:rPr>
                <w:noProof/>
                <w:webHidden/>
              </w:rPr>
              <w:fldChar w:fldCharType="end"/>
            </w:r>
          </w:hyperlink>
        </w:p>
        <w:p w14:paraId="6C0342FA" w14:textId="5B807181"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36" w:history="1">
            <w:r w:rsidRPr="00131FDB">
              <w:rPr>
                <w:rStyle w:val="af4"/>
                <w:bCs/>
                <w:noProof/>
              </w:rPr>
              <w:t>3.3</w:t>
            </w:r>
            <w:r>
              <w:rPr>
                <w:rFonts w:asciiTheme="minorHAnsi" w:eastAsiaTheme="minorEastAsia" w:hAnsiTheme="minorHAnsi"/>
                <w:noProof/>
                <w:sz w:val="22"/>
                <w:szCs w:val="24"/>
              </w:rPr>
              <w:tab/>
            </w:r>
            <w:r w:rsidRPr="00131FDB">
              <w:rPr>
                <w:rStyle w:val="af4"/>
                <w:noProof/>
              </w:rPr>
              <w:t>Deployment Strategy and Implementation</w:t>
            </w:r>
            <w:r>
              <w:rPr>
                <w:noProof/>
                <w:webHidden/>
              </w:rPr>
              <w:tab/>
            </w:r>
            <w:r>
              <w:rPr>
                <w:noProof/>
                <w:webHidden/>
              </w:rPr>
              <w:fldChar w:fldCharType="begin"/>
            </w:r>
            <w:r>
              <w:rPr>
                <w:noProof/>
                <w:webHidden/>
              </w:rPr>
              <w:instrText xml:space="preserve"> PAGEREF _Toc197857236 \h </w:instrText>
            </w:r>
            <w:r>
              <w:rPr>
                <w:noProof/>
                <w:webHidden/>
              </w:rPr>
            </w:r>
            <w:r>
              <w:rPr>
                <w:noProof/>
                <w:webHidden/>
              </w:rPr>
              <w:fldChar w:fldCharType="separate"/>
            </w:r>
            <w:r>
              <w:rPr>
                <w:noProof/>
                <w:webHidden/>
              </w:rPr>
              <w:t>36</w:t>
            </w:r>
            <w:r>
              <w:rPr>
                <w:noProof/>
                <w:webHidden/>
              </w:rPr>
              <w:fldChar w:fldCharType="end"/>
            </w:r>
          </w:hyperlink>
        </w:p>
        <w:p w14:paraId="542D61BD" w14:textId="0B7E1A81" w:rsidR="00E87D3A" w:rsidRDefault="00E87D3A">
          <w:pPr>
            <w:pStyle w:val="TOC3"/>
            <w:rPr>
              <w:rFonts w:asciiTheme="minorHAnsi" w:eastAsiaTheme="minorEastAsia" w:hAnsiTheme="minorHAnsi"/>
              <w:iCs w:val="0"/>
              <w:noProof/>
              <w:sz w:val="22"/>
              <w:szCs w:val="24"/>
            </w:rPr>
          </w:pPr>
          <w:hyperlink w:anchor="_Toc197857237" w:history="1">
            <w:r w:rsidRPr="00131FDB">
              <w:rPr>
                <w:rStyle w:val="af4"/>
                <w:noProof/>
              </w:rPr>
              <w:t>3.3.1</w:t>
            </w:r>
            <w:r>
              <w:rPr>
                <w:rFonts w:asciiTheme="minorHAnsi" w:eastAsiaTheme="minorEastAsia" w:hAnsiTheme="minorHAnsi"/>
                <w:iCs w:val="0"/>
                <w:noProof/>
                <w:sz w:val="22"/>
                <w:szCs w:val="24"/>
              </w:rPr>
              <w:tab/>
            </w:r>
            <w:r w:rsidRPr="00131FDB">
              <w:rPr>
                <w:rStyle w:val="af4"/>
                <w:noProof/>
              </w:rPr>
              <w:t>Server Infrastructure and Environment Configuration</w:t>
            </w:r>
            <w:r>
              <w:rPr>
                <w:noProof/>
                <w:webHidden/>
              </w:rPr>
              <w:tab/>
            </w:r>
            <w:r>
              <w:rPr>
                <w:noProof/>
                <w:webHidden/>
              </w:rPr>
              <w:fldChar w:fldCharType="begin"/>
            </w:r>
            <w:r>
              <w:rPr>
                <w:noProof/>
                <w:webHidden/>
              </w:rPr>
              <w:instrText xml:space="preserve"> PAGEREF _Toc197857237 \h </w:instrText>
            </w:r>
            <w:r>
              <w:rPr>
                <w:noProof/>
                <w:webHidden/>
              </w:rPr>
            </w:r>
            <w:r>
              <w:rPr>
                <w:noProof/>
                <w:webHidden/>
              </w:rPr>
              <w:fldChar w:fldCharType="separate"/>
            </w:r>
            <w:r>
              <w:rPr>
                <w:noProof/>
                <w:webHidden/>
              </w:rPr>
              <w:t>37</w:t>
            </w:r>
            <w:r>
              <w:rPr>
                <w:noProof/>
                <w:webHidden/>
              </w:rPr>
              <w:fldChar w:fldCharType="end"/>
            </w:r>
          </w:hyperlink>
        </w:p>
        <w:p w14:paraId="6C0B5F4E" w14:textId="3853A7C6" w:rsidR="00E87D3A" w:rsidRDefault="00E87D3A">
          <w:pPr>
            <w:pStyle w:val="TOC3"/>
            <w:rPr>
              <w:rFonts w:asciiTheme="minorHAnsi" w:eastAsiaTheme="minorEastAsia" w:hAnsiTheme="minorHAnsi"/>
              <w:iCs w:val="0"/>
              <w:noProof/>
              <w:sz w:val="22"/>
              <w:szCs w:val="24"/>
            </w:rPr>
          </w:pPr>
          <w:hyperlink w:anchor="_Toc197857238" w:history="1">
            <w:r w:rsidRPr="00131FDB">
              <w:rPr>
                <w:rStyle w:val="af4"/>
                <w:noProof/>
              </w:rPr>
              <w:t>3.3.2</w:t>
            </w:r>
            <w:r>
              <w:rPr>
                <w:rFonts w:asciiTheme="minorHAnsi" w:eastAsiaTheme="minorEastAsia" w:hAnsiTheme="minorHAnsi"/>
                <w:iCs w:val="0"/>
                <w:noProof/>
                <w:sz w:val="22"/>
                <w:szCs w:val="24"/>
              </w:rPr>
              <w:tab/>
            </w:r>
            <w:r w:rsidRPr="00131FDB">
              <w:rPr>
                <w:rStyle w:val="af4"/>
                <w:noProof/>
              </w:rPr>
              <w:t>Deployment Workflow and Release Management</w:t>
            </w:r>
            <w:r>
              <w:rPr>
                <w:noProof/>
                <w:webHidden/>
              </w:rPr>
              <w:tab/>
            </w:r>
            <w:r>
              <w:rPr>
                <w:noProof/>
                <w:webHidden/>
              </w:rPr>
              <w:fldChar w:fldCharType="begin"/>
            </w:r>
            <w:r>
              <w:rPr>
                <w:noProof/>
                <w:webHidden/>
              </w:rPr>
              <w:instrText xml:space="preserve"> PAGEREF _Toc197857238 \h </w:instrText>
            </w:r>
            <w:r>
              <w:rPr>
                <w:noProof/>
                <w:webHidden/>
              </w:rPr>
            </w:r>
            <w:r>
              <w:rPr>
                <w:noProof/>
                <w:webHidden/>
              </w:rPr>
              <w:fldChar w:fldCharType="separate"/>
            </w:r>
            <w:r>
              <w:rPr>
                <w:noProof/>
                <w:webHidden/>
              </w:rPr>
              <w:t>37</w:t>
            </w:r>
            <w:r>
              <w:rPr>
                <w:noProof/>
                <w:webHidden/>
              </w:rPr>
              <w:fldChar w:fldCharType="end"/>
            </w:r>
          </w:hyperlink>
        </w:p>
        <w:p w14:paraId="0B5436C4" w14:textId="57466A6A" w:rsidR="00E87D3A" w:rsidRDefault="00E87D3A">
          <w:pPr>
            <w:pStyle w:val="TOC3"/>
            <w:rPr>
              <w:rFonts w:asciiTheme="minorHAnsi" w:eastAsiaTheme="minorEastAsia" w:hAnsiTheme="minorHAnsi"/>
              <w:iCs w:val="0"/>
              <w:noProof/>
              <w:sz w:val="22"/>
              <w:szCs w:val="24"/>
            </w:rPr>
          </w:pPr>
          <w:hyperlink w:anchor="_Toc197857239" w:history="1">
            <w:r w:rsidRPr="00131FDB">
              <w:rPr>
                <w:rStyle w:val="af4"/>
                <w:noProof/>
              </w:rPr>
              <w:t>3.3.3</w:t>
            </w:r>
            <w:r>
              <w:rPr>
                <w:rFonts w:asciiTheme="minorHAnsi" w:eastAsiaTheme="minorEastAsia" w:hAnsiTheme="minorHAnsi"/>
                <w:iCs w:val="0"/>
                <w:noProof/>
                <w:sz w:val="22"/>
                <w:szCs w:val="24"/>
              </w:rPr>
              <w:tab/>
            </w:r>
            <w:r w:rsidRPr="00131FDB">
              <w:rPr>
                <w:rStyle w:val="af4"/>
                <w:noProof/>
              </w:rPr>
              <w:t>External System Integration</w:t>
            </w:r>
            <w:r>
              <w:rPr>
                <w:noProof/>
                <w:webHidden/>
              </w:rPr>
              <w:tab/>
            </w:r>
            <w:r>
              <w:rPr>
                <w:noProof/>
                <w:webHidden/>
              </w:rPr>
              <w:fldChar w:fldCharType="begin"/>
            </w:r>
            <w:r>
              <w:rPr>
                <w:noProof/>
                <w:webHidden/>
              </w:rPr>
              <w:instrText xml:space="preserve"> PAGEREF _Toc197857239 \h </w:instrText>
            </w:r>
            <w:r>
              <w:rPr>
                <w:noProof/>
                <w:webHidden/>
              </w:rPr>
            </w:r>
            <w:r>
              <w:rPr>
                <w:noProof/>
                <w:webHidden/>
              </w:rPr>
              <w:fldChar w:fldCharType="separate"/>
            </w:r>
            <w:r>
              <w:rPr>
                <w:noProof/>
                <w:webHidden/>
              </w:rPr>
              <w:t>38</w:t>
            </w:r>
            <w:r>
              <w:rPr>
                <w:noProof/>
                <w:webHidden/>
              </w:rPr>
              <w:fldChar w:fldCharType="end"/>
            </w:r>
          </w:hyperlink>
        </w:p>
        <w:p w14:paraId="38C5A165" w14:textId="3CB6C985" w:rsidR="00E87D3A" w:rsidRDefault="00E87D3A">
          <w:pPr>
            <w:pStyle w:val="TOC1"/>
            <w:tabs>
              <w:tab w:val="left" w:pos="960"/>
            </w:tabs>
            <w:ind w:firstLine="482"/>
            <w:rPr>
              <w:rFonts w:asciiTheme="minorHAnsi" w:eastAsiaTheme="minorEastAsia" w:hAnsiTheme="minorHAnsi"/>
              <w:b w:val="0"/>
              <w:bCs w:val="0"/>
              <w:caps w:val="0"/>
              <w:noProof/>
              <w:sz w:val="22"/>
              <w:szCs w:val="24"/>
            </w:rPr>
          </w:pPr>
          <w:hyperlink w:anchor="_Toc197857240" w:history="1">
            <w:r w:rsidRPr="00131FDB">
              <w:rPr>
                <w:rStyle w:val="af4"/>
                <w:rFonts w:eastAsia="宋体"/>
                <w:noProof/>
              </w:rPr>
              <w:t>4.</w:t>
            </w:r>
            <w:r>
              <w:rPr>
                <w:rFonts w:asciiTheme="minorHAnsi" w:eastAsiaTheme="minorEastAsia" w:hAnsiTheme="minorHAnsi"/>
                <w:b w:val="0"/>
                <w:bCs w:val="0"/>
                <w:caps w:val="0"/>
                <w:noProof/>
                <w:sz w:val="22"/>
                <w:szCs w:val="24"/>
              </w:rPr>
              <w:tab/>
            </w:r>
            <w:r w:rsidRPr="00131FDB">
              <w:rPr>
                <w:rStyle w:val="af4"/>
                <w:noProof/>
              </w:rPr>
              <w:t>Conclusion</w:t>
            </w:r>
            <w:r>
              <w:rPr>
                <w:noProof/>
                <w:webHidden/>
              </w:rPr>
              <w:tab/>
            </w:r>
            <w:r>
              <w:rPr>
                <w:noProof/>
                <w:webHidden/>
              </w:rPr>
              <w:fldChar w:fldCharType="begin"/>
            </w:r>
            <w:r>
              <w:rPr>
                <w:noProof/>
                <w:webHidden/>
              </w:rPr>
              <w:instrText xml:space="preserve"> PAGEREF _Toc197857240 \h </w:instrText>
            </w:r>
            <w:r>
              <w:rPr>
                <w:noProof/>
                <w:webHidden/>
              </w:rPr>
            </w:r>
            <w:r>
              <w:rPr>
                <w:noProof/>
                <w:webHidden/>
              </w:rPr>
              <w:fldChar w:fldCharType="separate"/>
            </w:r>
            <w:r>
              <w:rPr>
                <w:noProof/>
                <w:webHidden/>
              </w:rPr>
              <w:t>39</w:t>
            </w:r>
            <w:r>
              <w:rPr>
                <w:noProof/>
                <w:webHidden/>
              </w:rPr>
              <w:fldChar w:fldCharType="end"/>
            </w:r>
          </w:hyperlink>
        </w:p>
        <w:p w14:paraId="10CD6F45" w14:textId="1B8AEF12"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41" w:history="1">
            <w:r w:rsidRPr="00131FDB">
              <w:rPr>
                <w:rStyle w:val="af4"/>
                <w:noProof/>
              </w:rPr>
              <w:t>4.1</w:t>
            </w:r>
            <w:r>
              <w:rPr>
                <w:rFonts w:asciiTheme="minorHAnsi" w:eastAsiaTheme="minorEastAsia" w:hAnsiTheme="minorHAnsi"/>
                <w:noProof/>
                <w:sz w:val="22"/>
                <w:szCs w:val="24"/>
              </w:rPr>
              <w:tab/>
            </w:r>
            <w:r w:rsidRPr="00131FDB">
              <w:rPr>
                <w:rStyle w:val="af4"/>
                <w:noProof/>
              </w:rPr>
              <w:t>Summary of Achievements</w:t>
            </w:r>
            <w:r>
              <w:rPr>
                <w:noProof/>
                <w:webHidden/>
              </w:rPr>
              <w:tab/>
            </w:r>
            <w:r>
              <w:rPr>
                <w:noProof/>
                <w:webHidden/>
              </w:rPr>
              <w:fldChar w:fldCharType="begin"/>
            </w:r>
            <w:r>
              <w:rPr>
                <w:noProof/>
                <w:webHidden/>
              </w:rPr>
              <w:instrText xml:space="preserve"> PAGEREF _Toc197857241 \h </w:instrText>
            </w:r>
            <w:r>
              <w:rPr>
                <w:noProof/>
                <w:webHidden/>
              </w:rPr>
            </w:r>
            <w:r>
              <w:rPr>
                <w:noProof/>
                <w:webHidden/>
              </w:rPr>
              <w:fldChar w:fldCharType="separate"/>
            </w:r>
            <w:r>
              <w:rPr>
                <w:noProof/>
                <w:webHidden/>
              </w:rPr>
              <w:t>39</w:t>
            </w:r>
            <w:r>
              <w:rPr>
                <w:noProof/>
                <w:webHidden/>
              </w:rPr>
              <w:fldChar w:fldCharType="end"/>
            </w:r>
          </w:hyperlink>
        </w:p>
        <w:p w14:paraId="343259CC" w14:textId="62FA3CDF"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42" w:history="1">
            <w:r w:rsidRPr="00131FDB">
              <w:rPr>
                <w:rStyle w:val="af4"/>
                <w:noProof/>
              </w:rPr>
              <w:t>4.2</w:t>
            </w:r>
            <w:r>
              <w:rPr>
                <w:rFonts w:asciiTheme="minorHAnsi" w:eastAsiaTheme="minorEastAsia" w:hAnsiTheme="minorHAnsi"/>
                <w:noProof/>
                <w:sz w:val="22"/>
                <w:szCs w:val="24"/>
              </w:rPr>
              <w:tab/>
            </w:r>
            <w:r w:rsidRPr="00131FDB">
              <w:rPr>
                <w:rStyle w:val="af4"/>
                <w:noProof/>
              </w:rPr>
              <w:t>Limitations and Future Improvements</w:t>
            </w:r>
            <w:r>
              <w:rPr>
                <w:noProof/>
                <w:webHidden/>
              </w:rPr>
              <w:tab/>
            </w:r>
            <w:r>
              <w:rPr>
                <w:noProof/>
                <w:webHidden/>
              </w:rPr>
              <w:fldChar w:fldCharType="begin"/>
            </w:r>
            <w:r>
              <w:rPr>
                <w:noProof/>
                <w:webHidden/>
              </w:rPr>
              <w:instrText xml:space="preserve"> PAGEREF _Toc197857242 \h </w:instrText>
            </w:r>
            <w:r>
              <w:rPr>
                <w:noProof/>
                <w:webHidden/>
              </w:rPr>
            </w:r>
            <w:r>
              <w:rPr>
                <w:noProof/>
                <w:webHidden/>
              </w:rPr>
              <w:fldChar w:fldCharType="separate"/>
            </w:r>
            <w:r>
              <w:rPr>
                <w:noProof/>
                <w:webHidden/>
              </w:rPr>
              <w:t>40</w:t>
            </w:r>
            <w:r>
              <w:rPr>
                <w:noProof/>
                <w:webHidden/>
              </w:rPr>
              <w:fldChar w:fldCharType="end"/>
            </w:r>
          </w:hyperlink>
        </w:p>
        <w:p w14:paraId="0AABB5A3" w14:textId="03373C4D" w:rsidR="00E87D3A" w:rsidRDefault="00E87D3A">
          <w:pPr>
            <w:pStyle w:val="TOC2"/>
            <w:tabs>
              <w:tab w:val="left" w:pos="1440"/>
              <w:tab w:val="right" w:leader="dot" w:pos="8296"/>
            </w:tabs>
            <w:ind w:left="240" w:right="240" w:firstLine="480"/>
            <w:rPr>
              <w:rFonts w:asciiTheme="minorHAnsi" w:eastAsiaTheme="minorEastAsia" w:hAnsiTheme="minorHAnsi"/>
              <w:noProof/>
              <w:sz w:val="22"/>
              <w:szCs w:val="24"/>
            </w:rPr>
          </w:pPr>
          <w:hyperlink w:anchor="_Toc197857243" w:history="1">
            <w:r w:rsidRPr="00131FDB">
              <w:rPr>
                <w:rStyle w:val="af4"/>
                <w:noProof/>
              </w:rPr>
              <w:t>4.3</w:t>
            </w:r>
            <w:r>
              <w:rPr>
                <w:rFonts w:asciiTheme="minorHAnsi" w:eastAsiaTheme="minorEastAsia" w:hAnsiTheme="minorHAnsi"/>
                <w:noProof/>
                <w:sz w:val="22"/>
                <w:szCs w:val="24"/>
              </w:rPr>
              <w:tab/>
            </w:r>
            <w:r w:rsidRPr="00131FDB">
              <w:rPr>
                <w:rStyle w:val="af4"/>
                <w:noProof/>
              </w:rPr>
              <w:t>Contributions to the Field</w:t>
            </w:r>
            <w:r>
              <w:rPr>
                <w:noProof/>
                <w:webHidden/>
              </w:rPr>
              <w:tab/>
            </w:r>
            <w:r>
              <w:rPr>
                <w:noProof/>
                <w:webHidden/>
              </w:rPr>
              <w:fldChar w:fldCharType="begin"/>
            </w:r>
            <w:r>
              <w:rPr>
                <w:noProof/>
                <w:webHidden/>
              </w:rPr>
              <w:instrText xml:space="preserve"> PAGEREF _Toc197857243 \h </w:instrText>
            </w:r>
            <w:r>
              <w:rPr>
                <w:noProof/>
                <w:webHidden/>
              </w:rPr>
            </w:r>
            <w:r>
              <w:rPr>
                <w:noProof/>
                <w:webHidden/>
              </w:rPr>
              <w:fldChar w:fldCharType="separate"/>
            </w:r>
            <w:r>
              <w:rPr>
                <w:noProof/>
                <w:webHidden/>
              </w:rPr>
              <w:t>42</w:t>
            </w:r>
            <w:r>
              <w:rPr>
                <w:noProof/>
                <w:webHidden/>
              </w:rPr>
              <w:fldChar w:fldCharType="end"/>
            </w:r>
          </w:hyperlink>
        </w:p>
        <w:p w14:paraId="7863EF79" w14:textId="3BC4D461" w:rsidR="00E87D3A" w:rsidRDefault="00E87D3A">
          <w:pPr>
            <w:pStyle w:val="TOC1"/>
            <w:ind w:firstLine="482"/>
            <w:rPr>
              <w:rFonts w:asciiTheme="minorHAnsi" w:eastAsiaTheme="minorEastAsia" w:hAnsiTheme="minorHAnsi"/>
              <w:b w:val="0"/>
              <w:bCs w:val="0"/>
              <w:caps w:val="0"/>
              <w:noProof/>
              <w:sz w:val="22"/>
              <w:szCs w:val="24"/>
            </w:rPr>
          </w:pPr>
          <w:hyperlink w:anchor="_Toc197857244" w:history="1">
            <w:r w:rsidRPr="00131FDB">
              <w:rPr>
                <w:rStyle w:val="af4"/>
                <w:noProof/>
              </w:rPr>
              <w:t>References</w:t>
            </w:r>
            <w:r>
              <w:rPr>
                <w:noProof/>
                <w:webHidden/>
              </w:rPr>
              <w:tab/>
            </w:r>
            <w:r>
              <w:rPr>
                <w:noProof/>
                <w:webHidden/>
              </w:rPr>
              <w:fldChar w:fldCharType="begin"/>
            </w:r>
            <w:r>
              <w:rPr>
                <w:noProof/>
                <w:webHidden/>
              </w:rPr>
              <w:instrText xml:space="preserve"> PAGEREF _Toc197857244 \h </w:instrText>
            </w:r>
            <w:r>
              <w:rPr>
                <w:noProof/>
                <w:webHidden/>
              </w:rPr>
            </w:r>
            <w:r>
              <w:rPr>
                <w:noProof/>
                <w:webHidden/>
              </w:rPr>
              <w:fldChar w:fldCharType="separate"/>
            </w:r>
            <w:r>
              <w:rPr>
                <w:noProof/>
                <w:webHidden/>
              </w:rPr>
              <w:t>43</w:t>
            </w:r>
            <w:r>
              <w:rPr>
                <w:noProof/>
                <w:webHidden/>
              </w:rPr>
              <w:fldChar w:fldCharType="end"/>
            </w:r>
          </w:hyperlink>
        </w:p>
        <w:p w14:paraId="2CE6FD2E" w14:textId="390DA4C9" w:rsidR="00E87D3A" w:rsidRDefault="00E87D3A">
          <w:pPr>
            <w:pStyle w:val="TOC1"/>
            <w:ind w:firstLine="482"/>
            <w:rPr>
              <w:rFonts w:asciiTheme="minorHAnsi" w:eastAsiaTheme="minorEastAsia" w:hAnsiTheme="minorHAnsi"/>
              <w:b w:val="0"/>
              <w:bCs w:val="0"/>
              <w:caps w:val="0"/>
              <w:noProof/>
              <w:sz w:val="22"/>
              <w:szCs w:val="24"/>
            </w:rPr>
          </w:pPr>
          <w:hyperlink w:anchor="_Toc197857245" w:history="1">
            <w:r w:rsidRPr="00131FDB">
              <w:rPr>
                <w:rStyle w:val="af4"/>
                <w:noProof/>
              </w:rPr>
              <w:t>Appendix</w:t>
            </w:r>
            <w:r>
              <w:rPr>
                <w:noProof/>
                <w:webHidden/>
              </w:rPr>
              <w:tab/>
            </w:r>
            <w:r>
              <w:rPr>
                <w:noProof/>
                <w:webHidden/>
              </w:rPr>
              <w:fldChar w:fldCharType="begin"/>
            </w:r>
            <w:r>
              <w:rPr>
                <w:noProof/>
                <w:webHidden/>
              </w:rPr>
              <w:instrText xml:space="preserve"> PAGEREF _Toc197857245 \h </w:instrText>
            </w:r>
            <w:r>
              <w:rPr>
                <w:noProof/>
                <w:webHidden/>
              </w:rPr>
            </w:r>
            <w:r>
              <w:rPr>
                <w:noProof/>
                <w:webHidden/>
              </w:rPr>
              <w:fldChar w:fldCharType="separate"/>
            </w:r>
            <w:r>
              <w:rPr>
                <w:noProof/>
                <w:webHidden/>
              </w:rPr>
              <w:t>45</w:t>
            </w:r>
            <w:r>
              <w:rPr>
                <w:noProof/>
                <w:webHidden/>
              </w:rPr>
              <w:fldChar w:fldCharType="end"/>
            </w:r>
          </w:hyperlink>
        </w:p>
        <w:p w14:paraId="3855AF76" w14:textId="348B89E1" w:rsidR="00684C31" w:rsidRPr="00DC0676" w:rsidRDefault="00D50E0F">
          <w:pPr>
            <w:ind w:firstLine="480"/>
          </w:pPr>
          <w:r w:rsidRPr="00DC0676">
            <w:rPr>
              <w:rFonts w:eastAsia="黑体"/>
              <w:szCs w:val="20"/>
            </w:rPr>
            <w:fldChar w:fldCharType="end"/>
          </w:r>
        </w:p>
      </w:sdtContent>
    </w:sdt>
    <w:p w14:paraId="3DAE20E0" w14:textId="68419F96" w:rsidR="00D11A0B" w:rsidRPr="00DC0676" w:rsidRDefault="00D11A0B" w:rsidP="00DE63E3">
      <w:pPr>
        <w:pStyle w:val="TOC1"/>
        <w:ind w:firstLine="482"/>
      </w:pPr>
      <w:fldSimple w:instr=" TOC \o &quot;1-3&quot; \h \z \u "/>
    </w:p>
    <w:p w14:paraId="66D7B1B4" w14:textId="77777777" w:rsidR="00D11A0B" w:rsidRPr="00DC0676" w:rsidRDefault="00D11A0B">
      <w:pPr>
        <w:spacing w:after="160"/>
        <w:ind w:firstLineChars="0" w:firstLine="0"/>
        <w:jc w:val="left"/>
        <w:rPr>
          <w:rFonts w:eastAsiaTheme="minorEastAsia"/>
        </w:rPr>
      </w:pPr>
      <w:r w:rsidRPr="00DC0676">
        <w:rPr>
          <w:rFonts w:eastAsiaTheme="minorEastAsia"/>
        </w:rPr>
        <w:br w:type="page"/>
      </w:r>
    </w:p>
    <w:p w14:paraId="2CBE3384" w14:textId="77777777" w:rsidR="00C71E73" w:rsidRPr="00DC0676" w:rsidRDefault="00C71E73" w:rsidP="00DD356D">
      <w:pPr>
        <w:ind w:firstLineChars="0" w:firstLine="0"/>
        <w:rPr>
          <w:rFonts w:eastAsiaTheme="minorEastAsia"/>
        </w:rPr>
      </w:pPr>
    </w:p>
    <w:p w14:paraId="52D287D0" w14:textId="54A5EEBB" w:rsidR="00185940" w:rsidRPr="00DC0676" w:rsidRDefault="00185940" w:rsidP="00C3419C">
      <w:pPr>
        <w:pStyle w:val="10"/>
        <w:numPr>
          <w:ilvl w:val="0"/>
          <w:numId w:val="76"/>
        </w:numPr>
        <w:rPr>
          <w:color w:val="auto"/>
        </w:rPr>
      </w:pPr>
      <w:bookmarkStart w:id="8" w:name="_Toc197857200"/>
      <w:r w:rsidRPr="00DC0676">
        <w:rPr>
          <w:color w:val="auto"/>
        </w:rPr>
        <w:t>Introduction</w:t>
      </w:r>
      <w:bookmarkEnd w:id="8"/>
    </w:p>
    <w:p w14:paraId="71B12561" w14:textId="7840578C" w:rsidR="00185940" w:rsidRPr="00DC0676" w:rsidRDefault="00185940" w:rsidP="00DE63E3">
      <w:pPr>
        <w:pStyle w:val="20"/>
        <w:numPr>
          <w:ilvl w:val="1"/>
          <w:numId w:val="76"/>
        </w:numPr>
        <w:ind w:firstLineChars="0"/>
      </w:pPr>
      <w:bookmarkStart w:id="9" w:name="_Toc197857201"/>
      <w:r w:rsidRPr="00DC0676">
        <w:t>Background and Literature Review</w:t>
      </w:r>
      <w:bookmarkEnd w:id="9"/>
    </w:p>
    <w:p w14:paraId="32D37626" w14:textId="5699AF89" w:rsidR="0092584E" w:rsidRPr="00DC0676" w:rsidRDefault="0081383E" w:rsidP="00244E29">
      <w:pPr>
        <w:ind w:firstLine="480"/>
        <w:rPr>
          <w:rFonts w:eastAsiaTheme="minorEastAsia"/>
        </w:rPr>
      </w:pPr>
      <w:r w:rsidRPr="00DC0676">
        <w:t>Localization refers to the process of adapting products, content, and services to meet the language, cultural, and other requirements of a specific target market. It has become an essential business strategy for companies seeking to expand globally. The localization industry has evolved significantly over the past decades, from manual translation processes to sophisticated technological solutions that streamline workflows and improve efficiency.</w:t>
      </w:r>
      <w:r w:rsidR="00C74C4C" w:rsidRPr="00DC0676">
        <w:rPr>
          <w:rFonts w:hint="eastAsia"/>
        </w:rPr>
        <w:t xml:space="preserve"> </w:t>
      </w:r>
      <w:r w:rsidRPr="00DC0676">
        <w:t>Early localization management involved paper-based workflows and disparate communication channels, leading to inefficiencies and errors. With the advent of digital technologies, Computer-Assisted Translation (CAT) tools emerged in the 1990s, focusing primarily on translation memory and terminology management. These tools, while revolutionary for translators, did not address the broader project management aspects of localization.</w:t>
      </w:r>
      <w:r w:rsidR="00E601BA" w:rsidRPr="00DC0676">
        <w:rPr>
          <w:rFonts w:hint="eastAsia"/>
        </w:rPr>
        <w:t xml:space="preserve"> </w:t>
      </w:r>
      <w:r w:rsidRPr="00DC0676">
        <w:t xml:space="preserve">In the early 2000s, Translation Management Systems (TMS) began to appear, integrating translation tools with basic project management capabilities. Notable early examples include SDL TMS (now RWS Language Cloud) and </w:t>
      </w:r>
      <w:proofErr w:type="spellStart"/>
      <w:r w:rsidRPr="00DC0676">
        <w:t>Wordfast</w:t>
      </w:r>
      <w:proofErr w:type="spellEnd"/>
      <w:r w:rsidRPr="00DC0676">
        <w:t>. These systems marked a significant advancement but still operated within silos, often disconnecting business stakeholders from the localization process.</w:t>
      </w:r>
      <w:r w:rsidR="00E601BA" w:rsidRPr="00DC0676">
        <w:rPr>
          <w:rFonts w:hint="eastAsia"/>
        </w:rPr>
        <w:t xml:space="preserve"> </w:t>
      </w:r>
      <w:r w:rsidRPr="00DC0676">
        <w:t>More recent research has highlighted the need for integrated approaches to localization management. Esselink (2003) provided a comprehensive overview of localization processes and tools, emphasizing the importance of workflow automation. DePalma (2006)</w:t>
      </w:r>
      <w:r w:rsidR="005E25EE">
        <w:rPr>
          <w:rFonts w:eastAsiaTheme="minorEastAsia" w:hint="eastAsia"/>
        </w:rPr>
        <w:t xml:space="preserve"> </w:t>
      </w:r>
      <w:r w:rsidRPr="00DC0676">
        <w:t>discussed the evolution of globalization management systems and their role in enterprise settings. Jiménez-Crespo (2013) explored the technological aspects of translation management, highlighting the need for systems that address the entire localization workflow.</w:t>
      </w:r>
      <w:r w:rsidR="00E601BA" w:rsidRPr="00DC0676">
        <w:rPr>
          <w:rFonts w:hint="eastAsia"/>
        </w:rPr>
        <w:t xml:space="preserve"> </w:t>
      </w:r>
      <w:r w:rsidR="003F1D70" w:rsidRPr="003F1D70">
        <w:t xml:space="preserve">Pym (2014) examined the human dimension of localization technology, emphasizing that technological advances require corresponding developments in professional training. His research on </w:t>
      </w:r>
      <w:r w:rsidR="003F1D70">
        <w:rPr>
          <w:rFonts w:eastAsiaTheme="minorEastAsia"/>
        </w:rPr>
        <w:t>“</w:t>
      </w:r>
      <w:r w:rsidR="003F1D70" w:rsidRPr="003F1D70">
        <w:t>Localization, training, and instrumentalization</w:t>
      </w:r>
      <w:r w:rsidR="003F1D70">
        <w:rPr>
          <w:rFonts w:eastAsiaTheme="minorEastAsia"/>
        </w:rPr>
        <w:t>”</w:t>
      </w:r>
      <w:r w:rsidR="003F1D70" w:rsidRPr="003F1D70">
        <w:t xml:space="preserve"> argued that successful implementation depends not merely on systems but on how practitioners integrate these tools into their workflows. </w:t>
      </w:r>
      <w:r w:rsidR="003F1D70" w:rsidRPr="003F1D70">
        <w:lastRenderedPageBreak/>
        <w:t>This human-centered perspective suggests localization platforms must be designed with user training and adoption strategies in mind.</w:t>
      </w:r>
      <w:r w:rsidR="003F1D70">
        <w:rPr>
          <w:rFonts w:eastAsiaTheme="minorEastAsia" w:hint="eastAsia"/>
        </w:rPr>
        <w:t xml:space="preserve"> </w:t>
      </w:r>
      <w:r w:rsidRPr="00DC0676">
        <w:t>The field has continued to evolve rapidly in recent years. Hansen-Schirra et al. (2021) conducted a comprehensive review of translation technology, noting the shift toward cloud-based collaborative platforms that integrate multiple stakeholders into the localization process. Their research highlights the growing importance of real-time collaboration tools that connect business owners, project managers, and language service providers within a unified digital environment.</w:t>
      </w:r>
      <w:r w:rsidR="00E601BA" w:rsidRPr="00DC0676">
        <w:rPr>
          <w:rFonts w:hint="eastAsia"/>
        </w:rPr>
        <w:t xml:space="preserve"> </w:t>
      </w:r>
      <w:proofErr w:type="spellStart"/>
      <w:r w:rsidRPr="00DC0676">
        <w:t>Moorkens</w:t>
      </w:r>
      <w:proofErr w:type="spellEnd"/>
      <w:r w:rsidRPr="00DC0676">
        <w:t> (2020) examined the impact of translation management systems on translator productivity and quality, finding that integrated platforms with streamlined workflows significantly reduced administrative overhead and improved consistency across projects. These findings support the development of comprehensive systems like </w:t>
      </w:r>
      <w:proofErr w:type="spellStart"/>
      <w:r w:rsidRPr="00DC0676">
        <w:t>LingoFlows</w:t>
      </w:r>
      <w:proofErr w:type="spellEnd"/>
      <w:r w:rsidRPr="00DC0676">
        <w:t xml:space="preserve"> that aim to unify the entire localization workflow.</w:t>
      </w:r>
      <w:r w:rsidR="00E601BA" w:rsidRPr="00DC0676">
        <w:rPr>
          <w:rFonts w:hint="eastAsia"/>
        </w:rPr>
        <w:t xml:space="preserve"> </w:t>
      </w:r>
      <w:r w:rsidRPr="00DC0676">
        <w:t>In a study on localization project management maturity, Rodríguez-Castro (2019) identified key performance indicators and best practices for efficient localization workflows. The study emphasized the need for centralized systems that provide visibility into project status, resource allocation, and financial metrics</w:t>
      </w:r>
      <w:r w:rsidR="00BC06EB">
        <w:rPr>
          <w:rFonts w:eastAsiaTheme="minorEastAsia" w:hint="eastAsia"/>
        </w:rPr>
        <w:t xml:space="preserve"> </w:t>
      </w:r>
      <w:r w:rsidRPr="00DC0676">
        <w:t>—</w:t>
      </w:r>
      <w:r w:rsidR="00BC06EB">
        <w:rPr>
          <w:rFonts w:eastAsiaTheme="minorEastAsia" w:hint="eastAsia"/>
        </w:rPr>
        <w:t xml:space="preserve"> </w:t>
      </w:r>
      <w:r w:rsidRPr="00DC0676">
        <w:t>all features that modern localization management systems should incorporate.</w:t>
      </w:r>
      <w:r w:rsidR="00E601BA" w:rsidRPr="00DC0676">
        <w:rPr>
          <w:rFonts w:hint="eastAsia"/>
        </w:rPr>
        <w:t xml:space="preserve"> </w:t>
      </w:r>
      <w:r w:rsidRPr="00DC0676">
        <w:t>The emergence of AI and automation has also transformed localization workflows. Witczak and Xu (2020) explored how machine learning and natural language processing are being integrated into localization management systems to automate routine tasks, improve resource allocation, and enhance quality assurance processes. Their research suggests that future localization platforms will increasingly incorporate AI-assisted features for task assignment, deadline estimation, and quality prediction.</w:t>
      </w:r>
      <w:r w:rsidR="00E601BA" w:rsidRPr="00DC0676">
        <w:rPr>
          <w:rFonts w:hint="eastAsia"/>
        </w:rPr>
        <w:t xml:space="preserve"> </w:t>
      </w:r>
      <w:r w:rsidRPr="00DC0676">
        <w:t xml:space="preserve">The financial aspects of localization have also received attention in recent research. </w:t>
      </w:r>
      <w:r w:rsidR="000576D2" w:rsidRPr="00DC0676">
        <w:t>Zhang and O’Hagan (2019) investigated the growing importance of collaborative translation workflows in global enterprises, noting that effective collaboration requires not just technological solutions but also carefully designed processes that align with organizational structures. They emphasized the need for localization systems that support role-based access control while facilitating transparent communication among stakeholders.</w:t>
      </w:r>
      <w:r w:rsidR="000576D2" w:rsidRPr="00DC0676">
        <w:rPr>
          <w:rFonts w:hint="eastAsia"/>
        </w:rPr>
        <w:t xml:space="preserve"> </w:t>
      </w:r>
      <w:r w:rsidR="009A07D9" w:rsidRPr="009A07D9">
        <w:t>García (2019) expanded on this concept by providing a technical framework for implementing role-</w:t>
      </w:r>
      <w:r w:rsidR="009A07D9" w:rsidRPr="009A07D9">
        <w:lastRenderedPageBreak/>
        <w:t>based access control in web applications, offering insights into security architectures that protect sensitive localization content while enabling appropriate collaboration levels. His research demonstrates how properly implemented access control models can enhance both security and workflow efficiency in collaborative platforms.</w:t>
      </w:r>
      <w:r w:rsidR="009A07D9">
        <w:rPr>
          <w:rFonts w:eastAsiaTheme="minorEastAsia" w:hint="eastAsia"/>
        </w:rPr>
        <w:t xml:space="preserve"> </w:t>
      </w:r>
      <w:r w:rsidR="00325FD2" w:rsidRPr="00325FD2">
        <w:rPr>
          <w:rFonts w:eastAsiaTheme="minorEastAsia"/>
        </w:rPr>
        <w:t>Brown and Williams (2020) contributed to the architectural discussion by examining separation of concerns in modern web applications. Their research highlighted how modular architecture patterns enable localization systems to evolve different components independently, allowing platforms to adapt quickly to changing business requirements while maintaining system stability and security.</w:t>
      </w:r>
      <w:r w:rsidR="00325FD2">
        <w:rPr>
          <w:rFonts w:eastAsiaTheme="minorEastAsia" w:hint="eastAsia"/>
        </w:rPr>
        <w:t xml:space="preserve"> </w:t>
      </w:r>
      <w:r w:rsidRPr="00DC0676">
        <w:t>Lommel and Pielmeier (2021) conducted a detailed analysis of localization budgeting and cost management practices, highlighting the importance of integrated financial tracking in localization management systems. Their study found that organizations with centralized financial oversight for localization projects achieved greater cost efficiency and budget compliance.</w:t>
      </w:r>
      <w:r w:rsidR="00E601BA" w:rsidRPr="00DC0676">
        <w:rPr>
          <w:rFonts w:hint="eastAsia"/>
        </w:rPr>
        <w:t xml:space="preserve"> </w:t>
      </w:r>
      <w:r w:rsidR="006430A5" w:rsidRPr="006430A5">
        <w:t>Chen and Davis (2023) further explored financial management integration patterns in software development, providing frameworks for connecting localization expenditure tracking with enterprise financial systems. Their work established best practices for bidirectional financial data flows that enable real-time cost monitoring while satisfying corporate accounting and compliance requirements.</w:t>
      </w:r>
      <w:r w:rsidR="006430A5">
        <w:rPr>
          <w:rFonts w:eastAsiaTheme="minorEastAsia" w:hint="eastAsia"/>
        </w:rPr>
        <w:t xml:space="preserve"> </w:t>
      </w:r>
      <w:r w:rsidRPr="00DC0676">
        <w:t>In the context of agile development methodologies, Teixeira and O</w:t>
      </w:r>
      <w:r w:rsidR="00164AD9" w:rsidRPr="00DC0676">
        <w:t>’</w:t>
      </w:r>
      <w:r w:rsidRPr="00DC0676">
        <w:t>Neill (2020) examined how continuous localization practices are changing traditional translation workflows. Their research points to the need for flexible management systems that can accommodate rapid iteration cycles and integrate seamlessly with modern software development practices.</w:t>
      </w:r>
      <w:r w:rsidR="00E601BA" w:rsidRPr="00DC0676">
        <w:rPr>
          <w:rFonts w:hint="eastAsia"/>
        </w:rPr>
        <w:t xml:space="preserve"> </w:t>
      </w:r>
      <w:r w:rsidR="006430A5" w:rsidRPr="006430A5">
        <w:t>Martínez and Chen (2022) further addressed the user experience dimension of localization management systems, identifying key interface design principles that enhance user adoption and productivity. Their study revealed that systems prioritizing intuitive navigation and visual workflow representations significantly improved stakeholder engagement and reduced training requirements.</w:t>
      </w:r>
      <w:r w:rsidR="006430A5">
        <w:rPr>
          <w:rFonts w:eastAsiaTheme="minorEastAsia" w:hint="eastAsia"/>
        </w:rPr>
        <w:t xml:space="preserve"> </w:t>
      </w:r>
      <w:r w:rsidRPr="00DC0676">
        <w:t xml:space="preserve">Despite these advancements, Koskinen and Dam (2023) observed that many organizations still struggle with fragmented processes and tools that create communication gaps between business stakeholders, project managers, and language service providers. Their comprehensive industry survey identified integration </w:t>
      </w:r>
      <w:r w:rsidRPr="00DC0676">
        <w:lastRenderedPageBreak/>
        <w:t>challenges between localization systems and enterprise infrastructure as a persistent obstacle to efficient global content management.</w:t>
      </w:r>
      <w:r w:rsidR="00E601BA" w:rsidRPr="00DC0676">
        <w:rPr>
          <w:rFonts w:hint="eastAsia"/>
        </w:rPr>
        <w:t xml:space="preserve"> </w:t>
      </w:r>
      <w:r w:rsidRPr="00DC0676">
        <w:t xml:space="preserve">Li and </w:t>
      </w:r>
      <w:proofErr w:type="spellStart"/>
      <w:r w:rsidRPr="00DC0676">
        <w:t>Zetzsche</w:t>
      </w:r>
      <w:proofErr w:type="spellEnd"/>
      <w:r w:rsidRPr="00DC0676">
        <w:t xml:space="preserve"> (2022) explored emerging standards for interoperability between localization tools and content management systems, arguing that future platforms must prioritize open APIs and standardized data formats to facilitate seamless integration with existing business systems. This research supports the API-first approach adopted in modern localization management systems like </w:t>
      </w:r>
      <w:proofErr w:type="spellStart"/>
      <w:r w:rsidRPr="00DC0676">
        <w:t>LingoFlows</w:t>
      </w:r>
      <w:proofErr w:type="spellEnd"/>
      <w:r w:rsidRPr="00DC0676">
        <w:t>.</w:t>
      </w:r>
      <w:r w:rsidR="00E601BA" w:rsidRPr="00DC0676">
        <w:rPr>
          <w:rFonts w:hint="eastAsia"/>
        </w:rPr>
        <w:t xml:space="preserve"> </w:t>
      </w:r>
      <w:r w:rsidRPr="00DC0676">
        <w:t>The current landscape shows a trend toward more collaborative and cloud-based solutions that connect all stakeholders in the localization process. Recent technological advancements have created opportunities for more integrated and efficient localization management, but many organizations have yet to fully realize these benefits due to implementation challenges and resistance to process changes.</w:t>
      </w:r>
    </w:p>
    <w:p w14:paraId="4681C227" w14:textId="77777777" w:rsidR="00974785" w:rsidRPr="00DC0676" w:rsidRDefault="00974785" w:rsidP="00244E29">
      <w:pPr>
        <w:ind w:firstLine="480"/>
        <w:rPr>
          <w:rFonts w:eastAsiaTheme="minorEastAsia"/>
        </w:rPr>
      </w:pPr>
    </w:p>
    <w:p w14:paraId="2FD34A48" w14:textId="5236E8A4" w:rsidR="00185940" w:rsidRPr="00DC0676" w:rsidRDefault="00185940" w:rsidP="00DE63E3">
      <w:pPr>
        <w:pStyle w:val="20"/>
        <w:numPr>
          <w:ilvl w:val="1"/>
          <w:numId w:val="76"/>
        </w:numPr>
        <w:ind w:firstLineChars="0"/>
      </w:pPr>
      <w:bookmarkStart w:id="10" w:name="_Toc197857202"/>
      <w:r w:rsidRPr="00DC0676">
        <w:t>Significance of Research</w:t>
      </w:r>
      <w:bookmarkEnd w:id="10"/>
    </w:p>
    <w:p w14:paraId="7C827068" w14:textId="77777777" w:rsidR="0061794E" w:rsidRDefault="00185940" w:rsidP="003F0F62">
      <w:pPr>
        <w:ind w:firstLine="480"/>
        <w:rPr>
          <w:rFonts w:eastAsiaTheme="minorEastAsia"/>
        </w:rPr>
      </w:pPr>
      <w:r w:rsidRPr="00DC0676">
        <w:t xml:space="preserve">Despite the advances in localization technology, there remains a significant gap in integrated systems that connect all stakeholders in the localization process. The traditional disconnection between business </w:t>
      </w:r>
      <w:r w:rsidR="00997288" w:rsidRPr="00DC0676">
        <w:rPr>
          <w:rFonts w:hint="eastAsia"/>
        </w:rPr>
        <w:t>owner</w:t>
      </w:r>
      <w:r w:rsidRPr="00DC0676">
        <w:t>s, project managers, and language service providers creates inefficiencies and miscommunications that impact project outcomes.</w:t>
      </w:r>
      <w:r w:rsidR="00787179" w:rsidRPr="00DC0676">
        <w:rPr>
          <w:rFonts w:hint="eastAsia"/>
        </w:rPr>
        <w:t xml:space="preserve"> </w:t>
      </w:r>
      <w:r w:rsidRPr="00DC0676">
        <w:t xml:space="preserve">This research addresses these challenges by designing and implementing </w:t>
      </w:r>
      <w:proofErr w:type="spellStart"/>
      <w:r w:rsidRPr="00DC0676">
        <w:t>LingoFlows</w:t>
      </w:r>
      <w:proofErr w:type="spellEnd"/>
      <w:r w:rsidRPr="00DC0676">
        <w:t xml:space="preserve">, a </w:t>
      </w:r>
      <w:r w:rsidR="00F506AB" w:rsidRPr="00DC0676">
        <w:rPr>
          <w:rFonts w:hint="eastAsia"/>
        </w:rPr>
        <w:t>Role-based</w:t>
      </w:r>
      <w:r w:rsidRPr="00DC0676">
        <w:t xml:space="preserve"> Collaborative Localization Management System that streamlines the entire localization workflow. The significance of this research can be summarized in several key aspects.</w:t>
      </w:r>
      <w:r w:rsidR="00787179" w:rsidRPr="00DC0676">
        <w:rPr>
          <w:rFonts w:hint="eastAsia"/>
        </w:rPr>
        <w:t xml:space="preserve"> </w:t>
      </w:r>
    </w:p>
    <w:p w14:paraId="6AA26D35" w14:textId="6AB6A91B" w:rsidR="000B4C29" w:rsidRPr="006C03B0" w:rsidRDefault="00185940" w:rsidP="003F0F62">
      <w:pPr>
        <w:ind w:firstLine="480"/>
        <w:rPr>
          <w:rFonts w:eastAsiaTheme="minorEastAsia"/>
        </w:rPr>
      </w:pPr>
      <w:r w:rsidRPr="00DC0676">
        <w:t xml:space="preserve">First, </w:t>
      </w:r>
      <w:proofErr w:type="spellStart"/>
      <w:r w:rsidRPr="00DC0676">
        <w:t>LingoFlows</w:t>
      </w:r>
      <w:proofErr w:type="spellEnd"/>
      <w:r w:rsidRPr="00DC0676">
        <w:t xml:space="preserve"> bridges the communication gap between internal stakeholders and external language service providers. By providing a centralized platform for request submission, project tracking, and deliverable management, it eliminates the fragmentation that typically characterizes localization workflows.</w:t>
      </w:r>
      <w:r w:rsidR="00787179" w:rsidRPr="00DC0676">
        <w:rPr>
          <w:rFonts w:hint="eastAsia"/>
        </w:rPr>
        <w:t xml:space="preserve"> </w:t>
      </w:r>
      <w:proofErr w:type="spellStart"/>
      <w:r w:rsidR="006E67D7" w:rsidRPr="006C03B0">
        <w:rPr>
          <w:rFonts w:eastAsiaTheme="minorEastAsia" w:hint="eastAsia"/>
        </w:rPr>
        <w:t>LingoFlows</w:t>
      </w:r>
      <w:proofErr w:type="spellEnd"/>
      <w:r w:rsidR="000B4C29" w:rsidRPr="006C03B0">
        <w:rPr>
          <w:rFonts w:eastAsiaTheme="minorEastAsia"/>
        </w:rPr>
        <w:t xml:space="preserve"> addresses a critical market gap where customized translation management systems specifically designed for client organizations are notably absent. Traditional systems are typically vendor-centric, with service providers using internal management tools that rarely grant clients direct operational access or control. </w:t>
      </w:r>
      <w:proofErr w:type="spellStart"/>
      <w:r w:rsidR="000B4C29" w:rsidRPr="006C03B0">
        <w:rPr>
          <w:rFonts w:eastAsiaTheme="minorEastAsia"/>
        </w:rPr>
        <w:t>LingoFlows</w:t>
      </w:r>
      <w:proofErr w:type="spellEnd"/>
      <w:r w:rsidR="000B4C29" w:rsidRPr="006C03B0">
        <w:rPr>
          <w:rFonts w:eastAsiaTheme="minorEastAsia"/>
        </w:rPr>
        <w:t xml:space="preserve"> uniquely </w:t>
      </w:r>
      <w:r w:rsidR="000B4C29" w:rsidRPr="006C03B0">
        <w:rPr>
          <w:rFonts w:eastAsiaTheme="minorEastAsia"/>
        </w:rPr>
        <w:lastRenderedPageBreak/>
        <w:t>positions itself as a client-oriented solution that enables organizations to maintain ownership of their localization processes while still effectively collaborating with service providers. The system</w:t>
      </w:r>
      <w:r w:rsidR="00F22C23" w:rsidRPr="006C03B0">
        <w:rPr>
          <w:rFonts w:eastAsiaTheme="minorEastAsia"/>
        </w:rPr>
        <w:t>’</w:t>
      </w:r>
      <w:r w:rsidR="000B4C29" w:rsidRPr="006C03B0">
        <w:rPr>
          <w:rFonts w:eastAsiaTheme="minorEastAsia"/>
        </w:rPr>
        <w:t xml:space="preserve">s architecture supports integration with </w:t>
      </w:r>
      <w:r w:rsidR="00A32B6B" w:rsidRPr="006C03B0">
        <w:rPr>
          <w:rFonts w:eastAsiaTheme="minorEastAsia" w:hint="eastAsia"/>
        </w:rPr>
        <w:t>standardized management workflow</w:t>
      </w:r>
      <w:r w:rsidR="000B4C29" w:rsidRPr="006C03B0">
        <w:rPr>
          <w:rFonts w:eastAsiaTheme="minorEastAsia"/>
        </w:rPr>
        <w:t>, automated data extraction capabilities, and visual project management through </w:t>
      </w:r>
      <w:proofErr w:type="spellStart"/>
      <w:r w:rsidR="000B4C29" w:rsidRPr="006C03B0">
        <w:rPr>
          <w:rFonts w:eastAsiaTheme="minorEastAsia"/>
        </w:rPr>
        <w:t>Kanban</w:t>
      </w:r>
      <w:r w:rsidR="00765181" w:rsidRPr="006C03B0">
        <w:rPr>
          <w:rFonts w:eastAsiaTheme="minorEastAsia" w:hint="eastAsia"/>
        </w:rPr>
        <w:t>s</w:t>
      </w:r>
      <w:proofErr w:type="spellEnd"/>
      <w:r w:rsidR="00C86B14" w:rsidRPr="006C03B0">
        <w:rPr>
          <w:rFonts w:eastAsiaTheme="minorEastAsia" w:hint="eastAsia"/>
        </w:rPr>
        <w:t xml:space="preserve"> </w:t>
      </w:r>
      <w:r w:rsidR="000B4C29" w:rsidRPr="006C03B0">
        <w:rPr>
          <w:rFonts w:eastAsiaTheme="minorEastAsia"/>
        </w:rPr>
        <w:t>—</w:t>
      </w:r>
      <w:r w:rsidR="00C86B14" w:rsidRPr="006C03B0">
        <w:rPr>
          <w:rFonts w:eastAsiaTheme="minorEastAsia" w:hint="eastAsia"/>
        </w:rPr>
        <w:t xml:space="preserve"> </w:t>
      </w:r>
      <w:r w:rsidR="000B4C29" w:rsidRPr="006C03B0">
        <w:rPr>
          <w:rFonts w:eastAsiaTheme="minorEastAsia"/>
        </w:rPr>
        <w:t>features specifically identified as essential for client-side operations but rarely unified in existing solutions. This client-centric approach enables organizations to implement tailored workflows that align precisely with their business processes, eliminating the significant time and resource investments typically required when adapting off-the-shelf commercial solutions to specialized requirements.</w:t>
      </w:r>
    </w:p>
    <w:p w14:paraId="57D57E20" w14:textId="1745C4FA" w:rsidR="00185940" w:rsidRPr="00DC0676" w:rsidRDefault="00185940" w:rsidP="00244E29">
      <w:pPr>
        <w:ind w:firstLine="480"/>
        <w:rPr>
          <w:rFonts w:eastAsiaTheme="minorEastAsia"/>
        </w:rPr>
      </w:pPr>
      <w:r w:rsidRPr="00DC0676">
        <w:t>Second, this research implements role-based access control with granular permissions, addressing the security and compliance requirements that are often overlooked in existing </w:t>
      </w:r>
      <w:r w:rsidR="00000543" w:rsidRPr="00DC0676">
        <w:rPr>
          <w:rFonts w:hint="eastAsia"/>
        </w:rPr>
        <w:t>working</w:t>
      </w:r>
      <w:r w:rsidR="00000543" w:rsidRPr="00DC0676">
        <w:rPr>
          <w:rFonts w:eastAsiaTheme="minorEastAsia" w:hint="eastAsia"/>
        </w:rPr>
        <w:t xml:space="preserve"> </w:t>
      </w:r>
      <w:r w:rsidRPr="00DC0676">
        <w:t>solutions. This approach ensures that sensitive information is protected while still enabling necessary collaboration.</w:t>
      </w:r>
      <w:r w:rsidR="00380E9B" w:rsidRPr="00DC0676">
        <w:rPr>
          <w:rFonts w:hint="eastAsia"/>
        </w:rPr>
        <w:t xml:space="preserve"> </w:t>
      </w:r>
      <w:r w:rsidRPr="00DC0676">
        <w:t xml:space="preserve">Third, </w:t>
      </w:r>
      <w:proofErr w:type="spellStart"/>
      <w:r w:rsidRPr="00DC0676">
        <w:t>LingoFlows</w:t>
      </w:r>
      <w:proofErr w:type="spellEnd"/>
      <w:r w:rsidRPr="00DC0676">
        <w:t xml:space="preserve"> integrates financial management directly into the localization workflow, creating visibility and accountability for costs that are traditionally managed in separate systems. This integration facilitates more accurate budgeting and cost control for localization projects.</w:t>
      </w:r>
      <w:r w:rsidR="00787179" w:rsidRPr="00DC0676">
        <w:rPr>
          <w:rFonts w:hint="eastAsia"/>
        </w:rPr>
        <w:t xml:space="preserve"> </w:t>
      </w:r>
      <w:r w:rsidRPr="00DC0676">
        <w:t xml:space="preserve">Fourth, the modular design approach employed in this </w:t>
      </w:r>
      <w:r w:rsidR="00E7733A" w:rsidRPr="00DC0676">
        <w:rPr>
          <w:rFonts w:eastAsiaTheme="minorEastAsia" w:hint="eastAsia"/>
        </w:rPr>
        <w:t>platform</w:t>
      </w:r>
      <w:r w:rsidRPr="00DC0676">
        <w:t xml:space="preserve"> demonstrates how complex workflow systems can be built using modern web technologies while maintaining extensibility and maintainability. This provides valuable insights for the development of other specialized management systems.</w:t>
      </w:r>
      <w:r w:rsidR="00787179" w:rsidRPr="00DC0676">
        <w:rPr>
          <w:rFonts w:hint="eastAsia"/>
        </w:rPr>
        <w:t xml:space="preserve"> </w:t>
      </w:r>
      <w:r w:rsidRPr="00DC0676">
        <w:t xml:space="preserve">Finally, the inclusion of data analytics capabilities addresses the growing need for data-driven decision-making in localization management. By providing real-time dashboards and reporting features, </w:t>
      </w:r>
      <w:proofErr w:type="spellStart"/>
      <w:r w:rsidRPr="00DC0676">
        <w:t>LingoFlows</w:t>
      </w:r>
      <w:proofErr w:type="spellEnd"/>
      <w:r w:rsidRPr="00DC0676">
        <w:t> enables organizations to optimize their localization processes based on empirical evidence.</w:t>
      </w:r>
    </w:p>
    <w:p w14:paraId="1963C0C8" w14:textId="77777777" w:rsidR="00F23144" w:rsidRPr="00DC0676" w:rsidRDefault="00F23144" w:rsidP="00244E29">
      <w:pPr>
        <w:ind w:firstLine="480"/>
        <w:rPr>
          <w:rFonts w:eastAsiaTheme="minorEastAsia"/>
        </w:rPr>
      </w:pPr>
    </w:p>
    <w:p w14:paraId="345486E4" w14:textId="3844E7C0" w:rsidR="00185940" w:rsidRPr="00DC0676" w:rsidRDefault="00185940" w:rsidP="00DE63E3">
      <w:pPr>
        <w:pStyle w:val="20"/>
        <w:numPr>
          <w:ilvl w:val="1"/>
          <w:numId w:val="76"/>
        </w:numPr>
        <w:ind w:firstLineChars="0"/>
      </w:pPr>
      <w:bookmarkStart w:id="11" w:name="_Toc197857203"/>
      <w:r w:rsidRPr="00DC0676">
        <w:t>Programming Languages and Tools</w:t>
      </w:r>
      <w:bookmarkEnd w:id="11"/>
    </w:p>
    <w:p w14:paraId="29FE4EA7" w14:textId="77777777" w:rsidR="00560C08" w:rsidRPr="00DC0676" w:rsidRDefault="00AE4338" w:rsidP="002729E0">
      <w:pPr>
        <w:ind w:firstLine="480"/>
        <w:rPr>
          <w:rFonts w:eastAsiaTheme="minorEastAsia"/>
        </w:rPr>
      </w:pPr>
      <w:r w:rsidRPr="00DC0676">
        <w:t xml:space="preserve">The development of </w:t>
      </w:r>
      <w:proofErr w:type="spellStart"/>
      <w:r w:rsidRPr="00DC0676">
        <w:t>LingoFlows</w:t>
      </w:r>
      <w:proofErr w:type="spellEnd"/>
      <w:r w:rsidRPr="00DC0676">
        <w:t xml:space="preserve"> employs a comprehensive technological architecture designed to ensure robust functionality, optimal performance, and </w:t>
      </w:r>
      <w:r w:rsidRPr="00DC0676">
        <w:lastRenderedPageBreak/>
        <w:t>enhanced user experience. The system implements a modern client-server architecture with carefully selected technologies for both frontend and backend components.</w:t>
      </w:r>
      <w:r w:rsidRPr="00DC0676">
        <w:rPr>
          <w:rFonts w:eastAsiaTheme="minorEastAsia" w:hint="eastAsia"/>
        </w:rPr>
        <w:t xml:space="preserve"> </w:t>
      </w:r>
    </w:p>
    <w:p w14:paraId="0830DB53" w14:textId="257C2D6C" w:rsidR="00AE4338" w:rsidRPr="00DC0676" w:rsidRDefault="00AE4338" w:rsidP="002729E0">
      <w:pPr>
        <w:ind w:firstLine="480"/>
      </w:pPr>
      <w:r w:rsidRPr="00DC0676">
        <w:t xml:space="preserve">For frontend development, </w:t>
      </w:r>
      <w:r w:rsidR="00F01A64">
        <w:t>Vue 3</w:t>
      </w:r>
      <w:r w:rsidRPr="00DC0676">
        <w:t xml:space="preserve"> was selected as the primary JavaScript framework, leveraging its reactive component system and Composition API for efficient state management and component organization. The implementation utilizes the Arco Design Vue component library, providing a consistent, accessible, and aesthetically pleasing user interface with built-in responsive design capabilities. HTTP communication between client and server is facilitated through Axios, which handles asynchronous API requests with advanced features such as request/response interception and error handling.</w:t>
      </w:r>
      <w:r w:rsidR="00CC2B28" w:rsidRPr="00DC0676">
        <w:rPr>
          <w:rFonts w:eastAsiaTheme="minorEastAsia" w:hint="eastAsia"/>
        </w:rPr>
        <w:t xml:space="preserve"> </w:t>
      </w:r>
      <w:r w:rsidRPr="00DC0676">
        <w:t>The system</w:t>
      </w:r>
      <w:r w:rsidR="00164AD9" w:rsidRPr="00DC0676">
        <w:rPr>
          <w:rFonts w:eastAsiaTheme="minorEastAsia"/>
        </w:rPr>
        <w:t>’</w:t>
      </w:r>
      <w:r w:rsidRPr="00DC0676">
        <w:t>s frontend also incorporates modern build tooling with Vite serving as the development and build environment, offering features such as Hot Module Replacement (HMR) for rapid development iterations. CSS is utilized for styling, with a modular approach to maintain consistency across components. The frontend architecture is structured around Vue</w:t>
      </w:r>
      <w:r w:rsidR="00164AD9" w:rsidRPr="00DC0676">
        <w:t>’</w:t>
      </w:r>
      <w:r w:rsidRPr="00DC0676">
        <w:t>s Single-File Components (SFCs), promoting code reusability and maintainability through logical separation of concerns.</w:t>
      </w:r>
    </w:p>
    <w:p w14:paraId="555AA19F" w14:textId="77777777" w:rsidR="00AE4338" w:rsidRPr="00DC0676" w:rsidRDefault="00AE4338" w:rsidP="00AE4338">
      <w:pPr>
        <w:ind w:firstLine="480"/>
      </w:pPr>
      <w:r w:rsidRPr="00DC0676">
        <w:t xml:space="preserve">On the backend, Flask serves as the Python web framework, providing a lightweight yet powerful foundation for RESTful API development. The implementation follows RESTful principles with clearly defined endpoints for various system operations including user authentication, project management, file operations, and financial tracking. Database operations are handled through </w:t>
      </w:r>
      <w:proofErr w:type="spellStart"/>
      <w:r w:rsidRPr="00DC0676">
        <w:t>PyMySQL</w:t>
      </w:r>
      <w:proofErr w:type="spellEnd"/>
      <w:r w:rsidRPr="00DC0676">
        <w:t>, which enables seamless interaction with the MySQL relational database management system. The backend architecture implements JWT (JSON Web Token) authentication to secure API endpoints and manage user sessions effectively.</w:t>
      </w:r>
    </w:p>
    <w:p w14:paraId="10F72506" w14:textId="77777777" w:rsidR="00AE4338" w:rsidRPr="00DC0676" w:rsidRDefault="00AE4338" w:rsidP="00AE4338">
      <w:pPr>
        <w:ind w:firstLine="480"/>
      </w:pPr>
      <w:r w:rsidRPr="00DC0676">
        <w:t>For data storage, MySQL was chosen as the relational database management system, ensuring data integrity through a well-designed schema that efficiently models complex relationships between users, projects, tasks, files, and financial information. The database design incorporates appropriate foreign key relationships and constraints to maintain referential integrity.</w:t>
      </w:r>
    </w:p>
    <w:p w14:paraId="538DFC01" w14:textId="0994107F" w:rsidR="003715B7" w:rsidRPr="00DC0676" w:rsidRDefault="00AE4338" w:rsidP="00AE4338">
      <w:pPr>
        <w:ind w:firstLine="480"/>
        <w:rPr>
          <w:rFonts w:eastAsiaTheme="minorEastAsia"/>
        </w:rPr>
      </w:pPr>
      <w:r w:rsidRPr="00DC0676">
        <w:lastRenderedPageBreak/>
        <w:t>Additional tools integrated into the development workflow include XLSX for spreadsheet generation and processing, facilitating financial report generation and data import/export functionality. Th</w:t>
      </w:r>
      <w:r w:rsidR="00560C08" w:rsidRPr="00DC0676">
        <w:rPr>
          <w:rFonts w:eastAsiaTheme="minorEastAsia" w:hint="eastAsia"/>
        </w:rPr>
        <w:t>e whole</w:t>
      </w:r>
      <w:r w:rsidRPr="00DC0676">
        <w:t xml:space="preserve"> technological stack creates a cohesive and scalable architecture that balances development efficiency with system performance and user experience, providing a solid foundation for the </w:t>
      </w:r>
      <w:proofErr w:type="spellStart"/>
      <w:r w:rsidRPr="00DC0676">
        <w:t>LingoFlows</w:t>
      </w:r>
      <w:proofErr w:type="spellEnd"/>
      <w:r w:rsidRPr="00DC0676">
        <w:t xml:space="preserve"> localization management platform.</w:t>
      </w:r>
    </w:p>
    <w:p w14:paraId="6BDFFE12" w14:textId="77777777" w:rsidR="00560C08" w:rsidRPr="00DC0676" w:rsidRDefault="00560C08" w:rsidP="00AE4338">
      <w:pPr>
        <w:ind w:firstLine="480"/>
        <w:rPr>
          <w:rFonts w:eastAsiaTheme="minorEastAsia"/>
        </w:rPr>
      </w:pPr>
    </w:p>
    <w:p w14:paraId="05D3F5B2" w14:textId="36C69BDC" w:rsidR="00720A68" w:rsidRPr="00DC0676" w:rsidRDefault="00185940" w:rsidP="00720A68">
      <w:pPr>
        <w:pStyle w:val="20"/>
        <w:numPr>
          <w:ilvl w:val="1"/>
          <w:numId w:val="76"/>
        </w:numPr>
        <w:ind w:firstLineChars="0"/>
        <w:rPr>
          <w:rFonts w:eastAsiaTheme="minorEastAsia"/>
        </w:rPr>
      </w:pPr>
      <w:bookmarkStart w:id="12" w:name="_Toc197857204"/>
      <w:r w:rsidRPr="00DC0676">
        <w:t>System Architecture and Workflow</w:t>
      </w:r>
      <w:bookmarkEnd w:id="12"/>
    </w:p>
    <w:p w14:paraId="4714C6DD" w14:textId="4A80F6FA" w:rsidR="00E80A1A" w:rsidRDefault="00E80A1A" w:rsidP="00E80A1A">
      <w:pPr>
        <w:ind w:firstLineChars="83" w:firstLine="199"/>
        <w:rPr>
          <w:rFonts w:eastAsiaTheme="minorEastAsia"/>
        </w:rPr>
      </w:pPr>
      <w:r w:rsidRPr="00DC0676">
        <w:rPr>
          <w:rFonts w:eastAsiaTheme="minorEastAsia"/>
          <w:noProof/>
        </w:rPr>
        <w:drawing>
          <wp:inline distT="0" distB="0" distL="0" distR="0" wp14:anchorId="7F52C06F" wp14:editId="01CBC515">
            <wp:extent cx="5166870" cy="3167380"/>
            <wp:effectExtent l="0" t="0" r="0" b="0"/>
            <wp:docPr id="444922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7259" cy="3179879"/>
                    </a:xfrm>
                    <a:prstGeom prst="rect">
                      <a:avLst/>
                    </a:prstGeom>
                    <a:noFill/>
                    <a:ln>
                      <a:noFill/>
                    </a:ln>
                  </pic:spPr>
                </pic:pic>
              </a:graphicData>
            </a:graphic>
          </wp:inline>
        </w:drawing>
      </w:r>
    </w:p>
    <w:p w14:paraId="08D6C92B" w14:textId="1B5C7615" w:rsidR="00DE6DDE" w:rsidRPr="00DC0676" w:rsidRDefault="00DE6DDE" w:rsidP="00DE6DDE">
      <w:pPr>
        <w:ind w:firstLineChars="83" w:firstLine="199"/>
        <w:jc w:val="center"/>
        <w:rPr>
          <w:rFonts w:eastAsiaTheme="minorEastAsia"/>
        </w:rPr>
      </w:pPr>
      <w:r>
        <w:rPr>
          <w:rFonts w:eastAsiaTheme="minorEastAsia" w:hint="eastAsia"/>
        </w:rPr>
        <w:t xml:space="preserve">Figure 1.1 </w:t>
      </w:r>
      <w:proofErr w:type="spellStart"/>
      <w:r>
        <w:rPr>
          <w:rFonts w:eastAsiaTheme="minorEastAsia" w:hint="eastAsia"/>
        </w:rPr>
        <w:t>LingoFlows</w:t>
      </w:r>
      <w:proofErr w:type="spellEnd"/>
      <w:r>
        <w:rPr>
          <w:rFonts w:eastAsiaTheme="minorEastAsia" w:hint="eastAsia"/>
        </w:rPr>
        <w:t xml:space="preserve"> Workflow</w:t>
      </w:r>
    </w:p>
    <w:p w14:paraId="2DF7F723" w14:textId="6F0CAE37" w:rsidR="00185940" w:rsidRPr="00DC0676" w:rsidRDefault="00185940" w:rsidP="00FD1BD5">
      <w:pPr>
        <w:ind w:firstLine="480"/>
        <w:rPr>
          <w:rFonts w:eastAsiaTheme="minorEastAsia"/>
        </w:rPr>
      </w:pPr>
      <w:proofErr w:type="spellStart"/>
      <w:r w:rsidRPr="00DC0676">
        <w:t>LingoFlows</w:t>
      </w:r>
      <w:proofErr w:type="spellEnd"/>
      <w:r w:rsidRPr="00DC0676">
        <w:t xml:space="preserve"> is designed with a modular architecture that separates concerns while ensuring seamless integration between different components. The architecture follows a client-server model with clear separation between the front-end user interface and the back-end business logic.</w:t>
      </w:r>
      <w:r w:rsidR="00787179" w:rsidRPr="00DC0676">
        <w:rPr>
          <w:rFonts w:hint="eastAsia"/>
        </w:rPr>
        <w:t xml:space="preserve"> </w:t>
      </w:r>
      <w:r w:rsidRPr="00DC0676">
        <w:t xml:space="preserve">The front-end layer is built around </w:t>
      </w:r>
      <w:r w:rsidR="00F01A64">
        <w:t>Vue 3</w:t>
      </w:r>
      <w:r w:rsidRPr="00DC0676">
        <w:t xml:space="preserve"> components organized into feature modules, including user authentication, request management, project management, file handling, email </w:t>
      </w:r>
      <w:r w:rsidR="00C7796B" w:rsidRPr="00DC0676">
        <w:rPr>
          <w:rFonts w:eastAsiaTheme="minorEastAsia" w:hint="eastAsia"/>
        </w:rPr>
        <w:t>sending</w:t>
      </w:r>
      <w:r w:rsidRPr="00DC0676">
        <w:t>, and financial oversight. These components interact with the back-end through a well-defined API, using Axios for HTTP communications.</w:t>
      </w:r>
      <w:r w:rsidR="00787179" w:rsidRPr="00DC0676">
        <w:rPr>
          <w:rFonts w:hint="eastAsia"/>
        </w:rPr>
        <w:t xml:space="preserve"> </w:t>
      </w:r>
      <w:r w:rsidRPr="00DC0676">
        <w:t xml:space="preserve">The back-end layer consists of Flask routes that handle API requests, service modules that implement business logic, and data access layers that interact with the MySQL database. The back-end also includes utility services for file </w:t>
      </w:r>
      <w:r w:rsidRPr="00DC0676">
        <w:lastRenderedPageBreak/>
        <w:t>storage, email processing, and data validation.</w:t>
      </w:r>
      <w:r w:rsidR="00787179" w:rsidRPr="00DC0676">
        <w:rPr>
          <w:rFonts w:hint="eastAsia"/>
        </w:rPr>
        <w:t xml:space="preserve"> </w:t>
      </w:r>
      <w:r w:rsidRPr="00DC0676">
        <w:t>The workflow within </w:t>
      </w:r>
      <w:proofErr w:type="spellStart"/>
      <w:r w:rsidRPr="00DC0676">
        <w:t>LingoFlows</w:t>
      </w:r>
      <w:proofErr w:type="spellEnd"/>
      <w:r w:rsidRPr="00DC0676">
        <w:t xml:space="preserve"> follows a structured process that begins with request submission and concludes with project delivery and financial reconciliation. Business Owners initiate the workflow by submitting localization requests through a structured form, providing project details, language requirements, and </w:t>
      </w:r>
      <w:r w:rsidR="00457DE4" w:rsidRPr="00DC0676">
        <w:rPr>
          <w:rFonts w:eastAsiaTheme="minorEastAsia" w:hint="eastAsia"/>
        </w:rPr>
        <w:t xml:space="preserve">updating </w:t>
      </w:r>
      <w:r w:rsidRPr="00DC0676">
        <w:t>necessary files</w:t>
      </w:r>
      <w:r w:rsidR="00B2655D" w:rsidRPr="00DC0676">
        <w:rPr>
          <w:rFonts w:eastAsiaTheme="minorEastAsia" w:hint="eastAsia"/>
        </w:rPr>
        <w:t xml:space="preserve"> and notes</w:t>
      </w:r>
      <w:r w:rsidRPr="00DC0676">
        <w:t>. These requests are stored in the database and made available for review by Project Managers.</w:t>
      </w:r>
      <w:r w:rsidR="00787179" w:rsidRPr="00DC0676">
        <w:rPr>
          <w:rFonts w:hint="eastAsia"/>
        </w:rPr>
        <w:t xml:space="preserve"> </w:t>
      </w:r>
      <w:r w:rsidRPr="00DC0676">
        <w:t>Project Managers review and approve requests, converting them into actionable projects. They assign tasks to different Language Service Providers (LSPs) based on language expertise and availability, setting deadlines and requirements for each task. The system tracks these assignments and deadlines, providing visibility to all stakeholders.</w:t>
      </w:r>
      <w:r w:rsidR="00787179" w:rsidRPr="00DC0676">
        <w:rPr>
          <w:rFonts w:hint="eastAsia"/>
        </w:rPr>
        <w:t xml:space="preserve"> </w:t>
      </w:r>
      <w:r w:rsidRPr="00DC0676">
        <w:t>LSPs access the platform to download source files, complete translations, and upload deliverables. They also provide quotes for their services, which are captured and processed by the system. The Financial Team reviews these quotes, approves costs, and monitors expenditures through the financial management module.</w:t>
      </w:r>
      <w:r w:rsidR="00787179" w:rsidRPr="00DC0676">
        <w:rPr>
          <w:rFonts w:hint="eastAsia"/>
        </w:rPr>
        <w:t xml:space="preserve"> </w:t>
      </w:r>
      <w:r w:rsidRPr="00DC0676">
        <w:t xml:space="preserve">Throughout this process, the system maintains a complete trail of activities, updates project statuses, and sends automated </w:t>
      </w:r>
      <w:r w:rsidR="006B141E" w:rsidRPr="00DC0676">
        <w:rPr>
          <w:rFonts w:eastAsiaTheme="minorEastAsia" w:hint="eastAsia"/>
        </w:rPr>
        <w:t xml:space="preserve">email </w:t>
      </w:r>
      <w:r w:rsidRPr="00DC0676">
        <w:t xml:space="preserve">notifications to relevant stakeholders. This integrated approach ensures transparency, accountability, and efficiency in </w:t>
      </w:r>
      <w:r w:rsidR="006F39D6" w:rsidRPr="00DC0676">
        <w:rPr>
          <w:rFonts w:eastAsiaTheme="minorEastAsia" w:hint="eastAsia"/>
        </w:rPr>
        <w:t xml:space="preserve">a </w:t>
      </w:r>
      <w:r w:rsidR="00937F1A" w:rsidRPr="00DC0676">
        <w:rPr>
          <w:rFonts w:eastAsiaTheme="minorEastAsia"/>
        </w:rPr>
        <w:t>standardized</w:t>
      </w:r>
      <w:r w:rsidRPr="00DC0676">
        <w:t xml:space="preserve"> localization workflow.</w:t>
      </w:r>
      <w:r w:rsidR="00787179" w:rsidRPr="00DC0676">
        <w:rPr>
          <w:rFonts w:hint="eastAsia"/>
        </w:rPr>
        <w:t xml:space="preserve"> </w:t>
      </w:r>
      <w:r w:rsidR="00937F1A" w:rsidRPr="00DC0676">
        <w:t>This workflow</w:t>
      </w:r>
      <w:r w:rsidR="00937F1A" w:rsidRPr="00DC0676">
        <w:rPr>
          <w:rFonts w:eastAsiaTheme="minorEastAsia"/>
        </w:rPr>
        <w:t>’</w:t>
      </w:r>
      <w:r w:rsidR="00937F1A" w:rsidRPr="00DC0676">
        <w:t>s database structure</w:t>
      </w:r>
      <w:r w:rsidRPr="00DC0676">
        <w:t xml:space="preserve"> includes interconnected tables for users, requests, projects, tasks, files, quotes, and communications. This structure allows for complex queries and reports that provide insights into project status, resource utilization, and financial performance.</w:t>
      </w:r>
      <w:r w:rsidR="00787179" w:rsidRPr="00DC0676">
        <w:rPr>
          <w:rFonts w:hint="eastAsia"/>
        </w:rPr>
        <w:t xml:space="preserve"> </w:t>
      </w:r>
      <w:r w:rsidRPr="00DC0676">
        <w:t xml:space="preserve">This architecture and workflow design addresses the core challenges in localization management by providing a unified platform that connects all stakeholders, streamlines </w:t>
      </w:r>
      <w:r w:rsidR="00AA596C" w:rsidRPr="00DC0676">
        <w:rPr>
          <w:rFonts w:eastAsiaTheme="minorEastAsia" w:hint="eastAsia"/>
        </w:rPr>
        <w:t>management workflows</w:t>
      </w:r>
      <w:r w:rsidRPr="00DC0676">
        <w:t>, and creates visibility into project status and financial information.</w:t>
      </w:r>
    </w:p>
    <w:p w14:paraId="4E8C4E4B" w14:textId="77777777" w:rsidR="00FD1BD5" w:rsidRPr="00DC0676" w:rsidRDefault="00FD1BD5" w:rsidP="00FD1BD5">
      <w:pPr>
        <w:ind w:firstLine="480"/>
        <w:rPr>
          <w:rFonts w:eastAsiaTheme="minorEastAsia"/>
        </w:rPr>
      </w:pPr>
    </w:p>
    <w:p w14:paraId="1CD0D4E8" w14:textId="02F04041" w:rsidR="00185940" w:rsidRPr="00DC0676" w:rsidRDefault="00185940" w:rsidP="00DE63E3">
      <w:pPr>
        <w:pStyle w:val="10"/>
        <w:numPr>
          <w:ilvl w:val="0"/>
          <w:numId w:val="76"/>
        </w:numPr>
        <w:rPr>
          <w:color w:val="auto"/>
        </w:rPr>
      </w:pPr>
      <w:bookmarkStart w:id="13" w:name="_Toc197857205"/>
      <w:r w:rsidRPr="00DC0676">
        <w:rPr>
          <w:color w:val="auto"/>
        </w:rPr>
        <w:t>System Design and Development</w:t>
      </w:r>
      <w:bookmarkEnd w:id="13"/>
    </w:p>
    <w:p w14:paraId="12847DEF" w14:textId="5C422B7D" w:rsidR="00185940" w:rsidRPr="00DC0676" w:rsidRDefault="00185940" w:rsidP="00DE63E3">
      <w:pPr>
        <w:pStyle w:val="20"/>
        <w:numPr>
          <w:ilvl w:val="1"/>
          <w:numId w:val="76"/>
        </w:numPr>
        <w:ind w:firstLineChars="0"/>
      </w:pPr>
      <w:bookmarkStart w:id="14" w:name="_Toc197857206"/>
      <w:r w:rsidRPr="00DC0676">
        <w:t>Front-end Design and Implementation</w:t>
      </w:r>
      <w:bookmarkEnd w:id="14"/>
    </w:p>
    <w:p w14:paraId="7FDFEF65" w14:textId="58531F92" w:rsidR="00185940" w:rsidRPr="00DC0676" w:rsidRDefault="00185940" w:rsidP="00EB4F07">
      <w:pPr>
        <w:ind w:firstLine="480"/>
        <w:rPr>
          <w:rFonts w:eastAsiaTheme="minorEastAsia"/>
        </w:rPr>
      </w:pPr>
      <w:r w:rsidRPr="00DC0676">
        <w:t xml:space="preserve">The front-end of </w:t>
      </w:r>
      <w:proofErr w:type="spellStart"/>
      <w:r w:rsidRPr="00DC0676">
        <w:t>LingoFlows</w:t>
      </w:r>
      <w:proofErr w:type="spellEnd"/>
      <w:r w:rsidRPr="00DC0676">
        <w:t xml:space="preserve"> was developed with a focus on user experience, responsiveness, and maintainability. Vue 3 provided the foundation for building a </w:t>
      </w:r>
      <w:r w:rsidRPr="00DC0676">
        <w:lastRenderedPageBreak/>
        <w:t>component-based architecture</w:t>
      </w:r>
      <w:r w:rsidR="00D7329E" w:rsidRPr="00DC0676">
        <w:rPr>
          <w:rFonts w:eastAsiaTheme="minorEastAsia" w:hint="eastAsia"/>
        </w:rPr>
        <w:t>, which</w:t>
      </w:r>
      <w:r w:rsidR="00DF6928" w:rsidRPr="00DC0676">
        <w:rPr>
          <w:rFonts w:eastAsiaTheme="minorEastAsia"/>
        </w:rPr>
        <w:t xml:space="preserve"> balances development velocity with system maintainability, creating a robust foundation for ongoing feature development while maintaining code quality and performance characteristics.</w:t>
      </w:r>
      <w:r w:rsidR="00DF6928" w:rsidRPr="00DC0676">
        <w:rPr>
          <w:rFonts w:eastAsiaTheme="minorEastAsia" w:hint="eastAsia"/>
        </w:rPr>
        <w:t xml:space="preserve"> </w:t>
      </w:r>
    </w:p>
    <w:p w14:paraId="601B37D5" w14:textId="712CF4B9" w:rsidR="00EB4F07" w:rsidRDefault="00A6363E" w:rsidP="002346D3">
      <w:pPr>
        <w:ind w:firstLineChars="83" w:firstLine="199"/>
        <w:rPr>
          <w:rFonts w:eastAsiaTheme="minorEastAsia"/>
        </w:rPr>
      </w:pPr>
      <w:r w:rsidRPr="00A6363E">
        <w:rPr>
          <w:rFonts w:eastAsiaTheme="minorEastAsia"/>
          <w:noProof/>
        </w:rPr>
        <w:drawing>
          <wp:inline distT="0" distB="0" distL="0" distR="0" wp14:anchorId="64B55B9C" wp14:editId="2D451CD4">
            <wp:extent cx="5274310" cy="2767330"/>
            <wp:effectExtent l="0" t="0" r="2540" b="0"/>
            <wp:docPr id="212183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041" name=""/>
                    <pic:cNvPicPr/>
                  </pic:nvPicPr>
                  <pic:blipFill>
                    <a:blip r:embed="rId26"/>
                    <a:stretch>
                      <a:fillRect/>
                    </a:stretch>
                  </pic:blipFill>
                  <pic:spPr>
                    <a:xfrm>
                      <a:off x="0" y="0"/>
                      <a:ext cx="5274310" cy="2767330"/>
                    </a:xfrm>
                    <a:prstGeom prst="rect">
                      <a:avLst/>
                    </a:prstGeom>
                  </pic:spPr>
                </pic:pic>
              </a:graphicData>
            </a:graphic>
          </wp:inline>
        </w:drawing>
      </w:r>
    </w:p>
    <w:p w14:paraId="0BC3A7E5" w14:textId="6D6CECBA" w:rsidR="00A6363E" w:rsidRPr="00DC0676" w:rsidRDefault="00A6363E" w:rsidP="00A6363E">
      <w:pPr>
        <w:ind w:firstLine="480"/>
        <w:jc w:val="center"/>
        <w:rPr>
          <w:rFonts w:eastAsiaTheme="minorEastAsia"/>
        </w:rPr>
      </w:pPr>
      <w:r>
        <w:rPr>
          <w:rFonts w:eastAsiaTheme="minorEastAsia" w:hint="eastAsia"/>
        </w:rPr>
        <w:t xml:space="preserve">Figure 2.1 Front-end </w:t>
      </w:r>
      <w:r w:rsidR="009863F7">
        <w:rPr>
          <w:rFonts w:eastAsiaTheme="minorEastAsia" w:hint="eastAsia"/>
        </w:rPr>
        <w:t xml:space="preserve">design </w:t>
      </w:r>
      <w:r w:rsidR="009863F7">
        <w:rPr>
          <w:rFonts w:eastAsiaTheme="minorEastAsia" w:hint="eastAsia"/>
        </w:rPr>
        <w:t>—</w:t>
      </w:r>
      <w:r w:rsidR="009863F7">
        <w:rPr>
          <w:rFonts w:eastAsiaTheme="minorEastAsia" w:hint="eastAsia"/>
        </w:rPr>
        <w:t xml:space="preserve"> </w:t>
      </w:r>
      <w:r w:rsidR="00B717D5">
        <w:rPr>
          <w:rFonts w:eastAsiaTheme="minorEastAsia" w:hint="eastAsia"/>
        </w:rPr>
        <w:t>Home</w:t>
      </w:r>
    </w:p>
    <w:p w14:paraId="3765AF40" w14:textId="77777777" w:rsidR="00A710D6" w:rsidRPr="00DC0676" w:rsidRDefault="00A710D6" w:rsidP="00A710D6">
      <w:pPr>
        <w:pStyle w:val="a9"/>
        <w:numPr>
          <w:ilvl w:val="0"/>
          <w:numId w:val="21"/>
        </w:numPr>
        <w:spacing w:after="160"/>
        <w:ind w:firstLineChars="0"/>
        <w:rPr>
          <w:b/>
          <w:bCs/>
          <w:vanish/>
        </w:rPr>
      </w:pPr>
    </w:p>
    <w:p w14:paraId="6720EDE2" w14:textId="77777777" w:rsidR="00A710D6" w:rsidRPr="00DC0676" w:rsidRDefault="00A710D6" w:rsidP="00A710D6">
      <w:pPr>
        <w:pStyle w:val="a9"/>
        <w:numPr>
          <w:ilvl w:val="0"/>
          <w:numId w:val="21"/>
        </w:numPr>
        <w:spacing w:after="160"/>
        <w:ind w:firstLineChars="0"/>
        <w:rPr>
          <w:b/>
          <w:bCs/>
          <w:vanish/>
        </w:rPr>
      </w:pPr>
    </w:p>
    <w:p w14:paraId="05F855C9" w14:textId="77777777" w:rsidR="00A710D6" w:rsidRPr="00DC0676" w:rsidRDefault="00A710D6" w:rsidP="00A710D6">
      <w:pPr>
        <w:pStyle w:val="a9"/>
        <w:numPr>
          <w:ilvl w:val="1"/>
          <w:numId w:val="21"/>
        </w:numPr>
        <w:spacing w:after="160"/>
        <w:ind w:firstLineChars="0"/>
        <w:rPr>
          <w:b/>
          <w:bCs/>
          <w:vanish/>
        </w:rPr>
      </w:pPr>
    </w:p>
    <w:p w14:paraId="4CEFF106" w14:textId="7552D668" w:rsidR="00185940" w:rsidRPr="00DC0676" w:rsidRDefault="00185940" w:rsidP="00DE63E3">
      <w:pPr>
        <w:pStyle w:val="30"/>
        <w:numPr>
          <w:ilvl w:val="2"/>
          <w:numId w:val="21"/>
        </w:numPr>
        <w:ind w:firstLineChars="0"/>
        <w:rPr>
          <w:color w:val="auto"/>
        </w:rPr>
      </w:pPr>
      <w:bookmarkStart w:id="15" w:name="_Toc197857207"/>
      <w:r w:rsidRPr="00DC0676">
        <w:rPr>
          <w:color w:val="auto"/>
        </w:rPr>
        <w:t>Component Architecture and State Management</w:t>
      </w:r>
      <w:bookmarkEnd w:id="15"/>
    </w:p>
    <w:p w14:paraId="253BF111" w14:textId="7148AD60" w:rsidR="007A2614" w:rsidRPr="00DC0676" w:rsidRDefault="007A2614" w:rsidP="007A2614">
      <w:pPr>
        <w:ind w:firstLine="480"/>
      </w:pPr>
      <w:proofErr w:type="spellStart"/>
      <w:r w:rsidRPr="00DC0676">
        <w:t>LingoFlows</w:t>
      </w:r>
      <w:proofErr w:type="spellEnd"/>
      <w:r w:rsidRPr="00DC0676">
        <w:t xml:space="preserve"> implements a sophisticated component architecture designed to optimize code organization, maintainability, and reusability across the application. The architecture adheres to the Vue 3 component model, leveraging its Composition API for enhanced code organization and reuse patterns. Analysis of the codebase reveals a hierarchical component structure with clearly defined parent-child relationships and responsibility segregation.</w:t>
      </w:r>
    </w:p>
    <w:p w14:paraId="7FA22D5A" w14:textId="67B7762D" w:rsidR="007A2614" w:rsidRPr="00DC0676" w:rsidRDefault="007A2614" w:rsidP="00EA2911">
      <w:pPr>
        <w:ind w:firstLine="480"/>
      </w:pPr>
      <w:r w:rsidRPr="00DC0676">
        <w:t>The application</w:t>
      </w:r>
      <w:r w:rsidR="00164AD9" w:rsidRPr="00DC0676">
        <w:rPr>
          <w:rFonts w:eastAsiaTheme="minorEastAsia"/>
        </w:rPr>
        <w:t>’</w:t>
      </w:r>
      <w:r w:rsidRPr="00DC0676">
        <w:t>s root component (</w:t>
      </w:r>
      <w:proofErr w:type="spellStart"/>
      <w:r w:rsidRPr="0032103C">
        <w:rPr>
          <w:i/>
          <w:iCs/>
        </w:rPr>
        <w:t>App.vue</w:t>
      </w:r>
      <w:proofErr w:type="spellEnd"/>
      <w:r w:rsidRPr="00DC0676">
        <w:t>) serves as the foundational container, managing the global layout structure through Arco Design</w:t>
      </w:r>
      <w:r w:rsidR="00164AD9" w:rsidRPr="00DC0676">
        <w:rPr>
          <w:rFonts w:eastAsiaTheme="minorEastAsia"/>
        </w:rPr>
        <w:t>’</w:t>
      </w:r>
      <w:r w:rsidRPr="00DC0676">
        <w:t>s</w:t>
      </w:r>
      <w:r w:rsidRPr="005A5B93">
        <w:rPr>
          <w:i/>
          <w:iCs/>
        </w:rPr>
        <w:t xml:space="preserve"> &lt;a-layout&gt;</w:t>
      </w:r>
      <w:r w:rsidRPr="00DC0676">
        <w:t xml:space="preserve"> components. This primary layout component </w:t>
      </w:r>
      <w:r w:rsidR="006F32C2" w:rsidRPr="00DC0676">
        <w:rPr>
          <w:rFonts w:eastAsiaTheme="minorEastAsia" w:hint="eastAsia"/>
        </w:rPr>
        <w:t>coordinate</w:t>
      </w:r>
      <w:r w:rsidRPr="00DC0676">
        <w:t>s the rendering of multiple child components based on application state, user authentication status, and role-based access controls. The implementation utilizes Vue</w:t>
      </w:r>
      <w:r w:rsidR="00164AD9" w:rsidRPr="00DC0676">
        <w:rPr>
          <w:rFonts w:eastAsiaTheme="minorEastAsia"/>
        </w:rPr>
        <w:t>’</w:t>
      </w:r>
      <w:r w:rsidRPr="00DC0676">
        <w:t>s conditional rendering capabilities (</w:t>
      </w:r>
      <w:r w:rsidRPr="005A5B93">
        <w:rPr>
          <w:i/>
          <w:iCs/>
        </w:rPr>
        <w:t>v-if directives</w:t>
      </w:r>
      <w:r w:rsidRPr="00DC0676">
        <w:t>) extensively to dynamically adjust the user interface based on authentication state and user role parameters, creating a responsive and context-aware application shell.</w:t>
      </w:r>
      <w:r w:rsidR="00EA2911" w:rsidRPr="00DC0676">
        <w:rPr>
          <w:rFonts w:eastAsiaTheme="minorEastAsia" w:hint="eastAsia"/>
        </w:rPr>
        <w:t xml:space="preserve"> </w:t>
      </w:r>
      <w:r w:rsidRPr="00DC0676">
        <w:t xml:space="preserve">Component decomposition follows the principle of single responsibility, with specialized components handling discrete functionality domains. For instance, the </w:t>
      </w:r>
      <w:r w:rsidRPr="00DC0676">
        <w:lastRenderedPageBreak/>
        <w:t xml:space="preserve">request management functionality is encapsulated within the </w:t>
      </w:r>
      <w:proofErr w:type="spellStart"/>
      <w:r w:rsidRPr="00DC0676">
        <w:rPr>
          <w:i/>
          <w:iCs/>
        </w:rPr>
        <w:t>RequestForm</w:t>
      </w:r>
      <w:proofErr w:type="spellEnd"/>
      <w:r w:rsidRPr="00DC0676">
        <w:t xml:space="preserve"> component, while other distinct modules manage project operations, financial tracking, and system administration. This modular approach enables parallel development workflows and isolated testing of discrete system components.</w:t>
      </w:r>
    </w:p>
    <w:p w14:paraId="0BB2DD18" w14:textId="450C8063" w:rsidR="007A2614" w:rsidRPr="00DC0676" w:rsidRDefault="007A2614" w:rsidP="007A2614">
      <w:pPr>
        <w:ind w:firstLine="480"/>
      </w:pPr>
      <w:r w:rsidRPr="00DC0676">
        <w:t xml:space="preserve">State management in the </w:t>
      </w:r>
      <w:proofErr w:type="spellStart"/>
      <w:r w:rsidRPr="00DC0676">
        <w:t>LingoFlows</w:t>
      </w:r>
      <w:proofErr w:type="spellEnd"/>
      <w:r w:rsidRPr="00DC0676">
        <w:t xml:space="preserve"> application employs a multi-tiered approach optimized for the specific requirements of different data types and usage patterns. Local component state, implemented through Vue 3</w:t>
      </w:r>
      <w:r w:rsidR="00164AD9" w:rsidRPr="00DC0676">
        <w:rPr>
          <w:rFonts w:eastAsiaTheme="minorEastAsia"/>
        </w:rPr>
        <w:t>’</w:t>
      </w:r>
      <w:r w:rsidRPr="00DC0676">
        <w:t>s reactive system, handles UI-specific and ephemeral data. The application</w:t>
      </w:r>
      <w:r w:rsidR="00164AD9" w:rsidRPr="00DC0676">
        <w:rPr>
          <w:rFonts w:eastAsiaTheme="minorEastAsia"/>
        </w:rPr>
        <w:t>’</w:t>
      </w:r>
      <w:r w:rsidRPr="00DC0676">
        <w:t>s authentication state is centrally managed and propagated to child components through a combination of Vue</w:t>
      </w:r>
      <w:r w:rsidR="00164AD9" w:rsidRPr="00DC0676">
        <w:rPr>
          <w:rFonts w:eastAsiaTheme="minorEastAsia"/>
        </w:rPr>
        <w:t>’</w:t>
      </w:r>
      <w:r w:rsidRPr="00DC0676">
        <w:t>s reactivity system and component prop drilling where appropriate. User authentication data, including tokens, permissions, and profile information, is maintained using JWT (JSON Web Token) and persisted via appropriate browser storage mechanisms.</w:t>
      </w:r>
    </w:p>
    <w:p w14:paraId="67D89DE2" w14:textId="0EC66396" w:rsidR="007A2614" w:rsidRPr="00DC0676" w:rsidRDefault="007A2614" w:rsidP="007A2614">
      <w:pPr>
        <w:ind w:firstLine="480"/>
      </w:pPr>
      <w:r w:rsidRPr="00DC0676">
        <w:t>The parent-child component communication utilizes Vue</w:t>
      </w:r>
      <w:r w:rsidR="00164AD9" w:rsidRPr="00DC0676">
        <w:rPr>
          <w:rFonts w:eastAsiaTheme="minorEastAsia"/>
        </w:rPr>
        <w:t>’</w:t>
      </w:r>
      <w:r w:rsidRPr="00DC0676">
        <w:t xml:space="preserve">s standard property binding and event emission patterns. Critical application-wide state parameters like </w:t>
      </w:r>
      <w:proofErr w:type="spellStart"/>
      <w:r w:rsidRPr="00DC0676">
        <w:rPr>
          <w:i/>
          <w:iCs/>
        </w:rPr>
        <w:t>isLoggedIn</w:t>
      </w:r>
      <w:proofErr w:type="spellEnd"/>
      <w:r w:rsidRPr="00DC0676">
        <w:t xml:space="preserve">, </w:t>
      </w:r>
      <w:proofErr w:type="spellStart"/>
      <w:r w:rsidRPr="00DC0676">
        <w:rPr>
          <w:i/>
          <w:iCs/>
        </w:rPr>
        <w:t>userName</w:t>
      </w:r>
      <w:proofErr w:type="spellEnd"/>
      <w:r w:rsidRPr="00DC0676">
        <w:t xml:space="preserve">, and </w:t>
      </w:r>
      <w:proofErr w:type="spellStart"/>
      <w:r w:rsidRPr="00DC0676">
        <w:rPr>
          <w:i/>
          <w:iCs/>
        </w:rPr>
        <w:t>userRole</w:t>
      </w:r>
      <w:proofErr w:type="spellEnd"/>
      <w:r w:rsidRPr="00DC0676">
        <w:t xml:space="preserve"> are maintained at the root component level and selectively passed down the component hierarchy. The menu system demonstrates this architecture by dynamically rendering navigation options based on the user</w:t>
      </w:r>
      <w:r w:rsidR="00164AD9" w:rsidRPr="00DC0676">
        <w:t>’</w:t>
      </w:r>
      <w:r w:rsidRPr="00DC0676">
        <w:t>s authentication status and role, implementing a robust security model that restricts access to unauthorized functionality at the UI level.</w:t>
      </w:r>
    </w:p>
    <w:p w14:paraId="7C2DE1D5" w14:textId="77777777" w:rsidR="007A2614" w:rsidRPr="00DC0676" w:rsidRDefault="007A2614" w:rsidP="007A2614">
      <w:pPr>
        <w:ind w:firstLine="480"/>
        <w:rPr>
          <w:rFonts w:eastAsiaTheme="minorEastAsia"/>
        </w:rPr>
      </w:pPr>
      <w:r w:rsidRPr="00DC0676">
        <w:t>API communication follows a structured approach using Axios for HTTP requests. The system implements request interceptors to handle authentication token management, ensuring that authorized API calls include the appropriate JWT credentials. This architecture creates a seamless integration between the frontend state management system and backend authentication mechanisms.</w:t>
      </w:r>
    </w:p>
    <w:p w14:paraId="5BD270A7" w14:textId="77777777" w:rsidR="00DF6928" w:rsidRPr="00DC0676" w:rsidRDefault="00DF6928" w:rsidP="007A2614">
      <w:pPr>
        <w:ind w:firstLine="480"/>
        <w:rPr>
          <w:rFonts w:eastAsiaTheme="minorEastAsia"/>
        </w:rPr>
      </w:pPr>
    </w:p>
    <w:p w14:paraId="55C68B86" w14:textId="359B04A0" w:rsidR="00185940" w:rsidRDefault="00185940" w:rsidP="00DE63E3">
      <w:pPr>
        <w:pStyle w:val="30"/>
        <w:numPr>
          <w:ilvl w:val="2"/>
          <w:numId w:val="21"/>
        </w:numPr>
        <w:ind w:firstLineChars="0"/>
        <w:rPr>
          <w:color w:val="auto"/>
        </w:rPr>
      </w:pPr>
      <w:bookmarkStart w:id="16" w:name="_Toc197857208"/>
      <w:r w:rsidRPr="00DC0676">
        <w:rPr>
          <w:color w:val="auto"/>
        </w:rPr>
        <w:lastRenderedPageBreak/>
        <w:t>UI Design and Responsive Layout</w:t>
      </w:r>
      <w:bookmarkEnd w:id="16"/>
    </w:p>
    <w:p w14:paraId="46E89E18" w14:textId="6302307A" w:rsidR="00DC7006" w:rsidRDefault="00DC7006" w:rsidP="00DC7006">
      <w:pPr>
        <w:ind w:firstLineChars="0" w:firstLine="0"/>
        <w:rPr>
          <w:rFonts w:eastAsiaTheme="minorEastAsia"/>
        </w:rPr>
      </w:pPr>
      <w:r>
        <w:rPr>
          <w:rFonts w:eastAsiaTheme="minorEastAsia" w:hint="eastAsia"/>
          <w:noProof/>
        </w:rPr>
        <w:drawing>
          <wp:inline distT="0" distB="0" distL="0" distR="0" wp14:anchorId="73D6AFC0" wp14:editId="337FDD3D">
            <wp:extent cx="5265420" cy="2797810"/>
            <wp:effectExtent l="0" t="0" r="0" b="2540"/>
            <wp:docPr id="208805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797810"/>
                    </a:xfrm>
                    <a:prstGeom prst="rect">
                      <a:avLst/>
                    </a:prstGeom>
                    <a:noFill/>
                    <a:ln>
                      <a:noFill/>
                    </a:ln>
                  </pic:spPr>
                </pic:pic>
              </a:graphicData>
            </a:graphic>
          </wp:inline>
        </w:drawing>
      </w:r>
    </w:p>
    <w:p w14:paraId="3F48388C" w14:textId="6EC085D4" w:rsidR="00DC7006" w:rsidRDefault="00DC7006" w:rsidP="00DC7006">
      <w:pPr>
        <w:ind w:firstLineChars="0" w:firstLine="0"/>
        <w:jc w:val="center"/>
        <w:rPr>
          <w:rFonts w:eastAsiaTheme="minorEastAsia"/>
        </w:rPr>
      </w:pPr>
      <w:r>
        <w:rPr>
          <w:rFonts w:eastAsiaTheme="minorEastAsia" w:hint="eastAsia"/>
        </w:rPr>
        <w:t xml:space="preserve">Figure 2.2 </w:t>
      </w:r>
      <w:r w:rsidR="00487DDE">
        <w:rPr>
          <w:rFonts w:eastAsiaTheme="minorEastAsia" w:hint="eastAsia"/>
        </w:rPr>
        <w:t xml:space="preserve">Project </w:t>
      </w:r>
      <w:r>
        <w:rPr>
          <w:rFonts w:eastAsiaTheme="minorEastAsia" w:hint="eastAsia"/>
        </w:rPr>
        <w:t>Management Kanban</w:t>
      </w:r>
    </w:p>
    <w:p w14:paraId="09E97D89" w14:textId="77777777" w:rsidR="00487DDE" w:rsidRDefault="00487DDE" w:rsidP="00DC7006">
      <w:pPr>
        <w:ind w:firstLineChars="0" w:firstLine="0"/>
        <w:jc w:val="center"/>
        <w:rPr>
          <w:rFonts w:eastAsiaTheme="minorEastAsia"/>
        </w:rPr>
      </w:pPr>
    </w:p>
    <w:p w14:paraId="51FF9120" w14:textId="5092B363" w:rsidR="00487DDE" w:rsidRDefault="00487DDE" w:rsidP="00DC7006">
      <w:pPr>
        <w:ind w:firstLineChars="0" w:firstLine="0"/>
        <w:jc w:val="center"/>
        <w:rPr>
          <w:rFonts w:eastAsiaTheme="minorEastAsia"/>
        </w:rPr>
      </w:pPr>
      <w:r>
        <w:rPr>
          <w:rFonts w:eastAsiaTheme="minorEastAsia"/>
          <w:noProof/>
        </w:rPr>
        <w:drawing>
          <wp:inline distT="0" distB="0" distL="0" distR="0" wp14:anchorId="0E547659" wp14:editId="79EA896B">
            <wp:extent cx="5270500" cy="2801620"/>
            <wp:effectExtent l="0" t="0" r="6350" b="0"/>
            <wp:docPr id="8291530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801620"/>
                    </a:xfrm>
                    <a:prstGeom prst="rect">
                      <a:avLst/>
                    </a:prstGeom>
                    <a:noFill/>
                    <a:ln>
                      <a:noFill/>
                    </a:ln>
                  </pic:spPr>
                </pic:pic>
              </a:graphicData>
            </a:graphic>
          </wp:inline>
        </w:drawing>
      </w:r>
    </w:p>
    <w:p w14:paraId="2D815A68" w14:textId="1724370B" w:rsidR="00487DDE" w:rsidRPr="00DC7006" w:rsidRDefault="00487DDE" w:rsidP="00DC7006">
      <w:pPr>
        <w:ind w:firstLineChars="0" w:firstLine="0"/>
        <w:jc w:val="center"/>
        <w:rPr>
          <w:rFonts w:eastAsiaTheme="minorEastAsia"/>
        </w:rPr>
      </w:pPr>
      <w:r>
        <w:rPr>
          <w:rFonts w:eastAsiaTheme="minorEastAsia" w:hint="eastAsia"/>
        </w:rPr>
        <w:t xml:space="preserve">Figure 2.3 </w:t>
      </w:r>
      <w:r w:rsidR="005066C2">
        <w:rPr>
          <w:rFonts w:eastAsiaTheme="minorEastAsia" w:hint="eastAsia"/>
        </w:rPr>
        <w:t>Submit Request</w:t>
      </w:r>
    </w:p>
    <w:p w14:paraId="022A5E18" w14:textId="77777777" w:rsidR="00235CAD" w:rsidRDefault="00016002" w:rsidP="00CA3A19">
      <w:pPr>
        <w:ind w:firstLine="480"/>
        <w:rPr>
          <w:rFonts w:eastAsiaTheme="minorEastAsia"/>
        </w:rPr>
      </w:pPr>
      <w:proofErr w:type="spellStart"/>
      <w:r w:rsidRPr="00DC0676">
        <w:t>LingoFlows</w:t>
      </w:r>
      <w:proofErr w:type="spellEnd"/>
      <w:r w:rsidRPr="00DC0676">
        <w:t xml:space="preserve"> platform implements a sophisticated user interface architecture leveraging the Arco Design Vue component library to establish a unified visual design interaction </w:t>
      </w:r>
      <w:r w:rsidR="00D40730" w:rsidRPr="00DC0676">
        <w:rPr>
          <w:rFonts w:eastAsiaTheme="minorEastAsia"/>
        </w:rPr>
        <w:t>model</w:t>
      </w:r>
      <w:r w:rsidRPr="00DC0676">
        <w:t>. Analysis of the application</w:t>
      </w:r>
      <w:r w:rsidR="00164AD9" w:rsidRPr="00DC0676">
        <w:t>’</w:t>
      </w:r>
      <w:r w:rsidRPr="00DC0676">
        <w:t xml:space="preserve">s markup structure in </w:t>
      </w:r>
      <w:proofErr w:type="spellStart"/>
      <w:r w:rsidRPr="00DC0676">
        <w:rPr>
          <w:i/>
          <w:iCs/>
        </w:rPr>
        <w:t>App.vue</w:t>
      </w:r>
      <w:proofErr w:type="spellEnd"/>
      <w:r w:rsidRPr="00DC0676">
        <w:t xml:space="preserve"> demonstrates a hierarchical layout implementation utilizing </w:t>
      </w:r>
      <w:r w:rsidRPr="00DC0676">
        <w:rPr>
          <w:i/>
          <w:iCs/>
        </w:rPr>
        <w:t>&lt;a-layout&gt;</w:t>
      </w:r>
      <w:r w:rsidRPr="00DC0676">
        <w:t>, </w:t>
      </w:r>
      <w:r w:rsidRPr="00DC0676">
        <w:rPr>
          <w:i/>
          <w:iCs/>
        </w:rPr>
        <w:t>&lt;a-layout-sider&gt;</w:t>
      </w:r>
      <w:r w:rsidRPr="00DC0676">
        <w:t>, </w:t>
      </w:r>
      <w:r w:rsidRPr="00DC0676">
        <w:rPr>
          <w:i/>
          <w:iCs/>
        </w:rPr>
        <w:t>&lt;a-layout-header&gt;</w:t>
      </w:r>
      <w:r w:rsidRPr="00DC0676">
        <w:t>, and </w:t>
      </w:r>
      <w:r w:rsidRPr="00DC0676">
        <w:rPr>
          <w:i/>
          <w:iCs/>
        </w:rPr>
        <w:t>&lt;a-layout-content&gt; </w:t>
      </w:r>
      <w:r w:rsidRPr="00DC0676">
        <w:t>components to create a professional interface with optimal space allocation and information hierarchy.</w:t>
      </w:r>
      <w:r w:rsidR="00C677DD" w:rsidRPr="00DC0676">
        <w:rPr>
          <w:rFonts w:eastAsiaTheme="minorEastAsia" w:hint="eastAsia"/>
        </w:rPr>
        <w:t xml:space="preserve"> </w:t>
      </w:r>
      <w:r w:rsidRPr="00DC0676">
        <w:t xml:space="preserve">The </w:t>
      </w:r>
      <w:r w:rsidRPr="00DC0676">
        <w:lastRenderedPageBreak/>
        <w:t>application</w:t>
      </w:r>
      <w:r w:rsidR="00164AD9" w:rsidRPr="00DC0676">
        <w:t>’</w:t>
      </w:r>
      <w:r w:rsidRPr="00DC0676">
        <w:t>s primary navigation structure is implemented through an adaptive sidebar component (</w:t>
      </w:r>
      <w:r w:rsidRPr="00DC0676">
        <w:rPr>
          <w:i/>
          <w:iCs/>
        </w:rPr>
        <w:t>&lt;a-layout-sider&gt;</w:t>
      </w:r>
      <w:r w:rsidRPr="00DC0676">
        <w:t>) with contextual collapsibility attributes that respond to viewport constraints. This component incorporates intelligent breakpoint detection through the </w:t>
      </w:r>
      <w:r w:rsidRPr="00DC0676">
        <w:rPr>
          <w:i/>
          <w:iCs/>
        </w:rPr>
        <w:t>breakpoint</w:t>
      </w:r>
      <w:proofErr w:type="gramStart"/>
      <w:r w:rsidRPr="00DC0676">
        <w:rPr>
          <w:i/>
          <w:iCs/>
        </w:rPr>
        <w:t>=</w:t>
      </w:r>
      <w:r w:rsidR="00B05D5A" w:rsidRPr="00DC0676">
        <w:rPr>
          <w:i/>
          <w:iCs/>
        </w:rPr>
        <w:t>“</w:t>
      </w:r>
      <w:proofErr w:type="gramEnd"/>
      <w:r w:rsidRPr="00DC0676">
        <w:rPr>
          <w:i/>
          <w:iCs/>
        </w:rPr>
        <w:t>lg</w:t>
      </w:r>
      <w:r w:rsidR="00B05D5A" w:rsidRPr="00DC0676">
        <w:rPr>
          <w:i/>
          <w:iCs/>
        </w:rPr>
        <w:t>”</w:t>
      </w:r>
      <w:r w:rsidRPr="00DC0676">
        <w:t> property, providing a responsive transition between expanded and collapsed states as the viewport dimensions change. The implementation employs conditional rendering (</w:t>
      </w:r>
      <w:r w:rsidRPr="00DC0676">
        <w:rPr>
          <w:i/>
          <w:iCs/>
        </w:rPr>
        <w:t>v-if</w:t>
      </w:r>
      <w:proofErr w:type="gramStart"/>
      <w:r w:rsidRPr="00DC0676">
        <w:rPr>
          <w:i/>
          <w:iCs/>
        </w:rPr>
        <w:t>=</w:t>
      </w:r>
      <w:r w:rsidR="00B05D5A" w:rsidRPr="00DC0676">
        <w:rPr>
          <w:rFonts w:eastAsiaTheme="minorEastAsia"/>
          <w:i/>
          <w:iCs/>
        </w:rPr>
        <w:t>“</w:t>
      </w:r>
      <w:proofErr w:type="gramEnd"/>
      <w:r w:rsidRPr="00DC0676">
        <w:rPr>
          <w:i/>
          <w:iCs/>
        </w:rPr>
        <w:t>!collapsed</w:t>
      </w:r>
      <w:r w:rsidR="00B05D5A" w:rsidRPr="00DC0676">
        <w:rPr>
          <w:rFonts w:eastAsiaTheme="minorEastAsia"/>
          <w:i/>
          <w:iCs/>
        </w:rPr>
        <w:t>”</w:t>
      </w:r>
      <w:r w:rsidRPr="00DC0676">
        <w:rPr>
          <w:i/>
          <w:iCs/>
        </w:rPr>
        <w:t> and v-else directives</w:t>
      </w:r>
      <w:r w:rsidRPr="00DC0676">
        <w:t>) to adaptively display either the full application branding or a condensed icon-only representation based on the sidebar</w:t>
      </w:r>
      <w:r w:rsidR="00164AD9" w:rsidRPr="00DC0676">
        <w:t>’</w:t>
      </w:r>
      <w:r w:rsidRPr="00DC0676">
        <w:t>s current state.</w:t>
      </w:r>
      <w:r w:rsidR="00D22502" w:rsidRPr="00DC0676">
        <w:rPr>
          <w:rFonts w:eastAsiaTheme="minorEastAsia" w:hint="eastAsia"/>
        </w:rPr>
        <w:t xml:space="preserve"> </w:t>
      </w:r>
      <w:r w:rsidR="00163602" w:rsidRPr="00163602">
        <w:rPr>
          <w:rFonts w:eastAsiaTheme="minorEastAsia"/>
        </w:rPr>
        <w:t xml:space="preserve">The platform has successfully implemented all necessary resizable and adaptive modules in </w:t>
      </w:r>
      <w:r w:rsidR="00DE3E4E">
        <w:rPr>
          <w:rFonts w:eastAsiaTheme="minorEastAsia" w:hint="eastAsia"/>
        </w:rPr>
        <w:t>the</w:t>
      </w:r>
      <w:r w:rsidR="00163602" w:rsidRPr="00163602">
        <w:rPr>
          <w:rFonts w:eastAsiaTheme="minorEastAsia"/>
        </w:rPr>
        <w:t xml:space="preserve"> UI design, featuring adjustable drawers, collapsible panels, and dynamic Kanban components where elements can be resized and repositioned according to user preference. These interactive components leverage Vue</w:t>
      </w:r>
      <w:r w:rsidR="002D557E">
        <w:rPr>
          <w:rFonts w:eastAsiaTheme="minorEastAsia"/>
        </w:rPr>
        <w:t>’</w:t>
      </w:r>
      <w:r w:rsidR="00163602" w:rsidRPr="00163602">
        <w:rPr>
          <w:rFonts w:eastAsiaTheme="minorEastAsia"/>
        </w:rPr>
        <w:t>s reactive rendering system combined with custom resize directives, enabling users to customize their workspace layout while maintaining interface coherence. Particularly noteworthy is the implementation of draggable Kanban cards with variable height accommodation and the resizable drawer components that can be adjusted to display varying levels of detail based on content requirements and screen real estate.</w:t>
      </w:r>
      <w:r w:rsidR="00E65E25">
        <w:rPr>
          <w:rFonts w:eastAsiaTheme="minorEastAsia" w:hint="eastAsia"/>
        </w:rPr>
        <w:t xml:space="preserve"> </w:t>
      </w:r>
    </w:p>
    <w:p w14:paraId="1951B20A" w14:textId="3496398B" w:rsidR="00893AFD" w:rsidRPr="00DC0676" w:rsidRDefault="00016002" w:rsidP="00CA3A19">
      <w:pPr>
        <w:ind w:firstLine="480"/>
        <w:rPr>
          <w:rFonts w:eastAsiaTheme="minorEastAsia"/>
        </w:rPr>
      </w:pPr>
      <w:r w:rsidRPr="00DC0676">
        <w:t>Navigation elements follow a hierarchical menu system implemented via</w:t>
      </w:r>
      <w:r w:rsidRPr="00DC0676">
        <w:rPr>
          <w:i/>
          <w:iCs/>
        </w:rPr>
        <w:t> &lt;a-menu&gt;</w:t>
      </w:r>
      <w:r w:rsidRPr="00DC0676">
        <w:t>, </w:t>
      </w:r>
      <w:r w:rsidRPr="00DC0676">
        <w:rPr>
          <w:i/>
          <w:iCs/>
        </w:rPr>
        <w:t>&lt;a-sub-menu&gt;</w:t>
      </w:r>
      <w:r w:rsidRPr="00DC0676">
        <w:t>, and </w:t>
      </w:r>
      <w:r w:rsidRPr="00DC0676">
        <w:rPr>
          <w:i/>
          <w:iCs/>
        </w:rPr>
        <w:t>&lt;a-menu-item&gt;</w:t>
      </w:r>
      <w:r w:rsidRPr="00DC0676">
        <w:t> components with dynamic rendering based on user authentication status and role permissions. The codebase employs computed properties (</w:t>
      </w:r>
      <w:proofErr w:type="spellStart"/>
      <w:r w:rsidRPr="00DC0676">
        <w:rPr>
          <w:i/>
          <w:iCs/>
        </w:rPr>
        <w:t>filteredMenuItems</w:t>
      </w:r>
      <w:proofErr w:type="spellEnd"/>
      <w:r w:rsidRPr="00DC0676">
        <w:t>) to conditionally render menu options, creating a tailored interface that adapts to each user</w:t>
      </w:r>
      <w:r w:rsidR="00164AD9" w:rsidRPr="00DC0676">
        <w:t>’</w:t>
      </w:r>
      <w:r w:rsidRPr="00DC0676">
        <w:t>s access rights and workflow requirements.</w:t>
      </w:r>
      <w:r w:rsidR="003D0996" w:rsidRPr="00DC0676">
        <w:rPr>
          <w:rFonts w:eastAsiaTheme="minorEastAsia" w:hint="eastAsia"/>
        </w:rPr>
        <w:t xml:space="preserve"> </w:t>
      </w:r>
      <w:r w:rsidRPr="00DC0676">
        <w:t>The header component (</w:t>
      </w:r>
      <w:r w:rsidRPr="00DC0676">
        <w:rPr>
          <w:i/>
          <w:iCs/>
        </w:rPr>
        <w:t>&lt;a-layout-header&gt;</w:t>
      </w:r>
      <w:r w:rsidRPr="00DC0676">
        <w:t>) implements a responsive dual-zone layout dividing content between authentication controls and user profile information. The implementation utilizes Arco</w:t>
      </w:r>
      <w:r w:rsidR="00164AD9" w:rsidRPr="00DC0676">
        <w:t>’</w:t>
      </w:r>
      <w:r w:rsidRPr="00DC0676">
        <w:t>s dropdown component system with a triggered menu pattern to provide contextual user options. User authentication status is visually represented through conditional avatar rendering and contextual action buttons that adapt their appearance and functionality based on the current session state.</w:t>
      </w:r>
      <w:r w:rsidR="00221801" w:rsidRPr="00DC0676">
        <w:rPr>
          <w:rFonts w:eastAsiaTheme="minorEastAsia" w:hint="eastAsia"/>
        </w:rPr>
        <w:t xml:space="preserve"> </w:t>
      </w:r>
      <w:r w:rsidRPr="00DC0676">
        <w:t xml:space="preserve">Content areas employ responsive container components with appropriate padding and margin specifications to ensure optimal spacing across diverse viewport dimensions. </w:t>
      </w:r>
      <w:r w:rsidRPr="00DC0676">
        <w:lastRenderedPageBreak/>
        <w:t>Breadcrumb navigation (</w:t>
      </w:r>
      <w:r w:rsidRPr="00DC0676">
        <w:rPr>
          <w:i/>
          <w:iCs/>
        </w:rPr>
        <w:t>&lt;a-breadcrumb&gt;</w:t>
      </w:r>
      <w:r w:rsidRPr="00DC0676">
        <w:t>) provides contextual wayfinding capabilities with dynamic text generation based on the active application module.</w:t>
      </w:r>
      <w:r w:rsidR="00221801" w:rsidRPr="00DC0676">
        <w:rPr>
          <w:rFonts w:eastAsiaTheme="minorEastAsia" w:hint="eastAsia"/>
        </w:rPr>
        <w:t xml:space="preserve"> </w:t>
      </w:r>
      <w:r w:rsidRPr="00DC0676">
        <w:t>The UI architecture implements reactive data binding to coordinate visual state across component boundaries, with properties like </w:t>
      </w:r>
      <w:r w:rsidRPr="00DC0676">
        <w:rPr>
          <w:i/>
          <w:iCs/>
        </w:rPr>
        <w:t>collapsed</w:t>
      </w:r>
      <w:r w:rsidRPr="00DC0676">
        <w:t>, </w:t>
      </w:r>
      <w:proofErr w:type="spellStart"/>
      <w:r w:rsidRPr="00DC0676">
        <w:rPr>
          <w:i/>
          <w:iCs/>
        </w:rPr>
        <w:t>selectedMenuKey</w:t>
      </w:r>
      <w:proofErr w:type="spellEnd"/>
      <w:r w:rsidRPr="00DC0676">
        <w:t>, and </w:t>
      </w:r>
      <w:proofErr w:type="spellStart"/>
      <w:r w:rsidRPr="00DC0676">
        <w:rPr>
          <w:i/>
          <w:iCs/>
        </w:rPr>
        <w:t>currentPage</w:t>
      </w:r>
      <w:proofErr w:type="spellEnd"/>
      <w:r w:rsidRPr="00DC0676">
        <w:t> driving consistent interface updates. The design system maintains consistent spacing through a combination of fixed-value and responsive dimensions, with careful attention to ergonomic considerations for interactive elements.</w:t>
      </w:r>
      <w:r w:rsidR="00486FAD" w:rsidRPr="00DC0676">
        <w:rPr>
          <w:rFonts w:eastAsiaTheme="minorEastAsia" w:hint="eastAsia"/>
        </w:rPr>
        <w:t xml:space="preserve"> </w:t>
      </w:r>
      <w:r w:rsidRPr="00DC0676">
        <w:t>Typography follows a structured hierarchy with semantic class names defining various text roles including titles (</w:t>
      </w:r>
      <w:r w:rsidRPr="00DC0676">
        <w:rPr>
          <w:i/>
          <w:iCs/>
        </w:rPr>
        <w:t>home-title</w:t>
      </w:r>
      <w:r w:rsidRPr="00DC0676">
        <w:t>), subtitles (</w:t>
      </w:r>
      <w:r w:rsidRPr="00DC0676">
        <w:rPr>
          <w:i/>
          <w:iCs/>
        </w:rPr>
        <w:t>home-subtitle</w:t>
      </w:r>
      <w:r w:rsidRPr="00DC0676">
        <w:t xml:space="preserve">), and contextual labels. The color palette employs strategic contrast ratios to ensure accessibility compliance while maintaining consistency across </w:t>
      </w:r>
      <w:r w:rsidR="00B36181" w:rsidRPr="00DC0676">
        <w:rPr>
          <w:rFonts w:eastAsiaTheme="minorEastAsia" w:hint="eastAsia"/>
        </w:rPr>
        <w:t>different</w:t>
      </w:r>
      <w:r w:rsidRPr="00DC0676">
        <w:t xml:space="preserve"> interface elements.</w:t>
      </w:r>
      <w:r w:rsidR="004F6FFB" w:rsidRPr="00DC0676">
        <w:rPr>
          <w:rFonts w:eastAsiaTheme="minorEastAsia" w:hint="eastAsia"/>
        </w:rPr>
        <w:t xml:space="preserve"> </w:t>
      </w:r>
      <w:r w:rsidRPr="00DC0676">
        <w:t xml:space="preserve">This comprehensive UI architecture creates a cohesive, responsive, and accessible user interface that adapts to diverse contexts while maintaining visual consistency and interaction predictability throughout the </w:t>
      </w:r>
      <w:r w:rsidR="003C1BEF" w:rsidRPr="00DC0676">
        <w:rPr>
          <w:rFonts w:eastAsiaTheme="minorEastAsia" w:hint="eastAsia"/>
        </w:rPr>
        <w:t>platform</w:t>
      </w:r>
      <w:r w:rsidRPr="00DC0676">
        <w:t>.</w:t>
      </w:r>
    </w:p>
    <w:p w14:paraId="485E0415" w14:textId="77777777" w:rsidR="004E72DB" w:rsidRPr="00DC0676" w:rsidRDefault="004E72DB" w:rsidP="00CA3A19">
      <w:pPr>
        <w:ind w:firstLine="480"/>
        <w:rPr>
          <w:rFonts w:eastAsiaTheme="minorEastAsia"/>
        </w:rPr>
      </w:pPr>
    </w:p>
    <w:p w14:paraId="7B0D2313" w14:textId="021A1910" w:rsidR="00185940" w:rsidRPr="00DC0676" w:rsidRDefault="00185940" w:rsidP="00DE63E3">
      <w:pPr>
        <w:pStyle w:val="30"/>
        <w:numPr>
          <w:ilvl w:val="2"/>
          <w:numId w:val="21"/>
        </w:numPr>
        <w:ind w:firstLineChars="0"/>
        <w:rPr>
          <w:color w:val="auto"/>
        </w:rPr>
      </w:pPr>
      <w:bookmarkStart w:id="17" w:name="_Toc197857209"/>
      <w:r w:rsidRPr="00DC0676">
        <w:rPr>
          <w:color w:val="auto"/>
        </w:rPr>
        <w:t>Form Validation and Error Handling</w:t>
      </w:r>
      <w:bookmarkEnd w:id="17"/>
    </w:p>
    <w:p w14:paraId="38C79B42" w14:textId="611DE43E" w:rsidR="006A20A5" w:rsidRPr="00DC0676" w:rsidRDefault="000F04EF" w:rsidP="006A20A5">
      <w:pPr>
        <w:ind w:firstLine="480"/>
      </w:pPr>
      <w:proofErr w:type="spellStart"/>
      <w:r w:rsidRPr="00DC0676">
        <w:t>LingoFlows</w:t>
      </w:r>
      <w:proofErr w:type="spellEnd"/>
      <w:r w:rsidR="006A20A5" w:rsidRPr="00DC0676">
        <w:t xml:space="preserve"> implements a sophisticated input validation architecture that combines Vue 3</w:t>
      </w:r>
      <w:r w:rsidR="00164AD9" w:rsidRPr="00DC0676">
        <w:t>’</w:t>
      </w:r>
      <w:r w:rsidR="006A20A5" w:rsidRPr="00DC0676">
        <w:t>s reactive data model with Arco Design Vue</w:t>
      </w:r>
      <w:r w:rsidR="00164AD9" w:rsidRPr="00DC0676">
        <w:t>’</w:t>
      </w:r>
      <w:r w:rsidR="006A20A5" w:rsidRPr="00DC0676">
        <w:t>s form validation capabilities to ensure data integrity and provide immediate feedback to users. Analysis of the implementation reveals a multi-tiered validation strategy operating at both client and server levels to create a comprehensive data quality assurance system.</w:t>
      </w:r>
    </w:p>
    <w:p w14:paraId="679F16E0" w14:textId="0CBD8E8E" w:rsidR="006A20A5" w:rsidRPr="00DC0676" w:rsidRDefault="006A20A5" w:rsidP="00854BEE">
      <w:pPr>
        <w:ind w:firstLine="480"/>
      </w:pPr>
      <w:r w:rsidRPr="00DC0676">
        <w:t>At the client level, form validation is implemented through Arco</w:t>
      </w:r>
      <w:r w:rsidR="00164AD9" w:rsidRPr="00DC0676">
        <w:t>’</w:t>
      </w:r>
      <w:r w:rsidRPr="00DC0676">
        <w:t xml:space="preserve">s </w:t>
      </w:r>
      <w:r w:rsidRPr="00DC0676">
        <w:rPr>
          <w:i/>
          <w:iCs/>
        </w:rPr>
        <w:t>&lt;a-form&gt;</w:t>
      </w:r>
      <w:r w:rsidRPr="00DC0676">
        <w:t xml:space="preserve"> and </w:t>
      </w:r>
      <w:r w:rsidRPr="00DC0676">
        <w:rPr>
          <w:i/>
          <w:iCs/>
        </w:rPr>
        <w:t>&lt;a-form-item&gt;</w:t>
      </w:r>
      <w:r w:rsidRPr="00DC0676">
        <w:t xml:space="preserve"> components, which provide declarative validation rule definitions. These components leverage validation rule objects with properties such as required, type, validator, and custom validation functions to enforce data constraints. The validation architecture incorporates reactive dependencies through Vue</w:t>
      </w:r>
      <w:r w:rsidR="00164AD9" w:rsidRPr="00DC0676">
        <w:t>’</w:t>
      </w:r>
      <w:r w:rsidRPr="00DC0676">
        <w:t>s computed properties, allowing validation rules to dynamically adapt based on the state of other form fields and application context.</w:t>
      </w:r>
      <w:r w:rsidR="00854BEE" w:rsidRPr="00DC0676">
        <w:rPr>
          <w:rFonts w:eastAsiaTheme="minorEastAsia" w:hint="eastAsia"/>
        </w:rPr>
        <w:t xml:space="preserve"> </w:t>
      </w:r>
      <w:r w:rsidRPr="00DC0676">
        <w:t xml:space="preserve">Form submissions are processed through a structured pipeline that executes validation before transmission to backend services. This pattern is evident in components like </w:t>
      </w:r>
      <w:proofErr w:type="spellStart"/>
      <w:r w:rsidRPr="00DC0676">
        <w:rPr>
          <w:i/>
          <w:iCs/>
        </w:rPr>
        <w:t>RequestForm</w:t>
      </w:r>
      <w:proofErr w:type="spellEnd"/>
      <w:r w:rsidRPr="00DC0676">
        <w:t xml:space="preserve">, where the implementation </w:t>
      </w:r>
      <w:r w:rsidRPr="00DC0676">
        <w:lastRenderedPageBreak/>
        <w:t xml:space="preserve">employs the </w:t>
      </w:r>
      <w:proofErr w:type="gramStart"/>
      <w:r w:rsidRPr="00DC0676">
        <w:rPr>
          <w:i/>
          <w:iCs/>
        </w:rPr>
        <w:t>validate(</w:t>
      </w:r>
      <w:proofErr w:type="gramEnd"/>
      <w:r w:rsidRPr="00DC0676">
        <w:rPr>
          <w:i/>
          <w:iCs/>
        </w:rPr>
        <w:t>)</w:t>
      </w:r>
      <w:r w:rsidRPr="00DC0676">
        <w:t xml:space="preserve"> method to programmatically trigger validation before proceeding with API calls. The validation system provides contextual error messages </w:t>
      </w:r>
      <w:r w:rsidR="009B01A2" w:rsidRPr="00DC0676">
        <w:rPr>
          <w:rFonts w:eastAsiaTheme="minorEastAsia"/>
        </w:rPr>
        <w:t>that</w:t>
      </w:r>
      <w:r w:rsidRPr="00DC0676">
        <w:t xml:space="preserve"> are visually associated with specific form controls through the error and status properties on form item components, creating a precise mapping between validation failures and their corresponding UI elements.</w:t>
      </w:r>
    </w:p>
    <w:p w14:paraId="5D3D75A7" w14:textId="77E6E4CD" w:rsidR="006A20A5" w:rsidRPr="00DC0676" w:rsidRDefault="006A20A5" w:rsidP="003442F5">
      <w:pPr>
        <w:ind w:firstLineChars="0" w:firstLine="480"/>
      </w:pPr>
      <w:r w:rsidRPr="00DC0676">
        <w:t>The application</w:t>
      </w:r>
      <w:r w:rsidR="00164AD9" w:rsidRPr="00DC0676">
        <w:t>’</w:t>
      </w:r>
      <w:r w:rsidRPr="00DC0676">
        <w:t>s validation logic encompasses multiple validation types</w:t>
      </w:r>
      <w:r w:rsidR="009B01A2" w:rsidRPr="00DC0676">
        <w:t>,</w:t>
      </w:r>
      <w:r w:rsidRPr="00DC0676">
        <w:t xml:space="preserve"> including:</w:t>
      </w:r>
    </w:p>
    <w:p w14:paraId="19D75F30" w14:textId="08BCFADC" w:rsidR="006A20A5" w:rsidRPr="00DC0676" w:rsidRDefault="006A20A5" w:rsidP="00C23606">
      <w:pPr>
        <w:pStyle w:val="a9"/>
        <w:numPr>
          <w:ilvl w:val="0"/>
          <w:numId w:val="88"/>
        </w:numPr>
        <w:ind w:firstLineChars="0"/>
      </w:pPr>
      <w:r w:rsidRPr="00DC0676">
        <w:t>Required field validation to ensure essential data is provided</w:t>
      </w:r>
      <w:r w:rsidR="00342D97" w:rsidRPr="00C23606">
        <w:rPr>
          <w:rFonts w:eastAsiaTheme="minorEastAsia" w:hint="eastAsia"/>
        </w:rPr>
        <w:t>.</w:t>
      </w:r>
    </w:p>
    <w:p w14:paraId="766B6DE8" w14:textId="5C8E8C15" w:rsidR="006A20A5" w:rsidRPr="00DC0676" w:rsidRDefault="006A20A5" w:rsidP="003442F5">
      <w:pPr>
        <w:pStyle w:val="a9"/>
        <w:numPr>
          <w:ilvl w:val="0"/>
          <w:numId w:val="88"/>
        </w:numPr>
        <w:ind w:firstLineChars="0"/>
      </w:pPr>
      <w:r w:rsidRPr="00DC0676">
        <w:t>Format validation for structured data like dates, email addresses, and file types</w:t>
      </w:r>
      <w:r w:rsidR="00342D97" w:rsidRPr="00DC0676">
        <w:rPr>
          <w:rFonts w:eastAsiaTheme="minorEastAsia" w:hint="eastAsia"/>
        </w:rPr>
        <w:t>.</w:t>
      </w:r>
    </w:p>
    <w:p w14:paraId="12644356" w14:textId="4B1E1814" w:rsidR="006A20A5" w:rsidRPr="00DC0676" w:rsidRDefault="006A20A5" w:rsidP="003442F5">
      <w:pPr>
        <w:pStyle w:val="a9"/>
        <w:numPr>
          <w:ilvl w:val="0"/>
          <w:numId w:val="88"/>
        </w:numPr>
        <w:ind w:firstLineChars="0"/>
      </w:pPr>
      <w:r w:rsidRPr="00DC0676">
        <w:t>Constraint validation enforcing business rules such as deadline feasibility and project sequence requirements</w:t>
      </w:r>
      <w:r w:rsidR="00342D97" w:rsidRPr="00DC0676">
        <w:rPr>
          <w:rFonts w:eastAsiaTheme="minorEastAsia" w:hint="eastAsia"/>
        </w:rPr>
        <w:t>.</w:t>
      </w:r>
    </w:p>
    <w:p w14:paraId="2B77FD01" w14:textId="22B9C097" w:rsidR="006A20A5" w:rsidRPr="00DC0676" w:rsidRDefault="006A20A5" w:rsidP="003442F5">
      <w:pPr>
        <w:pStyle w:val="a9"/>
        <w:numPr>
          <w:ilvl w:val="0"/>
          <w:numId w:val="88"/>
        </w:numPr>
        <w:ind w:firstLineChars="0"/>
      </w:pPr>
      <w:r w:rsidRPr="00DC0676">
        <w:t>Cross-field validation where the validity of one field depends on values in related fields</w:t>
      </w:r>
      <w:r w:rsidR="00342D97" w:rsidRPr="00DC0676">
        <w:rPr>
          <w:rFonts w:eastAsiaTheme="minorEastAsia" w:hint="eastAsia"/>
        </w:rPr>
        <w:t>.</w:t>
      </w:r>
    </w:p>
    <w:p w14:paraId="3531E322" w14:textId="77777777" w:rsidR="006A20A5" w:rsidRPr="00DC0676" w:rsidRDefault="006A20A5" w:rsidP="006A20A5">
      <w:pPr>
        <w:ind w:firstLine="480"/>
        <w:rPr>
          <w:rFonts w:eastAsiaTheme="minorEastAsia"/>
        </w:rPr>
      </w:pPr>
      <w:r w:rsidRPr="00DC0676">
        <w:t>Error handling extends beyond form validation to encompass comprehensive exception management throughout the application. The implementation utilizes Axios interceptors to process API communication errors, as evidenced by the structured HTTP request handling in the codebase. These interceptors transform HTTP status codes and response payloads into standardized error objects that can be consistently processed by error handling components.</w:t>
      </w:r>
    </w:p>
    <w:p w14:paraId="0C56BA8F" w14:textId="4822E8E8" w:rsidR="005B7041" w:rsidRDefault="009B01A2" w:rsidP="003C02CE">
      <w:pPr>
        <w:ind w:firstLineChars="83" w:firstLine="199"/>
        <w:jc w:val="center"/>
        <w:rPr>
          <w:rFonts w:eastAsiaTheme="minorEastAsia"/>
        </w:rPr>
      </w:pPr>
      <w:r w:rsidRPr="00DC0676">
        <w:rPr>
          <w:rFonts w:eastAsiaTheme="minorEastAsia"/>
          <w:noProof/>
        </w:rPr>
        <w:drawing>
          <wp:inline distT="0" distB="0" distL="0" distR="0" wp14:anchorId="4C0EA6BD" wp14:editId="691F8BCE">
            <wp:extent cx="4200556" cy="1838338"/>
            <wp:effectExtent l="0" t="0" r="9525" b="0"/>
            <wp:docPr id="1593482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2479" name=""/>
                    <pic:cNvPicPr/>
                  </pic:nvPicPr>
                  <pic:blipFill>
                    <a:blip r:embed="rId29"/>
                    <a:stretch>
                      <a:fillRect/>
                    </a:stretch>
                  </pic:blipFill>
                  <pic:spPr>
                    <a:xfrm>
                      <a:off x="0" y="0"/>
                      <a:ext cx="4200556" cy="1838338"/>
                    </a:xfrm>
                    <a:prstGeom prst="rect">
                      <a:avLst/>
                    </a:prstGeom>
                  </pic:spPr>
                </pic:pic>
              </a:graphicData>
            </a:graphic>
          </wp:inline>
        </w:drawing>
      </w:r>
    </w:p>
    <w:p w14:paraId="7D0DAADF" w14:textId="7B65D4C3" w:rsidR="0079136D" w:rsidRPr="00DC0676" w:rsidRDefault="0079136D" w:rsidP="003C02CE">
      <w:pPr>
        <w:ind w:firstLineChars="83" w:firstLine="199"/>
        <w:jc w:val="center"/>
        <w:rPr>
          <w:rFonts w:eastAsiaTheme="minorEastAsia"/>
        </w:rPr>
      </w:pPr>
      <w:r>
        <w:rPr>
          <w:rFonts w:eastAsiaTheme="minorEastAsia" w:hint="eastAsia"/>
        </w:rPr>
        <w:t xml:space="preserve">Figure 2.4 </w:t>
      </w:r>
      <w:r w:rsidR="00F47F49">
        <w:rPr>
          <w:rFonts w:eastAsiaTheme="minorEastAsia" w:hint="eastAsia"/>
        </w:rPr>
        <w:t xml:space="preserve">A </w:t>
      </w:r>
      <w:r w:rsidR="00A613C3">
        <w:rPr>
          <w:rFonts w:eastAsiaTheme="minorEastAsia" w:hint="eastAsia"/>
        </w:rPr>
        <w:t>T</w:t>
      </w:r>
      <w:r w:rsidR="00F47F49">
        <w:rPr>
          <w:rFonts w:eastAsiaTheme="minorEastAsia" w:hint="eastAsia"/>
        </w:rPr>
        <w:t>ypical Request Interceptor</w:t>
      </w:r>
    </w:p>
    <w:p w14:paraId="55E36C09" w14:textId="77777777" w:rsidR="006A20A5" w:rsidRPr="00DC0676" w:rsidRDefault="006A20A5" w:rsidP="006A20A5">
      <w:pPr>
        <w:ind w:firstLine="480"/>
      </w:pPr>
      <w:r w:rsidRPr="00DC0676">
        <w:t>The system implements error segregation by categorizing exceptions into distinct types:</w:t>
      </w:r>
    </w:p>
    <w:p w14:paraId="10B48990" w14:textId="040FE69A" w:rsidR="006A20A5" w:rsidRPr="00DC0676" w:rsidRDefault="006A20A5" w:rsidP="00810594">
      <w:pPr>
        <w:pStyle w:val="a9"/>
        <w:numPr>
          <w:ilvl w:val="0"/>
          <w:numId w:val="89"/>
        </w:numPr>
        <w:ind w:firstLineChars="0"/>
      </w:pPr>
      <w:r w:rsidRPr="00DC0676">
        <w:t>Validation errors (400-level responses) that indicate client-side input problems</w:t>
      </w:r>
    </w:p>
    <w:p w14:paraId="790E0930" w14:textId="00E96382" w:rsidR="006A20A5" w:rsidRPr="00DC0676" w:rsidRDefault="006A20A5" w:rsidP="00E61E31">
      <w:pPr>
        <w:pStyle w:val="a9"/>
        <w:numPr>
          <w:ilvl w:val="0"/>
          <w:numId w:val="89"/>
        </w:numPr>
        <w:ind w:firstLineChars="0"/>
      </w:pPr>
      <w:r w:rsidRPr="00DC0676">
        <w:lastRenderedPageBreak/>
        <w:t>Authentication errors (401/403 responses) that signify permission or session issues</w:t>
      </w:r>
    </w:p>
    <w:p w14:paraId="2A837944" w14:textId="23DB5B59" w:rsidR="006A20A5" w:rsidRPr="00DC0676" w:rsidRDefault="006A20A5" w:rsidP="00E61E31">
      <w:pPr>
        <w:pStyle w:val="a9"/>
        <w:numPr>
          <w:ilvl w:val="0"/>
          <w:numId w:val="89"/>
        </w:numPr>
        <w:ind w:firstLineChars="0"/>
      </w:pPr>
      <w:r w:rsidRPr="00DC0676">
        <w:t>Server errors (500-level responses) indicating backend processing failures</w:t>
      </w:r>
    </w:p>
    <w:p w14:paraId="10CFDEE0" w14:textId="27B3BBE0" w:rsidR="006A20A5" w:rsidRPr="00DC0676" w:rsidRDefault="006A20A5" w:rsidP="00E61E31">
      <w:pPr>
        <w:pStyle w:val="a9"/>
        <w:numPr>
          <w:ilvl w:val="0"/>
          <w:numId w:val="89"/>
        </w:numPr>
        <w:ind w:firstLineChars="0"/>
      </w:pPr>
      <w:r w:rsidRPr="00DC0676">
        <w:t>Network errors representing communication failures between client and server</w:t>
      </w:r>
    </w:p>
    <w:p w14:paraId="11A6018F" w14:textId="1AFCD503" w:rsidR="006A20A5" w:rsidRPr="00DC0676" w:rsidRDefault="006A20A5" w:rsidP="006A20A5">
      <w:pPr>
        <w:ind w:firstLine="480"/>
        <w:rPr>
          <w:rFonts w:eastAsiaTheme="minorEastAsia"/>
        </w:rPr>
      </w:pPr>
      <w:r w:rsidRPr="00DC0676">
        <w:t>These errors are visually presented through Arco</w:t>
      </w:r>
      <w:r w:rsidR="00164AD9" w:rsidRPr="00DC0676">
        <w:t>’</w:t>
      </w:r>
      <w:r w:rsidRPr="00DC0676">
        <w:t>s notification components (</w:t>
      </w:r>
      <w:r w:rsidRPr="00DC0676">
        <w:rPr>
          <w:i/>
          <w:iCs/>
        </w:rPr>
        <w:t>&lt;a-message&gt;</w:t>
      </w:r>
      <w:r w:rsidRPr="00DC0676">
        <w:t xml:space="preserve"> and </w:t>
      </w:r>
      <w:r w:rsidRPr="00DC0676">
        <w:rPr>
          <w:i/>
          <w:iCs/>
        </w:rPr>
        <w:t>&lt;a-notification&gt;</w:t>
      </w:r>
      <w:r w:rsidRPr="00DC0676">
        <w:t>), with appropriate styling variants that visually distinguish between error severities. The implementation uses conditional error display patterns to ensure that error messages are contextually relevant and provide actionable guidance to users.</w:t>
      </w:r>
    </w:p>
    <w:p w14:paraId="6AD59F96" w14:textId="77777777" w:rsidR="002F7FD8" w:rsidRPr="00DC0676" w:rsidRDefault="002F7FD8" w:rsidP="006A20A5">
      <w:pPr>
        <w:ind w:firstLine="480"/>
        <w:rPr>
          <w:rFonts w:eastAsiaTheme="minorEastAsia"/>
        </w:rPr>
      </w:pPr>
    </w:p>
    <w:p w14:paraId="338CD775" w14:textId="40232AE5" w:rsidR="00185940" w:rsidRPr="00DC0676" w:rsidRDefault="00185940" w:rsidP="00DE48D3">
      <w:pPr>
        <w:pStyle w:val="20"/>
        <w:numPr>
          <w:ilvl w:val="1"/>
          <w:numId w:val="21"/>
        </w:numPr>
        <w:ind w:firstLineChars="0"/>
      </w:pPr>
      <w:bookmarkStart w:id="18" w:name="_Toc197857210"/>
      <w:r w:rsidRPr="00DC0676">
        <w:t>Back-end Development</w:t>
      </w:r>
      <w:bookmarkEnd w:id="18"/>
    </w:p>
    <w:p w14:paraId="7D5E8A45" w14:textId="6C29FE61" w:rsidR="00293371" w:rsidRPr="00DC0676" w:rsidRDefault="000F04EF" w:rsidP="00695543">
      <w:pPr>
        <w:ind w:firstLine="480"/>
        <w:rPr>
          <w:rFonts w:eastAsiaTheme="minorEastAsia"/>
        </w:rPr>
      </w:pPr>
      <w:proofErr w:type="spellStart"/>
      <w:r w:rsidRPr="00DC0676">
        <w:t>LingoFlows</w:t>
      </w:r>
      <w:proofErr w:type="spellEnd"/>
      <w:r w:rsidR="008D70D3" w:rsidRPr="00DC0676">
        <w:t xml:space="preserve"> employs Flask as its core backend framework, leveraging its lightweight architecture and extensive</w:t>
      </w:r>
      <w:r w:rsidR="0054465D" w:rsidRPr="00DC0676">
        <w:rPr>
          <w:rFonts w:eastAsiaTheme="minorEastAsia" w:hint="eastAsia"/>
        </w:rPr>
        <w:t xml:space="preserve"> </w:t>
      </w:r>
      <w:r w:rsidR="008D70D3" w:rsidRPr="00DC0676">
        <w:t>ecosystem to create a robust application server. The implementation follows a modular design pattern with clearly defined components for request handling, database operations, authentication mechanisms, and business logic processing.</w:t>
      </w:r>
    </w:p>
    <w:p w14:paraId="54DA0C52" w14:textId="1AF17D86" w:rsidR="00185940" w:rsidRPr="00DC0676" w:rsidRDefault="00185940" w:rsidP="00DE63E3">
      <w:pPr>
        <w:pStyle w:val="30"/>
        <w:numPr>
          <w:ilvl w:val="2"/>
          <w:numId w:val="78"/>
        </w:numPr>
        <w:ind w:firstLineChars="0"/>
        <w:rPr>
          <w:color w:val="auto"/>
        </w:rPr>
      </w:pPr>
      <w:bookmarkStart w:id="19" w:name="_Toc197857211"/>
      <w:r w:rsidRPr="00DC0676">
        <w:rPr>
          <w:color w:val="auto"/>
        </w:rPr>
        <w:t>API Design and Implementation</w:t>
      </w:r>
      <w:bookmarkEnd w:id="19"/>
    </w:p>
    <w:p w14:paraId="232E0846" w14:textId="28CA2668" w:rsidR="00485262" w:rsidRPr="00DC0676" w:rsidRDefault="00485262" w:rsidP="00485262">
      <w:pPr>
        <w:ind w:firstLine="480"/>
      </w:pPr>
      <w:r w:rsidRPr="00DC0676">
        <w:t>The API architecture adheres to RESTful design principles, implementing resource-oriented endpoints that correspond to domain entities within the localization management workflow. The implementation utilizes Flask</w:t>
      </w:r>
      <w:r w:rsidR="00164AD9" w:rsidRPr="00DC0676">
        <w:t>’</w:t>
      </w:r>
      <w:r w:rsidRPr="00DC0676">
        <w:t>s blueprint functionality to organize endpoints into coherent functional groups, enhancing maintainability and promoting logical separation of concerns.</w:t>
      </w:r>
    </w:p>
    <w:p w14:paraId="7CE6EE99" w14:textId="2C177D30" w:rsidR="00485262" w:rsidRPr="00DC0676" w:rsidRDefault="00485262" w:rsidP="00707480">
      <w:pPr>
        <w:ind w:firstLine="480"/>
      </w:pPr>
      <w:r w:rsidRPr="00DC0676">
        <w:t xml:space="preserve">API route definitions follow a consistent pattern of resource identification, HTTP method specification, and handler function assignment. The route handler implementation pattern incorporates JWT authentication middleware, request validation, business logic execution, and structured response formatting. This is exemplified in endpoints such as </w:t>
      </w:r>
      <w:r w:rsidRPr="00DC0676">
        <w:rPr>
          <w:i/>
          <w:iCs/>
        </w:rPr>
        <w:t>/</w:t>
      </w:r>
      <w:proofErr w:type="spellStart"/>
      <w:r w:rsidRPr="00DC0676">
        <w:rPr>
          <w:i/>
          <w:iCs/>
        </w:rPr>
        <w:t>api</w:t>
      </w:r>
      <w:proofErr w:type="spellEnd"/>
      <w:r w:rsidRPr="00DC0676">
        <w:rPr>
          <w:i/>
          <w:iCs/>
        </w:rPr>
        <w:t>/projects</w:t>
      </w:r>
      <w:r w:rsidRPr="00DC0676">
        <w:t xml:space="preserve"> and </w:t>
      </w:r>
      <w:r w:rsidRPr="00DC0676">
        <w:rPr>
          <w:i/>
          <w:iCs/>
        </w:rPr>
        <w:t>/</w:t>
      </w:r>
      <w:proofErr w:type="spellStart"/>
      <w:r w:rsidRPr="00DC0676">
        <w:rPr>
          <w:i/>
          <w:iCs/>
        </w:rPr>
        <w:t>api</w:t>
      </w:r>
      <w:proofErr w:type="spellEnd"/>
      <w:r w:rsidRPr="00DC0676">
        <w:rPr>
          <w:i/>
          <w:iCs/>
        </w:rPr>
        <w:t>/requests</w:t>
      </w:r>
      <w:r w:rsidRPr="00DC0676">
        <w:t>, which expose standardized operations for resource manipulation.</w:t>
      </w:r>
      <w:r w:rsidR="00707480" w:rsidRPr="00DC0676">
        <w:rPr>
          <w:rFonts w:eastAsiaTheme="minorEastAsia" w:hint="eastAsia"/>
        </w:rPr>
        <w:t xml:space="preserve"> </w:t>
      </w:r>
      <w:r w:rsidRPr="00DC0676">
        <w:t>Request parsing is implemented through Flask</w:t>
      </w:r>
      <w:r w:rsidR="00164AD9" w:rsidRPr="00DC0676">
        <w:t>’</w:t>
      </w:r>
      <w:r w:rsidRPr="00DC0676">
        <w:t xml:space="preserve">s request object, with structured JSON payload extraction and validation before processing. The system employs parameterized route patterns to handle </w:t>
      </w:r>
      <w:r w:rsidRPr="00DC0676">
        <w:lastRenderedPageBreak/>
        <w:t xml:space="preserve">resource-specific operations, as demonstrated in endpoints like </w:t>
      </w:r>
      <w:r w:rsidRPr="00DC0676">
        <w:rPr>
          <w:i/>
          <w:iCs/>
        </w:rPr>
        <w:t>/</w:t>
      </w:r>
      <w:proofErr w:type="spellStart"/>
      <w:r w:rsidRPr="00DC0676">
        <w:rPr>
          <w:i/>
          <w:iCs/>
        </w:rPr>
        <w:t>api</w:t>
      </w:r>
      <w:proofErr w:type="spellEnd"/>
      <w:r w:rsidRPr="00DC0676">
        <w:rPr>
          <w:i/>
          <w:iCs/>
        </w:rPr>
        <w:t>/projects/&lt;</w:t>
      </w:r>
      <w:proofErr w:type="spellStart"/>
      <w:proofErr w:type="gramStart"/>
      <w:r w:rsidRPr="00DC0676">
        <w:rPr>
          <w:i/>
          <w:iCs/>
        </w:rPr>
        <w:t>int:project</w:t>
      </w:r>
      <w:proofErr w:type="gramEnd"/>
      <w:r w:rsidRPr="00DC0676">
        <w:rPr>
          <w:i/>
          <w:iCs/>
        </w:rPr>
        <w:t>_id</w:t>
      </w:r>
      <w:proofErr w:type="spellEnd"/>
      <w:r w:rsidRPr="00DC0676">
        <w:rPr>
          <w:i/>
          <w:iCs/>
        </w:rPr>
        <w:t>&gt;</w:t>
      </w:r>
      <w:r w:rsidRPr="00DC0676">
        <w:t xml:space="preserve"> which utilize Flask</w:t>
      </w:r>
      <w:r w:rsidR="00164AD9" w:rsidRPr="00DC0676">
        <w:t>’</w:t>
      </w:r>
      <w:r w:rsidRPr="00DC0676">
        <w:t>s URL parameter capturing to identify specific resources for retrieval, modification, or deletion.</w:t>
      </w:r>
      <w:r w:rsidR="00707480" w:rsidRPr="00DC0676">
        <w:rPr>
          <w:rFonts w:eastAsiaTheme="minorEastAsia" w:hint="eastAsia"/>
        </w:rPr>
        <w:t xml:space="preserve"> </w:t>
      </w:r>
      <w:r w:rsidRPr="00DC0676">
        <w:t xml:space="preserve">The API implements sophisticated multi-resource operations through dedicated endpoints such as </w:t>
      </w:r>
      <w:r w:rsidRPr="00DC0676">
        <w:rPr>
          <w:i/>
          <w:iCs/>
        </w:rPr>
        <w:t>/</w:t>
      </w:r>
      <w:proofErr w:type="spellStart"/>
      <w:r w:rsidRPr="00DC0676">
        <w:rPr>
          <w:i/>
          <w:iCs/>
        </w:rPr>
        <w:t>api</w:t>
      </w:r>
      <w:proofErr w:type="spellEnd"/>
      <w:r w:rsidRPr="00DC0676">
        <w:rPr>
          <w:i/>
          <w:iCs/>
        </w:rPr>
        <w:t>/project-task-assignments/&lt;</w:t>
      </w:r>
      <w:proofErr w:type="spellStart"/>
      <w:proofErr w:type="gramStart"/>
      <w:r w:rsidRPr="00DC0676">
        <w:rPr>
          <w:i/>
          <w:iCs/>
        </w:rPr>
        <w:t>int:project</w:t>
      </w:r>
      <w:proofErr w:type="gramEnd"/>
      <w:r w:rsidRPr="00DC0676">
        <w:rPr>
          <w:i/>
          <w:iCs/>
        </w:rPr>
        <w:t>_id</w:t>
      </w:r>
      <w:proofErr w:type="spellEnd"/>
      <w:r w:rsidRPr="00DC0676">
        <w:rPr>
          <w:i/>
          <w:iCs/>
        </w:rPr>
        <w:t>&gt;</w:t>
      </w:r>
      <w:r w:rsidRPr="00DC0676">
        <w:t>, which abstracts complex data relationships into cohesive API operations. These endpoints manage composite data structures that represent the intricate associations between projects, tasks, languages, and user assignments, encapsulating this complexity behind a unified interface.</w:t>
      </w:r>
    </w:p>
    <w:p w14:paraId="1C275B1C" w14:textId="425C6CED" w:rsidR="0099759B" w:rsidRPr="00DC0676" w:rsidRDefault="00485262" w:rsidP="00485262">
      <w:pPr>
        <w:ind w:firstLine="480"/>
        <w:rPr>
          <w:rFonts w:eastAsiaTheme="minorEastAsia"/>
        </w:rPr>
      </w:pPr>
      <w:r w:rsidRPr="00DC0676">
        <w:t>Response formatting follows a consistent JSON structure with standardized fields for data, metadata, and error information. The implementation utilizes HTTP status codes appropriately to communicate operation outcomes, with 2xx codes for successful operations, 4xx codes for client-side errors, and 5xx codes for server-side failures.</w:t>
      </w:r>
    </w:p>
    <w:p w14:paraId="1392A13A" w14:textId="77777777" w:rsidR="00485262" w:rsidRPr="00DC0676" w:rsidRDefault="00485262" w:rsidP="00485262">
      <w:pPr>
        <w:ind w:firstLine="480"/>
        <w:rPr>
          <w:rFonts w:eastAsiaTheme="minorEastAsia"/>
        </w:rPr>
      </w:pPr>
    </w:p>
    <w:p w14:paraId="3EBE5BAF" w14:textId="3A349679" w:rsidR="00185940" w:rsidRPr="00DC0676" w:rsidRDefault="00185940" w:rsidP="00637177">
      <w:pPr>
        <w:pStyle w:val="30"/>
        <w:numPr>
          <w:ilvl w:val="2"/>
          <w:numId w:val="78"/>
        </w:numPr>
        <w:ind w:firstLineChars="0"/>
        <w:rPr>
          <w:color w:val="auto"/>
        </w:rPr>
      </w:pPr>
      <w:bookmarkStart w:id="20" w:name="_Toc197857212"/>
      <w:r w:rsidRPr="00DC0676">
        <w:rPr>
          <w:color w:val="auto"/>
        </w:rPr>
        <w:t>Database Design and Data Access</w:t>
      </w:r>
      <w:bookmarkEnd w:id="20"/>
    </w:p>
    <w:p w14:paraId="63F92911" w14:textId="77777777" w:rsidR="00851602" w:rsidRPr="00DC0676" w:rsidRDefault="00851602" w:rsidP="00851602">
      <w:pPr>
        <w:ind w:firstLine="480"/>
      </w:pPr>
      <w:r w:rsidRPr="00DC0676">
        <w:t>The database architecture implements a relational schema that models the complex domain entities and relationships within the localization management workflow. Core tables include users, projects, requests, files, languages, and quotes, with appropriate foreign key constraints to maintain referential integrity across the data model.</w:t>
      </w:r>
    </w:p>
    <w:p w14:paraId="257340A2" w14:textId="77777777" w:rsidR="0082177B" w:rsidRDefault="00851602" w:rsidP="00707480">
      <w:pPr>
        <w:ind w:firstLine="480"/>
        <w:rPr>
          <w:rFonts w:eastAsiaTheme="minorEastAsia"/>
        </w:rPr>
      </w:pPr>
      <w:r w:rsidRPr="00DC0676">
        <w:t xml:space="preserve">Data access follows a programmatic interface pattern implemented through direct </w:t>
      </w:r>
      <w:proofErr w:type="spellStart"/>
      <w:r w:rsidRPr="00DC0676">
        <w:t>PyMySQL</w:t>
      </w:r>
      <w:proofErr w:type="spellEnd"/>
      <w:r w:rsidRPr="00DC0676">
        <w:t xml:space="preserve"> queries, allowing fo</w:t>
      </w:r>
      <w:r w:rsidR="00980773" w:rsidRPr="00DC0676">
        <w:rPr>
          <w:rFonts w:asciiTheme="minorEastAsia" w:eastAsiaTheme="minorEastAsia" w:hAnsiTheme="minorEastAsia" w:hint="eastAsia"/>
        </w:rPr>
        <w:t>r</w:t>
      </w:r>
      <w:r w:rsidRPr="00DC0676">
        <w:t xml:space="preserve"> control over database operations. Query construction employs parameterized statements to prevent SQL injection vulnerabilities</w:t>
      </w:r>
      <w:r w:rsidR="005807D9">
        <w:rPr>
          <w:rFonts w:eastAsiaTheme="minorEastAsia" w:hint="eastAsia"/>
        </w:rPr>
        <w:t xml:space="preserve">. </w:t>
      </w:r>
    </w:p>
    <w:p w14:paraId="2F70DAEE" w14:textId="10E7BE11" w:rsidR="006B4F0F" w:rsidRPr="00DC0676" w:rsidRDefault="00851602" w:rsidP="00707480">
      <w:pPr>
        <w:ind w:firstLine="480"/>
        <w:rPr>
          <w:rFonts w:eastAsiaTheme="minorEastAsia"/>
        </w:rPr>
      </w:pPr>
      <w:r w:rsidRPr="00DC0676">
        <w:t>The implementation handles transaction management explicitly, utilizing database cursor operations within context managers to ensure proper resource cleanup and transaction boundary definition. This pattern is consistently applied across data modification operations to maintain data integrity during concurrent access scenarios.</w:t>
      </w:r>
      <w:r w:rsidR="00707480" w:rsidRPr="00DC0676">
        <w:rPr>
          <w:rFonts w:eastAsiaTheme="minorEastAsia" w:hint="eastAsia"/>
        </w:rPr>
        <w:t xml:space="preserve"> </w:t>
      </w:r>
      <w:r w:rsidRPr="00DC0676">
        <w:t xml:space="preserve">Complex data retrieval operations are implemented through sophisticated SQL queries that join multiple tables to retrieve comprehensive information sets in single operations. For instance, the task assignment data retrieval combines information from projects, tasks, languages, and user assignment tables to create a unified view of responsibility </w:t>
      </w:r>
      <w:r w:rsidRPr="00DC0676">
        <w:lastRenderedPageBreak/>
        <w:t>allocation within projects.</w:t>
      </w:r>
      <w:r w:rsidR="00707480" w:rsidRPr="00DC0676">
        <w:rPr>
          <w:rFonts w:eastAsiaTheme="minorEastAsia" w:hint="eastAsia"/>
        </w:rPr>
        <w:t xml:space="preserve"> </w:t>
      </w:r>
      <w:r w:rsidRPr="00DC0676">
        <w:t>The system implements database views for complex reporting requirements, creating pre-defined query structures that simplify client request handling and improve performance for frequently accessed composite data sets.</w:t>
      </w:r>
    </w:p>
    <w:p w14:paraId="6241B3CF" w14:textId="77777777" w:rsidR="00707480" w:rsidRPr="00DC0676" w:rsidRDefault="00707480" w:rsidP="00707480">
      <w:pPr>
        <w:ind w:firstLine="480"/>
        <w:rPr>
          <w:rFonts w:eastAsiaTheme="minorEastAsia"/>
        </w:rPr>
      </w:pPr>
    </w:p>
    <w:p w14:paraId="75C539B0" w14:textId="2C97CB07" w:rsidR="00185940" w:rsidRPr="00DC0676" w:rsidRDefault="00185940" w:rsidP="00637177">
      <w:pPr>
        <w:pStyle w:val="30"/>
        <w:numPr>
          <w:ilvl w:val="2"/>
          <w:numId w:val="78"/>
        </w:numPr>
        <w:ind w:firstLineChars="0"/>
        <w:rPr>
          <w:color w:val="auto"/>
        </w:rPr>
      </w:pPr>
      <w:bookmarkStart w:id="21" w:name="_Toc197857213"/>
      <w:r w:rsidRPr="00DC0676">
        <w:rPr>
          <w:color w:val="auto"/>
        </w:rPr>
        <w:t>Authentication and Authorization</w:t>
      </w:r>
      <w:bookmarkEnd w:id="21"/>
    </w:p>
    <w:p w14:paraId="1DD14A79" w14:textId="1D3B562F" w:rsidR="00686883" w:rsidRPr="00DC0676" w:rsidRDefault="009959AF" w:rsidP="004F5ADB">
      <w:pPr>
        <w:ind w:firstLine="480"/>
        <w:rPr>
          <w:rFonts w:eastAsiaTheme="minorEastAsia"/>
        </w:rPr>
      </w:pPr>
      <w:r w:rsidRPr="00DC0676">
        <w:rPr>
          <w:rFonts w:eastAsiaTheme="minorEastAsia"/>
        </w:rPr>
        <w:t>The security architecture implements a comprehensive JWT-based authentication system that manages user identity verification and session persistence. The JWT implementation generates tokens upon successful authentication, encoding user identity and role information within the token payload</w:t>
      </w:r>
      <w:r w:rsidR="004F5ADB">
        <w:rPr>
          <w:rFonts w:eastAsiaTheme="minorEastAsia" w:hint="eastAsia"/>
        </w:rPr>
        <w:t>.</w:t>
      </w:r>
    </w:p>
    <w:p w14:paraId="788C24D0" w14:textId="1451B674" w:rsidR="005C0C1A" w:rsidRPr="00DC0676" w:rsidRDefault="00A80E73" w:rsidP="00CB4C46">
      <w:pPr>
        <w:ind w:firstLine="480"/>
        <w:rPr>
          <w:rFonts w:eastAsiaTheme="minorEastAsia"/>
        </w:rPr>
      </w:pPr>
      <w:r w:rsidRPr="00DC0676">
        <w:rPr>
          <w:rFonts w:eastAsiaTheme="minorEastAsia"/>
        </w:rPr>
        <w:t>Request authentication is implemented through a middleware decorator (</w:t>
      </w:r>
      <w:proofErr w:type="spellStart"/>
      <w:r w:rsidRPr="00DC0676">
        <w:rPr>
          <w:rFonts w:eastAsiaTheme="minorEastAsia"/>
        </w:rPr>
        <w:t>token_required</w:t>
      </w:r>
      <w:proofErr w:type="spellEnd"/>
      <w:r w:rsidRPr="00DC0676">
        <w:rPr>
          <w:rFonts w:eastAsiaTheme="minorEastAsia"/>
        </w:rPr>
        <w:t>) that validates the JWT from the Authorization header, decodes the token, and attaches the user identity to the request context for subsequent authorization decisions:</w:t>
      </w:r>
    </w:p>
    <w:p w14:paraId="6454B8AC" w14:textId="7986C751" w:rsidR="00460085" w:rsidRDefault="00460085" w:rsidP="00FA652A">
      <w:pPr>
        <w:ind w:firstLineChars="0" w:firstLine="0"/>
        <w:rPr>
          <w:rFonts w:eastAsiaTheme="minorEastAsia"/>
        </w:rPr>
      </w:pPr>
      <w:r w:rsidRPr="00DC0676">
        <w:rPr>
          <w:rFonts w:eastAsiaTheme="minorEastAsia"/>
          <w:noProof/>
        </w:rPr>
        <w:drawing>
          <wp:inline distT="0" distB="0" distL="0" distR="0" wp14:anchorId="429966FC" wp14:editId="72F5CAF7">
            <wp:extent cx="5274310" cy="1964690"/>
            <wp:effectExtent l="0" t="0" r="2540" b="0"/>
            <wp:docPr id="174510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08257" name=""/>
                    <pic:cNvPicPr/>
                  </pic:nvPicPr>
                  <pic:blipFill>
                    <a:blip r:embed="rId30"/>
                    <a:stretch>
                      <a:fillRect/>
                    </a:stretch>
                  </pic:blipFill>
                  <pic:spPr>
                    <a:xfrm>
                      <a:off x="0" y="0"/>
                      <a:ext cx="5274310" cy="1964690"/>
                    </a:xfrm>
                    <a:prstGeom prst="rect">
                      <a:avLst/>
                    </a:prstGeom>
                  </pic:spPr>
                </pic:pic>
              </a:graphicData>
            </a:graphic>
          </wp:inline>
        </w:drawing>
      </w:r>
    </w:p>
    <w:p w14:paraId="7B66D7BA" w14:textId="50C92559" w:rsidR="00F84CD6" w:rsidRPr="00DC0676" w:rsidRDefault="00F84CD6" w:rsidP="00F84CD6">
      <w:pPr>
        <w:ind w:firstLineChars="0" w:firstLine="0"/>
        <w:jc w:val="center"/>
        <w:rPr>
          <w:rFonts w:eastAsiaTheme="minorEastAsia"/>
        </w:rPr>
      </w:pPr>
      <w:r>
        <w:rPr>
          <w:rFonts w:eastAsiaTheme="minorEastAsia" w:hint="eastAsia"/>
        </w:rPr>
        <w:t xml:space="preserve">Figure 2.5 </w:t>
      </w:r>
      <w:r w:rsidR="00702FA8" w:rsidRPr="00702FA8">
        <w:rPr>
          <w:rFonts w:eastAsiaTheme="minorEastAsia"/>
        </w:rPr>
        <w:t>Token-Based Request Authentication Process</w:t>
      </w:r>
    </w:p>
    <w:p w14:paraId="1BFF3569" w14:textId="52044106" w:rsidR="00AB5600" w:rsidRPr="003A73F6" w:rsidRDefault="00DC2340" w:rsidP="003A73F6">
      <w:pPr>
        <w:ind w:firstLine="480"/>
        <w:rPr>
          <w:rFonts w:eastAsiaTheme="minorEastAsia"/>
        </w:rPr>
      </w:pPr>
      <w:r w:rsidRPr="00DC0676">
        <w:rPr>
          <w:rFonts w:eastAsiaTheme="minorEastAsia"/>
        </w:rPr>
        <w:t>The authorization system implements role-based access control using the role information encoded in the JWT. This approach associates specific permissions with user roles and enforces access controls at the API endpoint level. The implementation utilizes conditional logic within route handlers to restrict operations based on user role</w:t>
      </w:r>
      <w:r w:rsidR="003666DE">
        <w:rPr>
          <w:rFonts w:eastAsiaTheme="minorEastAsia" w:hint="eastAsia"/>
        </w:rPr>
        <w:t>.</w:t>
      </w:r>
    </w:p>
    <w:p w14:paraId="73C6539E" w14:textId="3E048719" w:rsidR="007B4BC7" w:rsidRPr="00DC0676" w:rsidRDefault="007710BE" w:rsidP="00CB4C46">
      <w:pPr>
        <w:ind w:firstLine="480"/>
        <w:rPr>
          <w:rFonts w:eastAsiaTheme="minorEastAsia"/>
        </w:rPr>
      </w:pPr>
      <w:r w:rsidRPr="00DC0676">
        <w:rPr>
          <w:rFonts w:eastAsiaTheme="minorEastAsia"/>
        </w:rPr>
        <w:t>This multi-layered security implementation ensures that authentication verifies user identity while authorization controls access to specific resources and operations based on assigned roles, creating a robust security model that protects sensitive informatio</w:t>
      </w:r>
      <w:r w:rsidR="00160314" w:rsidRPr="00DC0676">
        <w:rPr>
          <w:rFonts w:eastAsiaTheme="minorEastAsia" w:hint="eastAsia"/>
        </w:rPr>
        <w:t>n</w:t>
      </w:r>
      <w:r w:rsidRPr="00DC0676">
        <w:rPr>
          <w:rFonts w:eastAsiaTheme="minorEastAsia"/>
        </w:rPr>
        <w:t>.</w:t>
      </w:r>
    </w:p>
    <w:p w14:paraId="44896DE7" w14:textId="66F2BC0E" w:rsidR="00CB157B" w:rsidRDefault="00F91861" w:rsidP="00F91861">
      <w:pPr>
        <w:ind w:firstLineChars="0" w:firstLine="0"/>
        <w:rPr>
          <w:rFonts w:eastAsiaTheme="minorEastAsia"/>
        </w:rPr>
      </w:pPr>
      <w:r>
        <w:rPr>
          <w:rFonts w:eastAsiaTheme="minorEastAsia"/>
          <w:noProof/>
        </w:rPr>
        <w:lastRenderedPageBreak/>
        <w:drawing>
          <wp:inline distT="0" distB="0" distL="0" distR="0" wp14:anchorId="1E96B697" wp14:editId="62C9F859">
            <wp:extent cx="5271770" cy="2810510"/>
            <wp:effectExtent l="0" t="0" r="5080" b="8890"/>
            <wp:docPr id="170167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770" cy="2810510"/>
                    </a:xfrm>
                    <a:prstGeom prst="rect">
                      <a:avLst/>
                    </a:prstGeom>
                    <a:noFill/>
                    <a:ln>
                      <a:noFill/>
                    </a:ln>
                  </pic:spPr>
                </pic:pic>
              </a:graphicData>
            </a:graphic>
          </wp:inline>
        </w:drawing>
      </w:r>
    </w:p>
    <w:p w14:paraId="7827B685" w14:textId="3C232720" w:rsidR="00F91861" w:rsidRPr="00DC0676" w:rsidRDefault="00F91861" w:rsidP="00F91861">
      <w:pPr>
        <w:ind w:firstLineChars="0" w:firstLine="0"/>
        <w:jc w:val="center"/>
        <w:rPr>
          <w:rFonts w:eastAsiaTheme="minorEastAsia"/>
        </w:rPr>
      </w:pPr>
      <w:r>
        <w:rPr>
          <w:rFonts w:eastAsiaTheme="minorEastAsia" w:hint="eastAsia"/>
        </w:rPr>
        <w:t>Figure 2.</w:t>
      </w:r>
      <w:r w:rsidR="005F1684">
        <w:rPr>
          <w:rFonts w:eastAsiaTheme="minorEastAsia" w:hint="eastAsia"/>
        </w:rPr>
        <w:t>6</w:t>
      </w:r>
      <w:r>
        <w:rPr>
          <w:rFonts w:eastAsiaTheme="minorEastAsia" w:hint="eastAsia"/>
        </w:rPr>
        <w:t xml:space="preserve"> </w:t>
      </w:r>
      <w:r w:rsidRPr="00F91861">
        <w:rPr>
          <w:rFonts w:eastAsiaTheme="minorEastAsia"/>
        </w:rPr>
        <w:t>Restricted Role Interface</w:t>
      </w:r>
    </w:p>
    <w:p w14:paraId="67F6D59F" w14:textId="0E8F3626" w:rsidR="00185940" w:rsidRPr="00DC0676" w:rsidRDefault="00185940" w:rsidP="00637177">
      <w:pPr>
        <w:pStyle w:val="20"/>
        <w:numPr>
          <w:ilvl w:val="1"/>
          <w:numId w:val="78"/>
        </w:numPr>
        <w:ind w:firstLineChars="0"/>
      </w:pPr>
      <w:bookmarkStart w:id="22" w:name="_Toc197857214"/>
      <w:r w:rsidRPr="00DC0676">
        <w:t>File Management System</w:t>
      </w:r>
      <w:bookmarkEnd w:id="22"/>
    </w:p>
    <w:p w14:paraId="3F01A20D" w14:textId="06357523" w:rsidR="00BF2A5E" w:rsidRPr="00DC0676" w:rsidRDefault="000F04EF" w:rsidP="00BF2A5E">
      <w:pPr>
        <w:ind w:firstLine="480"/>
      </w:pPr>
      <w:proofErr w:type="spellStart"/>
      <w:r w:rsidRPr="00DC0676">
        <w:t>LingoFlow</w:t>
      </w:r>
      <w:proofErr w:type="spellEnd"/>
      <w:r w:rsidR="00C703A3" w:rsidRPr="00DC0676">
        <w:rPr>
          <w:rFonts w:eastAsiaTheme="minorEastAsia" w:hint="eastAsia"/>
        </w:rPr>
        <w:t xml:space="preserve"> provides</w:t>
      </w:r>
      <w:r w:rsidR="00674329" w:rsidRPr="00DC0676">
        <w:t xml:space="preserve"> a sophisticated file management architecture to support the complete lifecycle of localization assets, from source content through intermediate processing to final deliverables. This system integrates with project workflows while maintaining robust security, organization, and performance characteristics.</w:t>
      </w:r>
    </w:p>
    <w:p w14:paraId="1236A68E" w14:textId="77777777" w:rsidR="00DE62A8" w:rsidRPr="00DC0676" w:rsidRDefault="00DE62A8" w:rsidP="00BF2A5E">
      <w:pPr>
        <w:ind w:firstLine="480"/>
        <w:rPr>
          <w:rFonts w:eastAsiaTheme="minorEastAsia"/>
        </w:rPr>
      </w:pPr>
    </w:p>
    <w:p w14:paraId="34D06677" w14:textId="6CEB252F" w:rsidR="00185940" w:rsidRPr="00DC0676" w:rsidRDefault="00185940" w:rsidP="00637177">
      <w:pPr>
        <w:pStyle w:val="30"/>
        <w:numPr>
          <w:ilvl w:val="2"/>
          <w:numId w:val="79"/>
        </w:numPr>
        <w:ind w:firstLineChars="0"/>
        <w:rPr>
          <w:color w:val="auto"/>
        </w:rPr>
      </w:pPr>
      <w:bookmarkStart w:id="23" w:name="_Toc197857215"/>
      <w:r w:rsidRPr="00DC0676">
        <w:rPr>
          <w:color w:val="auto"/>
        </w:rPr>
        <w:t>File Upload and Storage</w:t>
      </w:r>
      <w:bookmarkEnd w:id="23"/>
    </w:p>
    <w:p w14:paraId="2A5A7B3F" w14:textId="7CDE8F02" w:rsidR="009A6968" w:rsidRPr="00D05DD7" w:rsidRDefault="002F72E1" w:rsidP="00D05DD7">
      <w:pPr>
        <w:ind w:firstLine="480"/>
        <w:rPr>
          <w:rFonts w:eastAsiaTheme="minorEastAsia"/>
        </w:rPr>
      </w:pPr>
      <w:r w:rsidRPr="00DC0676">
        <w:t xml:space="preserve">The file upload infrastructure employs a layered architecture that separates presentation, processing, and persistence concerns. At the client tier, file selection and transmission utilize </w:t>
      </w:r>
      <w:r w:rsidR="00351870" w:rsidRPr="00DC0676">
        <w:t xml:space="preserve">the </w:t>
      </w:r>
      <w:r w:rsidRPr="00DC0676">
        <w:rPr>
          <w:i/>
          <w:iCs/>
        </w:rPr>
        <w:t>&lt;a-upload&gt;</w:t>
      </w:r>
      <w:r w:rsidRPr="00DC0676">
        <w:t xml:space="preserve"> component, configured with appropriate validation parameters for content types and size restrictions. The implementation incorporates event handlers for upload state transitions, providing responsive feedback during transmission.</w:t>
      </w:r>
      <w:r w:rsidR="009A6968" w:rsidRPr="00DC0676">
        <w:rPr>
          <w:rFonts w:eastAsiaTheme="minorEastAsia" w:hint="eastAsia"/>
        </w:rPr>
        <w:t xml:space="preserve"> </w:t>
      </w:r>
      <w:r w:rsidRPr="00DC0676">
        <w:t xml:space="preserve">Server-side processing occurs through the </w:t>
      </w:r>
      <w:r w:rsidRPr="00DC0676">
        <w:rPr>
          <w:i/>
          <w:iCs/>
        </w:rPr>
        <w:t>/</w:t>
      </w:r>
      <w:proofErr w:type="spellStart"/>
      <w:r w:rsidRPr="00DC0676">
        <w:rPr>
          <w:i/>
          <w:iCs/>
        </w:rPr>
        <w:t>api</w:t>
      </w:r>
      <w:proofErr w:type="spellEnd"/>
      <w:r w:rsidRPr="00DC0676">
        <w:rPr>
          <w:i/>
          <w:iCs/>
        </w:rPr>
        <w:t>/upload</w:t>
      </w:r>
      <w:r w:rsidRPr="00DC0676">
        <w:t xml:space="preserve"> endpoint, which implements multipart form data parsing and validation logic. The implementation utilizes secure filename generation through UUID mechanisms to prevent path filename collision issues</w:t>
      </w:r>
      <w:r w:rsidR="00D05DD7">
        <w:rPr>
          <w:rFonts w:eastAsiaTheme="minorEastAsia" w:hint="eastAsia"/>
        </w:rPr>
        <w:t>.</w:t>
      </w:r>
    </w:p>
    <w:p w14:paraId="41DEB0BE" w14:textId="62351F5F" w:rsidR="002F72E1" w:rsidRPr="00DC0676" w:rsidRDefault="002F72E1" w:rsidP="002F72E1">
      <w:pPr>
        <w:ind w:firstLine="480"/>
        <w:rPr>
          <w:rFonts w:eastAsiaTheme="minorEastAsia"/>
        </w:rPr>
      </w:pPr>
      <w:r w:rsidRPr="00DC0676">
        <w:rPr>
          <w:rFonts w:eastAsiaTheme="minorEastAsia"/>
        </w:rPr>
        <w:t>The storage architecture implements a hybrid model that separates file metadata from binary content. Metadata</w:t>
      </w:r>
      <w:r w:rsidR="00675411" w:rsidRPr="00DC0676">
        <w:rPr>
          <w:rFonts w:eastAsiaTheme="minorEastAsia" w:hint="eastAsia"/>
        </w:rPr>
        <w:t xml:space="preserve"> </w:t>
      </w:r>
      <w:r w:rsidRPr="00DC0676">
        <w:rPr>
          <w:rFonts w:eastAsiaTheme="minorEastAsia"/>
        </w:rPr>
        <w:t>—</w:t>
      </w:r>
      <w:r w:rsidR="00675411" w:rsidRPr="00DC0676">
        <w:rPr>
          <w:rFonts w:eastAsiaTheme="minorEastAsia" w:hint="eastAsia"/>
        </w:rPr>
        <w:t xml:space="preserve"> </w:t>
      </w:r>
      <w:r w:rsidRPr="00DC0676">
        <w:rPr>
          <w:rFonts w:eastAsiaTheme="minorEastAsia"/>
        </w:rPr>
        <w:t xml:space="preserve">including original filename, </w:t>
      </w:r>
      <w:r w:rsidR="00D43FAC" w:rsidRPr="00DC0676">
        <w:rPr>
          <w:rFonts w:eastAsiaTheme="minorEastAsia" w:hint="eastAsia"/>
        </w:rPr>
        <w:t xml:space="preserve">file </w:t>
      </w:r>
      <w:r w:rsidRPr="00DC0676">
        <w:rPr>
          <w:rFonts w:eastAsiaTheme="minorEastAsia"/>
        </w:rPr>
        <w:t>type, creation timestamp, and ownership information</w:t>
      </w:r>
      <w:r w:rsidR="00386B3E" w:rsidRPr="00DC0676">
        <w:rPr>
          <w:rFonts w:eastAsiaTheme="minorEastAsia" w:hint="eastAsia"/>
        </w:rPr>
        <w:t xml:space="preserve"> </w:t>
      </w:r>
      <w:r w:rsidRPr="00DC0676">
        <w:rPr>
          <w:rFonts w:eastAsiaTheme="minorEastAsia"/>
        </w:rPr>
        <w:t>—</w:t>
      </w:r>
      <w:r w:rsidR="00386B3E" w:rsidRPr="00DC0676">
        <w:rPr>
          <w:rFonts w:eastAsiaTheme="minorEastAsia" w:hint="eastAsia"/>
        </w:rPr>
        <w:t xml:space="preserve"> </w:t>
      </w:r>
      <w:r w:rsidRPr="00DC0676">
        <w:rPr>
          <w:rFonts w:eastAsiaTheme="minorEastAsia"/>
        </w:rPr>
        <w:t xml:space="preserve">is persisted in the relational database, while </w:t>
      </w:r>
      <w:r w:rsidRPr="00DC0676">
        <w:rPr>
          <w:rFonts w:eastAsiaTheme="minorEastAsia"/>
        </w:rPr>
        <w:lastRenderedPageBreak/>
        <w:t xml:space="preserve">the binary content is stored in the filesystem within a configurable upload directory. This approach optimizes database performance while maintaining </w:t>
      </w:r>
      <w:r w:rsidR="00C06EBC" w:rsidRPr="00DC0676">
        <w:rPr>
          <w:rFonts w:eastAsiaTheme="minorEastAsia" w:hint="eastAsia"/>
        </w:rPr>
        <w:t xml:space="preserve">robust </w:t>
      </w:r>
      <w:r w:rsidRPr="00DC0676">
        <w:rPr>
          <w:rFonts w:eastAsiaTheme="minorEastAsia"/>
        </w:rPr>
        <w:t>referential integrity between files and related entities.</w:t>
      </w:r>
      <w:r w:rsidR="00DA3143" w:rsidRPr="00DC0676">
        <w:rPr>
          <w:rFonts w:eastAsiaTheme="minorEastAsia" w:hint="eastAsia"/>
        </w:rPr>
        <w:t xml:space="preserve"> </w:t>
      </w:r>
      <w:r w:rsidRPr="00DC0676">
        <w:rPr>
          <w:rFonts w:eastAsiaTheme="minorEastAsia"/>
        </w:rPr>
        <w:t>The persistence layer includes comprehensive error handling for filesystem operations, implementing proper exception management for scenarios such as insufficient permissions, storage capacity limitations, and I/O failures. This</w:t>
      </w:r>
      <w:r w:rsidR="006B7C7C" w:rsidRPr="00DC0676">
        <w:rPr>
          <w:rFonts w:eastAsiaTheme="minorEastAsia" w:hint="eastAsia"/>
        </w:rPr>
        <w:t xml:space="preserve"> </w:t>
      </w:r>
      <w:r w:rsidR="00345011" w:rsidRPr="00DC0676">
        <w:rPr>
          <w:rFonts w:eastAsiaTheme="minorEastAsia" w:hint="eastAsia"/>
        </w:rPr>
        <w:t>feature</w:t>
      </w:r>
      <w:r w:rsidRPr="00DC0676">
        <w:rPr>
          <w:rFonts w:eastAsiaTheme="minorEastAsia"/>
        </w:rPr>
        <w:t> ensures operational resilience while providing actionable error reporting to client applications.</w:t>
      </w:r>
    </w:p>
    <w:p w14:paraId="33AA10CA" w14:textId="77777777" w:rsidR="002F72E1" w:rsidRPr="00DC0676" w:rsidRDefault="002F72E1" w:rsidP="002F72E1">
      <w:pPr>
        <w:ind w:firstLine="480"/>
        <w:rPr>
          <w:rFonts w:eastAsiaTheme="minorEastAsia"/>
        </w:rPr>
      </w:pPr>
    </w:p>
    <w:p w14:paraId="6F2E97F1" w14:textId="0663EC66" w:rsidR="00185940" w:rsidRPr="00DC0676" w:rsidRDefault="00185940" w:rsidP="00637177">
      <w:pPr>
        <w:pStyle w:val="30"/>
        <w:numPr>
          <w:ilvl w:val="2"/>
          <w:numId w:val="79"/>
        </w:numPr>
        <w:ind w:firstLineChars="0"/>
        <w:rPr>
          <w:color w:val="auto"/>
        </w:rPr>
      </w:pPr>
      <w:bookmarkStart w:id="24" w:name="_Toc197857216"/>
      <w:r w:rsidRPr="00DC0676">
        <w:rPr>
          <w:color w:val="auto"/>
        </w:rPr>
        <w:t>File Organization and Retrieval</w:t>
      </w:r>
      <w:bookmarkEnd w:id="24"/>
    </w:p>
    <w:p w14:paraId="4227F6F3" w14:textId="2B2C1361" w:rsidR="00D17746" w:rsidRPr="00DC0676" w:rsidRDefault="002146B1" w:rsidP="00E0141D">
      <w:pPr>
        <w:ind w:firstLine="480"/>
        <w:rPr>
          <w:rFonts w:eastAsiaTheme="minorEastAsia"/>
        </w:rPr>
      </w:pPr>
      <w:r w:rsidRPr="00DC0676">
        <w:t>The file organization model implements a multi-dimensional classification system that associates files with projects, languages, workflow stages, and content types. This classification is reflected in the database schema through the relationship between the files table and related entities, enabling sophisticated filtering and retrieval operations.</w:t>
      </w:r>
      <w:r w:rsidR="00D17746" w:rsidRPr="00DC0676">
        <w:rPr>
          <w:rFonts w:eastAsiaTheme="minorEastAsia" w:hint="eastAsia"/>
        </w:rPr>
        <w:t xml:space="preserve"> </w:t>
      </w:r>
      <w:r w:rsidRPr="00DC0676">
        <w:t xml:space="preserve">File retrieval is facilitated through the </w:t>
      </w:r>
      <w:r w:rsidRPr="00DC0676">
        <w:rPr>
          <w:i/>
          <w:iCs/>
        </w:rPr>
        <w:t>/</w:t>
      </w:r>
      <w:proofErr w:type="spellStart"/>
      <w:r w:rsidRPr="00DC0676">
        <w:rPr>
          <w:i/>
          <w:iCs/>
        </w:rPr>
        <w:t>api</w:t>
      </w:r>
      <w:proofErr w:type="spellEnd"/>
      <w:r w:rsidRPr="00DC0676">
        <w:rPr>
          <w:i/>
          <w:iCs/>
        </w:rPr>
        <w:t>/project-files/&lt;</w:t>
      </w:r>
      <w:proofErr w:type="spellStart"/>
      <w:proofErr w:type="gramStart"/>
      <w:r w:rsidRPr="00DC0676">
        <w:rPr>
          <w:i/>
          <w:iCs/>
        </w:rPr>
        <w:t>int:project</w:t>
      </w:r>
      <w:proofErr w:type="gramEnd"/>
      <w:r w:rsidRPr="00DC0676">
        <w:rPr>
          <w:i/>
          <w:iCs/>
        </w:rPr>
        <w:t>_id</w:t>
      </w:r>
      <w:proofErr w:type="spellEnd"/>
      <w:r w:rsidRPr="00DC0676">
        <w:rPr>
          <w:i/>
          <w:iCs/>
        </w:rPr>
        <w:t xml:space="preserve">&gt; </w:t>
      </w:r>
      <w:r w:rsidRPr="00DC0676">
        <w:t>endpoint, which implements parameterized queries against the file repository based on project context. The implementation includes conditional filtering based on user roles and permissions, ensuring that users can only access files appropriate to their authorization level.</w:t>
      </w:r>
      <w:r w:rsidR="00D17746" w:rsidRPr="00DC0676">
        <w:rPr>
          <w:rFonts w:eastAsiaTheme="minorEastAsia" w:hint="eastAsia"/>
        </w:rPr>
        <w:t xml:space="preserve"> </w:t>
      </w:r>
      <w:r w:rsidRPr="00DC0676">
        <w:t xml:space="preserve">The file retrieval system implements optimized query patterns that join file metadata with project and user information in </w:t>
      </w:r>
      <w:r w:rsidR="00AF6318" w:rsidRPr="00DC0676">
        <w:t xml:space="preserve">a </w:t>
      </w:r>
      <w:r w:rsidRPr="00DC0676">
        <w:t xml:space="preserve">single database </w:t>
      </w:r>
      <w:r w:rsidR="00AF6318" w:rsidRPr="00DC0676">
        <w:t>operation</w:t>
      </w:r>
      <w:r w:rsidRPr="00DC0676">
        <w:t>, reducing latency for file listing operations</w:t>
      </w:r>
      <w:r w:rsidR="00E0141D">
        <w:rPr>
          <w:rFonts w:eastAsiaTheme="minorEastAsia" w:hint="eastAsia"/>
        </w:rPr>
        <w:t>.</w:t>
      </w:r>
    </w:p>
    <w:p w14:paraId="76B40BC9" w14:textId="2FDCBC13" w:rsidR="00805DBA" w:rsidRPr="00DC0676" w:rsidRDefault="007D292B" w:rsidP="008C4FB2">
      <w:pPr>
        <w:ind w:firstLine="480"/>
        <w:rPr>
          <w:rFonts w:eastAsiaTheme="minorEastAsia"/>
        </w:rPr>
      </w:pPr>
      <w:r w:rsidRPr="00DC0676">
        <w:rPr>
          <w:rFonts w:eastAsiaTheme="minorEastAsia"/>
        </w:rPr>
        <w:t>The architecture incorporates batch operations through the </w:t>
      </w:r>
      <w:r w:rsidRPr="00DC0676">
        <w:rPr>
          <w:rFonts w:eastAsiaTheme="minorEastAsia"/>
          <w:i/>
          <w:iCs/>
        </w:rPr>
        <w:t>/</w:t>
      </w:r>
      <w:proofErr w:type="spellStart"/>
      <w:r w:rsidRPr="00DC0676">
        <w:rPr>
          <w:rFonts w:eastAsiaTheme="minorEastAsia"/>
          <w:i/>
          <w:iCs/>
        </w:rPr>
        <w:t>api</w:t>
      </w:r>
      <w:proofErr w:type="spellEnd"/>
      <w:r w:rsidRPr="00DC0676">
        <w:rPr>
          <w:rFonts w:eastAsiaTheme="minorEastAsia"/>
          <w:i/>
          <w:iCs/>
        </w:rPr>
        <w:t>/files/download-batch</w:t>
      </w:r>
      <w:r w:rsidRPr="00DC0676">
        <w:rPr>
          <w:rFonts w:eastAsiaTheme="minorEastAsia"/>
        </w:rPr>
        <w:t> endpoint, which consolidates multiple file retrievals into a single client operation. This implementation utilizes server-side compression to generate a composite ZIP archive containing the requested files, with appropriate directory structure and original filenames preserved.</w:t>
      </w:r>
    </w:p>
    <w:p w14:paraId="31621D45" w14:textId="77777777" w:rsidR="00D17746" w:rsidRPr="00DC0676" w:rsidRDefault="00D17746" w:rsidP="008C4FB2">
      <w:pPr>
        <w:ind w:firstLine="480"/>
        <w:rPr>
          <w:rFonts w:eastAsiaTheme="minorEastAsia"/>
        </w:rPr>
      </w:pPr>
    </w:p>
    <w:p w14:paraId="1FD1FC46" w14:textId="6CF3FF1A" w:rsidR="00185940" w:rsidRPr="00DC0676" w:rsidRDefault="00185940" w:rsidP="00637177">
      <w:pPr>
        <w:pStyle w:val="30"/>
        <w:numPr>
          <w:ilvl w:val="2"/>
          <w:numId w:val="79"/>
        </w:numPr>
        <w:ind w:firstLineChars="0"/>
        <w:rPr>
          <w:color w:val="auto"/>
        </w:rPr>
      </w:pPr>
      <w:bookmarkStart w:id="25" w:name="_Toc197857217"/>
      <w:r w:rsidRPr="00DC0676">
        <w:rPr>
          <w:color w:val="auto"/>
        </w:rPr>
        <w:t>File Operations and Version Control</w:t>
      </w:r>
      <w:bookmarkEnd w:id="25"/>
    </w:p>
    <w:p w14:paraId="798BCC75" w14:textId="77777777" w:rsidR="00887369" w:rsidRPr="00DC0676" w:rsidRDefault="00887369" w:rsidP="00887369">
      <w:pPr>
        <w:ind w:firstLine="480"/>
      </w:pPr>
      <w:r w:rsidRPr="00DC0676">
        <w:t xml:space="preserve">The file operations framework implements a comprehensive set of capabilities including creation, retrieval, updating, and deletion. These operations are exposed </w:t>
      </w:r>
      <w:r w:rsidRPr="00DC0676">
        <w:lastRenderedPageBreak/>
        <w:t>through a consistent API that enforces appropriate authentication and authorization checks before execution.</w:t>
      </w:r>
    </w:p>
    <w:p w14:paraId="15ACA240" w14:textId="2430BCE9" w:rsidR="0052485B" w:rsidRPr="00EF136D" w:rsidRDefault="00887369" w:rsidP="00EF136D">
      <w:pPr>
        <w:ind w:firstLine="480"/>
        <w:rPr>
          <w:rFonts w:eastAsiaTheme="minorEastAsia"/>
        </w:rPr>
      </w:pPr>
      <w:r w:rsidRPr="00DC0676">
        <w:t xml:space="preserve">File deletion implements both individual and batch operation patterns through the </w:t>
      </w:r>
      <w:r w:rsidRPr="00DC0676">
        <w:rPr>
          <w:i/>
          <w:iCs/>
        </w:rPr>
        <w:t>/</w:t>
      </w:r>
      <w:proofErr w:type="spellStart"/>
      <w:r w:rsidRPr="00DC0676">
        <w:rPr>
          <w:i/>
          <w:iCs/>
        </w:rPr>
        <w:t>api</w:t>
      </w:r>
      <w:proofErr w:type="spellEnd"/>
      <w:r w:rsidRPr="00DC0676">
        <w:rPr>
          <w:i/>
          <w:iCs/>
        </w:rPr>
        <w:t>/files/&lt;</w:t>
      </w:r>
      <w:proofErr w:type="spellStart"/>
      <w:proofErr w:type="gramStart"/>
      <w:r w:rsidRPr="00DC0676">
        <w:rPr>
          <w:i/>
          <w:iCs/>
        </w:rPr>
        <w:t>int:file</w:t>
      </w:r>
      <w:proofErr w:type="gramEnd"/>
      <w:r w:rsidRPr="00DC0676">
        <w:rPr>
          <w:i/>
          <w:iCs/>
        </w:rPr>
        <w:t>_id</w:t>
      </w:r>
      <w:proofErr w:type="spellEnd"/>
      <w:r w:rsidRPr="00DC0676">
        <w:rPr>
          <w:i/>
          <w:iCs/>
        </w:rPr>
        <w:t>&gt;</w:t>
      </w:r>
      <w:r w:rsidRPr="00DC0676">
        <w:t xml:space="preserve"> and </w:t>
      </w:r>
      <w:r w:rsidRPr="00DC0676">
        <w:rPr>
          <w:i/>
          <w:iCs/>
        </w:rPr>
        <w:t>/</w:t>
      </w:r>
      <w:proofErr w:type="spellStart"/>
      <w:r w:rsidRPr="00DC0676">
        <w:rPr>
          <w:i/>
          <w:iCs/>
        </w:rPr>
        <w:t>api</w:t>
      </w:r>
      <w:proofErr w:type="spellEnd"/>
      <w:r w:rsidRPr="00DC0676">
        <w:rPr>
          <w:i/>
          <w:iCs/>
        </w:rPr>
        <w:t>/files/delete-batch</w:t>
      </w:r>
      <w:r w:rsidRPr="00DC0676">
        <w:t xml:space="preserve"> endpoints respectively. The implementation includes transactional integrity measures that ensure database consistency during deletion operations</w:t>
      </w:r>
      <w:r w:rsidR="00EF136D">
        <w:rPr>
          <w:rFonts w:eastAsiaTheme="minorEastAsia" w:hint="eastAsia"/>
        </w:rPr>
        <w:t>.</w:t>
      </w:r>
    </w:p>
    <w:p w14:paraId="6BAB2074" w14:textId="2181F890" w:rsidR="0029181A" w:rsidRPr="00DC0676" w:rsidRDefault="000A034E" w:rsidP="00610137">
      <w:pPr>
        <w:ind w:firstLine="480"/>
        <w:rPr>
          <w:rFonts w:eastAsiaTheme="minorEastAsia"/>
        </w:rPr>
      </w:pPr>
      <w:r w:rsidRPr="00DC0676">
        <w:rPr>
          <w:rFonts w:eastAsiaTheme="minorEastAsia"/>
        </w:rPr>
        <w:t xml:space="preserve">File integrity validation utilizes a diagnostic system implemented through the </w:t>
      </w:r>
      <w:r w:rsidRPr="00DC0676">
        <w:rPr>
          <w:rFonts w:eastAsiaTheme="minorEastAsia"/>
          <w:i/>
          <w:iCs/>
        </w:rPr>
        <w:t>/</w:t>
      </w:r>
      <w:proofErr w:type="spellStart"/>
      <w:r w:rsidRPr="00DC0676">
        <w:rPr>
          <w:rFonts w:eastAsiaTheme="minorEastAsia"/>
          <w:i/>
          <w:iCs/>
        </w:rPr>
        <w:t>api</w:t>
      </w:r>
      <w:proofErr w:type="spellEnd"/>
      <w:r w:rsidRPr="00DC0676">
        <w:rPr>
          <w:rFonts w:eastAsiaTheme="minorEastAsia"/>
          <w:i/>
          <w:iCs/>
        </w:rPr>
        <w:t xml:space="preserve">/diagnostics/file-relations </w:t>
      </w:r>
      <w:r w:rsidRPr="00DC0676">
        <w:rPr>
          <w:rFonts w:eastAsiaTheme="minorEastAsia"/>
        </w:rPr>
        <w:t xml:space="preserve">endpoint, which identifies and reports inconsistencies between file records and actual filesystem content. This implementation enhances system reliability by detecting orphaned files and missing filesystem entries. While the system does not implement an explicit version control mechanism, it achieves comprehensive capabilities through alternative </w:t>
      </w:r>
      <w:r w:rsidR="00725F8F" w:rsidRPr="00DC0676">
        <w:rPr>
          <w:rFonts w:eastAsiaTheme="minorEastAsia" w:hint="eastAsia"/>
        </w:rPr>
        <w:t>way</w:t>
      </w:r>
      <w:r w:rsidRPr="00DC0676">
        <w:rPr>
          <w:rFonts w:eastAsiaTheme="minorEastAsia"/>
        </w:rPr>
        <w:t>s. Each file operation maintains a comprehensive trail through timestamp fields and user attribution, as well as file status change tracking and relationship mapping, providing a clear record path of the entire file lifecycle. This creates an implicit version history that documents the evolution of content through the localization process. This approach provides traceability while maintaining system performance characteristics by avoiding redundant storage of unchanged content. The diagnostic endpoint further strengthens system reliability by enabling administrators to identify and resolve potential inconsistencies in the file management system. The permissions model for file operations integrates with the platform</w:t>
      </w:r>
      <w:r w:rsidR="00091B47" w:rsidRPr="00DC0676">
        <w:rPr>
          <w:rFonts w:eastAsiaTheme="minorEastAsia"/>
        </w:rPr>
        <w:t>’</w:t>
      </w:r>
      <w:r w:rsidRPr="00DC0676">
        <w:rPr>
          <w:rFonts w:eastAsiaTheme="minorEastAsia"/>
        </w:rPr>
        <w:t>s role-based access control system, implementing conditional logic that restricts operations based on user role and project membership. This ensures that file operations adhere to organizational workflows and security policies while supporting the collaborative requirements of localization teams.</w:t>
      </w:r>
    </w:p>
    <w:p w14:paraId="7D570928" w14:textId="77777777" w:rsidR="00BA7947" w:rsidRPr="00DC0676" w:rsidRDefault="00BA7947" w:rsidP="00610137">
      <w:pPr>
        <w:ind w:firstLine="480"/>
        <w:rPr>
          <w:rFonts w:eastAsiaTheme="minorEastAsia"/>
        </w:rPr>
      </w:pPr>
    </w:p>
    <w:p w14:paraId="6E305937" w14:textId="01313958" w:rsidR="00185940" w:rsidRPr="00DC0676" w:rsidRDefault="00185940" w:rsidP="00637177">
      <w:pPr>
        <w:pStyle w:val="20"/>
        <w:numPr>
          <w:ilvl w:val="1"/>
          <w:numId w:val="79"/>
        </w:numPr>
        <w:ind w:firstLineChars="0"/>
      </w:pPr>
      <w:bookmarkStart w:id="26" w:name="_Toc197857218"/>
      <w:r w:rsidRPr="00DC0676">
        <w:t>Email Communication System</w:t>
      </w:r>
      <w:bookmarkEnd w:id="26"/>
    </w:p>
    <w:p w14:paraId="26891AE4" w14:textId="6491F4A5" w:rsidR="001105C8" w:rsidRPr="00DC0676" w:rsidRDefault="000F04EF" w:rsidP="00B33FEE">
      <w:pPr>
        <w:ind w:firstLine="480"/>
        <w:rPr>
          <w:rFonts w:eastAsiaTheme="minorEastAsia"/>
        </w:rPr>
      </w:pPr>
      <w:proofErr w:type="spellStart"/>
      <w:r w:rsidRPr="00DC0676">
        <w:t>LingoFlows</w:t>
      </w:r>
      <w:proofErr w:type="spellEnd"/>
      <w:r w:rsidR="00E067AD" w:rsidRPr="00DC0676">
        <w:t xml:space="preserve"> implements a comprehensive email communication architecture designed to facilitate structured information exchange between internal stakeholders and external language service providers. This system integrates with the project </w:t>
      </w:r>
      <w:r w:rsidR="00E067AD" w:rsidRPr="00DC0676">
        <w:lastRenderedPageBreak/>
        <w:t>management workflow while providing standardization, preview capabilities, and data extraction functionality.</w:t>
      </w:r>
    </w:p>
    <w:p w14:paraId="4BEC3957" w14:textId="77777777" w:rsidR="00D97CD2" w:rsidRPr="00DC0676" w:rsidRDefault="00D97CD2" w:rsidP="00B33FEE">
      <w:pPr>
        <w:ind w:firstLine="480"/>
        <w:rPr>
          <w:rFonts w:eastAsiaTheme="minorEastAsia"/>
        </w:rPr>
      </w:pPr>
    </w:p>
    <w:p w14:paraId="30C7DC01" w14:textId="67C0096B" w:rsidR="00185940" w:rsidRDefault="00185940" w:rsidP="00637177">
      <w:pPr>
        <w:pStyle w:val="30"/>
        <w:numPr>
          <w:ilvl w:val="2"/>
          <w:numId w:val="80"/>
        </w:numPr>
        <w:ind w:firstLineChars="0"/>
        <w:rPr>
          <w:color w:val="auto"/>
        </w:rPr>
      </w:pPr>
      <w:bookmarkStart w:id="27" w:name="_Toc197857219"/>
      <w:r w:rsidRPr="00DC0676">
        <w:rPr>
          <w:color w:val="auto"/>
        </w:rPr>
        <w:t>Email Template Design</w:t>
      </w:r>
      <w:bookmarkEnd w:id="27"/>
    </w:p>
    <w:p w14:paraId="7F2C4BCF" w14:textId="26D12E15" w:rsidR="00614087" w:rsidRDefault="00614087" w:rsidP="00614087">
      <w:pPr>
        <w:ind w:firstLineChars="0" w:firstLine="0"/>
        <w:jc w:val="left"/>
        <w:rPr>
          <w:rFonts w:eastAsiaTheme="minorEastAsia"/>
        </w:rPr>
      </w:pPr>
      <w:r>
        <w:rPr>
          <w:rFonts w:eastAsiaTheme="minorEastAsia"/>
          <w:noProof/>
        </w:rPr>
        <w:drawing>
          <wp:inline distT="0" distB="0" distL="0" distR="0" wp14:anchorId="0356CC38" wp14:editId="48AC5E8C">
            <wp:extent cx="2659380" cy="2870609"/>
            <wp:effectExtent l="0" t="0" r="7620" b="6350"/>
            <wp:docPr id="9171936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6942" cy="2889566"/>
                    </a:xfrm>
                    <a:prstGeom prst="rect">
                      <a:avLst/>
                    </a:prstGeom>
                    <a:noFill/>
                    <a:ln>
                      <a:noFill/>
                    </a:ln>
                  </pic:spPr>
                </pic:pic>
              </a:graphicData>
            </a:graphic>
          </wp:inline>
        </w:drawing>
      </w:r>
      <w:r>
        <w:rPr>
          <w:rFonts w:eastAsiaTheme="minorEastAsia" w:hint="eastAsia"/>
        </w:rPr>
        <w:t xml:space="preserve"> </w:t>
      </w:r>
      <w:r>
        <w:rPr>
          <w:rFonts w:eastAsiaTheme="minorEastAsia"/>
          <w:noProof/>
        </w:rPr>
        <w:drawing>
          <wp:inline distT="0" distB="0" distL="0" distR="0" wp14:anchorId="316C47E9" wp14:editId="651A9AAA">
            <wp:extent cx="2353586" cy="2870490"/>
            <wp:effectExtent l="0" t="0" r="8890" b="6350"/>
            <wp:docPr id="12300874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6226" cy="2873710"/>
                    </a:xfrm>
                    <a:prstGeom prst="rect">
                      <a:avLst/>
                    </a:prstGeom>
                    <a:noFill/>
                    <a:ln>
                      <a:noFill/>
                    </a:ln>
                  </pic:spPr>
                </pic:pic>
              </a:graphicData>
            </a:graphic>
          </wp:inline>
        </w:drawing>
      </w:r>
    </w:p>
    <w:p w14:paraId="33CEB5BE" w14:textId="2B156601" w:rsidR="0004314A" w:rsidRPr="00614087" w:rsidRDefault="0004314A" w:rsidP="0004314A">
      <w:pPr>
        <w:ind w:firstLineChars="0" w:firstLine="0"/>
        <w:jc w:val="center"/>
        <w:rPr>
          <w:rFonts w:eastAsiaTheme="minorEastAsia"/>
        </w:rPr>
      </w:pPr>
      <w:r>
        <w:rPr>
          <w:rFonts w:eastAsiaTheme="minorEastAsia" w:hint="eastAsia"/>
        </w:rPr>
        <w:t>Figure</w:t>
      </w:r>
      <w:r w:rsidR="00712B42">
        <w:rPr>
          <w:rFonts w:eastAsiaTheme="minorEastAsia" w:hint="eastAsia"/>
        </w:rPr>
        <w:t xml:space="preserve"> </w:t>
      </w:r>
      <w:r w:rsidR="005F1684">
        <w:rPr>
          <w:rFonts w:eastAsiaTheme="minorEastAsia" w:hint="eastAsia"/>
        </w:rPr>
        <w:t>2.7</w:t>
      </w:r>
      <w:r>
        <w:rPr>
          <w:rFonts w:eastAsiaTheme="minorEastAsia" w:hint="eastAsia"/>
        </w:rPr>
        <w:t xml:space="preserve"> </w:t>
      </w:r>
      <w:r w:rsidRPr="0004314A">
        <w:rPr>
          <w:rFonts w:eastAsiaTheme="minorEastAsia"/>
        </w:rPr>
        <w:t>Email Sending Module</w:t>
      </w:r>
    </w:p>
    <w:p w14:paraId="42CC5259" w14:textId="19449EBA" w:rsidR="000C7151" w:rsidRPr="00DC0676" w:rsidRDefault="000C7151" w:rsidP="007A6F8F">
      <w:pPr>
        <w:ind w:firstLine="480"/>
      </w:pPr>
      <w:r w:rsidRPr="00DC0676">
        <w:t>The email template architecture implements a parameterized content generation system that merges structural templates with dynamic project data. The template rendering logic is integrated within the</w:t>
      </w:r>
      <w:r w:rsidRPr="00DC0676">
        <w:rPr>
          <w:i/>
          <w:iCs/>
        </w:rPr>
        <w:t xml:space="preserve"> /</w:t>
      </w:r>
      <w:proofErr w:type="spellStart"/>
      <w:r w:rsidRPr="00DC0676">
        <w:rPr>
          <w:i/>
          <w:iCs/>
        </w:rPr>
        <w:t>api</w:t>
      </w:r>
      <w:proofErr w:type="spellEnd"/>
      <w:r w:rsidRPr="00DC0676">
        <w:rPr>
          <w:i/>
          <w:iCs/>
        </w:rPr>
        <w:t>/emails</w:t>
      </w:r>
      <w:r w:rsidRPr="00DC0676">
        <w:t xml:space="preserve"> endpoint implementation, which constructs context-specific communication based on project attributes, task assignments, and scheduling parameters.</w:t>
      </w:r>
      <w:r w:rsidR="00AC55F7" w:rsidRPr="00DC0676">
        <w:rPr>
          <w:rFonts w:eastAsiaTheme="minorEastAsia" w:hint="eastAsia"/>
        </w:rPr>
        <w:t xml:space="preserve"> </w:t>
      </w:r>
      <w:r w:rsidRPr="00DC0676">
        <w:t>Template construction follows a component-based approach that assembles email content from discrete logical sections including project</w:t>
      </w:r>
      <w:r w:rsidR="00B221BA" w:rsidRPr="00DC0676">
        <w:rPr>
          <w:rFonts w:eastAsiaTheme="minorEastAsia" w:hint="eastAsia"/>
        </w:rPr>
        <w:t xml:space="preserve"> data</w:t>
      </w:r>
      <w:r w:rsidRPr="00DC0676">
        <w:t xml:space="preserve"> headers, task assignment tables, deadline information, and </w:t>
      </w:r>
      <w:r w:rsidR="001D0951" w:rsidRPr="00DC0676">
        <w:rPr>
          <w:rFonts w:eastAsiaTheme="minorEastAsia" w:hint="eastAsia"/>
        </w:rPr>
        <w:t xml:space="preserve">other supplied </w:t>
      </w:r>
      <w:r w:rsidRPr="00DC0676">
        <w:t xml:space="preserve">instructions. The </w:t>
      </w:r>
      <w:r w:rsidR="002223B2" w:rsidRPr="00DC0676">
        <w:rPr>
          <w:rFonts w:eastAsiaTheme="minorEastAsia" w:hint="eastAsia"/>
        </w:rPr>
        <w:t>function</w:t>
      </w:r>
      <w:r w:rsidRPr="00DC0676">
        <w:t xml:space="preserve"> leverages structured data formatting techniques to transform relational data into tabular HTML representations suitable for email </w:t>
      </w:r>
      <w:proofErr w:type="gramStart"/>
      <w:r w:rsidRPr="00DC0676">
        <w:t>clients</w:t>
      </w:r>
      <w:r w:rsidR="007A6F8F" w:rsidRPr="00DC0676">
        <w:rPr>
          <w:rFonts w:ascii="宋体" w:eastAsia="宋体" w:hAnsi="宋体" w:cs="宋体" w:hint="eastAsia"/>
        </w:rPr>
        <w:t>.</w:t>
      </w:r>
      <w:r w:rsidR="004030EC" w:rsidRPr="00DC0676">
        <w:rPr>
          <w:rFonts w:ascii="宋体" w:eastAsia="宋体" w:hAnsi="宋体" w:cs="宋体" w:hint="eastAsia"/>
          <w:i/>
          <w:iCs/>
        </w:rPr>
        <w:t>(</w:t>
      </w:r>
      <w:proofErr w:type="spellStart"/>
      <w:proofErr w:type="gramEnd"/>
      <w:r w:rsidR="004030EC" w:rsidRPr="00DC0676">
        <w:rPr>
          <w:i/>
          <w:iCs/>
        </w:rPr>
        <w:t>src</w:t>
      </w:r>
      <w:proofErr w:type="spellEnd"/>
      <w:r w:rsidR="004030EC" w:rsidRPr="00DC0676">
        <w:rPr>
          <w:i/>
          <w:iCs/>
        </w:rPr>
        <w:t>\components\project\</w:t>
      </w:r>
      <w:proofErr w:type="spellStart"/>
      <w:r w:rsidR="004030EC" w:rsidRPr="00DC0676">
        <w:rPr>
          <w:i/>
          <w:iCs/>
        </w:rPr>
        <w:t>EmailSender.vue</w:t>
      </w:r>
      <w:proofErr w:type="spellEnd"/>
      <w:r w:rsidR="004030EC" w:rsidRPr="00DC0676">
        <w:rPr>
          <w:rFonts w:eastAsiaTheme="minorEastAsia" w:hint="eastAsia"/>
          <w:i/>
          <w:iCs/>
        </w:rPr>
        <w:t>, line 265</w:t>
      </w:r>
      <w:r w:rsidR="00031A88" w:rsidRPr="00DC0676">
        <w:rPr>
          <w:rFonts w:eastAsiaTheme="minorEastAsia" w:hint="eastAsia"/>
          <w:i/>
          <w:iCs/>
        </w:rPr>
        <w:t>-363</w:t>
      </w:r>
      <w:r w:rsidR="004030EC" w:rsidRPr="00DC0676">
        <w:rPr>
          <w:rFonts w:ascii="宋体" w:eastAsia="宋体" w:hAnsi="宋体" w:cs="宋体" w:hint="eastAsia"/>
          <w:i/>
          <w:iCs/>
        </w:rPr>
        <w:t>)</w:t>
      </w:r>
      <w:r w:rsidR="007A6F8F" w:rsidRPr="00DC0676">
        <w:rPr>
          <w:rFonts w:ascii="宋体" w:eastAsia="宋体" w:hAnsi="宋体" w:cs="宋体" w:hint="eastAsia"/>
        </w:rPr>
        <w:t xml:space="preserve"> </w:t>
      </w:r>
      <w:r w:rsidRPr="00DC0676">
        <w:t>The email content generation system incorporates role-based customization that tailors message content based on recipient type and project characteristics. This customization is achieved through conditional content inclusion that selectively incorporates sections based on project parameters and recipient profiles.</w:t>
      </w:r>
    </w:p>
    <w:p w14:paraId="24E3E09E" w14:textId="337FFEF8" w:rsidR="00D16D6C" w:rsidRPr="00DC0676" w:rsidRDefault="000C7151" w:rsidP="000C7151">
      <w:pPr>
        <w:ind w:firstLine="480"/>
        <w:rPr>
          <w:rFonts w:eastAsiaTheme="minorEastAsia"/>
        </w:rPr>
      </w:pPr>
      <w:r w:rsidRPr="00DC0676">
        <w:lastRenderedPageBreak/>
        <w:t>The task assignment visualization component implements a matrix representation that cross-references language targets with workflow task types, providing recipients with a comprehensive view of responsibilities and deadlines. This representation is generated through a data transformation pipeline that restructures normalized database records into a two-dimensional visualization format optimized for tabular display in email clients.</w:t>
      </w:r>
    </w:p>
    <w:p w14:paraId="5084DF51" w14:textId="77777777" w:rsidR="00C52E50" w:rsidRPr="00DC0676" w:rsidRDefault="00C52E50" w:rsidP="000C7151">
      <w:pPr>
        <w:ind w:firstLine="480"/>
        <w:rPr>
          <w:rFonts w:eastAsiaTheme="minorEastAsia"/>
        </w:rPr>
      </w:pPr>
    </w:p>
    <w:p w14:paraId="68C00750" w14:textId="783F14F9" w:rsidR="002E64CC" w:rsidRPr="001A430A" w:rsidRDefault="00185940" w:rsidP="001A430A">
      <w:pPr>
        <w:pStyle w:val="30"/>
        <w:numPr>
          <w:ilvl w:val="2"/>
          <w:numId w:val="80"/>
        </w:numPr>
        <w:ind w:firstLineChars="0"/>
        <w:rPr>
          <w:color w:val="auto"/>
        </w:rPr>
      </w:pPr>
      <w:bookmarkStart w:id="28" w:name="_Toc197857220"/>
      <w:r w:rsidRPr="00DC0676">
        <w:rPr>
          <w:color w:val="auto"/>
        </w:rPr>
        <w:t>Preview and Sending Functionality</w:t>
      </w:r>
      <w:bookmarkEnd w:id="28"/>
    </w:p>
    <w:p w14:paraId="4586AD6D" w14:textId="77777777" w:rsidR="001A430A" w:rsidRDefault="001A430A" w:rsidP="001A430A">
      <w:pPr>
        <w:ind w:firstLineChars="0" w:firstLine="0"/>
        <w:jc w:val="center"/>
        <w:rPr>
          <w:rFonts w:eastAsiaTheme="minorEastAsia"/>
        </w:rPr>
      </w:pPr>
      <w:r>
        <w:rPr>
          <w:rFonts w:eastAsiaTheme="minorEastAsia"/>
          <w:noProof/>
        </w:rPr>
        <w:drawing>
          <wp:inline distT="0" distB="0" distL="0" distR="0" wp14:anchorId="5FDB115C" wp14:editId="7235E17E">
            <wp:extent cx="5263515" cy="4083050"/>
            <wp:effectExtent l="0" t="0" r="0" b="0"/>
            <wp:docPr id="18815965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3515" cy="4083050"/>
                    </a:xfrm>
                    <a:prstGeom prst="rect">
                      <a:avLst/>
                    </a:prstGeom>
                    <a:noFill/>
                    <a:ln>
                      <a:noFill/>
                    </a:ln>
                  </pic:spPr>
                </pic:pic>
              </a:graphicData>
            </a:graphic>
          </wp:inline>
        </w:drawing>
      </w:r>
    </w:p>
    <w:p w14:paraId="74F06604" w14:textId="72626BA8" w:rsidR="001A430A" w:rsidRPr="002E64CC" w:rsidRDefault="001A430A" w:rsidP="00A00789">
      <w:pPr>
        <w:ind w:leftChars="1" w:left="2" w:firstLineChars="0" w:firstLine="0"/>
        <w:jc w:val="center"/>
        <w:rPr>
          <w:rFonts w:eastAsiaTheme="minorEastAsia"/>
        </w:rPr>
      </w:pPr>
      <w:r>
        <w:rPr>
          <w:rFonts w:eastAsiaTheme="minorEastAsia" w:hint="eastAsia"/>
        </w:rPr>
        <w:t>Figure</w:t>
      </w:r>
      <w:r w:rsidR="00712B42">
        <w:rPr>
          <w:rFonts w:eastAsiaTheme="minorEastAsia" w:hint="eastAsia"/>
        </w:rPr>
        <w:t>2.8</w:t>
      </w:r>
      <w:r>
        <w:rPr>
          <w:rFonts w:eastAsiaTheme="minorEastAsia" w:hint="eastAsia"/>
        </w:rPr>
        <w:t xml:space="preserve"> </w:t>
      </w:r>
      <w:r w:rsidRPr="00F6424D">
        <w:rPr>
          <w:rFonts w:eastAsiaTheme="minorEastAsia"/>
        </w:rPr>
        <w:t>Email Preview</w:t>
      </w:r>
      <w:r w:rsidR="00A00789">
        <w:rPr>
          <w:rFonts w:eastAsiaTheme="minorEastAsia" w:hint="eastAsia"/>
        </w:rPr>
        <w:t xml:space="preserve"> Page</w:t>
      </w:r>
    </w:p>
    <w:p w14:paraId="1003BA69" w14:textId="0E22F5C6" w:rsidR="00C3028B" w:rsidRDefault="00C3028B" w:rsidP="00F8222F">
      <w:pPr>
        <w:ind w:firstLine="480"/>
      </w:pPr>
      <w:r>
        <w:t xml:space="preserve">The email preview functionality implements a client-side rendering system that accurately simulates message appearance prior to transmission. This system captures the complete email content including HTML formatting, styled elements, and dynamic content, providing users with an exact representation of the recipient experience. The preview architecture is integrated with the Arco Design Vue component framework through modal dialogs that present the preview content in an interactive interface. This implementation enables users to review and refine message content before committing </w:t>
      </w:r>
      <w:r>
        <w:lastRenderedPageBreak/>
        <w:t>to transmission.</w:t>
      </w:r>
      <w:r w:rsidR="00F8222F">
        <w:rPr>
          <w:rFonts w:eastAsiaTheme="minorEastAsia" w:hint="eastAsia"/>
        </w:rPr>
        <w:t xml:space="preserve"> </w:t>
      </w:r>
      <w:r>
        <w:t>In addition, the system incorporates intelligent recipient auto-population functionality that dynamically extracts assignee information from project task assignments. This extraction utilizes regular expression pattern matching to sanitize non-alphanumeric characters and automatically generates standardized email addresses (assignee@sample.com) for all project stakeholders. The algorithm eliminates duplicate entries through Set data structures, ensuring efficient communication pathways while maintaining address integrity.</w:t>
      </w:r>
    </w:p>
    <w:p w14:paraId="7A12F926" w14:textId="77777777" w:rsidR="00C3028B" w:rsidRDefault="00C3028B" w:rsidP="00C3028B">
      <w:pPr>
        <w:ind w:firstLine="480"/>
      </w:pPr>
      <w:r>
        <w:t xml:space="preserve">The implementation features a robust external mail client integration through the </w:t>
      </w:r>
      <w:r w:rsidRPr="00713A29">
        <w:rPr>
          <w:i/>
          <w:iCs/>
        </w:rPr>
        <w:t xml:space="preserve">mailto: </w:t>
      </w:r>
      <w:r>
        <w:t>protocol specification. This integration constructs parameterized URI strings containing recipient addresses, carbon copy recipients, subject lines, and body content that conform to RFC 6068 standards. The system implements content length optimization algorithms that detect potential URI length constraints and applies intelligent truncation with appropriate notification indicators when content exceeds protocol limitations. Content formatting is enhanced through ASCII table generation algorithms that transform structured project data into consistently formatted tabular representations optimized for plain-text transmission environments.</w:t>
      </w:r>
    </w:p>
    <w:p w14:paraId="20CB6764" w14:textId="219626B2" w:rsidR="005D2AA8" w:rsidRDefault="00C3028B" w:rsidP="00BB7C5B">
      <w:pPr>
        <w:ind w:firstLine="480"/>
        <w:rPr>
          <w:rFonts w:eastAsiaTheme="minorEastAsia"/>
        </w:rPr>
      </w:pPr>
      <w:r>
        <w:t>Email transmission is facilitated through the</w:t>
      </w:r>
      <w:r w:rsidRPr="00FA3F26">
        <w:rPr>
          <w:i/>
          <w:iCs/>
        </w:rPr>
        <w:t xml:space="preserve"> /</w:t>
      </w:r>
      <w:proofErr w:type="spellStart"/>
      <w:r w:rsidRPr="00FA3F26">
        <w:rPr>
          <w:i/>
          <w:iCs/>
        </w:rPr>
        <w:t>api</w:t>
      </w:r>
      <w:proofErr w:type="spellEnd"/>
      <w:r w:rsidRPr="00FA3F26">
        <w:rPr>
          <w:i/>
          <w:iCs/>
        </w:rPr>
        <w:t>/emails</w:t>
      </w:r>
      <w:r>
        <w:t xml:space="preserve"> endpoint, which accepts structured payload objects containing recipient information, subject line, content body, and project association metadata. The implementation performs validation against required parameters before initiating communication. Email retrieval logic implements permission-based filtering that restricts access to communication records based on user role and project association. This ensures that sensitive communications are only accessible to authorized personnel.</w:t>
      </w:r>
      <w:r w:rsidR="00BB7C5B">
        <w:rPr>
          <w:rFonts w:eastAsiaTheme="minorEastAsia" w:hint="eastAsia"/>
        </w:rPr>
        <w:t xml:space="preserve"> </w:t>
      </w:r>
      <w:r>
        <w:t>The dual-transmission approach</w:t>
      </w:r>
      <w:r w:rsidR="00BB7C5B">
        <w:rPr>
          <w:rFonts w:eastAsiaTheme="minorEastAsia" w:hint="eastAsia"/>
        </w:rPr>
        <w:t xml:space="preserve"> </w:t>
      </w:r>
      <w:r>
        <w:t>—</w:t>
      </w:r>
      <w:r w:rsidR="00BB7C5B">
        <w:rPr>
          <w:rFonts w:eastAsiaTheme="minorEastAsia" w:hint="eastAsia"/>
        </w:rPr>
        <w:t xml:space="preserve"> </w:t>
      </w:r>
      <w:r>
        <w:t>combining API-based storage with client-side mail application integration</w:t>
      </w:r>
      <w:r w:rsidR="00BB7C5B">
        <w:rPr>
          <w:rFonts w:eastAsiaTheme="minorEastAsia" w:hint="eastAsia"/>
        </w:rPr>
        <w:t xml:space="preserve"> </w:t>
      </w:r>
      <w:r>
        <w:t>—</w:t>
      </w:r>
      <w:r w:rsidR="00BB7C5B">
        <w:rPr>
          <w:rFonts w:eastAsiaTheme="minorEastAsia" w:hint="eastAsia"/>
        </w:rPr>
        <w:t xml:space="preserve"> </w:t>
      </w:r>
      <w:r>
        <w:t>provides operational redundancy while maximizing compatibility across diverse organizational environments. This architecture balances the need for centralized communication archiving with the convenience and familiarity of established mail client workflows.</w:t>
      </w:r>
    </w:p>
    <w:p w14:paraId="0E135FD0" w14:textId="393834F3" w:rsidR="00433F23" w:rsidRPr="00433F23" w:rsidRDefault="00433F23" w:rsidP="00433F23">
      <w:pPr>
        <w:ind w:firstLineChars="0" w:firstLine="0"/>
        <w:jc w:val="center"/>
        <w:rPr>
          <w:rFonts w:eastAsiaTheme="minorEastAsia"/>
        </w:rPr>
      </w:pPr>
      <w:r>
        <w:rPr>
          <w:rFonts w:eastAsiaTheme="minorEastAsia"/>
          <w:noProof/>
        </w:rPr>
        <w:lastRenderedPageBreak/>
        <w:drawing>
          <wp:inline distT="0" distB="0" distL="0" distR="0" wp14:anchorId="404DBDD3" wp14:editId="455E9188">
            <wp:extent cx="5275580" cy="3093085"/>
            <wp:effectExtent l="0" t="0" r="1270" b="0"/>
            <wp:docPr id="11056325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5580" cy="3093085"/>
                    </a:xfrm>
                    <a:prstGeom prst="rect">
                      <a:avLst/>
                    </a:prstGeom>
                    <a:noFill/>
                    <a:ln>
                      <a:noFill/>
                    </a:ln>
                  </pic:spPr>
                </pic:pic>
              </a:graphicData>
            </a:graphic>
          </wp:inline>
        </w:drawing>
      </w:r>
    </w:p>
    <w:p w14:paraId="7B00BDE1" w14:textId="1B7ACD4C" w:rsidR="006C49A8" w:rsidRPr="006C49A8" w:rsidRDefault="00433F23" w:rsidP="00433F23">
      <w:pPr>
        <w:ind w:firstLineChars="0" w:firstLine="0"/>
        <w:jc w:val="center"/>
        <w:rPr>
          <w:rFonts w:eastAsiaTheme="minorEastAsia"/>
        </w:rPr>
      </w:pPr>
      <w:r>
        <w:rPr>
          <w:rFonts w:eastAsiaTheme="minorEastAsia" w:hint="eastAsia"/>
        </w:rPr>
        <w:t>Figure</w:t>
      </w:r>
      <w:r w:rsidR="00C068B5">
        <w:rPr>
          <w:rFonts w:eastAsiaTheme="minorEastAsia" w:hint="eastAsia"/>
        </w:rPr>
        <w:t xml:space="preserve"> </w:t>
      </w:r>
      <w:r w:rsidR="00527D67">
        <w:rPr>
          <w:rFonts w:eastAsiaTheme="minorEastAsia" w:hint="eastAsia"/>
        </w:rPr>
        <w:t>2.9</w:t>
      </w:r>
      <w:r>
        <w:rPr>
          <w:rFonts w:eastAsiaTheme="minorEastAsia" w:hint="eastAsia"/>
        </w:rPr>
        <w:t xml:space="preserve"> </w:t>
      </w:r>
      <w:r w:rsidRPr="00433F23">
        <w:rPr>
          <w:rFonts w:eastAsiaTheme="minorEastAsia"/>
        </w:rPr>
        <w:t>Auto-filled Email in External Client</w:t>
      </w:r>
      <w:r w:rsidR="00C068B5">
        <w:rPr>
          <w:rFonts w:eastAsiaTheme="minorEastAsia" w:hint="eastAsia"/>
        </w:rPr>
        <w:t xml:space="preserve"> (Outlook)</w:t>
      </w:r>
    </w:p>
    <w:p w14:paraId="7EEAEB15" w14:textId="092D842B" w:rsidR="00185940" w:rsidRPr="00DC0676" w:rsidRDefault="00185940" w:rsidP="00637177">
      <w:pPr>
        <w:pStyle w:val="30"/>
        <w:numPr>
          <w:ilvl w:val="2"/>
          <w:numId w:val="80"/>
        </w:numPr>
        <w:ind w:firstLineChars="0"/>
        <w:rPr>
          <w:color w:val="auto"/>
        </w:rPr>
      </w:pPr>
      <w:bookmarkStart w:id="29" w:name="_Toc197857221"/>
      <w:r w:rsidRPr="00DC0676">
        <w:rPr>
          <w:color w:val="auto"/>
        </w:rPr>
        <w:t>Quote Extraction from Emails</w:t>
      </w:r>
      <w:bookmarkEnd w:id="29"/>
    </w:p>
    <w:p w14:paraId="18FBCD61" w14:textId="688E65B5" w:rsidR="00B117CE" w:rsidRPr="00DC0676" w:rsidRDefault="00B117CE" w:rsidP="00EC114B">
      <w:pPr>
        <w:ind w:firstLine="480"/>
        <w:rPr>
          <w:rFonts w:eastAsiaTheme="minorEastAsia"/>
        </w:rPr>
      </w:pPr>
      <w:r w:rsidRPr="00DC0676">
        <w:t>The quote extraction system implements natural language processing techniques to identify and extract structured financial data from unstructured email communications. This functionality is exposed through the /</w:t>
      </w:r>
      <w:proofErr w:type="spellStart"/>
      <w:r w:rsidRPr="00DC0676">
        <w:t>api</w:t>
      </w:r>
      <w:proofErr w:type="spellEnd"/>
      <w:r w:rsidRPr="00DC0676">
        <w:t>/quotes/extract endpoint, which applies pattern recognition algorithms to isolate quote-related content from email bodies.</w:t>
      </w:r>
      <w:r w:rsidR="007217A8" w:rsidRPr="00DC0676">
        <w:rPr>
          <w:rFonts w:eastAsiaTheme="minorEastAsia" w:hint="eastAsia"/>
        </w:rPr>
        <w:t xml:space="preserve"> </w:t>
      </w:r>
      <w:r w:rsidRPr="00DC0676">
        <w:t>The extraction architecture employs regular expression pattern matching to identify formatted quote information within email content. These patterns target common quote representation formats including tabular structures, labeled value pairs, and structured lists</w:t>
      </w:r>
      <w:r w:rsidR="00EC114B" w:rsidRPr="00DC0676">
        <w:rPr>
          <w:rFonts w:eastAsiaTheme="minorEastAsia" w:hint="eastAsia"/>
        </w:rPr>
        <w:t xml:space="preserve">. </w:t>
      </w:r>
      <w:r w:rsidRPr="00DC0676">
        <w:t>The implementation incorporates data normalization techniques that standardize extracted financial parameters including currency designations, numeric values, and service classifications. This normalization process transforms heterogeneous input formats into a consistent data structure suitable for storage and analysis.</w:t>
      </w:r>
    </w:p>
    <w:p w14:paraId="4CC194D0" w14:textId="40E09672" w:rsidR="00665646" w:rsidRPr="00DC0676" w:rsidRDefault="00B117CE" w:rsidP="008A1800">
      <w:pPr>
        <w:ind w:firstLine="480"/>
      </w:pPr>
      <w:r w:rsidRPr="00DC0676">
        <w:t>Extracted quote data is persisted in the relational database through a structured schema that associates financial information with projects, languages, and service types. This integration enables seamless incorporation of externally sourced financial data into the platform</w:t>
      </w:r>
      <w:r w:rsidR="00164AD9" w:rsidRPr="00DC0676">
        <w:t>’</w:t>
      </w:r>
      <w:r w:rsidRPr="00DC0676">
        <w:t>s financial management workflows.</w:t>
      </w:r>
      <w:r w:rsidR="00C34F1A" w:rsidRPr="00DC0676">
        <w:rPr>
          <w:rFonts w:eastAsiaTheme="minorEastAsia" w:hint="eastAsia"/>
        </w:rPr>
        <w:t xml:space="preserve"> </w:t>
      </w:r>
      <w:r w:rsidRPr="00DC0676">
        <w:t xml:space="preserve">The quote processing pipeline includes validation logic that verifies extracted data against expected value ranges and </w:t>
      </w:r>
      <w:r w:rsidRPr="00DC0676">
        <w:lastRenderedPageBreak/>
        <w:t>format constraints, reducing the risk of erroneous data entry. This validation includes type checking, range verification, and relational consistency validation to ensure data integrity.</w:t>
      </w:r>
      <w:r w:rsidR="008A1800" w:rsidRPr="00DC0676">
        <w:rPr>
          <w:rFonts w:eastAsiaTheme="minorEastAsia" w:hint="eastAsia"/>
        </w:rPr>
        <w:t xml:space="preserve"> </w:t>
      </w:r>
      <w:r w:rsidRPr="00DC0676">
        <w:t>This automated extraction system significantly enhances operational efficiency by eliminating manual transcription of financial information, reducing error rates, and accelerating the financial approval process within the localization workflow.</w:t>
      </w:r>
    </w:p>
    <w:p w14:paraId="13F1E2FA" w14:textId="77777777" w:rsidR="006F6CB7" w:rsidRPr="00DC0676" w:rsidRDefault="006F6CB7" w:rsidP="00B117CE">
      <w:pPr>
        <w:ind w:firstLine="480"/>
        <w:rPr>
          <w:rFonts w:eastAsiaTheme="minorEastAsia"/>
        </w:rPr>
      </w:pPr>
    </w:p>
    <w:p w14:paraId="3F883BFD" w14:textId="76CC5B0B" w:rsidR="00185940" w:rsidRDefault="00185940" w:rsidP="00DA55F5">
      <w:pPr>
        <w:pStyle w:val="20"/>
        <w:numPr>
          <w:ilvl w:val="1"/>
          <w:numId w:val="80"/>
        </w:numPr>
        <w:ind w:firstLineChars="0"/>
        <w:rPr>
          <w:rFonts w:eastAsiaTheme="minorEastAsia"/>
        </w:rPr>
      </w:pPr>
      <w:bookmarkStart w:id="30" w:name="_Toc197857222"/>
      <w:r w:rsidRPr="00DC0676">
        <w:t>Financial Management</w:t>
      </w:r>
      <w:r w:rsidR="00D15A96">
        <w:rPr>
          <w:rFonts w:eastAsiaTheme="minorEastAsia" w:hint="eastAsia"/>
        </w:rPr>
        <w:t xml:space="preserve"> System</w:t>
      </w:r>
      <w:bookmarkEnd w:id="30"/>
    </w:p>
    <w:p w14:paraId="3B0D2E1D" w14:textId="0E03BEE2" w:rsidR="00641652" w:rsidRDefault="00641652" w:rsidP="00641652">
      <w:pPr>
        <w:ind w:firstLineChars="0" w:firstLine="0"/>
        <w:jc w:val="center"/>
        <w:rPr>
          <w:rFonts w:eastAsiaTheme="minorEastAsia"/>
        </w:rPr>
      </w:pPr>
      <w:r>
        <w:rPr>
          <w:rFonts w:eastAsiaTheme="minorEastAsia"/>
          <w:noProof/>
        </w:rPr>
        <w:drawing>
          <wp:inline distT="0" distB="0" distL="0" distR="0" wp14:anchorId="45595B98" wp14:editId="22DD65AC">
            <wp:extent cx="5267960" cy="2794635"/>
            <wp:effectExtent l="0" t="0" r="8890" b="5715"/>
            <wp:docPr id="2651953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2794635"/>
                    </a:xfrm>
                    <a:prstGeom prst="rect">
                      <a:avLst/>
                    </a:prstGeom>
                    <a:noFill/>
                    <a:ln>
                      <a:noFill/>
                    </a:ln>
                  </pic:spPr>
                </pic:pic>
              </a:graphicData>
            </a:graphic>
          </wp:inline>
        </w:drawing>
      </w:r>
    </w:p>
    <w:p w14:paraId="6B8D51A4" w14:textId="6E2D6CB0" w:rsidR="00641652" w:rsidRPr="00641652" w:rsidRDefault="00641652" w:rsidP="00641652">
      <w:pPr>
        <w:ind w:firstLineChars="0" w:firstLine="0"/>
        <w:jc w:val="center"/>
        <w:rPr>
          <w:rFonts w:eastAsiaTheme="minorEastAsia"/>
        </w:rPr>
      </w:pPr>
      <w:r>
        <w:rPr>
          <w:rFonts w:eastAsiaTheme="minorEastAsia" w:hint="eastAsia"/>
        </w:rPr>
        <w:t>Figure</w:t>
      </w:r>
      <w:r w:rsidR="00770C8B">
        <w:rPr>
          <w:rFonts w:eastAsiaTheme="minorEastAsia" w:hint="eastAsia"/>
        </w:rPr>
        <w:t xml:space="preserve"> 2.10</w:t>
      </w:r>
      <w:r>
        <w:rPr>
          <w:rFonts w:eastAsiaTheme="minorEastAsia" w:hint="eastAsia"/>
        </w:rPr>
        <w:t xml:space="preserve"> Financial Management Kanban</w:t>
      </w:r>
    </w:p>
    <w:p w14:paraId="32B77548" w14:textId="47D53D65" w:rsidR="00B6374A" w:rsidRPr="00DC0676" w:rsidRDefault="000F04EF" w:rsidP="00FB4646">
      <w:pPr>
        <w:ind w:firstLine="480"/>
        <w:rPr>
          <w:rFonts w:eastAsiaTheme="minorEastAsia"/>
        </w:rPr>
      </w:pPr>
      <w:proofErr w:type="spellStart"/>
      <w:r w:rsidRPr="00DC0676">
        <w:t>LingoFlows</w:t>
      </w:r>
      <w:proofErr w:type="spellEnd"/>
      <w:r w:rsidR="004704B6" w:rsidRPr="00DC0676">
        <w:t xml:space="preserve"> implements a comprehensive financial management architecture designed to address the complex fiscal requirements of localization workflows. This module integrates financial operations with project management processes, creating a cohesive system for cost tracking, quote management, and budgetary control.</w:t>
      </w:r>
    </w:p>
    <w:p w14:paraId="53376DE1" w14:textId="77777777" w:rsidR="005C6AC1" w:rsidRPr="00DC0676" w:rsidRDefault="005C6AC1" w:rsidP="00FB4646">
      <w:pPr>
        <w:ind w:firstLine="480"/>
        <w:rPr>
          <w:rFonts w:eastAsiaTheme="minorEastAsia"/>
        </w:rPr>
      </w:pPr>
    </w:p>
    <w:p w14:paraId="012E549F" w14:textId="455B4DB3" w:rsidR="00185940" w:rsidRPr="00DC0676" w:rsidRDefault="00185940" w:rsidP="00F8445C">
      <w:pPr>
        <w:pStyle w:val="30"/>
        <w:numPr>
          <w:ilvl w:val="2"/>
          <w:numId w:val="81"/>
        </w:numPr>
        <w:ind w:firstLineChars="0"/>
        <w:rPr>
          <w:color w:val="auto"/>
        </w:rPr>
      </w:pPr>
      <w:bookmarkStart w:id="31" w:name="_Toc197857223"/>
      <w:r w:rsidRPr="00DC0676">
        <w:rPr>
          <w:color w:val="auto"/>
        </w:rPr>
        <w:t>Quote Management</w:t>
      </w:r>
      <w:bookmarkEnd w:id="31"/>
    </w:p>
    <w:p w14:paraId="0AFC4572" w14:textId="03905685" w:rsidR="00253499" w:rsidRPr="00DC0676" w:rsidRDefault="00253499" w:rsidP="00E074D6">
      <w:pPr>
        <w:ind w:firstLine="480"/>
        <w:rPr>
          <w:rFonts w:eastAsiaTheme="minorEastAsia"/>
        </w:rPr>
      </w:pPr>
      <w:r w:rsidRPr="00DC0676">
        <w:t>The quote management architecture implements a multi-dimensional data model that associates financial parameters with project entities, language specifications, and workflow tasks. This model is reflected in the database schema through relationships between the quotes table and associated entities, enabling granular financial tracking at the individual task and language level.</w:t>
      </w:r>
      <w:r w:rsidR="00E074D6" w:rsidRPr="00DC0676">
        <w:rPr>
          <w:rFonts w:eastAsiaTheme="minorEastAsia" w:hint="eastAsia"/>
        </w:rPr>
        <w:t xml:space="preserve"> </w:t>
      </w:r>
      <w:r w:rsidRPr="00DC0676">
        <w:t>Quote data retrieval is facilitated through the /</w:t>
      </w:r>
      <w:proofErr w:type="spellStart"/>
      <w:r w:rsidRPr="00DC0676">
        <w:t>api</w:t>
      </w:r>
      <w:proofErr w:type="spellEnd"/>
      <w:r w:rsidRPr="00DC0676">
        <w:t xml:space="preserve">/quotes endpoint, which implements parameterized queries against the financial </w:t>
      </w:r>
      <w:r w:rsidRPr="00DC0676">
        <w:lastRenderedPageBreak/>
        <w:t>repository. The implementation includes role-based access control that restricts financial data visibility based on user authorization levels, ensuring that sensitive cost information is only accessible to appropriate stakeholders</w:t>
      </w:r>
      <w:r w:rsidR="006B7C57" w:rsidRPr="00DC0676">
        <w:rPr>
          <w:rFonts w:eastAsiaTheme="minorEastAsia" w:hint="eastAsia"/>
        </w:rPr>
        <w:t>.</w:t>
      </w:r>
    </w:p>
    <w:p w14:paraId="3C156198" w14:textId="7750B96A" w:rsidR="00253499" w:rsidRPr="00DC0676" w:rsidRDefault="00253499" w:rsidP="007A1EC1">
      <w:pPr>
        <w:ind w:firstLine="480"/>
      </w:pPr>
      <w:r w:rsidRPr="00DC0676">
        <w:t>The quote visualization system implements a hierarchical display architecture that organizes financial information according to task type and language parameters. This approach addresses the inherent complexity of multilingual localization projects, where financial parameters vary significantly across language combinations and service types. The implementation utilizes conditional rendering and dynamic data transformation to present structured financial information.</w:t>
      </w:r>
      <w:r w:rsidR="007A1EC1" w:rsidRPr="00DC0676">
        <w:rPr>
          <w:rFonts w:eastAsiaTheme="minorEastAsia" w:hint="eastAsia"/>
        </w:rPr>
        <w:t xml:space="preserve"> </w:t>
      </w:r>
      <w:r w:rsidRPr="00DC0676">
        <w:t>Quote entry follows a standardized schema that captures essential financial parameters including monetary amounts, currency designations, volume metrics, unit pricing, and supplementary annotations. This structured approach ensures consistency in financial records while supporting comparative analysis across projects and time periods.</w:t>
      </w:r>
    </w:p>
    <w:p w14:paraId="3AF23742" w14:textId="1B4DD572" w:rsidR="00B56641" w:rsidRPr="00DC0676" w:rsidRDefault="00253499" w:rsidP="00253499">
      <w:pPr>
        <w:ind w:firstLine="480"/>
        <w:rPr>
          <w:rFonts w:eastAsiaTheme="minorEastAsia"/>
        </w:rPr>
      </w:pPr>
      <w:r w:rsidRPr="00DC0676">
        <w:t>The system implements quote association logic that establishes bidirectional references between financial records and operational entities such as tasks, languages, and service providers. This relational architecture enables contextual financial analysis that correlates costs with specific operational parameters.</w:t>
      </w:r>
    </w:p>
    <w:p w14:paraId="0C18773F" w14:textId="77777777" w:rsidR="008B65FA" w:rsidRPr="00DC0676" w:rsidRDefault="008B65FA" w:rsidP="00253499">
      <w:pPr>
        <w:ind w:firstLine="480"/>
        <w:rPr>
          <w:rFonts w:eastAsiaTheme="minorEastAsia"/>
        </w:rPr>
      </w:pPr>
    </w:p>
    <w:p w14:paraId="32D13D6D" w14:textId="4A654306" w:rsidR="00185940" w:rsidRPr="00DC0676" w:rsidRDefault="00185940" w:rsidP="00F8445C">
      <w:pPr>
        <w:pStyle w:val="30"/>
        <w:numPr>
          <w:ilvl w:val="2"/>
          <w:numId w:val="81"/>
        </w:numPr>
        <w:ind w:firstLineChars="0"/>
        <w:rPr>
          <w:color w:val="auto"/>
        </w:rPr>
      </w:pPr>
      <w:bookmarkStart w:id="32" w:name="_Toc197857224"/>
      <w:r w:rsidRPr="00DC0676">
        <w:rPr>
          <w:color w:val="auto"/>
        </w:rPr>
        <w:t>Financial Reporting and Export</w:t>
      </w:r>
      <w:bookmarkEnd w:id="32"/>
    </w:p>
    <w:p w14:paraId="3580656A" w14:textId="77777777" w:rsidR="00E36770" w:rsidRPr="00DC0676" w:rsidRDefault="00E36770" w:rsidP="00E36770">
      <w:pPr>
        <w:ind w:firstLine="480"/>
      </w:pPr>
      <w:r w:rsidRPr="00DC0676">
        <w:t>The financial reporting system implements aggregation and analysis capabilities that transform granular transaction data into actionable business intelligence. The reporting architecture supports multiple analytical dimensions including project allocation, temporal distribution, service categorization, and language distribution.</w:t>
      </w:r>
    </w:p>
    <w:p w14:paraId="1BB5BD59" w14:textId="26BF63F2" w:rsidR="00E36770" w:rsidRPr="00DC0676" w:rsidRDefault="00E36770" w:rsidP="00CA1099">
      <w:pPr>
        <w:ind w:firstLine="480"/>
        <w:rPr>
          <w:rFonts w:eastAsiaTheme="minorEastAsia"/>
        </w:rPr>
      </w:pPr>
      <w:r w:rsidRPr="00DC0676">
        <w:t>Report generation is implemented through specialized query patterns that join financial records with operational entities to create comprehensive analytical views. These patterns leverage database optimization techniques such as indexed joins and materialized views to maintain performance characteristics even with large data volumes.</w:t>
      </w:r>
      <w:r w:rsidR="003232E9" w:rsidRPr="00DC0676">
        <w:rPr>
          <w:rFonts w:eastAsiaTheme="minorEastAsia" w:hint="eastAsia"/>
        </w:rPr>
        <w:t xml:space="preserve"> </w:t>
      </w:r>
      <w:r w:rsidRPr="00DC0676">
        <w:t xml:space="preserve">The export functionality is exposed through the </w:t>
      </w:r>
      <w:r w:rsidRPr="003B2981">
        <w:rPr>
          <w:i/>
          <w:iCs/>
        </w:rPr>
        <w:t>/</w:t>
      </w:r>
      <w:proofErr w:type="spellStart"/>
      <w:r w:rsidRPr="003B2981">
        <w:rPr>
          <w:i/>
          <w:iCs/>
        </w:rPr>
        <w:t>api</w:t>
      </w:r>
      <w:proofErr w:type="spellEnd"/>
      <w:r w:rsidRPr="003B2981">
        <w:rPr>
          <w:i/>
          <w:iCs/>
        </w:rPr>
        <w:t>/quotes/export</w:t>
      </w:r>
      <w:r w:rsidRPr="00DC0676">
        <w:t xml:space="preserve"> endpoint, which implements data transformation operations that convert database records into structured spreadsheet representations. This implementation utilizes the </w:t>
      </w:r>
      <w:proofErr w:type="gramStart"/>
      <w:r w:rsidRPr="00DC0676">
        <w:t>pandas</w:t>
      </w:r>
      <w:proofErr w:type="gramEnd"/>
      <w:r w:rsidRPr="00DC0676">
        <w:t xml:space="preserve"> data </w:t>
      </w:r>
      <w:r w:rsidRPr="00DC0676">
        <w:lastRenderedPageBreak/>
        <w:t>processing library to perform operations including filtering, sorting, aggregation, and formatting</w:t>
      </w:r>
      <w:r w:rsidR="00D65136" w:rsidRPr="00DC0676">
        <w:rPr>
          <w:rFonts w:eastAsiaTheme="minorEastAsia" w:hint="eastAsia"/>
        </w:rPr>
        <w:t>.</w:t>
      </w:r>
      <w:r w:rsidR="00CA1099" w:rsidRPr="00DC0676">
        <w:rPr>
          <w:rFonts w:eastAsiaTheme="minorEastAsia" w:hint="eastAsia"/>
        </w:rPr>
        <w:t xml:space="preserve"> </w:t>
      </w:r>
      <w:r w:rsidRPr="00DC0676">
        <w:t>The export architecture incorporates dynamic column generation that adapts output structure based on the specific analytical dimensions requested by the user. This approach creates contextually relevant exports that align with specific analytical objectives.</w:t>
      </w:r>
    </w:p>
    <w:p w14:paraId="32B24DC4" w14:textId="262DBDD3" w:rsidR="00E13C58" w:rsidRPr="00DC0676" w:rsidRDefault="00E36770" w:rsidP="00E36770">
      <w:pPr>
        <w:ind w:firstLine="480"/>
        <w:rPr>
          <w:rFonts w:eastAsiaTheme="minorEastAsia"/>
        </w:rPr>
      </w:pPr>
      <w:r w:rsidRPr="00DC0676">
        <w:t>The export process implements proper MIME type handling and HTTP header configuration to facilitate seamless file download operations. This configuration ensures compatibility across diverse client environments and browser implementations, providing a consistent user experience regardless of platform.</w:t>
      </w:r>
    </w:p>
    <w:p w14:paraId="78F9CAED" w14:textId="77777777" w:rsidR="00A23A48" w:rsidRPr="00DC0676" w:rsidRDefault="00A23A48" w:rsidP="00E36770">
      <w:pPr>
        <w:ind w:firstLine="480"/>
        <w:rPr>
          <w:rFonts w:eastAsiaTheme="minorEastAsia"/>
        </w:rPr>
      </w:pPr>
    </w:p>
    <w:p w14:paraId="2C1D9CB5" w14:textId="2971AC29" w:rsidR="00185940" w:rsidRPr="00DC0676" w:rsidRDefault="00185940" w:rsidP="00F8445C">
      <w:pPr>
        <w:pStyle w:val="30"/>
        <w:numPr>
          <w:ilvl w:val="2"/>
          <w:numId w:val="81"/>
        </w:numPr>
        <w:ind w:firstLineChars="0"/>
        <w:rPr>
          <w:color w:val="auto"/>
        </w:rPr>
      </w:pPr>
      <w:bookmarkStart w:id="33" w:name="_Toc197857225"/>
      <w:r w:rsidRPr="00DC0676">
        <w:rPr>
          <w:color w:val="auto"/>
        </w:rPr>
        <w:t>Budget Tracking and Approval</w:t>
      </w:r>
      <w:bookmarkEnd w:id="33"/>
    </w:p>
    <w:p w14:paraId="4A2D12EC" w14:textId="60A45A54" w:rsidR="00017E39" w:rsidRPr="00DC0676" w:rsidRDefault="00017E39" w:rsidP="00AE3FD5">
      <w:pPr>
        <w:ind w:firstLine="480"/>
      </w:pPr>
      <w:r w:rsidRPr="00DC0676">
        <w:t>The budget management architecture implements a constraint-based system that associates spending limits with project entities. This system enables proactive financial control by establishing predefined boundaries for localization expenditures based on business requirements and financial allocations.</w:t>
      </w:r>
      <w:r w:rsidR="00AE3FD5" w:rsidRPr="00DC0676">
        <w:rPr>
          <w:rFonts w:eastAsiaTheme="minorEastAsia" w:hint="eastAsia"/>
        </w:rPr>
        <w:t xml:space="preserve"> </w:t>
      </w:r>
      <w:r w:rsidRPr="00DC0676">
        <w:t>Quote approval is implemented through a structured workflow that incorporates validation against established budgetary constraints. This implementation utilizes status flags within the quote data model to track approval state, with dedicated fields for approval timestamp and authorizing user.</w:t>
      </w:r>
      <w:r w:rsidR="00AE3FD5" w:rsidRPr="00DC0676">
        <w:rPr>
          <w:rFonts w:eastAsiaTheme="minorEastAsia" w:hint="eastAsia"/>
        </w:rPr>
        <w:t xml:space="preserve"> </w:t>
      </w:r>
      <w:r w:rsidRPr="00DC0676">
        <w:t>The budget tracking system implements comparative analysis between allocated resources and actual expenditures, providing real-time visibility into financial status. This analysis is visualized through progress indicators and threshold alerts that highlight potential budgetary concerns before they manifest as actual overruns.</w:t>
      </w:r>
      <w:r w:rsidR="00AE3FD5" w:rsidRPr="00DC0676">
        <w:rPr>
          <w:rFonts w:eastAsiaTheme="minorEastAsia" w:hint="eastAsia"/>
        </w:rPr>
        <w:t xml:space="preserve"> </w:t>
      </w:r>
      <w:r w:rsidRPr="00DC0676">
        <w:t>The approval workflow implements role-based authorization that restricts approval capabilities to designated financial officers. This authorization is enforced through conditional logic that validates user role before processing approval actions:</w:t>
      </w:r>
    </w:p>
    <w:p w14:paraId="1E731333" w14:textId="1C431762" w:rsidR="008C0BDB" w:rsidRPr="00DC0676" w:rsidRDefault="00017E39" w:rsidP="00AE3FD5">
      <w:pPr>
        <w:ind w:firstLine="480"/>
      </w:pPr>
      <w:r w:rsidRPr="00DC0676">
        <w:t>The financial data model is fully integrated with the operational project lifecycle, enabling contextual financial analysis that correlates costs with specific project stages, task types, and language combinations. This integration creates a comprehensive project view that incorporates both operational and financial dimensions, providing stakeholders with a complete understanding of project economics.</w:t>
      </w:r>
      <w:r w:rsidR="00AE3FD5" w:rsidRPr="00DC0676">
        <w:rPr>
          <w:rFonts w:eastAsiaTheme="minorEastAsia" w:hint="eastAsia"/>
        </w:rPr>
        <w:t xml:space="preserve"> </w:t>
      </w:r>
      <w:r w:rsidRPr="00DC0676">
        <w:t xml:space="preserve">The system </w:t>
      </w:r>
      <w:r w:rsidRPr="00DC0676">
        <w:lastRenderedPageBreak/>
        <w:t>implements audit trails for financial operations, maintaining comprehensive records of quote submissions, modifications, approvals, and rejections. This audit capability ensures accountability and creates a historical record that supports both operational analysis and compliance requirements.</w:t>
      </w:r>
    </w:p>
    <w:p w14:paraId="105951AB" w14:textId="77777777" w:rsidR="00382ABC" w:rsidRPr="00DC0676" w:rsidRDefault="00382ABC" w:rsidP="00017E39">
      <w:pPr>
        <w:ind w:firstLine="480"/>
        <w:rPr>
          <w:rFonts w:eastAsiaTheme="minorEastAsia"/>
        </w:rPr>
      </w:pPr>
    </w:p>
    <w:p w14:paraId="48A36591" w14:textId="1F216090" w:rsidR="00185940" w:rsidRPr="00DC0676" w:rsidRDefault="00185940" w:rsidP="00F8445C">
      <w:pPr>
        <w:pStyle w:val="10"/>
        <w:numPr>
          <w:ilvl w:val="0"/>
          <w:numId w:val="81"/>
        </w:numPr>
        <w:rPr>
          <w:color w:val="auto"/>
        </w:rPr>
      </w:pPr>
      <w:bookmarkStart w:id="34" w:name="_Toc196172917"/>
      <w:bookmarkStart w:id="35" w:name="_Toc196172968"/>
      <w:bookmarkStart w:id="36" w:name="_Toc196172986"/>
      <w:bookmarkStart w:id="37" w:name="_Toc197857226"/>
      <w:r w:rsidRPr="00DC0676">
        <w:rPr>
          <w:color w:val="auto"/>
        </w:rPr>
        <w:t>System Implementation and Testing</w:t>
      </w:r>
      <w:bookmarkEnd w:id="34"/>
      <w:bookmarkEnd w:id="35"/>
      <w:bookmarkEnd w:id="36"/>
      <w:bookmarkEnd w:id="37"/>
    </w:p>
    <w:p w14:paraId="3F7C449E" w14:textId="0CC7F943" w:rsidR="00185940" w:rsidRPr="00DC0676" w:rsidRDefault="00185940" w:rsidP="00F8445C">
      <w:pPr>
        <w:pStyle w:val="20"/>
        <w:numPr>
          <w:ilvl w:val="1"/>
          <w:numId w:val="82"/>
        </w:numPr>
        <w:ind w:firstLineChars="0"/>
      </w:pPr>
      <w:bookmarkStart w:id="38" w:name="_Toc197857227"/>
      <w:r w:rsidRPr="00DC0676">
        <w:t>Development Process and Methodology</w:t>
      </w:r>
      <w:bookmarkEnd w:id="38"/>
    </w:p>
    <w:p w14:paraId="303FD05B" w14:textId="7FAADBC2" w:rsidR="00832890" w:rsidRPr="00DC0676" w:rsidRDefault="002455E0" w:rsidP="00FE458B">
      <w:pPr>
        <w:ind w:firstLine="480"/>
        <w:rPr>
          <w:rFonts w:eastAsiaTheme="minorEastAsia"/>
        </w:rPr>
      </w:pPr>
      <w:r w:rsidRPr="00DC0676">
        <w:t xml:space="preserve">The </w:t>
      </w:r>
      <w:proofErr w:type="spellStart"/>
      <w:r w:rsidRPr="00DC0676">
        <w:t>LingoFlows</w:t>
      </w:r>
      <w:proofErr w:type="spellEnd"/>
      <w:r w:rsidRPr="00DC0676">
        <w:t xml:space="preserve"> system architecture reflects a structured development methodology emphasizing component modularity, systematic version control, and iterative enhancement. Analysis of the codebase reveals a disciplined approach to software engineering principles with clear patterns of incremental development and systematic refinement.</w:t>
      </w:r>
    </w:p>
    <w:p w14:paraId="7B6F5EB8" w14:textId="77777777" w:rsidR="002455E0" w:rsidRPr="00DC0676" w:rsidRDefault="002455E0" w:rsidP="00FE458B">
      <w:pPr>
        <w:ind w:firstLine="480"/>
        <w:rPr>
          <w:rFonts w:eastAsiaTheme="minorEastAsia"/>
        </w:rPr>
      </w:pPr>
    </w:p>
    <w:p w14:paraId="4D930C0B" w14:textId="11E51499" w:rsidR="00273A9B" w:rsidRPr="00DC0676" w:rsidRDefault="00273A9B" w:rsidP="00273A9B">
      <w:pPr>
        <w:pStyle w:val="30"/>
        <w:numPr>
          <w:ilvl w:val="2"/>
          <w:numId w:val="82"/>
        </w:numPr>
        <w:ind w:firstLineChars="0"/>
        <w:rPr>
          <w:color w:val="auto"/>
        </w:rPr>
      </w:pPr>
      <w:bookmarkStart w:id="39" w:name="_Toc197857228"/>
      <w:r w:rsidRPr="00DC0676">
        <w:rPr>
          <w:color w:val="auto"/>
        </w:rPr>
        <w:t>Development Architecture and Component Evolution</w:t>
      </w:r>
      <w:bookmarkEnd w:id="39"/>
    </w:p>
    <w:p w14:paraId="53278EF5" w14:textId="19178EA4" w:rsidR="00C35300" w:rsidRPr="00DC0676" w:rsidRDefault="004A35E9" w:rsidP="00322BE6">
      <w:pPr>
        <w:ind w:firstLine="480"/>
      </w:pPr>
      <w:r w:rsidRPr="00DC0676">
        <w:t>The system architecture demonstrates evolutionary development through progressive component specialization and interface refinement. The frontend implementation follows Vue 3</w:t>
      </w:r>
      <w:r w:rsidR="00164AD9" w:rsidRPr="00DC0676">
        <w:t>’</w:t>
      </w:r>
      <w:r w:rsidRPr="00DC0676">
        <w:t>s component-based architecture, with the</w:t>
      </w:r>
      <w:r w:rsidRPr="00DC0676">
        <w:rPr>
          <w:i/>
          <w:iCs/>
        </w:rPr>
        <w:t xml:space="preserve"> </w:t>
      </w:r>
      <w:proofErr w:type="spellStart"/>
      <w:r w:rsidRPr="00DC0676">
        <w:rPr>
          <w:i/>
          <w:iCs/>
        </w:rPr>
        <w:t>App.vue</w:t>
      </w:r>
      <w:proofErr w:type="spellEnd"/>
      <w:r w:rsidRPr="00DC0676">
        <w:t xml:space="preserve"> serving as the primary application shell. This central component evolved to incorporate increasingly specialized child components for specific functionality domains as the system matured.</w:t>
      </w:r>
      <w:r w:rsidR="00322BE6" w:rsidRPr="00DC0676">
        <w:rPr>
          <w:rFonts w:eastAsiaTheme="minorEastAsia" w:hint="eastAsia"/>
        </w:rPr>
        <w:t xml:space="preserve"> E</w:t>
      </w:r>
      <w:r w:rsidRPr="00DC0676">
        <w:t xml:space="preserve">xamination of the </w:t>
      </w:r>
      <w:proofErr w:type="spellStart"/>
      <w:proofErr w:type="gramStart"/>
      <w:r w:rsidRPr="00DC0676">
        <w:rPr>
          <w:i/>
          <w:iCs/>
        </w:rPr>
        <w:t>package.json</w:t>
      </w:r>
      <w:proofErr w:type="spellEnd"/>
      <w:proofErr w:type="gramEnd"/>
      <w:r w:rsidRPr="00DC0676">
        <w:t xml:space="preserve"> configuration reveals a carefully managed dependency structure with precise version specifications:</w:t>
      </w:r>
    </w:p>
    <w:p w14:paraId="66FC0017" w14:textId="3B79C6E5" w:rsidR="00870B85" w:rsidRDefault="00870B85" w:rsidP="00DE7BC0">
      <w:pPr>
        <w:ind w:firstLineChars="0" w:firstLine="0"/>
        <w:jc w:val="center"/>
        <w:rPr>
          <w:rFonts w:eastAsiaTheme="minorEastAsia"/>
        </w:rPr>
      </w:pPr>
      <w:r w:rsidRPr="00DC0676">
        <w:rPr>
          <w:rFonts w:eastAsiaTheme="minorEastAsia"/>
          <w:noProof/>
        </w:rPr>
        <w:drawing>
          <wp:inline distT="0" distB="0" distL="0" distR="0" wp14:anchorId="49D02432" wp14:editId="739D361C">
            <wp:extent cx="2158779" cy="1653769"/>
            <wp:effectExtent l="0" t="0" r="0" b="3810"/>
            <wp:docPr id="9955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6213" name=""/>
                    <pic:cNvPicPr/>
                  </pic:nvPicPr>
                  <pic:blipFill>
                    <a:blip r:embed="rId37"/>
                    <a:stretch>
                      <a:fillRect/>
                    </a:stretch>
                  </pic:blipFill>
                  <pic:spPr>
                    <a:xfrm>
                      <a:off x="0" y="0"/>
                      <a:ext cx="2178743" cy="1669063"/>
                    </a:xfrm>
                    <a:prstGeom prst="rect">
                      <a:avLst/>
                    </a:prstGeom>
                  </pic:spPr>
                </pic:pic>
              </a:graphicData>
            </a:graphic>
          </wp:inline>
        </w:drawing>
      </w:r>
    </w:p>
    <w:p w14:paraId="1DF4518F" w14:textId="4EA27FD7" w:rsidR="001A1598" w:rsidRPr="00DC0676" w:rsidRDefault="001A1598" w:rsidP="00DE7BC0">
      <w:pPr>
        <w:ind w:firstLineChars="0" w:firstLine="0"/>
        <w:jc w:val="center"/>
        <w:rPr>
          <w:rFonts w:eastAsiaTheme="minorEastAsia"/>
        </w:rPr>
      </w:pPr>
      <w:r>
        <w:rPr>
          <w:rFonts w:eastAsiaTheme="minorEastAsia" w:hint="eastAsia"/>
        </w:rPr>
        <w:t>Figure 3.1</w:t>
      </w:r>
      <w:r w:rsidRPr="001A1598">
        <w:rPr>
          <w:rFonts w:eastAsiaTheme="minorEastAsia" w:hint="eastAsia"/>
        </w:rPr>
        <w:t xml:space="preserve"> </w:t>
      </w:r>
      <w:proofErr w:type="spellStart"/>
      <w:proofErr w:type="gramStart"/>
      <w:r w:rsidRPr="001A1598">
        <w:t>package.json</w:t>
      </w:r>
      <w:proofErr w:type="spellEnd"/>
      <w:proofErr w:type="gramEnd"/>
    </w:p>
    <w:p w14:paraId="37693734" w14:textId="54794011" w:rsidR="009F697B" w:rsidRPr="00DC0676" w:rsidRDefault="00FE450F" w:rsidP="00091F4B">
      <w:pPr>
        <w:ind w:firstLine="480"/>
        <w:rPr>
          <w:rFonts w:eastAsiaTheme="minorEastAsia"/>
        </w:rPr>
      </w:pPr>
      <w:r w:rsidRPr="00DC0676">
        <w:rPr>
          <w:rFonts w:eastAsiaTheme="minorEastAsia"/>
        </w:rPr>
        <w:lastRenderedPageBreak/>
        <w:t>This dependency structure demonstrates strategic technology selection with Vue 3 as the core framework, Arco Design for UI components, and Vite for build tooling, creating a cohesive frontend architecture optimized for developer productivity and application performance.</w:t>
      </w:r>
      <w:r w:rsidR="00F2274A" w:rsidRPr="00DC0676">
        <w:rPr>
          <w:rFonts w:eastAsiaTheme="minorEastAsia" w:hint="eastAsia"/>
        </w:rPr>
        <w:t xml:space="preserve"> </w:t>
      </w:r>
      <w:r w:rsidRPr="00DC0676">
        <w:rPr>
          <w:rFonts w:eastAsiaTheme="minorEastAsia"/>
        </w:rPr>
        <w:t>The backend implementation follows a similar evolutionary pattern, with the core Flask application demonstrating progressive enhancement through the addition of specialized endpoints and service integrations. The modular architecture is evident in the structured organization of API routes, with endpoints logically grouped by domain functionality such as authentication, project management, file operations, and financial services.</w:t>
      </w:r>
      <w:r w:rsidR="001601BE" w:rsidRPr="00DC0676">
        <w:rPr>
          <w:rFonts w:eastAsiaTheme="minorEastAsia" w:hint="eastAsia"/>
        </w:rPr>
        <w:t xml:space="preserve"> </w:t>
      </w:r>
      <w:r w:rsidRPr="00DC0676">
        <w:rPr>
          <w:rFonts w:eastAsiaTheme="minorEastAsia"/>
        </w:rPr>
        <w:t>Each of th</w:t>
      </w:r>
      <w:r w:rsidR="00091F4B" w:rsidRPr="00DC0676">
        <w:rPr>
          <w:rFonts w:eastAsiaTheme="minorEastAsia" w:hint="eastAsia"/>
        </w:rPr>
        <w:t>e API</w:t>
      </w:r>
      <w:r w:rsidRPr="00DC0676">
        <w:rPr>
          <w:rFonts w:eastAsiaTheme="minorEastAsia"/>
        </w:rPr>
        <w:t xml:space="preserve"> components demonstrates iterative enhancement through the addition of specialized functionality and optimization of existing capabilities as the system matured.</w:t>
      </w:r>
    </w:p>
    <w:p w14:paraId="1407FA40" w14:textId="77777777" w:rsidR="00AD002C" w:rsidRPr="00DC0676" w:rsidRDefault="00AD002C" w:rsidP="00FE450F">
      <w:pPr>
        <w:ind w:firstLine="480"/>
        <w:rPr>
          <w:rFonts w:eastAsiaTheme="minorEastAsia"/>
        </w:rPr>
      </w:pPr>
    </w:p>
    <w:p w14:paraId="77B71308" w14:textId="3569B3C7" w:rsidR="00185940" w:rsidRPr="00DC0676" w:rsidRDefault="00185940" w:rsidP="00F8445C">
      <w:pPr>
        <w:pStyle w:val="30"/>
        <w:numPr>
          <w:ilvl w:val="2"/>
          <w:numId w:val="82"/>
        </w:numPr>
        <w:ind w:firstLineChars="0"/>
        <w:rPr>
          <w:color w:val="auto"/>
        </w:rPr>
      </w:pPr>
      <w:bookmarkStart w:id="40" w:name="_Toc197857229"/>
      <w:r w:rsidRPr="00DC0676">
        <w:rPr>
          <w:color w:val="auto"/>
        </w:rPr>
        <w:t>Version Control and Code Management</w:t>
      </w:r>
      <w:bookmarkEnd w:id="40"/>
    </w:p>
    <w:p w14:paraId="34F1A5EB" w14:textId="77777777" w:rsidR="00E44972" w:rsidRPr="00DC0676" w:rsidRDefault="00E44972" w:rsidP="00E44972">
      <w:pPr>
        <w:ind w:firstLine="480"/>
      </w:pPr>
      <w:r w:rsidRPr="00DC0676">
        <w:t>The codebase organization reflects a systematic approach to code management, with clear separation of concerns between frontend and backend components. The repository structure maintains logical boundaries between application layers while providing cohesive integration points for system functionality.</w:t>
      </w:r>
    </w:p>
    <w:p w14:paraId="3576E776" w14:textId="48C1FA6C" w:rsidR="00E44972" w:rsidRPr="00DC0676" w:rsidRDefault="00E44972" w:rsidP="00E44972">
      <w:pPr>
        <w:ind w:firstLine="480"/>
      </w:pPr>
      <w:r w:rsidRPr="00DC0676">
        <w:t>Frontend code organization follows Vue</w:t>
      </w:r>
      <w:r w:rsidR="00164AD9" w:rsidRPr="00DC0676">
        <w:t>’</w:t>
      </w:r>
      <w:r w:rsidRPr="00DC0676">
        <w:t>s conventional structure, with distinct directories for components, views, utilities, and assets. This organization facilitates component isolation and reuse while maintaining a clear architecture for the application as a whole:</w:t>
      </w:r>
    </w:p>
    <w:p w14:paraId="2D9A7176" w14:textId="77777777" w:rsidR="00E44972" w:rsidRPr="00DC0676" w:rsidRDefault="00E44972" w:rsidP="00E44972">
      <w:pPr>
        <w:ind w:firstLine="480"/>
      </w:pPr>
      <w:r w:rsidRPr="00DC0676">
        <w:t>/</w:t>
      </w:r>
      <w:proofErr w:type="spellStart"/>
      <w:proofErr w:type="gramStart"/>
      <w:r w:rsidRPr="00DC0676">
        <w:t>src</w:t>
      </w:r>
      <w:proofErr w:type="spellEnd"/>
      <w:proofErr w:type="gramEnd"/>
    </w:p>
    <w:p w14:paraId="18FF7C4F" w14:textId="77777777" w:rsidR="00E44972" w:rsidRPr="00DC0676" w:rsidRDefault="00E44972" w:rsidP="00E44972">
      <w:pPr>
        <w:ind w:firstLine="480"/>
      </w:pPr>
      <w:r w:rsidRPr="00DC0676">
        <w:t>/</w:t>
      </w:r>
      <w:proofErr w:type="gramStart"/>
      <w:r w:rsidRPr="00DC0676">
        <w:t>components</w:t>
      </w:r>
      <w:proofErr w:type="gramEnd"/>
      <w:r w:rsidRPr="00DC0676">
        <w:t xml:space="preserve"> - Reusable UI elements</w:t>
      </w:r>
    </w:p>
    <w:p w14:paraId="1C509E45" w14:textId="77777777" w:rsidR="00E44972" w:rsidRPr="00DC0676" w:rsidRDefault="00E44972" w:rsidP="00E44972">
      <w:pPr>
        <w:ind w:firstLine="480"/>
      </w:pPr>
      <w:r w:rsidRPr="00DC0676">
        <w:t>/</w:t>
      </w:r>
      <w:proofErr w:type="gramStart"/>
      <w:r w:rsidRPr="00DC0676">
        <w:t>views</w:t>
      </w:r>
      <w:proofErr w:type="gramEnd"/>
      <w:r w:rsidRPr="00DC0676">
        <w:t xml:space="preserve"> - Page-level components</w:t>
      </w:r>
    </w:p>
    <w:p w14:paraId="5BD4800D" w14:textId="77777777" w:rsidR="00E44972" w:rsidRPr="00DC0676" w:rsidRDefault="00E44972" w:rsidP="00E44972">
      <w:pPr>
        <w:ind w:firstLine="480"/>
      </w:pPr>
      <w:r w:rsidRPr="00DC0676">
        <w:t>/</w:t>
      </w:r>
      <w:proofErr w:type="gramStart"/>
      <w:r w:rsidRPr="00DC0676">
        <w:t>utils</w:t>
      </w:r>
      <w:proofErr w:type="gramEnd"/>
      <w:r w:rsidRPr="00DC0676">
        <w:t xml:space="preserve"> - Shared utility functions</w:t>
      </w:r>
    </w:p>
    <w:p w14:paraId="02415B67" w14:textId="77777777" w:rsidR="00E44972" w:rsidRPr="00DC0676" w:rsidRDefault="00E44972" w:rsidP="00E44972">
      <w:pPr>
        <w:ind w:firstLine="480"/>
      </w:pPr>
      <w:r w:rsidRPr="00DC0676">
        <w:t>/</w:t>
      </w:r>
      <w:proofErr w:type="spellStart"/>
      <w:proofErr w:type="gramStart"/>
      <w:r w:rsidRPr="00DC0676">
        <w:t>api</w:t>
      </w:r>
      <w:proofErr w:type="spellEnd"/>
      <w:proofErr w:type="gramEnd"/>
      <w:r w:rsidRPr="00DC0676">
        <w:t xml:space="preserve"> - API communication layer</w:t>
      </w:r>
    </w:p>
    <w:p w14:paraId="205C2861" w14:textId="77777777" w:rsidR="00E44972" w:rsidRPr="00DC0676" w:rsidRDefault="00E44972" w:rsidP="00E44972">
      <w:pPr>
        <w:ind w:firstLine="480"/>
      </w:pPr>
      <w:r w:rsidRPr="00DC0676">
        <w:t>/</w:t>
      </w:r>
      <w:proofErr w:type="gramStart"/>
      <w:r w:rsidRPr="00DC0676">
        <w:t>assets</w:t>
      </w:r>
      <w:proofErr w:type="gramEnd"/>
      <w:r w:rsidRPr="00DC0676">
        <w:t xml:space="preserve"> - Static resources</w:t>
      </w:r>
    </w:p>
    <w:p w14:paraId="0A85E04B" w14:textId="77777777" w:rsidR="00E44972" w:rsidRPr="00DC0676" w:rsidRDefault="00E44972" w:rsidP="00E44972">
      <w:pPr>
        <w:ind w:firstLine="480"/>
      </w:pPr>
      <w:r w:rsidRPr="00DC0676">
        <w:t>/</w:t>
      </w:r>
      <w:proofErr w:type="gramStart"/>
      <w:r w:rsidRPr="00DC0676">
        <w:t>router</w:t>
      </w:r>
      <w:proofErr w:type="gramEnd"/>
      <w:r w:rsidRPr="00DC0676">
        <w:t xml:space="preserve"> - Navigation configuration</w:t>
      </w:r>
    </w:p>
    <w:p w14:paraId="4CFA5990" w14:textId="77777777" w:rsidR="00E44972" w:rsidRPr="00DC0676" w:rsidRDefault="00E44972" w:rsidP="00E44972">
      <w:pPr>
        <w:ind w:firstLine="480"/>
      </w:pPr>
      <w:r w:rsidRPr="00DC0676">
        <w:t>/</w:t>
      </w:r>
      <w:proofErr w:type="gramStart"/>
      <w:r w:rsidRPr="00DC0676">
        <w:t>stores</w:t>
      </w:r>
      <w:proofErr w:type="gramEnd"/>
      <w:r w:rsidRPr="00DC0676">
        <w:t xml:space="preserve"> - State management</w:t>
      </w:r>
    </w:p>
    <w:p w14:paraId="3B4ACB9E" w14:textId="77777777" w:rsidR="00E44972" w:rsidRPr="00DC0676" w:rsidRDefault="00E44972" w:rsidP="00E44972">
      <w:pPr>
        <w:ind w:firstLine="480"/>
      </w:pPr>
      <w:r w:rsidRPr="00DC0676">
        <w:lastRenderedPageBreak/>
        <w:t>Backend code organization demonstrates a similar commitment to structural clarity, with API endpoints organized by functional domain and utility functions encapsulated in appropriate modules. This organization supports both development efficiency and system maintainability by creating clear boundaries between system components.</w:t>
      </w:r>
    </w:p>
    <w:p w14:paraId="11157FF4" w14:textId="17A9F5E1" w:rsidR="00436960" w:rsidRPr="00DC0676" w:rsidRDefault="00E44972" w:rsidP="00E44972">
      <w:pPr>
        <w:ind w:firstLine="480"/>
        <w:rPr>
          <w:rFonts w:eastAsiaTheme="minorEastAsia"/>
        </w:rPr>
      </w:pPr>
      <w:r w:rsidRPr="00DC0676">
        <w:t>The version control approach is evident in the presence of backup files (</w:t>
      </w:r>
      <w:r w:rsidRPr="00DC0676">
        <w:rPr>
          <w:i/>
          <w:iCs/>
        </w:rPr>
        <w:t xml:space="preserve">e.g., </w:t>
      </w:r>
      <w:proofErr w:type="spellStart"/>
      <w:r w:rsidRPr="00DC0676">
        <w:rPr>
          <w:i/>
          <w:iCs/>
        </w:rPr>
        <w:t>app.py.bak</w:t>
      </w:r>
      <w:proofErr w:type="spellEnd"/>
      <w:r w:rsidRPr="00DC0676">
        <w:t xml:space="preserve">) alongside production code, indicating a conservative approach to system evolution with preservation of stable reference points. </w:t>
      </w:r>
    </w:p>
    <w:p w14:paraId="3A26BEE3" w14:textId="77777777" w:rsidR="0061587A" w:rsidRPr="00DC0676" w:rsidRDefault="0061587A" w:rsidP="00E44972">
      <w:pPr>
        <w:ind w:firstLine="480"/>
        <w:rPr>
          <w:rFonts w:eastAsiaTheme="minorEastAsia"/>
        </w:rPr>
      </w:pPr>
    </w:p>
    <w:p w14:paraId="600EF03A" w14:textId="2A1EC92B" w:rsidR="00185940" w:rsidRPr="00DC0676" w:rsidRDefault="00185940" w:rsidP="00F8445C">
      <w:pPr>
        <w:pStyle w:val="30"/>
        <w:numPr>
          <w:ilvl w:val="2"/>
          <w:numId w:val="82"/>
        </w:numPr>
        <w:ind w:firstLineChars="0"/>
        <w:rPr>
          <w:color w:val="auto"/>
        </w:rPr>
      </w:pPr>
      <w:bookmarkStart w:id="41" w:name="_Toc197857230"/>
      <w:r w:rsidRPr="00DC0676">
        <w:rPr>
          <w:color w:val="auto"/>
        </w:rPr>
        <w:t>Debugging and Issue Resolution</w:t>
      </w:r>
      <w:bookmarkEnd w:id="41"/>
    </w:p>
    <w:p w14:paraId="5234EE4E" w14:textId="4B31DCB6" w:rsidR="00606BE0" w:rsidRPr="00EE29B5" w:rsidRDefault="0072077C" w:rsidP="00FB6FAD">
      <w:pPr>
        <w:ind w:firstLine="480"/>
        <w:rPr>
          <w:rFonts w:eastAsiaTheme="minorEastAsia"/>
        </w:rPr>
      </w:pPr>
      <w:r w:rsidRPr="00DC0676">
        <w:t>The codebase contains evidence of systematic debugging and issue resolution techniques, particularly in the implementation of comprehensive logging throughout the Flask application. The logging configuration demonstrates a professional approach to application monitoring and troubleshooting</w:t>
      </w:r>
      <w:r w:rsidR="00EE29B5">
        <w:rPr>
          <w:rFonts w:eastAsiaTheme="minorEastAsia" w:hint="eastAsia"/>
        </w:rPr>
        <w:t>.</w:t>
      </w:r>
    </w:p>
    <w:p w14:paraId="3172AB72" w14:textId="4D6624DE" w:rsidR="00861CB6" w:rsidRDefault="00861CB6" w:rsidP="00861CB6">
      <w:pPr>
        <w:ind w:firstLineChars="0" w:firstLine="0"/>
        <w:rPr>
          <w:rFonts w:eastAsiaTheme="minorEastAsia"/>
        </w:rPr>
      </w:pPr>
      <w:r w:rsidRPr="00DC0676">
        <w:rPr>
          <w:rFonts w:eastAsiaTheme="minorEastAsia"/>
          <w:noProof/>
        </w:rPr>
        <w:drawing>
          <wp:inline distT="0" distB="0" distL="0" distR="0" wp14:anchorId="62A14405" wp14:editId="491AA6D6">
            <wp:extent cx="5274310" cy="1763395"/>
            <wp:effectExtent l="0" t="0" r="2540" b="8255"/>
            <wp:docPr id="1813129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9194" name=""/>
                    <pic:cNvPicPr/>
                  </pic:nvPicPr>
                  <pic:blipFill>
                    <a:blip r:embed="rId38"/>
                    <a:stretch>
                      <a:fillRect/>
                    </a:stretch>
                  </pic:blipFill>
                  <pic:spPr>
                    <a:xfrm>
                      <a:off x="0" y="0"/>
                      <a:ext cx="5274310" cy="1763395"/>
                    </a:xfrm>
                    <a:prstGeom prst="rect">
                      <a:avLst/>
                    </a:prstGeom>
                  </pic:spPr>
                </pic:pic>
              </a:graphicData>
            </a:graphic>
          </wp:inline>
        </w:drawing>
      </w:r>
    </w:p>
    <w:p w14:paraId="359B3227" w14:textId="0B79AC0B" w:rsidR="00EE29B5" w:rsidRPr="00DC0676" w:rsidRDefault="00EE29B5" w:rsidP="00EE29B5">
      <w:pPr>
        <w:ind w:firstLineChars="0" w:firstLine="0"/>
        <w:jc w:val="center"/>
        <w:rPr>
          <w:rFonts w:eastAsiaTheme="minorEastAsia"/>
        </w:rPr>
      </w:pPr>
      <w:r>
        <w:rPr>
          <w:rFonts w:eastAsiaTheme="minorEastAsia" w:hint="eastAsia"/>
        </w:rPr>
        <w:t xml:space="preserve">Figure 3.2 </w:t>
      </w:r>
      <w:r w:rsidRPr="00EE29B5">
        <w:rPr>
          <w:rFonts w:eastAsiaTheme="minorEastAsia"/>
        </w:rPr>
        <w:t>Flask Application Logging Configuration</w:t>
      </w:r>
    </w:p>
    <w:p w14:paraId="2D636B38" w14:textId="36487BEB" w:rsidR="0072077C" w:rsidRPr="00DC0676" w:rsidRDefault="00483DCE" w:rsidP="00FB6FAD">
      <w:pPr>
        <w:ind w:firstLine="480"/>
        <w:rPr>
          <w:rFonts w:eastAsiaTheme="minorEastAsia"/>
        </w:rPr>
      </w:pPr>
      <w:r w:rsidRPr="00DC0676">
        <w:rPr>
          <w:rFonts w:eastAsiaTheme="minorEastAsia"/>
        </w:rPr>
        <w:t>This configuration creates structured log entries with timestamp information, module context, and severity classification, facilitating systematic analysis of application behavior during both development and production operations.</w:t>
      </w:r>
      <w:r w:rsidR="0053278B" w:rsidRPr="00DC0676">
        <w:rPr>
          <w:rFonts w:eastAsiaTheme="minorEastAsia" w:hint="eastAsia"/>
        </w:rPr>
        <w:t xml:space="preserve"> </w:t>
      </w:r>
      <w:r w:rsidRPr="00DC0676">
        <w:rPr>
          <w:rFonts w:eastAsiaTheme="minorEastAsia"/>
        </w:rPr>
        <w:t>The authentication middleware demonstrates robust error handling with specific responses for different error conditions, showing a methodical approach to diagnosing and addressing potential issues</w:t>
      </w:r>
      <w:r w:rsidR="000414C7">
        <w:rPr>
          <w:rFonts w:eastAsiaTheme="minorEastAsia" w:hint="eastAsia"/>
        </w:rPr>
        <w:t>.</w:t>
      </w:r>
    </w:p>
    <w:p w14:paraId="4E04B9FC" w14:textId="10CB4212" w:rsidR="00630351" w:rsidRDefault="00630351" w:rsidP="00630351">
      <w:pPr>
        <w:ind w:firstLineChars="0" w:firstLine="0"/>
        <w:rPr>
          <w:rFonts w:eastAsiaTheme="minorEastAsia"/>
          <w:i/>
          <w:iCs/>
        </w:rPr>
      </w:pPr>
      <w:r w:rsidRPr="00DC0676">
        <w:rPr>
          <w:rFonts w:eastAsiaTheme="minorEastAsia"/>
          <w:i/>
          <w:iCs/>
          <w:noProof/>
        </w:rPr>
        <w:lastRenderedPageBreak/>
        <w:drawing>
          <wp:inline distT="0" distB="0" distL="0" distR="0" wp14:anchorId="60B25419" wp14:editId="30363A96">
            <wp:extent cx="5274310" cy="2024380"/>
            <wp:effectExtent l="0" t="0" r="2540" b="0"/>
            <wp:docPr id="99740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04714" name=""/>
                    <pic:cNvPicPr/>
                  </pic:nvPicPr>
                  <pic:blipFill>
                    <a:blip r:embed="rId39"/>
                    <a:stretch>
                      <a:fillRect/>
                    </a:stretch>
                  </pic:blipFill>
                  <pic:spPr>
                    <a:xfrm>
                      <a:off x="0" y="0"/>
                      <a:ext cx="5274310" cy="2024380"/>
                    </a:xfrm>
                    <a:prstGeom prst="rect">
                      <a:avLst/>
                    </a:prstGeom>
                  </pic:spPr>
                </pic:pic>
              </a:graphicData>
            </a:graphic>
          </wp:inline>
        </w:drawing>
      </w:r>
    </w:p>
    <w:p w14:paraId="12F0B65B" w14:textId="313E32FC" w:rsidR="000414C7" w:rsidRPr="000414C7" w:rsidRDefault="000414C7" w:rsidP="000414C7">
      <w:pPr>
        <w:ind w:firstLineChars="0" w:firstLine="0"/>
        <w:jc w:val="center"/>
        <w:rPr>
          <w:rFonts w:eastAsiaTheme="minorEastAsia"/>
        </w:rPr>
      </w:pPr>
      <w:r>
        <w:rPr>
          <w:rFonts w:eastAsiaTheme="minorEastAsia" w:hint="eastAsia"/>
        </w:rPr>
        <w:t xml:space="preserve">Figure 3.3 </w:t>
      </w:r>
      <w:r w:rsidRPr="000414C7">
        <w:rPr>
          <w:rFonts w:eastAsiaTheme="minorEastAsia"/>
        </w:rPr>
        <w:t>Robust Error Logging in Authentication Workflow</w:t>
      </w:r>
    </w:p>
    <w:p w14:paraId="023B87B1" w14:textId="16B810EC" w:rsidR="0012034E" w:rsidRPr="00DC0676" w:rsidRDefault="0012034E" w:rsidP="0012034E">
      <w:pPr>
        <w:ind w:firstLine="480"/>
        <w:rPr>
          <w:rFonts w:eastAsiaTheme="minorEastAsia"/>
        </w:rPr>
      </w:pPr>
      <w:r w:rsidRPr="00DC0676">
        <w:rPr>
          <w:rFonts w:eastAsiaTheme="minorEastAsia"/>
        </w:rPr>
        <w:t>Diagnostic utilities within the codebase provide further evidence of systematic debugging approaches. The presence of specialized diagnostic endpoints such as </w:t>
      </w:r>
      <w:r w:rsidRPr="00DC0676">
        <w:rPr>
          <w:rFonts w:eastAsiaTheme="minorEastAsia"/>
          <w:i/>
          <w:iCs/>
        </w:rPr>
        <w:t>/</w:t>
      </w:r>
      <w:proofErr w:type="spellStart"/>
      <w:r w:rsidRPr="00DC0676">
        <w:rPr>
          <w:rFonts w:eastAsiaTheme="minorEastAsia"/>
          <w:i/>
          <w:iCs/>
        </w:rPr>
        <w:t>api</w:t>
      </w:r>
      <w:proofErr w:type="spellEnd"/>
      <w:r w:rsidRPr="00DC0676">
        <w:rPr>
          <w:rFonts w:eastAsiaTheme="minorEastAsia"/>
          <w:i/>
          <w:iCs/>
        </w:rPr>
        <w:t>/diagnostics/file-relations</w:t>
      </w:r>
      <w:r w:rsidRPr="00DC0676">
        <w:rPr>
          <w:rFonts w:eastAsiaTheme="minorEastAsia"/>
        </w:rPr>
        <w:t> demonstrates a proactive approach to system validation, with tools specifically designed to identify and resolve potential inconsistencies in the application state</w:t>
      </w:r>
      <w:r w:rsidR="00C25CEB" w:rsidRPr="00DC0676">
        <w:rPr>
          <w:rFonts w:eastAsiaTheme="minorEastAsia" w:hint="eastAsia"/>
        </w:rPr>
        <w:t xml:space="preserve">. </w:t>
      </w:r>
      <w:r w:rsidRPr="00DC0676">
        <w:rPr>
          <w:rFonts w:eastAsiaTheme="minorEastAsia"/>
        </w:rPr>
        <w:t>This comprehensive approach to debugging and issue resolution is reflected throughout the codebase, with error handling, informative logging, and specialized diagnostic tools creating a resilient application architecture capable of both preventing issues and facilitating rapid resolution when problems occur.</w:t>
      </w:r>
    </w:p>
    <w:p w14:paraId="11A2931C" w14:textId="77777777" w:rsidR="00483DCE" w:rsidRPr="00DC0676" w:rsidRDefault="00483DCE" w:rsidP="00FB6FAD">
      <w:pPr>
        <w:ind w:firstLine="480"/>
        <w:rPr>
          <w:rFonts w:eastAsiaTheme="minorEastAsia"/>
        </w:rPr>
      </w:pPr>
    </w:p>
    <w:p w14:paraId="29F5D0F6" w14:textId="22A3B572" w:rsidR="00185940" w:rsidRPr="00DC0676" w:rsidRDefault="00185940" w:rsidP="00F8445C">
      <w:pPr>
        <w:pStyle w:val="20"/>
        <w:numPr>
          <w:ilvl w:val="1"/>
          <w:numId w:val="82"/>
        </w:numPr>
        <w:ind w:firstLineChars="0"/>
      </w:pPr>
      <w:bookmarkStart w:id="42" w:name="_Toc197857231"/>
      <w:r w:rsidRPr="00DC0676">
        <w:t>Testing Strategies and Results</w:t>
      </w:r>
      <w:bookmarkEnd w:id="42"/>
    </w:p>
    <w:p w14:paraId="2DBAA5A5" w14:textId="2F8FF36A" w:rsidR="002C3351" w:rsidRPr="00DC0676" w:rsidRDefault="008530BA" w:rsidP="0061317F">
      <w:pPr>
        <w:ind w:firstLine="480"/>
        <w:rPr>
          <w:rFonts w:eastAsiaTheme="minorEastAsia"/>
        </w:rPr>
      </w:pPr>
      <w:r w:rsidRPr="00DC0676">
        <w:t xml:space="preserve">The </w:t>
      </w:r>
      <w:proofErr w:type="spellStart"/>
      <w:r w:rsidRPr="00DC0676">
        <w:t>LingoFlows</w:t>
      </w:r>
      <w:proofErr w:type="spellEnd"/>
      <w:r w:rsidRPr="00DC0676">
        <w:t xml:space="preserve"> quality assurance architecture implements a multi-tiered testing methodology designed to validate system behavior across functional, interface, performance, and compatibility domains. Analysis of the codebase reveals systematic testing instrumentation integrated throughout the development lifecycle, with dedicated test modules addressing specific system components.</w:t>
      </w:r>
    </w:p>
    <w:p w14:paraId="1F8C90CC" w14:textId="77777777" w:rsidR="008530BA" w:rsidRPr="00DC0676" w:rsidRDefault="008530BA" w:rsidP="0061317F">
      <w:pPr>
        <w:ind w:firstLine="480"/>
        <w:rPr>
          <w:rFonts w:eastAsiaTheme="minorEastAsia"/>
        </w:rPr>
      </w:pPr>
    </w:p>
    <w:p w14:paraId="7797082D" w14:textId="6FA74EF1" w:rsidR="00185940" w:rsidRPr="00DC0676" w:rsidRDefault="00185940" w:rsidP="00F8445C">
      <w:pPr>
        <w:pStyle w:val="30"/>
        <w:numPr>
          <w:ilvl w:val="2"/>
          <w:numId w:val="83"/>
        </w:numPr>
        <w:ind w:firstLineChars="0"/>
        <w:rPr>
          <w:color w:val="auto"/>
        </w:rPr>
      </w:pPr>
      <w:bookmarkStart w:id="43" w:name="_Toc197857232"/>
      <w:r w:rsidRPr="00DC0676">
        <w:rPr>
          <w:color w:val="auto"/>
        </w:rPr>
        <w:t>Functional Testing</w:t>
      </w:r>
      <w:bookmarkEnd w:id="43"/>
    </w:p>
    <w:p w14:paraId="0830BD12" w14:textId="760F4251" w:rsidR="00767A93" w:rsidRPr="00DC0676" w:rsidRDefault="00767A93" w:rsidP="00A175E4">
      <w:pPr>
        <w:ind w:firstLine="480"/>
      </w:pPr>
      <w:r w:rsidRPr="00DC0676">
        <w:t xml:space="preserve">The functional validation framework employs specialized test modules targeting critical system operations, with particular emphasis on API functionality, authentication mechanisms, and data integrity. Examination of </w:t>
      </w:r>
      <w:r w:rsidRPr="00DC0676">
        <w:rPr>
          <w:i/>
          <w:iCs/>
        </w:rPr>
        <w:t>test_api.py</w:t>
      </w:r>
      <w:r w:rsidRPr="00DC0676">
        <w:t xml:space="preserve"> demonstrates a structured approach to endpoint validation, with parameterized test cases exercising API response </w:t>
      </w:r>
      <w:r w:rsidRPr="00DC0676">
        <w:lastRenderedPageBreak/>
        <w:t>patterns under various input conditions. This module isolates API behavior for systematic verification, ensuring consistent response formats, appropriate error handling, and correct implementation of business logic.</w:t>
      </w:r>
      <w:r w:rsidR="00FF2B89" w:rsidRPr="00DC0676">
        <w:rPr>
          <w:rFonts w:eastAsiaTheme="minorEastAsia" w:hint="eastAsia"/>
        </w:rPr>
        <w:t xml:space="preserve"> </w:t>
      </w:r>
      <w:r w:rsidRPr="00DC0676">
        <w:t xml:space="preserve">Authentication validation is implemented through dedicated test procedures in </w:t>
      </w:r>
      <w:r w:rsidRPr="00DC0676">
        <w:rPr>
          <w:i/>
          <w:iCs/>
        </w:rPr>
        <w:t>test_jwt.py</w:t>
      </w:r>
      <w:r w:rsidRPr="00DC0676">
        <w:t>, which evaluates token generation, validation, and expiration handling. These tests simulate various authentication scenarios including valid credentials, expired tokens, and malformed authorization headers, verifying the system</w:t>
      </w:r>
      <w:r w:rsidR="00164AD9" w:rsidRPr="00DC0676">
        <w:t>’</w:t>
      </w:r>
      <w:r w:rsidRPr="00DC0676">
        <w:t xml:space="preserve">s robust implementation of JWT-based security protocols. The authentication tests interact directly with the </w:t>
      </w:r>
      <w:proofErr w:type="spellStart"/>
      <w:r w:rsidRPr="00DC0676">
        <w:rPr>
          <w:i/>
          <w:iCs/>
        </w:rPr>
        <w:t>token_required</w:t>
      </w:r>
      <w:proofErr w:type="spellEnd"/>
      <w:r w:rsidRPr="00DC0676">
        <w:rPr>
          <w:i/>
          <w:iCs/>
        </w:rPr>
        <w:t xml:space="preserve"> </w:t>
      </w:r>
      <w:r w:rsidRPr="00DC0676">
        <w:t>decorator implementation, exercising the conditional logic that processes authorization headers and validates token integrity.</w:t>
      </w:r>
      <w:r w:rsidR="00A175E4" w:rsidRPr="00DC0676">
        <w:rPr>
          <w:rFonts w:eastAsiaTheme="minorEastAsia" w:hint="eastAsia"/>
        </w:rPr>
        <w:t xml:space="preserve"> </w:t>
      </w:r>
      <w:r w:rsidRPr="00DC0676">
        <w:t xml:space="preserve">Data integrity validation focuses on relational consistency and referential integrity through specialized test modules such as </w:t>
      </w:r>
      <w:r w:rsidRPr="00DC0676">
        <w:rPr>
          <w:i/>
          <w:iCs/>
        </w:rPr>
        <w:t>test_file_mappings.py</w:t>
      </w:r>
      <w:r w:rsidRPr="00DC0676">
        <w:t>. This module implements comprehensive verification of file relationship structures, examining the bidirectional associations between files and their parent entities such as projects and tasks. These tests validate database constraints and query patterns that maintain data consistency during operations like file uploads, association creation, and deletion scenarios.</w:t>
      </w:r>
    </w:p>
    <w:p w14:paraId="63104000" w14:textId="50D21C6E" w:rsidR="00E55EC1" w:rsidRPr="00DC0676" w:rsidRDefault="00767A93" w:rsidP="00767A93">
      <w:pPr>
        <w:ind w:firstLine="480"/>
        <w:rPr>
          <w:rFonts w:eastAsiaTheme="minorEastAsia"/>
        </w:rPr>
      </w:pPr>
      <w:r w:rsidRPr="00DC0676">
        <w:t>The backend validation framework incorporates exception handling tests that verify appropriate system responses to error conditions. These tests confirm that the API layer provides informative error messages and appropriate HTTP status codes across various failure scenarios, creating a robust and developer-friendly error handling system. The implementation includes verification of constraint violations, authentication failures, and resource availability conditions, ensuring predictable system behavior even during exceptional circumstances.</w:t>
      </w:r>
    </w:p>
    <w:p w14:paraId="468271BA" w14:textId="77777777" w:rsidR="00767A93" w:rsidRPr="00DC0676" w:rsidRDefault="00767A93" w:rsidP="00767A93">
      <w:pPr>
        <w:ind w:firstLine="480"/>
        <w:rPr>
          <w:rFonts w:eastAsiaTheme="minorEastAsia"/>
        </w:rPr>
      </w:pPr>
    </w:p>
    <w:p w14:paraId="3CD16EA0" w14:textId="758B92F9" w:rsidR="00185940" w:rsidRPr="00DC0676" w:rsidRDefault="00185940" w:rsidP="00F8445C">
      <w:pPr>
        <w:pStyle w:val="30"/>
        <w:numPr>
          <w:ilvl w:val="2"/>
          <w:numId w:val="83"/>
        </w:numPr>
        <w:ind w:firstLineChars="0"/>
        <w:rPr>
          <w:color w:val="auto"/>
        </w:rPr>
      </w:pPr>
      <w:bookmarkStart w:id="44" w:name="_Toc197857233"/>
      <w:r w:rsidRPr="00DC0676">
        <w:rPr>
          <w:color w:val="auto"/>
        </w:rPr>
        <w:t>User Interface Testing</w:t>
      </w:r>
      <w:bookmarkEnd w:id="44"/>
    </w:p>
    <w:p w14:paraId="196BF3FD" w14:textId="2AE6B00F" w:rsidR="009B2C1B" w:rsidRPr="00DC0676" w:rsidRDefault="009B2C1B" w:rsidP="009B2C1B">
      <w:pPr>
        <w:ind w:firstLine="480"/>
      </w:pPr>
      <w:r w:rsidRPr="00DC0676">
        <w:t xml:space="preserve">Interface validation focuses on component behavior, responsive layout characteristics, and interaction patterns within the Vue application framework. The testing methodology incorporates event simulation to verify component reactivity, with particular attention to conditional rendering patterns evident in </w:t>
      </w:r>
      <w:proofErr w:type="spellStart"/>
      <w:r w:rsidRPr="00DC0676">
        <w:rPr>
          <w:i/>
          <w:iCs/>
        </w:rPr>
        <w:t>App.vue</w:t>
      </w:r>
      <w:r w:rsidR="00164AD9" w:rsidRPr="00DC0676">
        <w:t>’</w:t>
      </w:r>
      <w:r w:rsidRPr="00DC0676">
        <w:t>s</w:t>
      </w:r>
      <w:proofErr w:type="spellEnd"/>
      <w:r w:rsidRPr="00DC0676">
        <w:t xml:space="preserve"> implementation of role-based interface elements. These tests verify that the application </w:t>
      </w:r>
      <w:r w:rsidRPr="00DC0676">
        <w:lastRenderedPageBreak/>
        <w:t>correctly adapts its interface based on authentication state and user permissions, displaying appropriate navigation options and functional controls.</w:t>
      </w:r>
    </w:p>
    <w:p w14:paraId="5D7BE429" w14:textId="1F79E139" w:rsidR="009B2C1B" w:rsidRPr="00DC0676" w:rsidRDefault="009B2C1B" w:rsidP="009B2C1B">
      <w:pPr>
        <w:ind w:firstLine="480"/>
      </w:pPr>
      <w:r w:rsidRPr="00DC0676">
        <w:t>Modal interaction testing examines the behavior of interface elements such as confirmation dialogs, preview windows, and form submissions. These tests verify both the visual presentation of modal components and their functional behavior, ensuring that user actions are correctly processed and that modal state is properly managed throughout interaction sequences. The implementation validates modal dismissal, form submission within modal contexts, and state preservation during modal transitions.</w:t>
      </w:r>
    </w:p>
    <w:p w14:paraId="74ECDC06" w14:textId="6BBDD555" w:rsidR="009B2C1B" w:rsidRPr="00DC0676" w:rsidRDefault="009B2C1B" w:rsidP="009B2C1B">
      <w:pPr>
        <w:ind w:firstLine="480"/>
      </w:pPr>
      <w:r w:rsidRPr="00DC0676">
        <w:t>Responsive design validation examines the application</w:t>
      </w:r>
      <w:r w:rsidR="00164AD9" w:rsidRPr="00DC0676">
        <w:t>’</w:t>
      </w:r>
      <w:r w:rsidRPr="00DC0676">
        <w:t>s layout behavior across various viewport dimensions, verifying the implementation of adaptive components such as the collapsible sidebar (</w:t>
      </w:r>
      <w:r w:rsidRPr="00DC0676">
        <w:rPr>
          <w:i/>
          <w:iCs/>
        </w:rPr>
        <w:t>&lt;a-layout-sider breakpoint</w:t>
      </w:r>
      <w:proofErr w:type="gramStart"/>
      <w:r w:rsidRPr="00DC0676">
        <w:rPr>
          <w:i/>
          <w:iCs/>
        </w:rPr>
        <w:t>=</w:t>
      </w:r>
      <w:r w:rsidR="00B05D5A" w:rsidRPr="00DC0676">
        <w:rPr>
          <w:i/>
          <w:iCs/>
        </w:rPr>
        <w:t>“</w:t>
      </w:r>
      <w:proofErr w:type="gramEnd"/>
      <w:r w:rsidRPr="00DC0676">
        <w:rPr>
          <w:i/>
          <w:iCs/>
        </w:rPr>
        <w:t>lg</w:t>
      </w:r>
      <w:r w:rsidR="00B05D5A" w:rsidRPr="00DC0676">
        <w:rPr>
          <w:i/>
          <w:iCs/>
        </w:rPr>
        <w:t>”</w:t>
      </w:r>
      <w:r w:rsidRPr="00DC0676">
        <w:rPr>
          <w:i/>
          <w:iCs/>
        </w:rPr>
        <w:t>&gt;</w:t>
      </w:r>
      <w:r w:rsidRPr="00DC0676">
        <w:t>) and responsive content containers. These tests confirm that the interface maintains usability and aesthetic consistenc</w:t>
      </w:r>
      <w:r w:rsidR="00512EC5" w:rsidRPr="00DC0676">
        <w:rPr>
          <w:rFonts w:eastAsiaTheme="minorEastAsia" w:hint="eastAsia"/>
        </w:rPr>
        <w:t>y</w:t>
      </w:r>
      <w:r w:rsidRPr="00DC0676">
        <w:t xml:space="preserve">, with particular attention to critical workflow components like data tables, </w:t>
      </w:r>
      <w:r w:rsidR="00C73C2F" w:rsidRPr="00DC0676">
        <w:rPr>
          <w:rFonts w:eastAsiaTheme="minorEastAsia" w:hint="eastAsia"/>
        </w:rPr>
        <w:t>dr</w:t>
      </w:r>
      <w:r w:rsidR="00970511" w:rsidRPr="00DC0676">
        <w:rPr>
          <w:rFonts w:eastAsiaTheme="minorEastAsia" w:hint="eastAsia"/>
        </w:rPr>
        <w:t>a</w:t>
      </w:r>
      <w:r w:rsidR="00C73C2F" w:rsidRPr="00DC0676">
        <w:rPr>
          <w:rFonts w:eastAsiaTheme="minorEastAsia" w:hint="eastAsia"/>
        </w:rPr>
        <w:t xml:space="preserve">wers, </w:t>
      </w:r>
      <w:r w:rsidRPr="00DC0676">
        <w:t>form elements, and navigation controls.</w:t>
      </w:r>
    </w:p>
    <w:p w14:paraId="6D6FAC12" w14:textId="69B14454" w:rsidR="00855B25" w:rsidRPr="00DC0676" w:rsidRDefault="009B2C1B" w:rsidP="009B2C1B">
      <w:pPr>
        <w:ind w:firstLine="480"/>
        <w:rPr>
          <w:rFonts w:eastAsiaTheme="minorEastAsia"/>
        </w:rPr>
      </w:pPr>
      <w:r w:rsidRPr="00DC0676">
        <w:t>Form validation testing verifies the implementation of input constraints, error messaging, and submission logic within the application</w:t>
      </w:r>
      <w:r w:rsidR="00164AD9" w:rsidRPr="00DC0676">
        <w:t>’</w:t>
      </w:r>
      <w:r w:rsidRPr="00DC0676">
        <w:t>s data entry components. These tests examine both client-side validation implemented through component properties and server-side validation enforced by API endpoints, ensuring consistent data quality throughout the application workflow. The validation tests include verification of required fields, format constraints, and cross-field validation rules, confirming that the user receives appropriate guidance during data entry operations.</w:t>
      </w:r>
    </w:p>
    <w:p w14:paraId="3D60D228" w14:textId="77777777" w:rsidR="009B2C1B" w:rsidRPr="00DC0676" w:rsidRDefault="009B2C1B" w:rsidP="009B2C1B">
      <w:pPr>
        <w:ind w:firstLine="480"/>
        <w:rPr>
          <w:rFonts w:eastAsiaTheme="minorEastAsia"/>
        </w:rPr>
      </w:pPr>
    </w:p>
    <w:p w14:paraId="5D6D72B7" w14:textId="4A022E38" w:rsidR="00185940" w:rsidRPr="00DC0676" w:rsidRDefault="00185940" w:rsidP="00F8445C">
      <w:pPr>
        <w:pStyle w:val="30"/>
        <w:numPr>
          <w:ilvl w:val="2"/>
          <w:numId w:val="83"/>
        </w:numPr>
        <w:ind w:firstLineChars="0"/>
        <w:rPr>
          <w:color w:val="auto"/>
        </w:rPr>
      </w:pPr>
      <w:bookmarkStart w:id="45" w:name="_Toc197857234"/>
      <w:r w:rsidRPr="00DC0676">
        <w:rPr>
          <w:color w:val="auto"/>
        </w:rPr>
        <w:t>Performance and Load Testing</w:t>
      </w:r>
      <w:bookmarkEnd w:id="45"/>
    </w:p>
    <w:p w14:paraId="72A6A4FF" w14:textId="75BF86AC" w:rsidR="00394CCB" w:rsidRPr="00DC0676" w:rsidRDefault="00394CCB" w:rsidP="00131779">
      <w:pPr>
        <w:ind w:firstLine="480"/>
      </w:pPr>
      <w:r w:rsidRPr="00DC0676">
        <w:t xml:space="preserve">Performance analysis examines system responsiveness under various operational conditions, with particular focus on database query optimization, file processing efficiency, and concurrent request handling. The methodology </w:t>
      </w:r>
      <w:r w:rsidR="00A76945" w:rsidRPr="00DC0676">
        <w:rPr>
          <w:rFonts w:eastAsiaTheme="minorEastAsia" w:hint="eastAsia"/>
        </w:rPr>
        <w:t>includes</w:t>
      </w:r>
      <w:r w:rsidRPr="00DC0676">
        <w:t xml:space="preserve"> response time measurement for </w:t>
      </w:r>
      <w:r w:rsidR="00740DD2" w:rsidRPr="00DC0676">
        <w:rPr>
          <w:rFonts w:eastAsiaTheme="minorEastAsia" w:hint="eastAsia"/>
        </w:rPr>
        <w:t>common</w:t>
      </w:r>
      <w:r w:rsidRPr="00DC0676">
        <w:t xml:space="preserve"> operations, establishing baseline performance metrics for key user workflows such as project creation, file management, and report generation.</w:t>
      </w:r>
    </w:p>
    <w:p w14:paraId="7E14D028" w14:textId="77777777" w:rsidR="00394CCB" w:rsidRPr="00DC0676" w:rsidRDefault="00394CCB" w:rsidP="00131779">
      <w:pPr>
        <w:ind w:firstLine="480"/>
      </w:pPr>
      <w:r w:rsidRPr="00DC0676">
        <w:t xml:space="preserve">Database query optimization analysis examines the execution characteristics of complex data operations, particularly those involving joins across multiple tables as </w:t>
      </w:r>
      <w:r w:rsidRPr="00DC0676">
        <w:lastRenderedPageBreak/>
        <w:t>seen in the project file retrieval implementation. These tests verify that queries maintain acceptable performance characteristics even with substantial data volumes, with particular attention to operations that support the user interface such as filterable data tables and hierarchical displays.</w:t>
      </w:r>
    </w:p>
    <w:p w14:paraId="7F8282BE" w14:textId="54870973" w:rsidR="00394CCB" w:rsidRPr="00DC0676" w:rsidRDefault="00394CCB" w:rsidP="00131779">
      <w:pPr>
        <w:ind w:firstLine="480"/>
      </w:pPr>
      <w:r w:rsidRPr="00DC0676">
        <w:t>File processing performance testing evaluates the system</w:t>
      </w:r>
      <w:r w:rsidR="00164AD9" w:rsidRPr="00DC0676">
        <w:t>’</w:t>
      </w:r>
      <w:r w:rsidRPr="00DC0676">
        <w:t>s handling of binary content during upload, download, and batch operations. These tests measure throughput and response time during various file operations, verifying that database metadata with filesystem content delivers appropriate performance while maintaining data integrity. The implementation includes verification of concurrent access patterns, where multiple users might interact with the same file resources simultaneously.</w:t>
      </w:r>
    </w:p>
    <w:p w14:paraId="26C80E98" w14:textId="77777777" w:rsidR="00394CCB" w:rsidRPr="00DC0676" w:rsidRDefault="00394CCB" w:rsidP="00BA27C7">
      <w:pPr>
        <w:spacing w:after="160"/>
        <w:ind w:firstLineChars="83" w:firstLine="199"/>
        <w:jc w:val="left"/>
        <w:rPr>
          <w:rFonts w:eastAsiaTheme="minorEastAsia"/>
        </w:rPr>
      </w:pPr>
    </w:p>
    <w:p w14:paraId="2A453F4E" w14:textId="04BFB649" w:rsidR="00185940" w:rsidRPr="00DC0676" w:rsidRDefault="00185940" w:rsidP="00F8445C">
      <w:pPr>
        <w:pStyle w:val="30"/>
        <w:numPr>
          <w:ilvl w:val="2"/>
          <w:numId w:val="83"/>
        </w:numPr>
        <w:ind w:firstLineChars="0"/>
        <w:rPr>
          <w:color w:val="auto"/>
        </w:rPr>
      </w:pPr>
      <w:bookmarkStart w:id="46" w:name="_Toc197857235"/>
      <w:r w:rsidRPr="00DC0676">
        <w:rPr>
          <w:color w:val="auto"/>
        </w:rPr>
        <w:t>Cross-browser and Cross-platform Testing</w:t>
      </w:r>
      <w:bookmarkEnd w:id="46"/>
    </w:p>
    <w:p w14:paraId="36725E10" w14:textId="3670DBE7" w:rsidR="00FF35D7" w:rsidRPr="00DC0676" w:rsidRDefault="00FF35D7" w:rsidP="007F15F1">
      <w:pPr>
        <w:ind w:firstLine="480"/>
      </w:pPr>
      <w:r w:rsidRPr="00DC0676">
        <w:t>Compatibility verification examines system behavior across diverse client environments, ensuring consistent functionality regardless of browser implementation or device characteristics. The testing methodology evaluates DOM manipulation patterns, event handling, and CSS rendering across major browser engines including WebKit (Safari, Chrome), Gecko (Firefox), and Blink (Chrome, Edge).</w:t>
      </w:r>
      <w:r w:rsidR="007F15F1">
        <w:rPr>
          <w:rFonts w:eastAsiaTheme="minorEastAsia" w:hint="eastAsia"/>
        </w:rPr>
        <w:t xml:space="preserve"> </w:t>
      </w:r>
      <w:r w:rsidRPr="00DC0676">
        <w:t>CSS compatibility testing focuses on the application</w:t>
      </w:r>
      <w:r w:rsidR="00164AD9" w:rsidRPr="00DC0676">
        <w:t>’</w:t>
      </w:r>
      <w:r w:rsidRPr="00DC0676">
        <w:t>s styling implementation, verifying that the visual presentation remains consistent across browser rendering engines. These tests examine layout stability, typography rendering, and component styling, with particular attention to features that might exhibit cross-browser inconsistencies such as flexbox layouts, CSS grid implementations, and transition effects.</w:t>
      </w:r>
    </w:p>
    <w:p w14:paraId="36803E76" w14:textId="77777777" w:rsidR="00FF35D7" w:rsidRPr="00DC0676" w:rsidRDefault="00FF35D7" w:rsidP="00FF35D7">
      <w:pPr>
        <w:ind w:firstLine="480"/>
        <w:rPr>
          <w:rFonts w:eastAsiaTheme="minorEastAsia"/>
        </w:rPr>
      </w:pPr>
    </w:p>
    <w:p w14:paraId="67BA3042" w14:textId="1F192E3C" w:rsidR="00185940" w:rsidRPr="00DC0676" w:rsidRDefault="00185940" w:rsidP="008F1882">
      <w:pPr>
        <w:pStyle w:val="20"/>
        <w:numPr>
          <w:ilvl w:val="1"/>
          <w:numId w:val="83"/>
        </w:numPr>
        <w:ind w:firstLineChars="0"/>
        <w:rPr>
          <w:b/>
          <w:bCs/>
        </w:rPr>
      </w:pPr>
      <w:bookmarkStart w:id="47" w:name="_Toc197857236"/>
      <w:r w:rsidRPr="00DC0676">
        <w:t xml:space="preserve">Deployment </w:t>
      </w:r>
      <w:r w:rsidR="008F1882" w:rsidRPr="00DC0676">
        <w:t>Strategy and Implementation</w:t>
      </w:r>
      <w:bookmarkEnd w:id="47"/>
    </w:p>
    <w:p w14:paraId="73385A62" w14:textId="2DB45015" w:rsidR="001031FC" w:rsidRPr="00DC0676" w:rsidRDefault="00A44E72" w:rsidP="00955AA4">
      <w:pPr>
        <w:ind w:firstLine="480"/>
        <w:rPr>
          <w:rFonts w:eastAsiaTheme="minorEastAsia"/>
        </w:rPr>
      </w:pPr>
      <w:r w:rsidRPr="00DC0676">
        <w:t xml:space="preserve">The </w:t>
      </w:r>
      <w:proofErr w:type="spellStart"/>
      <w:r w:rsidRPr="00DC0676">
        <w:t>LingoFlows</w:t>
      </w:r>
      <w:proofErr w:type="spellEnd"/>
      <w:r w:rsidRPr="00DC0676">
        <w:t xml:space="preserve"> deployment architecture implements a layered infrastructure approach designed to ensure system reliability, security, and scalability in production environments. The deployment strategy addresses platform requirements, environmental configuration, and integration methodologies while maintaining operational consistency across development and production instances.</w:t>
      </w:r>
    </w:p>
    <w:p w14:paraId="7D5C0F6A" w14:textId="77777777" w:rsidR="00A352C9" w:rsidRPr="00DC0676" w:rsidRDefault="00A352C9" w:rsidP="00955AA4">
      <w:pPr>
        <w:ind w:firstLine="480"/>
        <w:rPr>
          <w:rFonts w:eastAsiaTheme="minorEastAsia"/>
        </w:rPr>
      </w:pPr>
    </w:p>
    <w:p w14:paraId="0EE1FA21" w14:textId="0AE750C2" w:rsidR="00185940" w:rsidRPr="00DC0676" w:rsidRDefault="00905267" w:rsidP="00F8445C">
      <w:pPr>
        <w:pStyle w:val="30"/>
        <w:numPr>
          <w:ilvl w:val="2"/>
          <w:numId w:val="84"/>
        </w:numPr>
        <w:ind w:firstLineChars="0"/>
        <w:rPr>
          <w:color w:val="auto"/>
        </w:rPr>
      </w:pPr>
      <w:bookmarkStart w:id="48" w:name="_Toc197857237"/>
      <w:r w:rsidRPr="00DC0676">
        <w:rPr>
          <w:color w:val="auto"/>
        </w:rPr>
        <w:t>Server Infrastructure and Environment Configuration</w:t>
      </w:r>
      <w:bookmarkEnd w:id="48"/>
    </w:p>
    <w:p w14:paraId="7F24AE8B" w14:textId="1FC80684" w:rsidR="00FD1EC8" w:rsidRPr="00033CD4" w:rsidRDefault="00790A12" w:rsidP="00033CD4">
      <w:pPr>
        <w:ind w:firstLine="480"/>
        <w:rPr>
          <w:rFonts w:eastAsiaTheme="minorEastAsia"/>
        </w:rPr>
      </w:pPr>
      <w:r w:rsidRPr="00DC0676">
        <w:t xml:space="preserve">The production environment for </w:t>
      </w:r>
      <w:proofErr w:type="spellStart"/>
      <w:r w:rsidRPr="00DC0676">
        <w:t>LingoFlows</w:t>
      </w:r>
      <w:proofErr w:type="spellEnd"/>
      <w:r w:rsidRPr="00DC0676">
        <w:t xml:space="preserve"> employs a multi-tier server architecture with segregated components for web serving, application processing, and data persistence. The deployment configuration utilizes Nginx as the front-facing web server, providing TLS termination, static asset caching, and reverse proxy capabilities to the application layer. This configuration is reflected in the application</w:t>
      </w:r>
      <w:r w:rsidR="00164AD9" w:rsidRPr="00DC0676">
        <w:t>’</w:t>
      </w:r>
      <w:r w:rsidRPr="00DC0676">
        <w:t>s design, which separates static content from dynamic processing to facilitate efficient resource delivery.</w:t>
      </w:r>
      <w:r w:rsidR="00887C1B">
        <w:rPr>
          <w:rFonts w:eastAsiaTheme="minorEastAsia" w:hint="eastAsia"/>
        </w:rPr>
        <w:t xml:space="preserve"> </w:t>
      </w:r>
      <w:r w:rsidRPr="00DC0676">
        <w:t>Environment configuration management is implemented through a structured approach to configuration parameters, as evidenced by the application</w:t>
      </w:r>
      <w:r w:rsidR="00164AD9" w:rsidRPr="00DC0676">
        <w:t>’</w:t>
      </w:r>
      <w:r w:rsidRPr="00DC0676">
        <w:t>s reference to critical configuration values</w:t>
      </w:r>
      <w:r w:rsidR="00033CD4">
        <w:rPr>
          <w:rFonts w:eastAsiaTheme="minorEastAsia" w:hint="eastAsia"/>
        </w:rPr>
        <w:t>.</w:t>
      </w:r>
    </w:p>
    <w:p w14:paraId="434D466F" w14:textId="7F20848D" w:rsidR="00F83E02" w:rsidRPr="00DC0676" w:rsidRDefault="00F83E02" w:rsidP="00033CD4">
      <w:pPr>
        <w:ind w:firstLine="480"/>
        <w:rPr>
          <w:rFonts w:eastAsiaTheme="minorEastAsia"/>
        </w:rPr>
      </w:pPr>
      <w:r w:rsidRPr="00DC0676">
        <w:rPr>
          <w:rFonts w:eastAsiaTheme="minorEastAsia"/>
        </w:rPr>
        <w:t>These configuration parameters are designed for externalization in production environments, enabling deployment-specific settings without codebase modification. The architecture implements environmental abstraction through configurable service endpoints, allowing seamless transition between development, staging, and production environments.</w:t>
      </w:r>
      <w:r w:rsidR="00491B49">
        <w:rPr>
          <w:rFonts w:eastAsiaTheme="minorEastAsia" w:hint="eastAsia"/>
        </w:rPr>
        <w:t xml:space="preserve"> </w:t>
      </w:r>
      <w:r w:rsidRPr="00DC0676">
        <w:rPr>
          <w:rFonts w:eastAsiaTheme="minorEastAsia"/>
        </w:rPr>
        <w:t>Database deployment follows a structured approach to schema initialization and data seeding, with the </w:t>
      </w:r>
      <w:proofErr w:type="spellStart"/>
      <w:r w:rsidRPr="000C1B4A">
        <w:rPr>
          <w:rFonts w:eastAsiaTheme="minorEastAsia"/>
          <w:i/>
          <w:iCs/>
        </w:rPr>
        <w:t>init_</w:t>
      </w:r>
      <w:proofErr w:type="gramStart"/>
      <w:r w:rsidRPr="000C1B4A">
        <w:rPr>
          <w:rFonts w:eastAsiaTheme="minorEastAsia"/>
          <w:i/>
          <w:iCs/>
        </w:rPr>
        <w:t>db</w:t>
      </w:r>
      <w:proofErr w:type="spellEnd"/>
      <w:r w:rsidRPr="000C1B4A">
        <w:rPr>
          <w:rFonts w:eastAsiaTheme="minorEastAsia"/>
          <w:i/>
          <w:iCs/>
        </w:rPr>
        <w:t>(</w:t>
      </w:r>
      <w:proofErr w:type="gramEnd"/>
      <w:r w:rsidRPr="000C1B4A">
        <w:rPr>
          <w:rFonts w:eastAsiaTheme="minorEastAsia"/>
          <w:i/>
          <w:iCs/>
        </w:rPr>
        <w:t>)</w:t>
      </w:r>
      <w:r w:rsidRPr="00DC0676">
        <w:rPr>
          <w:rFonts w:eastAsiaTheme="minorEastAsia"/>
        </w:rPr>
        <w:t> function providing a comprehensive database initialization process. This functionality ensures consistent database structure across environments and facilitates automated deployment processes</w:t>
      </w:r>
      <w:r w:rsidR="00033CD4">
        <w:rPr>
          <w:rFonts w:eastAsiaTheme="minorEastAsia" w:hint="eastAsia"/>
        </w:rPr>
        <w:t>.</w:t>
      </w:r>
    </w:p>
    <w:p w14:paraId="04EF3B5F" w14:textId="77777777" w:rsidR="0023636E" w:rsidRPr="00DC0676" w:rsidRDefault="0023636E" w:rsidP="002B2905">
      <w:pPr>
        <w:ind w:firstLineChars="0" w:firstLine="0"/>
        <w:rPr>
          <w:rFonts w:eastAsiaTheme="minorEastAsia"/>
        </w:rPr>
      </w:pPr>
    </w:p>
    <w:p w14:paraId="18B770E8" w14:textId="02E6E2D7" w:rsidR="00185940" w:rsidRPr="00DC0676" w:rsidRDefault="00593949" w:rsidP="00F8445C">
      <w:pPr>
        <w:pStyle w:val="30"/>
        <w:numPr>
          <w:ilvl w:val="2"/>
          <w:numId w:val="84"/>
        </w:numPr>
        <w:ind w:firstLineChars="0"/>
        <w:rPr>
          <w:color w:val="auto"/>
        </w:rPr>
      </w:pPr>
      <w:bookmarkStart w:id="49" w:name="_Toc197857238"/>
      <w:r w:rsidRPr="00DC0676">
        <w:rPr>
          <w:color w:val="auto"/>
        </w:rPr>
        <w:t>Deployment Workflow and Release Management</w:t>
      </w:r>
      <w:bookmarkEnd w:id="49"/>
    </w:p>
    <w:p w14:paraId="12F26481" w14:textId="27E24F05" w:rsidR="00E53B80" w:rsidRPr="00CA3762" w:rsidRDefault="00763596" w:rsidP="00CA3762">
      <w:pPr>
        <w:ind w:firstLine="480"/>
        <w:rPr>
          <w:rFonts w:eastAsiaTheme="minorEastAsia"/>
        </w:rPr>
      </w:pPr>
      <w:r w:rsidRPr="00DC0676">
        <w:t xml:space="preserve">The </w:t>
      </w:r>
      <w:proofErr w:type="spellStart"/>
      <w:r w:rsidRPr="00DC0676">
        <w:t>LingoFlows</w:t>
      </w:r>
      <w:proofErr w:type="spellEnd"/>
      <w:r w:rsidRPr="00DC0676">
        <w:t xml:space="preserve"> deployment workflow implements a structured release management process that encompasses build generation, validation, and controlled promotion across environments. Frontend asset compilation is managed through Vite</w:t>
      </w:r>
      <w:r w:rsidR="00164AD9" w:rsidRPr="00DC0676">
        <w:t>’</w:t>
      </w:r>
      <w:r w:rsidRPr="00DC0676">
        <w:t xml:space="preserve">s build configuration, which optimizes component rendering, minimizes asset size, and generates production-ready static resources as evidenced by the </w:t>
      </w:r>
      <w:r w:rsidRPr="00DD3DA4">
        <w:rPr>
          <w:i/>
          <w:iCs/>
        </w:rPr>
        <w:t>vite.config.js</w:t>
      </w:r>
      <w:r w:rsidRPr="00DC0676">
        <w:t xml:space="preserve"> implementation</w:t>
      </w:r>
      <w:r w:rsidR="00DD3DA4">
        <w:rPr>
          <w:rFonts w:ascii="宋体" w:eastAsia="宋体" w:hAnsi="宋体" w:cs="宋体" w:hint="eastAsia"/>
        </w:rPr>
        <w:t>.</w:t>
      </w:r>
      <w:r w:rsidR="00156AD3">
        <w:rPr>
          <w:rFonts w:ascii="宋体" w:eastAsia="宋体" w:hAnsi="宋体" w:cs="宋体" w:hint="eastAsia"/>
        </w:rPr>
        <w:t xml:space="preserve"> </w:t>
      </w:r>
      <w:r w:rsidRPr="00DC0676">
        <w:t>The deployment process incorporates file system management to ensure appropriate storage configuration for user-generated content. The application</w:t>
      </w:r>
      <w:r w:rsidR="00164AD9" w:rsidRPr="00DC0676">
        <w:t>’</w:t>
      </w:r>
      <w:r w:rsidRPr="00DC0676">
        <w:t>s upload directory initialization demonstrates this approach through programmatic directory creation when absent</w:t>
      </w:r>
      <w:r w:rsidR="00CA3762">
        <w:rPr>
          <w:rFonts w:eastAsiaTheme="minorEastAsia" w:hint="eastAsia"/>
        </w:rPr>
        <w:t>.</w:t>
      </w:r>
    </w:p>
    <w:p w14:paraId="2A8B27B5" w14:textId="2FFE4431" w:rsidR="00226402" w:rsidRPr="00DC0676" w:rsidRDefault="00CB41EA" w:rsidP="00763596">
      <w:pPr>
        <w:ind w:firstLine="480"/>
        <w:rPr>
          <w:rFonts w:eastAsiaTheme="minorEastAsia"/>
        </w:rPr>
      </w:pPr>
      <w:r w:rsidRPr="00DC0676">
        <w:rPr>
          <w:rFonts w:eastAsiaTheme="minorEastAsia"/>
        </w:rPr>
        <w:lastRenderedPageBreak/>
        <w:t xml:space="preserve">Database migration management forms a critical component of the deployment process, with careful handling of schema changes and data transitions. The system implements version-aware database operations that accommodate structural evolution while preserving data integrity. This approach is reflected in utility scripts such as </w:t>
      </w:r>
      <w:r w:rsidRPr="000A5F4B">
        <w:rPr>
          <w:rFonts w:eastAsiaTheme="minorEastAsia"/>
          <w:i/>
          <w:iCs/>
        </w:rPr>
        <w:t>fix_database.py</w:t>
      </w:r>
      <w:r w:rsidRPr="00DC0676">
        <w:rPr>
          <w:rFonts w:eastAsiaTheme="minorEastAsia"/>
        </w:rPr>
        <w:t xml:space="preserve"> (275 lines) and </w:t>
      </w:r>
      <w:r w:rsidRPr="000A5F4B">
        <w:rPr>
          <w:rFonts w:eastAsiaTheme="minorEastAsia"/>
          <w:i/>
          <w:iCs/>
        </w:rPr>
        <w:t>verify_fix.py</w:t>
      </w:r>
      <w:r w:rsidRPr="00DC0676">
        <w:rPr>
          <w:rFonts w:eastAsiaTheme="minorEastAsia"/>
        </w:rPr>
        <w:t xml:space="preserve"> (130 lines), which provide specialized database maintenance capabilities during deployment and upgrade operations.</w:t>
      </w:r>
      <w:r w:rsidR="0040501E" w:rsidRPr="00DC0676">
        <w:rPr>
          <w:rFonts w:eastAsiaTheme="minorEastAsia" w:hint="eastAsia"/>
        </w:rPr>
        <w:t xml:space="preserve"> </w:t>
      </w:r>
      <w:r w:rsidRPr="00DC0676">
        <w:rPr>
          <w:rFonts w:eastAsiaTheme="minorEastAsia"/>
        </w:rPr>
        <w:t>The deployment architecture implements separation between static and dynamic content, with distinct serving strategies for each resource type. Static assets are configured for efficient delivery through web server caching and compression, while dynamic content is generated through the application layer with appropriate cache control directives. This separation optimizes resource delivery while maintaining application consistency across client sessions.</w:t>
      </w:r>
    </w:p>
    <w:p w14:paraId="6BAC0A14" w14:textId="77777777" w:rsidR="00277DE0" w:rsidRPr="00DC0676" w:rsidRDefault="00277DE0" w:rsidP="00763596">
      <w:pPr>
        <w:ind w:firstLine="480"/>
        <w:rPr>
          <w:rFonts w:eastAsiaTheme="minorEastAsia"/>
        </w:rPr>
      </w:pPr>
    </w:p>
    <w:p w14:paraId="6F5E3167" w14:textId="4E9840AF" w:rsidR="00185940" w:rsidRPr="00DC0676" w:rsidRDefault="00777597" w:rsidP="00F8445C">
      <w:pPr>
        <w:pStyle w:val="30"/>
        <w:numPr>
          <w:ilvl w:val="2"/>
          <w:numId w:val="84"/>
        </w:numPr>
        <w:ind w:firstLineChars="0"/>
        <w:rPr>
          <w:color w:val="auto"/>
        </w:rPr>
      </w:pPr>
      <w:bookmarkStart w:id="50" w:name="_Toc197857239"/>
      <w:r w:rsidRPr="00DC0676">
        <w:rPr>
          <w:color w:val="auto"/>
        </w:rPr>
        <w:t>External System Integration</w:t>
      </w:r>
      <w:bookmarkEnd w:id="50"/>
    </w:p>
    <w:p w14:paraId="7C07A554" w14:textId="674DE75D" w:rsidR="008C58A0" w:rsidRPr="008C58A0" w:rsidRDefault="001E21DD" w:rsidP="008C58A0">
      <w:pPr>
        <w:ind w:firstLine="480"/>
        <w:rPr>
          <w:rFonts w:eastAsiaTheme="minorEastAsia"/>
        </w:rPr>
      </w:pPr>
      <w:r w:rsidRPr="00DC0676">
        <w:t xml:space="preserve">The </w:t>
      </w:r>
      <w:proofErr w:type="spellStart"/>
      <w:r w:rsidRPr="00DC0676">
        <w:t>LingoFlows</w:t>
      </w:r>
      <w:proofErr w:type="spellEnd"/>
      <w:r w:rsidRPr="00DC0676">
        <w:t xml:space="preserve"> architecture implements structured integration points with external systems, particularly for communication services and data exchange mechanisms. Email communication integration is evident in the API implementation, which provides dedicated endpoints for message composition, preview, and transmission</w:t>
      </w:r>
      <w:r w:rsidR="00FD0E13">
        <w:rPr>
          <w:rFonts w:eastAsiaTheme="minorEastAsia" w:hint="eastAsia"/>
        </w:rPr>
        <w:t>.</w:t>
      </w:r>
    </w:p>
    <w:p w14:paraId="50B6371A" w14:textId="05568FE7" w:rsidR="00706D4F" w:rsidRPr="00DC0676" w:rsidRDefault="001701D9" w:rsidP="000A5F4B">
      <w:pPr>
        <w:ind w:firstLine="480"/>
        <w:rPr>
          <w:rFonts w:eastAsiaTheme="minorEastAsia"/>
        </w:rPr>
      </w:pPr>
      <w:r w:rsidRPr="00DC0676">
        <w:rPr>
          <w:rFonts w:eastAsiaTheme="minorEastAsia"/>
        </w:rPr>
        <w:t xml:space="preserve">This integration architecture supports both outbound notifications and inbound communication processing, creating a bidirectional channel between </w:t>
      </w:r>
      <w:proofErr w:type="spellStart"/>
      <w:r w:rsidRPr="00DC0676">
        <w:rPr>
          <w:rFonts w:eastAsiaTheme="minorEastAsia"/>
        </w:rPr>
        <w:t>LingoFlows</w:t>
      </w:r>
      <w:proofErr w:type="spellEnd"/>
      <w:r w:rsidRPr="00DC0676">
        <w:rPr>
          <w:rFonts w:eastAsiaTheme="minorEastAsia"/>
        </w:rPr>
        <w:t xml:space="preserve"> and external stakeholders such as language service providers. The email processing logic includes extraction capabilities for structured data such as quotes, demonstrating advanced integration patterns that transform unstructured communications into actionable application data.</w:t>
      </w:r>
      <w:r w:rsidR="00754631">
        <w:rPr>
          <w:rFonts w:eastAsiaTheme="minorEastAsia" w:hint="eastAsia"/>
        </w:rPr>
        <w:t xml:space="preserve"> </w:t>
      </w:r>
      <w:r w:rsidRPr="00DC0676">
        <w:rPr>
          <w:rFonts w:eastAsiaTheme="minorEastAsia"/>
        </w:rPr>
        <w:t>File exchange with external systems is facilitated through the platform</w:t>
      </w:r>
      <w:r w:rsidR="00164AD9" w:rsidRPr="00DC0676">
        <w:rPr>
          <w:rFonts w:eastAsiaTheme="minorEastAsia"/>
        </w:rPr>
        <w:t>’</w:t>
      </w:r>
      <w:r w:rsidRPr="00DC0676">
        <w:rPr>
          <w:rFonts w:eastAsiaTheme="minorEastAsia"/>
        </w:rPr>
        <w:t>s comprehensive file management architecture. The system implements standardized import/export capabilities through endpoints such as</w:t>
      </w:r>
      <w:r w:rsidRPr="00FD2DE7">
        <w:rPr>
          <w:rFonts w:eastAsiaTheme="minorEastAsia"/>
          <w:i/>
          <w:iCs/>
        </w:rPr>
        <w:t> /</w:t>
      </w:r>
      <w:proofErr w:type="spellStart"/>
      <w:r w:rsidRPr="00FD2DE7">
        <w:rPr>
          <w:rFonts w:eastAsiaTheme="minorEastAsia"/>
          <w:i/>
          <w:iCs/>
        </w:rPr>
        <w:t>api</w:t>
      </w:r>
      <w:proofErr w:type="spellEnd"/>
      <w:r w:rsidRPr="00FD2DE7">
        <w:rPr>
          <w:rFonts w:eastAsiaTheme="minorEastAsia"/>
          <w:i/>
          <w:iCs/>
        </w:rPr>
        <w:t>/quotes/export</w:t>
      </w:r>
      <w:r w:rsidRPr="00DC0676">
        <w:rPr>
          <w:rFonts w:eastAsiaTheme="minorEastAsia"/>
        </w:rPr>
        <w:t>, which generates structured data exports in industry-standard formats:</w:t>
      </w:r>
    </w:p>
    <w:p w14:paraId="3E704A94" w14:textId="3FB541D8" w:rsidR="00A44788" w:rsidRDefault="00A44788" w:rsidP="00A77CF5">
      <w:pPr>
        <w:ind w:firstLineChars="0" w:firstLine="0"/>
        <w:jc w:val="center"/>
        <w:rPr>
          <w:rFonts w:eastAsiaTheme="minorEastAsia"/>
        </w:rPr>
      </w:pPr>
      <w:r w:rsidRPr="00DC0676">
        <w:rPr>
          <w:rFonts w:eastAsiaTheme="minorEastAsia"/>
          <w:noProof/>
        </w:rPr>
        <w:lastRenderedPageBreak/>
        <w:drawing>
          <wp:inline distT="0" distB="0" distL="0" distR="0" wp14:anchorId="27ABCA12" wp14:editId="6AF4783C">
            <wp:extent cx="4408836" cy="3177377"/>
            <wp:effectExtent l="0" t="0" r="0" b="4445"/>
            <wp:docPr id="1153565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5602" name=""/>
                    <pic:cNvPicPr/>
                  </pic:nvPicPr>
                  <pic:blipFill>
                    <a:blip r:embed="rId40"/>
                    <a:stretch>
                      <a:fillRect/>
                    </a:stretch>
                  </pic:blipFill>
                  <pic:spPr>
                    <a:xfrm>
                      <a:off x="0" y="0"/>
                      <a:ext cx="4414623" cy="3181548"/>
                    </a:xfrm>
                    <a:prstGeom prst="rect">
                      <a:avLst/>
                    </a:prstGeom>
                  </pic:spPr>
                </pic:pic>
              </a:graphicData>
            </a:graphic>
          </wp:inline>
        </w:drawing>
      </w:r>
    </w:p>
    <w:p w14:paraId="039FDF8C" w14:textId="5D1F8999" w:rsidR="000948C6" w:rsidRPr="00DC0676" w:rsidRDefault="000948C6" w:rsidP="00A77CF5">
      <w:pPr>
        <w:ind w:firstLineChars="0" w:firstLine="0"/>
        <w:jc w:val="center"/>
        <w:rPr>
          <w:rFonts w:eastAsiaTheme="minorEastAsia"/>
        </w:rPr>
      </w:pPr>
      <w:r>
        <w:rPr>
          <w:rFonts w:eastAsiaTheme="minorEastAsia" w:hint="eastAsia"/>
        </w:rPr>
        <w:t xml:space="preserve">Figure 3.4 </w:t>
      </w:r>
      <w:r w:rsidRPr="000948C6">
        <w:rPr>
          <w:rFonts w:eastAsiaTheme="minorEastAsia"/>
        </w:rPr>
        <w:t>XLSX Export Process</w:t>
      </w:r>
    </w:p>
    <w:p w14:paraId="706C1ADE" w14:textId="1DD7D9D0" w:rsidR="00C97428" w:rsidRPr="00DC0676" w:rsidRDefault="00D215BA" w:rsidP="00A44788">
      <w:pPr>
        <w:ind w:firstLine="480"/>
        <w:rPr>
          <w:rFonts w:eastAsiaTheme="minorEastAsia"/>
        </w:rPr>
      </w:pPr>
      <w:r w:rsidRPr="00DC0676">
        <w:rPr>
          <w:rFonts w:eastAsiaTheme="minorEastAsia"/>
        </w:rPr>
        <w:t xml:space="preserve">This export functionality utilizes XLSX generation to create compatible spreadsheet documents for external consumption, demonstrating interoperability with common </w:t>
      </w:r>
      <w:r w:rsidR="001A753D">
        <w:rPr>
          <w:rFonts w:eastAsiaTheme="minorEastAsia" w:hint="eastAsia"/>
        </w:rPr>
        <w:t>O</w:t>
      </w:r>
      <w:r w:rsidRPr="00DC0676">
        <w:rPr>
          <w:rFonts w:eastAsiaTheme="minorEastAsia"/>
        </w:rPr>
        <w:t xml:space="preserve">ffice </w:t>
      </w:r>
      <w:r w:rsidR="001A753D">
        <w:rPr>
          <w:rFonts w:eastAsiaTheme="minorEastAsia" w:hint="eastAsia"/>
        </w:rPr>
        <w:t>Automation (OA)</w:t>
      </w:r>
      <w:r w:rsidRPr="00DC0676">
        <w:rPr>
          <w:rFonts w:eastAsiaTheme="minorEastAsia"/>
        </w:rPr>
        <w:t xml:space="preserve"> tools and </w:t>
      </w:r>
      <w:r w:rsidR="001B4E65">
        <w:rPr>
          <w:rFonts w:eastAsiaTheme="minorEastAsia" w:hint="eastAsia"/>
        </w:rPr>
        <w:t xml:space="preserve">related </w:t>
      </w:r>
      <w:r w:rsidRPr="00DC0676">
        <w:rPr>
          <w:rFonts w:eastAsiaTheme="minorEastAsia"/>
        </w:rPr>
        <w:t>financial systems.</w:t>
      </w:r>
      <w:r w:rsidR="00F66702">
        <w:rPr>
          <w:rFonts w:eastAsiaTheme="minorEastAsia" w:hint="eastAsia"/>
        </w:rPr>
        <w:t xml:space="preserve"> </w:t>
      </w:r>
      <w:r w:rsidRPr="00DC0676">
        <w:rPr>
          <w:rFonts w:eastAsiaTheme="minorEastAsia"/>
        </w:rPr>
        <w:t>Authentication integration supports secure interaction with external services through the JWT implementation</w:t>
      </w:r>
      <w:r w:rsidR="007A28CB">
        <w:rPr>
          <w:rFonts w:eastAsiaTheme="minorEastAsia" w:hint="eastAsia"/>
        </w:rPr>
        <w:t xml:space="preserve">. </w:t>
      </w:r>
      <w:r w:rsidRPr="00DC0676">
        <w:rPr>
          <w:rFonts w:eastAsiaTheme="minorEastAsia"/>
        </w:rPr>
        <w:t>This security architecture creates a consistent authentication model that extends beyond application boundaries to encompass integrated services and external systems.</w:t>
      </w:r>
      <w:r w:rsidR="00653A59" w:rsidRPr="00DC0676">
        <w:rPr>
          <w:rFonts w:eastAsiaTheme="minorEastAsia" w:hint="eastAsia"/>
        </w:rPr>
        <w:t xml:space="preserve"> </w:t>
      </w:r>
      <w:r w:rsidRPr="00DC0676">
        <w:rPr>
          <w:rFonts w:eastAsiaTheme="minorEastAsia"/>
        </w:rPr>
        <w:t xml:space="preserve">These integration capabilities position </w:t>
      </w:r>
      <w:proofErr w:type="spellStart"/>
      <w:r w:rsidRPr="00DC0676">
        <w:rPr>
          <w:rFonts w:eastAsiaTheme="minorEastAsia"/>
        </w:rPr>
        <w:t>LingoFlows</w:t>
      </w:r>
      <w:proofErr w:type="spellEnd"/>
      <w:r w:rsidRPr="00DC0676">
        <w:rPr>
          <w:rFonts w:eastAsiaTheme="minorEastAsia"/>
        </w:rPr>
        <w:t xml:space="preserve"> as a central component within a broader localization </w:t>
      </w:r>
      <w:r w:rsidR="00D657F1">
        <w:rPr>
          <w:rFonts w:eastAsiaTheme="minorEastAsia" w:hint="eastAsia"/>
        </w:rPr>
        <w:t xml:space="preserve">management </w:t>
      </w:r>
      <w:r w:rsidRPr="00DC0676">
        <w:rPr>
          <w:rFonts w:eastAsiaTheme="minorEastAsia"/>
        </w:rPr>
        <w:t>ecosystem, with standardized interfaces for user communication, financial data exchange, and content processing. The structured API architecture facilitates future integration with additional external systems, providing a foundation for expanded interoperability as organizational requirements evolve.</w:t>
      </w:r>
    </w:p>
    <w:p w14:paraId="26D2C846" w14:textId="77777777" w:rsidR="00C240C8" w:rsidRPr="00DC0676" w:rsidRDefault="00C240C8" w:rsidP="00595082">
      <w:pPr>
        <w:ind w:firstLine="480"/>
        <w:rPr>
          <w:rFonts w:eastAsiaTheme="minorEastAsia"/>
        </w:rPr>
      </w:pPr>
    </w:p>
    <w:p w14:paraId="32F2A11A" w14:textId="0F554B5B" w:rsidR="00185940" w:rsidRPr="00DC0676" w:rsidRDefault="00185940" w:rsidP="00F8445C">
      <w:pPr>
        <w:pStyle w:val="10"/>
        <w:numPr>
          <w:ilvl w:val="0"/>
          <w:numId w:val="84"/>
        </w:numPr>
        <w:rPr>
          <w:color w:val="auto"/>
        </w:rPr>
      </w:pPr>
      <w:bookmarkStart w:id="51" w:name="_Toc196172918"/>
      <w:bookmarkStart w:id="52" w:name="_Toc196172969"/>
      <w:bookmarkStart w:id="53" w:name="_Toc196172987"/>
      <w:bookmarkStart w:id="54" w:name="_Toc197857240"/>
      <w:r w:rsidRPr="00DC0676">
        <w:rPr>
          <w:color w:val="auto"/>
        </w:rPr>
        <w:t>Conclusion</w:t>
      </w:r>
      <w:bookmarkEnd w:id="51"/>
      <w:bookmarkEnd w:id="52"/>
      <w:bookmarkEnd w:id="53"/>
      <w:bookmarkEnd w:id="54"/>
    </w:p>
    <w:p w14:paraId="211B30D3" w14:textId="4D247A3A" w:rsidR="00185940" w:rsidRPr="00DC0676" w:rsidRDefault="00185940" w:rsidP="00E47BA1">
      <w:pPr>
        <w:pStyle w:val="20"/>
        <w:numPr>
          <w:ilvl w:val="1"/>
          <w:numId w:val="85"/>
        </w:numPr>
        <w:ind w:firstLineChars="0"/>
      </w:pPr>
      <w:bookmarkStart w:id="55" w:name="_Toc197857241"/>
      <w:r w:rsidRPr="00DC0676">
        <w:t>Summary of Achievements</w:t>
      </w:r>
      <w:bookmarkEnd w:id="55"/>
    </w:p>
    <w:p w14:paraId="2B2CC1FB" w14:textId="5C3A5BB0" w:rsidR="00185940" w:rsidRPr="00DC0676" w:rsidRDefault="00185940" w:rsidP="00B3469C">
      <w:pPr>
        <w:ind w:firstLine="480"/>
        <w:rPr>
          <w:rFonts w:eastAsiaTheme="minorEastAsia"/>
        </w:rPr>
      </w:pPr>
      <w:r w:rsidRPr="00DC0676">
        <w:t xml:space="preserve">The development of </w:t>
      </w:r>
      <w:proofErr w:type="spellStart"/>
      <w:r w:rsidRPr="00DC0676">
        <w:t>LingoFlows</w:t>
      </w:r>
      <w:proofErr w:type="spellEnd"/>
      <w:r w:rsidRPr="00DC0676">
        <w:t xml:space="preserve"> represents a significant advancement in localization management tools, addressing key challenges in workflow coordination, </w:t>
      </w:r>
      <w:r w:rsidRPr="00DC0676">
        <w:lastRenderedPageBreak/>
        <w:t>stakeholder communication, and financial oversight. The system successfully integrates these aspects into a cohesive platform that streamlines the entire localization process.</w:t>
      </w:r>
      <w:r w:rsidR="00E538F7" w:rsidRPr="00DC0676">
        <w:rPr>
          <w:rFonts w:hint="eastAsia"/>
        </w:rPr>
        <w:t xml:space="preserve"> </w:t>
      </w:r>
      <w:r w:rsidRPr="00DC0676">
        <w:t>Key achievements of this research and development project include the implementation of a comprehensive request management system that allows Business Owners</w:t>
      </w:r>
      <w:r w:rsidR="008C54A2">
        <w:rPr>
          <w:rFonts w:eastAsiaTheme="minorEastAsia" w:hint="eastAsia"/>
        </w:rPr>
        <w:t xml:space="preserve"> (BO)</w:t>
      </w:r>
      <w:r w:rsidRPr="00DC0676">
        <w:t xml:space="preserve"> to submit, track, and modify localization requests through a structured interface. This system provides transparency and accountability in the initiation phase of localization projects.</w:t>
      </w:r>
      <w:r w:rsidR="00D27630" w:rsidRPr="00DC0676">
        <w:rPr>
          <w:rFonts w:hint="eastAsia"/>
        </w:rPr>
        <w:t xml:space="preserve"> </w:t>
      </w:r>
      <w:r w:rsidRPr="00DC0676">
        <w:t>The project management module represents another major achievement, offering Project Managers</w:t>
      </w:r>
      <w:r w:rsidR="00262608">
        <w:rPr>
          <w:rFonts w:eastAsiaTheme="minorEastAsia" w:hint="eastAsia"/>
        </w:rPr>
        <w:t xml:space="preserve"> (PM)</w:t>
      </w:r>
      <w:r w:rsidRPr="00DC0676">
        <w:t xml:space="preserve"> a powerful tool for overseeing progress, assigning tasks, and distributing communications. The granular task assignment capability, which supports language-specific assignments and deadlines, addresses the complex nature of multilingual localization </w:t>
      </w:r>
      <w:r w:rsidR="00F133C8">
        <w:rPr>
          <w:rFonts w:eastAsiaTheme="minorEastAsia" w:hint="eastAsia"/>
        </w:rPr>
        <w:t xml:space="preserve">and internationalization </w:t>
      </w:r>
      <w:r w:rsidRPr="00DC0676">
        <w:t>projects.</w:t>
      </w:r>
      <w:r w:rsidR="00D27630" w:rsidRPr="00DC0676">
        <w:rPr>
          <w:rFonts w:hint="eastAsia"/>
        </w:rPr>
        <w:t xml:space="preserve"> </w:t>
      </w:r>
      <w:r w:rsidRPr="00DC0676">
        <w:t xml:space="preserve">The financial management component introduces much-needed visibility and control over localization costs, with features for quote management, budget tracking, and financial reporting. This integration of financial oversight into the operational workflow distinguishes </w:t>
      </w:r>
      <w:proofErr w:type="spellStart"/>
      <w:r w:rsidRPr="00DC0676">
        <w:t>LingoFlows</w:t>
      </w:r>
      <w:proofErr w:type="spellEnd"/>
      <w:r w:rsidRPr="00DC0676">
        <w:t> from many existing solutions.</w:t>
      </w:r>
      <w:r w:rsidR="00185D51" w:rsidRPr="00DC0676">
        <w:rPr>
          <w:rFonts w:hint="eastAsia"/>
        </w:rPr>
        <w:t xml:space="preserve"> </w:t>
      </w:r>
      <w:r w:rsidRPr="00DC0676">
        <w:t>The</w:t>
      </w:r>
      <w:r w:rsidR="00C36CA6">
        <w:rPr>
          <w:rFonts w:eastAsiaTheme="minorEastAsia" w:hint="eastAsia"/>
        </w:rPr>
        <w:t xml:space="preserve"> feature</w:t>
      </w:r>
      <w:r w:rsidRPr="00DC0676">
        <w:t xml:space="preserve"> of role-based access control ensures security and compliance while facilitating collaboration among different stakeholders. This approach balances the need for information sharing with the protection of sensitive </w:t>
      </w:r>
      <w:r w:rsidR="007F28A5">
        <w:rPr>
          <w:rFonts w:eastAsiaTheme="minorEastAsia" w:hint="eastAsia"/>
        </w:rPr>
        <w:t xml:space="preserve">private </w:t>
      </w:r>
      <w:r w:rsidRPr="00DC0676">
        <w:t>data, creating a secure yet collaborative environment.</w:t>
      </w:r>
      <w:r w:rsidR="00AB2857" w:rsidRPr="00DC0676">
        <w:rPr>
          <w:rFonts w:hint="eastAsia"/>
        </w:rPr>
        <w:t xml:space="preserve"> </w:t>
      </w:r>
      <w:r w:rsidRPr="00DC0676">
        <w:t>The comprehensive file management system supports the entire lifecycle of localization assets, from initial uploads to final deliverables. T</w:t>
      </w:r>
      <w:r w:rsidR="00F30268">
        <w:rPr>
          <w:rFonts w:eastAsiaTheme="minorEastAsia" w:hint="eastAsia"/>
        </w:rPr>
        <w:t>he function</w:t>
      </w:r>
      <w:r w:rsidRPr="00DC0676">
        <w:t> </w:t>
      </w:r>
      <w:r w:rsidR="00F30268">
        <w:rPr>
          <w:rFonts w:eastAsiaTheme="minorEastAsia" w:hint="eastAsia"/>
        </w:rPr>
        <w:t>contains</w:t>
      </w:r>
      <w:r w:rsidRPr="00DC0676">
        <w:t xml:space="preserve"> batch operations, version control, and organized storage</w:t>
      </w:r>
      <w:r w:rsidR="00C0385F">
        <w:rPr>
          <w:rFonts w:eastAsiaTheme="minorEastAsia" w:hint="eastAsia"/>
        </w:rPr>
        <w:t>, which not only</w:t>
      </w:r>
      <w:r w:rsidRPr="00DC0676">
        <w:t xml:space="preserve"> enhances efficiency</w:t>
      </w:r>
      <w:r w:rsidR="00912DFE">
        <w:rPr>
          <w:rFonts w:eastAsiaTheme="minorEastAsia" w:hint="eastAsia"/>
        </w:rPr>
        <w:t xml:space="preserve">, but also </w:t>
      </w:r>
      <w:r w:rsidRPr="00DC0676">
        <w:t>reduces the risk of errors in file handling.</w:t>
      </w:r>
      <w:r w:rsidR="00B727F9" w:rsidRPr="00DC0676">
        <w:rPr>
          <w:rFonts w:hint="eastAsia"/>
        </w:rPr>
        <w:t xml:space="preserve"> </w:t>
      </w:r>
      <w:r w:rsidRPr="00DC0676">
        <w:t xml:space="preserve">Overall, </w:t>
      </w:r>
      <w:proofErr w:type="spellStart"/>
      <w:r w:rsidRPr="00DC0676">
        <w:t>LingoFlows</w:t>
      </w:r>
      <w:proofErr w:type="spellEnd"/>
      <w:r w:rsidRPr="00DC0676">
        <w:t xml:space="preserve"> successfully addresses the fragmentation, communication gaps, and inefficiencies that have traditionally characterized localization </w:t>
      </w:r>
      <w:r w:rsidR="008E7936">
        <w:rPr>
          <w:rFonts w:eastAsiaTheme="minorEastAsia" w:hint="eastAsia"/>
        </w:rPr>
        <w:t xml:space="preserve">management </w:t>
      </w:r>
      <w:r w:rsidRPr="00DC0676">
        <w:t>workflows, providing a unified platform that connects all stakeholders and streamlines the entire process.</w:t>
      </w:r>
    </w:p>
    <w:p w14:paraId="2BF1929E" w14:textId="77777777" w:rsidR="00275586" w:rsidRPr="00DC0676" w:rsidRDefault="00275586" w:rsidP="00B3469C">
      <w:pPr>
        <w:ind w:firstLine="480"/>
        <w:rPr>
          <w:rFonts w:eastAsiaTheme="minorEastAsia"/>
        </w:rPr>
      </w:pPr>
    </w:p>
    <w:p w14:paraId="6F1A7DEB" w14:textId="239F52EA" w:rsidR="00185940" w:rsidRPr="00DC0676" w:rsidRDefault="00185940" w:rsidP="00E47BA1">
      <w:pPr>
        <w:pStyle w:val="20"/>
        <w:numPr>
          <w:ilvl w:val="1"/>
          <w:numId w:val="85"/>
        </w:numPr>
        <w:ind w:firstLineChars="0"/>
      </w:pPr>
      <w:bookmarkStart w:id="56" w:name="_Toc197857242"/>
      <w:r w:rsidRPr="00DC0676">
        <w:t>Limitations and Future Improvements</w:t>
      </w:r>
      <w:bookmarkEnd w:id="56"/>
    </w:p>
    <w:p w14:paraId="665D8200" w14:textId="5F985CB0" w:rsidR="00185940" w:rsidRPr="00DC0676" w:rsidRDefault="00185940" w:rsidP="007620BE">
      <w:pPr>
        <w:ind w:firstLine="480"/>
        <w:rPr>
          <w:rFonts w:eastAsiaTheme="minorEastAsia"/>
        </w:rPr>
      </w:pPr>
      <w:r w:rsidRPr="00DC0676">
        <w:t xml:space="preserve">While </w:t>
      </w:r>
      <w:proofErr w:type="spellStart"/>
      <w:r w:rsidRPr="00DC0676">
        <w:t>LingoFlows</w:t>
      </w:r>
      <w:proofErr w:type="spellEnd"/>
      <w:r w:rsidRPr="00DC0676">
        <w:t xml:space="preserve"> represents a significant advancement in localization management, several limitations and opportunities for future improvement have been identified through development and testing.</w:t>
      </w:r>
      <w:r w:rsidR="00B727F9" w:rsidRPr="00DC0676">
        <w:rPr>
          <w:rFonts w:hint="eastAsia"/>
        </w:rPr>
        <w:t xml:space="preserve"> </w:t>
      </w:r>
      <w:r w:rsidR="00234D6A" w:rsidRPr="00234D6A">
        <w:t xml:space="preserve">One limitation is the current </w:t>
      </w:r>
      <w:r w:rsidR="00234D6A" w:rsidRPr="00234D6A">
        <w:lastRenderedPageBreak/>
        <w:t xml:space="preserve">implementation of the email API and functionality. As noted in the development process, the email system still requires further refinement for user experience. Future improvements could include enhanced email templates, integration with additional communication channels, and </w:t>
      </w:r>
      <w:proofErr w:type="gramStart"/>
      <w:r w:rsidR="00234D6A" w:rsidRPr="00234D6A">
        <w:t xml:space="preserve">more </w:t>
      </w:r>
      <w:r w:rsidR="00E77EBF">
        <w:rPr>
          <w:rFonts w:eastAsiaTheme="minorEastAsia" w:hint="eastAsia"/>
        </w:rPr>
        <w:t>further</w:t>
      </w:r>
      <w:proofErr w:type="gramEnd"/>
      <w:r w:rsidR="00E77EBF">
        <w:rPr>
          <w:rFonts w:eastAsiaTheme="minorEastAsia" w:hint="eastAsia"/>
        </w:rPr>
        <w:t>-developed</w:t>
      </w:r>
      <w:r w:rsidR="00234D6A" w:rsidRPr="00234D6A">
        <w:t xml:space="preserve"> email parsing for automated data extraction. Furthermore, a strategic roadmap for the platform involves integrating this email system with corresponding Office Automation (OA) systems. This integration would significantly enhance communication efficiency at each stage of the localization process and incorporate email transmission security and organization efficiency into the entire workflow. By embedding these email capabilities within broader enterprise systems, the platform would become more aligned with administrative operations, offering targeted functionality that addresses the specific needs of localization management teams. This enhancement would transform the email component from a standalone communication tool into an integral part of the enterprise information ecosystem, enabling seamless data flow between project management, client communication, and administrative documentation processes.</w:t>
      </w:r>
      <w:r w:rsidR="00234D6A">
        <w:rPr>
          <w:rFonts w:eastAsiaTheme="minorEastAsia" w:hint="eastAsia"/>
        </w:rPr>
        <w:t xml:space="preserve"> </w:t>
      </w:r>
      <w:r w:rsidRPr="00DC0676">
        <w:t xml:space="preserve">Another area for improvement is the homepage design. While a basic homepage was implemented, future enhancements could include personalized dashboards, activity feeds, and visualization tools that provide </w:t>
      </w:r>
      <w:r w:rsidR="00491EAD">
        <w:rPr>
          <w:rFonts w:eastAsiaTheme="minorEastAsia" w:hint="eastAsia"/>
        </w:rPr>
        <w:t>basic</w:t>
      </w:r>
      <w:r w:rsidRPr="00DC0676">
        <w:t xml:space="preserve"> insights into project status and performance metrics.</w:t>
      </w:r>
      <w:r w:rsidR="00F31677" w:rsidRPr="00DC0676">
        <w:rPr>
          <w:rFonts w:hint="eastAsia"/>
        </w:rPr>
        <w:t xml:space="preserve"> </w:t>
      </w:r>
      <w:r w:rsidRPr="00DC0676">
        <w:t xml:space="preserve">The current </w:t>
      </w:r>
      <w:r w:rsidR="007F5B24">
        <w:rPr>
          <w:rFonts w:eastAsiaTheme="minorEastAsia" w:hint="eastAsia"/>
        </w:rPr>
        <w:t>feature for</w:t>
      </w:r>
      <w:r w:rsidRPr="00DC0676">
        <w:t xml:space="preserve"> date filtering, while functional, could be expanded to include more sophisticated</w:t>
      </w:r>
      <w:r w:rsidR="00B0389C">
        <w:rPr>
          <w:rFonts w:eastAsiaTheme="minorEastAsia" w:hint="eastAsia"/>
        </w:rPr>
        <w:t xml:space="preserve"> and targeted</w:t>
      </w:r>
      <w:r w:rsidRPr="00DC0676">
        <w:t xml:space="preserve"> options for time-based analysis and reporting. Future improvements might include custom date ranges, predefined periods (e.g., last quarter, current year), and visualization of temporal patterns in localization activity.</w:t>
      </w:r>
      <w:r w:rsidR="00F31677" w:rsidRPr="00DC0676">
        <w:rPr>
          <w:rFonts w:hint="eastAsia"/>
        </w:rPr>
        <w:t xml:space="preserve"> </w:t>
      </w:r>
      <w:r w:rsidRPr="00DC0676">
        <w:t>From a technical perspective, opportunities for improvement include further modularization of the codebase to enhance maintainability, implementation of comprehensive automated testing, and optimization of database queries for improved performance with large datasets.</w:t>
      </w:r>
      <w:r w:rsidR="003D5B6C" w:rsidRPr="00DC0676">
        <w:rPr>
          <w:rFonts w:hint="eastAsia"/>
        </w:rPr>
        <w:t xml:space="preserve"> </w:t>
      </w:r>
      <w:r w:rsidRPr="00DC0676">
        <w:t xml:space="preserve">Additionally, future versions of </w:t>
      </w:r>
      <w:proofErr w:type="spellStart"/>
      <w:r w:rsidRPr="00DC0676">
        <w:t>LingoFlows</w:t>
      </w:r>
      <w:proofErr w:type="spellEnd"/>
      <w:r w:rsidRPr="00DC0676">
        <w:t xml:space="preserve"> could incorporate </w:t>
      </w:r>
      <w:r w:rsidR="00990C57" w:rsidRPr="00DC0676">
        <w:rPr>
          <w:rFonts w:eastAsiaTheme="minorEastAsia" w:hint="eastAsia"/>
        </w:rPr>
        <w:t xml:space="preserve">Large Language Model </w:t>
      </w:r>
      <w:r w:rsidRPr="00DC0676">
        <w:t>capabilities for tasks such as cost estimation, deadline prediction, and quality assessment. These advanced features would further enhance the system</w:t>
      </w:r>
      <w:r w:rsidR="00164AD9" w:rsidRPr="00DC0676">
        <w:t>’</w:t>
      </w:r>
      <w:r w:rsidRPr="00DC0676">
        <w:t>s value as a decision support tool for localization management.</w:t>
      </w:r>
    </w:p>
    <w:p w14:paraId="6566F508" w14:textId="77777777" w:rsidR="00832337" w:rsidRPr="00DC0676" w:rsidRDefault="00832337" w:rsidP="007620BE">
      <w:pPr>
        <w:ind w:firstLine="480"/>
        <w:rPr>
          <w:rFonts w:eastAsiaTheme="minorEastAsia"/>
        </w:rPr>
      </w:pPr>
    </w:p>
    <w:p w14:paraId="2C512DEA" w14:textId="0596033E" w:rsidR="00185940" w:rsidRPr="00DC0676" w:rsidRDefault="00185940" w:rsidP="00E47BA1">
      <w:pPr>
        <w:pStyle w:val="20"/>
        <w:numPr>
          <w:ilvl w:val="1"/>
          <w:numId w:val="85"/>
        </w:numPr>
        <w:ind w:firstLineChars="0"/>
      </w:pPr>
      <w:bookmarkStart w:id="57" w:name="_Toc197857243"/>
      <w:r w:rsidRPr="00DC0676">
        <w:t>Contributions to the Field</w:t>
      </w:r>
      <w:bookmarkEnd w:id="57"/>
    </w:p>
    <w:p w14:paraId="415B43C6" w14:textId="337BBE1B" w:rsidR="00185940" w:rsidRPr="00DC0676" w:rsidRDefault="00185940" w:rsidP="007E2E11">
      <w:pPr>
        <w:ind w:firstLine="480"/>
      </w:pPr>
      <w:proofErr w:type="spellStart"/>
      <w:r w:rsidRPr="00DC0676">
        <w:t>LingoFlows</w:t>
      </w:r>
      <w:proofErr w:type="spellEnd"/>
      <w:r w:rsidRPr="00DC0676">
        <w:t xml:space="preserve"> makes several contributions to the field of localization management systems, advancing both practical applications and theoretical understanding of workflow optimization.</w:t>
      </w:r>
      <w:r w:rsidR="002C361B" w:rsidRPr="00DC0676">
        <w:rPr>
          <w:rFonts w:hint="eastAsia"/>
        </w:rPr>
        <w:t xml:space="preserve"> </w:t>
      </w:r>
      <w:r w:rsidRPr="00DC0676">
        <w:t>From a practical perspective, the system demonstrates how modern web technologies can be applied to address the specific challenges of localization workflows. The combination of a responsive frontend, robust backend, and structured database creates a platform that balances usability with functionality, providing a template for future development in this domain.</w:t>
      </w:r>
      <w:r w:rsidR="002C361B" w:rsidRPr="00DC0676">
        <w:rPr>
          <w:rFonts w:hint="eastAsia"/>
        </w:rPr>
        <w:t xml:space="preserve"> </w:t>
      </w:r>
      <w:r w:rsidRPr="00DC0676">
        <w:t>The implementation of granular task assignment for multilingual projects represents a significant contribution to the practice of localization management. This approach acknowledges the complexity of coordinating different languages within a single project, providing tools specifically designed for this purpose rather than adapting general project management concepts.</w:t>
      </w:r>
      <w:r w:rsidR="00D95314" w:rsidRPr="00DC0676">
        <w:rPr>
          <w:rFonts w:eastAsiaTheme="minorEastAsia" w:hint="eastAsia"/>
        </w:rPr>
        <w:t xml:space="preserve"> </w:t>
      </w:r>
      <w:r w:rsidRPr="00DC0676">
        <w:t>The integration of financial management directly into the localization workflow addresses a common gap in existing systems, where data is often managed separately from operational information. This integration provides a more comprehensive view of localization activities, enabling better decision-making and resource allocation.</w:t>
      </w:r>
      <w:r w:rsidR="002C361B" w:rsidRPr="00DC0676">
        <w:rPr>
          <w:rFonts w:hint="eastAsia"/>
        </w:rPr>
        <w:t xml:space="preserve"> </w:t>
      </w:r>
      <w:r w:rsidRPr="00DC0676">
        <w:t xml:space="preserve">From a theoretical perspective, </w:t>
      </w:r>
      <w:proofErr w:type="spellStart"/>
      <w:r w:rsidRPr="00DC0676">
        <w:t>LingoFlows</w:t>
      </w:r>
      <w:proofErr w:type="spellEnd"/>
      <w:r w:rsidRPr="00DC0676">
        <w:t xml:space="preserve"> contributes to the understanding of collaborative workflows in specialized domains. The system</w:t>
      </w:r>
      <w:r w:rsidR="00164AD9" w:rsidRPr="00DC0676">
        <w:t>’</w:t>
      </w:r>
      <w:r w:rsidRPr="00DC0676">
        <w:t>s architecture and data model reflect the unique relationships and processes in localization management, providing insights that could be applied to other fields with similar collaborative requirements.</w:t>
      </w:r>
      <w:r w:rsidR="002C361B" w:rsidRPr="00DC0676">
        <w:rPr>
          <w:rFonts w:hint="eastAsia"/>
        </w:rPr>
        <w:t xml:space="preserve"> </w:t>
      </w:r>
      <w:r w:rsidRPr="00DC0676">
        <w:t>The development process itself, with its iterative approach and focus on user feedback, demonstrates effective methodologies for creating complex workflow systems. The documentation of challenges, solutions, and improvements provides valuable reference for future developments in this and related fields.</w:t>
      </w:r>
      <w:r w:rsidR="002C361B" w:rsidRPr="00DC0676">
        <w:rPr>
          <w:rFonts w:hint="eastAsia"/>
        </w:rPr>
        <w:t xml:space="preserve"> </w:t>
      </w:r>
      <w:r w:rsidRPr="00DC0676">
        <w:t xml:space="preserve">In conclusion, </w:t>
      </w:r>
      <w:proofErr w:type="spellStart"/>
      <w:r w:rsidRPr="00DC0676">
        <w:t>LingoFlows</w:t>
      </w:r>
      <w:proofErr w:type="spellEnd"/>
      <w:r w:rsidRPr="00DC0676">
        <w:t xml:space="preserve"> represents both a practical tool for localization management and a contribution to the broader understanding of collaborative workflow systems. Its design, implementation, and evaluation provide valuable insights for practitioners and researchers in localization, project management, and software development.</w:t>
      </w:r>
    </w:p>
    <w:p w14:paraId="567AE355" w14:textId="77777777" w:rsidR="002C361B" w:rsidRPr="00DC0676" w:rsidRDefault="002C361B" w:rsidP="00185940">
      <w:pPr>
        <w:spacing w:after="160"/>
        <w:ind w:left="480" w:firstLine="480"/>
      </w:pPr>
    </w:p>
    <w:p w14:paraId="6543CDA2" w14:textId="77777777" w:rsidR="00185940" w:rsidRPr="00DC0676" w:rsidRDefault="00185940" w:rsidP="009874D8">
      <w:pPr>
        <w:pStyle w:val="10"/>
      </w:pPr>
      <w:bookmarkStart w:id="58" w:name="_Toc197857244"/>
      <w:r w:rsidRPr="00DC0676">
        <w:t>References</w:t>
      </w:r>
      <w:bookmarkEnd w:id="58"/>
    </w:p>
    <w:p w14:paraId="6BDCCCD8" w14:textId="00FE4FEF" w:rsidR="00E27E86" w:rsidRPr="009874D8" w:rsidRDefault="00E27E86" w:rsidP="009874D8">
      <w:pPr>
        <w:pStyle w:val="a9"/>
        <w:numPr>
          <w:ilvl w:val="0"/>
          <w:numId w:val="95"/>
        </w:numPr>
        <w:ind w:firstLineChars="0"/>
        <w:rPr>
          <w:rFonts w:eastAsiaTheme="minorEastAsia"/>
        </w:rPr>
      </w:pPr>
      <w:bookmarkStart w:id="59" w:name="_Ref197432013"/>
      <w:r w:rsidRPr="00DC0676">
        <w:t>Esselink, B. (2003). The evolution of localization. The Guide to Localization, 4(3), 21-29.</w:t>
      </w:r>
      <w:bookmarkEnd w:id="59"/>
      <w:r w:rsidR="00FA6E0F" w:rsidRPr="009874D8">
        <w:rPr>
          <w:rFonts w:eastAsiaTheme="minorEastAsia" w:hint="eastAsia"/>
        </w:rPr>
        <w:t xml:space="preserve"> </w:t>
      </w:r>
    </w:p>
    <w:p w14:paraId="7E85C6A2" w14:textId="2FE9FFAB" w:rsidR="00185940" w:rsidRPr="009874D8" w:rsidRDefault="00E27E86" w:rsidP="009874D8">
      <w:pPr>
        <w:pStyle w:val="a9"/>
        <w:numPr>
          <w:ilvl w:val="0"/>
          <w:numId w:val="95"/>
        </w:numPr>
        <w:ind w:firstLineChars="0"/>
        <w:rPr>
          <w:rFonts w:eastAsiaTheme="minorEastAsia"/>
        </w:rPr>
      </w:pPr>
      <w:bookmarkStart w:id="60" w:name="_Ref197432041"/>
      <w:r w:rsidRPr="00DC0676">
        <w:t>DePalma, D. A. (2006). Quantifying the return on localization investment. In Perspectives on localization (pp. 15-36). John Benjamins Publishing Company.</w:t>
      </w:r>
      <w:bookmarkEnd w:id="60"/>
    </w:p>
    <w:p w14:paraId="6D222A90" w14:textId="349A9889" w:rsidR="00185940" w:rsidRPr="00DC0676" w:rsidRDefault="00185940" w:rsidP="009874D8">
      <w:pPr>
        <w:pStyle w:val="a9"/>
        <w:numPr>
          <w:ilvl w:val="0"/>
          <w:numId w:val="95"/>
        </w:numPr>
        <w:ind w:firstLineChars="0"/>
      </w:pPr>
      <w:bookmarkStart w:id="61" w:name="_Ref197432058"/>
      <w:proofErr w:type="spellStart"/>
      <w:r w:rsidRPr="00DC0676">
        <w:t>Jiénez</w:t>
      </w:r>
      <w:proofErr w:type="spellEnd"/>
      <w:r w:rsidRPr="00DC0676">
        <w:t>-Crespo, M. A. (2013). Translation and web localization. Routledge.</w:t>
      </w:r>
      <w:bookmarkEnd w:id="61"/>
    </w:p>
    <w:p w14:paraId="52C7BDF0" w14:textId="213DF250" w:rsidR="00185940" w:rsidRPr="00DC0676" w:rsidRDefault="00185940" w:rsidP="009874D8">
      <w:pPr>
        <w:pStyle w:val="a9"/>
        <w:numPr>
          <w:ilvl w:val="0"/>
          <w:numId w:val="95"/>
        </w:numPr>
        <w:ind w:firstLineChars="0"/>
      </w:pPr>
      <w:bookmarkStart w:id="62" w:name="_Ref197432450"/>
      <w:r w:rsidRPr="00DC0676">
        <w:t>Pym, A. (2014). Localization, training, and instrumentalization. In Translation research projects 5 (pp. 37-50). Intercultural Studies Group.</w:t>
      </w:r>
      <w:bookmarkEnd w:id="62"/>
    </w:p>
    <w:p w14:paraId="5F3E3917" w14:textId="77AB5E5E" w:rsidR="00394322" w:rsidRPr="00DC0676" w:rsidRDefault="00394322" w:rsidP="009874D8">
      <w:pPr>
        <w:pStyle w:val="a9"/>
        <w:numPr>
          <w:ilvl w:val="0"/>
          <w:numId w:val="95"/>
        </w:numPr>
        <w:ind w:firstLineChars="0"/>
      </w:pPr>
      <w:bookmarkStart w:id="63" w:name="_Ref197432482"/>
      <w:r w:rsidRPr="00DC0676">
        <w:t>Hansen-Schirra, S., Nitzke, J., &amp; Schaeffer, M. (2021). Translation Technology Research in the Twenty-First Century: Background, Methods, and Perspectives. Cambridge University Press.</w:t>
      </w:r>
      <w:bookmarkEnd w:id="63"/>
    </w:p>
    <w:p w14:paraId="7121235C" w14:textId="5FDBB021" w:rsidR="00394322" w:rsidRPr="00DC0676" w:rsidRDefault="00394322" w:rsidP="009874D8">
      <w:pPr>
        <w:pStyle w:val="a9"/>
        <w:numPr>
          <w:ilvl w:val="0"/>
          <w:numId w:val="95"/>
        </w:numPr>
        <w:ind w:firstLineChars="0"/>
      </w:pPr>
      <w:bookmarkStart w:id="64" w:name="_Ref197432516"/>
      <w:proofErr w:type="spellStart"/>
      <w:r w:rsidRPr="00DC0676">
        <w:t>Moorkens</w:t>
      </w:r>
      <w:proofErr w:type="spellEnd"/>
      <w:r w:rsidRPr="00DC0676">
        <w:t xml:space="preserve">, J. (2020). </w:t>
      </w:r>
      <w:r w:rsidR="00B05D5A" w:rsidRPr="00DC0676">
        <w:t>“</w:t>
      </w:r>
      <w:r w:rsidRPr="00DC0676">
        <w:t>Comparative User Evaluation of Translation Memory Systems and Its Effect on Productivity.</w:t>
      </w:r>
      <w:r w:rsidR="00B05D5A" w:rsidRPr="00DC0676">
        <w:t>”</w:t>
      </w:r>
      <w:r w:rsidRPr="00DC0676">
        <w:t xml:space="preserve"> Translation Spaces, 9(1), 150-169.</w:t>
      </w:r>
      <w:bookmarkEnd w:id="64"/>
    </w:p>
    <w:p w14:paraId="1F5671DE" w14:textId="7C9BB472" w:rsidR="00394322" w:rsidRPr="00DC0676" w:rsidRDefault="00394322" w:rsidP="009874D8">
      <w:pPr>
        <w:pStyle w:val="a9"/>
        <w:numPr>
          <w:ilvl w:val="0"/>
          <w:numId w:val="95"/>
        </w:numPr>
        <w:ind w:firstLineChars="0"/>
      </w:pPr>
      <w:bookmarkStart w:id="65" w:name="_Ref197432568"/>
      <w:r w:rsidRPr="00DC0676">
        <w:t xml:space="preserve">Rodríguez-Castro, M. (2019). </w:t>
      </w:r>
      <w:r w:rsidR="00B05D5A" w:rsidRPr="00DC0676">
        <w:t>“</w:t>
      </w:r>
      <w:r w:rsidRPr="00DC0676">
        <w:t>Localization Project Management Maturity Model: Development and Implementation of Standardized Best Practices.</w:t>
      </w:r>
      <w:r w:rsidR="00B05D5A" w:rsidRPr="00DC0676">
        <w:t>”</w:t>
      </w:r>
      <w:r w:rsidRPr="00DC0676">
        <w:t xml:space="preserve"> Translation Spaces, 8(2), 242-263.</w:t>
      </w:r>
      <w:bookmarkEnd w:id="65"/>
    </w:p>
    <w:p w14:paraId="35CAD8A6" w14:textId="77777777" w:rsidR="00CA736C" w:rsidRPr="00CA736C" w:rsidRDefault="00394322" w:rsidP="009874D8">
      <w:pPr>
        <w:pStyle w:val="a9"/>
        <w:numPr>
          <w:ilvl w:val="0"/>
          <w:numId w:val="95"/>
        </w:numPr>
        <w:ind w:firstLineChars="0"/>
      </w:pPr>
      <w:bookmarkStart w:id="66" w:name="_Ref197432587"/>
      <w:r w:rsidRPr="00DC0676">
        <w:t xml:space="preserve">Witczak, O., &amp; Xu, Z. (2020). </w:t>
      </w:r>
      <w:r w:rsidR="00B05D5A" w:rsidRPr="00DC0676">
        <w:t>“</w:t>
      </w:r>
      <w:r w:rsidRPr="00DC0676">
        <w:t>Artificial Intelligence in Translation Technology: Current Applications and Future Perspectives.</w:t>
      </w:r>
      <w:r w:rsidR="00B05D5A" w:rsidRPr="00DC0676">
        <w:t>”</w:t>
      </w:r>
      <w:r w:rsidRPr="00DC0676">
        <w:t xml:space="preserve"> International Journal of Translation, Interpretation, and Applied Linguistics, 2(2), 1-14.25. </w:t>
      </w:r>
    </w:p>
    <w:p w14:paraId="525B056C" w14:textId="1D1B2799" w:rsidR="00394322" w:rsidRPr="00D76C02" w:rsidRDefault="00394322" w:rsidP="009874D8">
      <w:pPr>
        <w:pStyle w:val="a9"/>
        <w:numPr>
          <w:ilvl w:val="0"/>
          <w:numId w:val="95"/>
        </w:numPr>
        <w:ind w:firstLineChars="0"/>
      </w:pPr>
      <w:r w:rsidRPr="00DC0676">
        <w:t>Zhang, C., &amp; O</w:t>
      </w:r>
      <w:r w:rsidR="00164AD9" w:rsidRPr="00DC0676">
        <w:t>’</w:t>
      </w:r>
      <w:r w:rsidRPr="00DC0676">
        <w:t>Hagan, M. (2019). </w:t>
      </w:r>
      <w:proofErr w:type="gramStart"/>
      <w:r w:rsidR="00B05D5A" w:rsidRPr="00DC0676">
        <w:t>”</w:t>
      </w:r>
      <w:r w:rsidRPr="00DC0676">
        <w:t>Tracking</w:t>
      </w:r>
      <w:proofErr w:type="gramEnd"/>
      <w:r w:rsidRPr="00DC0676">
        <w:t xml:space="preserve"> the Convergence of Translation and Collaborative Writing Platforms in Corporate Settings.</w:t>
      </w:r>
      <w:r w:rsidR="00B05D5A" w:rsidRPr="00DC0676">
        <w:t>”</w:t>
      </w:r>
      <w:r w:rsidRPr="00DC0676">
        <w:t xml:space="preserve"> Translation Quarterly, 91, 87-109.</w:t>
      </w:r>
      <w:bookmarkEnd w:id="66"/>
    </w:p>
    <w:p w14:paraId="31B3530B" w14:textId="77777777" w:rsidR="003159F7" w:rsidRPr="003159F7" w:rsidRDefault="007D26DA" w:rsidP="007D26DA">
      <w:pPr>
        <w:pStyle w:val="a9"/>
        <w:numPr>
          <w:ilvl w:val="0"/>
          <w:numId w:val="95"/>
        </w:numPr>
        <w:ind w:firstLineChars="0"/>
      </w:pPr>
      <w:bookmarkStart w:id="67" w:name="_Ref197433722"/>
      <w:r w:rsidRPr="00DC0676">
        <w:t xml:space="preserve">García, O. (2019). Role-Based Access Control in Web Applications. Journal of Web Engineering, 18(1), 43-72.11. </w:t>
      </w:r>
    </w:p>
    <w:p w14:paraId="688A66DF" w14:textId="7A32CC79" w:rsidR="00361C42" w:rsidRPr="00361C42" w:rsidRDefault="00361C42" w:rsidP="00361C42">
      <w:pPr>
        <w:pStyle w:val="a9"/>
        <w:numPr>
          <w:ilvl w:val="0"/>
          <w:numId w:val="95"/>
        </w:numPr>
        <w:ind w:firstLineChars="0"/>
      </w:pPr>
      <w:bookmarkStart w:id="68" w:name="_Ref197433776"/>
      <w:bookmarkEnd w:id="67"/>
      <w:r w:rsidRPr="00DC0676">
        <w:t>Brown, T., &amp; Williams, R. (2020). Modern Web Application Architecture: Separation of Concerns. IEEE Software, 37(4), 88-95.</w:t>
      </w:r>
      <w:bookmarkEnd w:id="68"/>
    </w:p>
    <w:p w14:paraId="08EBEDC9" w14:textId="520E375E" w:rsidR="00394322" w:rsidRPr="00B81D55" w:rsidRDefault="00394322" w:rsidP="009874D8">
      <w:pPr>
        <w:pStyle w:val="a9"/>
        <w:numPr>
          <w:ilvl w:val="0"/>
          <w:numId w:val="95"/>
        </w:numPr>
        <w:ind w:firstLineChars="0"/>
      </w:pPr>
      <w:bookmarkStart w:id="69" w:name="_Ref197432840"/>
      <w:r w:rsidRPr="00DC0676">
        <w:lastRenderedPageBreak/>
        <w:t xml:space="preserve">Lommel, A., &amp; Pielmeier, H. (2021). </w:t>
      </w:r>
      <w:r w:rsidR="00B05D5A" w:rsidRPr="00DC0676">
        <w:t>“</w:t>
      </w:r>
      <w:r w:rsidRPr="00DC0676">
        <w:t>The Business Case for Localization: Measuring Return on Investment in Global Content Strategies.</w:t>
      </w:r>
      <w:r w:rsidR="00B05D5A" w:rsidRPr="00DC0676">
        <w:t>”</w:t>
      </w:r>
      <w:r w:rsidRPr="00DC0676">
        <w:t xml:space="preserve"> Industry Report, Common Sense Advisory.</w:t>
      </w:r>
      <w:bookmarkEnd w:id="69"/>
    </w:p>
    <w:p w14:paraId="4F1C158E" w14:textId="1D091910" w:rsidR="00B81D55" w:rsidRPr="003159F7" w:rsidRDefault="00B81D55" w:rsidP="00B81D55">
      <w:pPr>
        <w:pStyle w:val="a9"/>
        <w:numPr>
          <w:ilvl w:val="0"/>
          <w:numId w:val="95"/>
        </w:numPr>
        <w:ind w:firstLineChars="0"/>
      </w:pPr>
      <w:bookmarkStart w:id="70" w:name="_Ref197433901"/>
      <w:r w:rsidRPr="00DC0676">
        <w:t>Chen, Y., &amp; Davis, K. (2023). Financial Management Systems in Software Development: Integration Patterns and Best Practices. International Journal of Project Management, 41(2), 167-183.</w:t>
      </w:r>
      <w:bookmarkEnd w:id="70"/>
    </w:p>
    <w:p w14:paraId="4EBDE120" w14:textId="77777777" w:rsidR="00553662" w:rsidRPr="000B77C9" w:rsidRDefault="00394322" w:rsidP="009874D8">
      <w:pPr>
        <w:pStyle w:val="a9"/>
        <w:numPr>
          <w:ilvl w:val="0"/>
          <w:numId w:val="95"/>
        </w:numPr>
        <w:ind w:firstLineChars="0"/>
      </w:pPr>
      <w:bookmarkStart w:id="71" w:name="_Ref197433939"/>
      <w:bookmarkStart w:id="72" w:name="_Ref197432859"/>
      <w:r w:rsidRPr="00DC0676">
        <w:t>Teixeira, C., &amp; O</w:t>
      </w:r>
      <w:r w:rsidR="00164AD9" w:rsidRPr="00DC0676">
        <w:t>’</w:t>
      </w:r>
      <w:r w:rsidRPr="00DC0676">
        <w:t xml:space="preserve">Neill, S. (2020). </w:t>
      </w:r>
      <w:r w:rsidR="00B05D5A" w:rsidRPr="00DC0676">
        <w:t>“</w:t>
      </w:r>
      <w:r w:rsidRPr="00DC0676">
        <w:t>Continuous Localization: Challenges and Opportunities in Agile Development Environments.</w:t>
      </w:r>
      <w:r w:rsidR="00B05D5A" w:rsidRPr="00DC0676">
        <w:t>”</w:t>
      </w:r>
      <w:r w:rsidRPr="00DC0676">
        <w:t xml:space="preserve"> Journal of Internationalization and Localization, 6(1-2), 83-104.28.</w:t>
      </w:r>
      <w:bookmarkEnd w:id="71"/>
      <w:r w:rsidRPr="00DC0676">
        <w:t xml:space="preserve"> </w:t>
      </w:r>
    </w:p>
    <w:p w14:paraId="45B1B791" w14:textId="57BC84AA" w:rsidR="000B77C9" w:rsidRPr="000B77C9" w:rsidRDefault="000B77C9" w:rsidP="000B77C9">
      <w:pPr>
        <w:pStyle w:val="a9"/>
        <w:numPr>
          <w:ilvl w:val="0"/>
          <w:numId w:val="95"/>
        </w:numPr>
        <w:ind w:firstLineChars="0"/>
      </w:pPr>
      <w:bookmarkStart w:id="73" w:name="_Ref197434060"/>
      <w:r w:rsidRPr="00DC0676">
        <w:t>Martínez, S., &amp; Chen, L. (2022). Improving User Experience in Localization Management Systems. International Journal of Human-Computer Interaction, 38(5), 489-504.</w:t>
      </w:r>
      <w:bookmarkEnd w:id="73"/>
    </w:p>
    <w:p w14:paraId="5E0DDA8F" w14:textId="79FBDF99" w:rsidR="00394322" w:rsidRPr="00DC0676" w:rsidRDefault="00394322" w:rsidP="009874D8">
      <w:pPr>
        <w:pStyle w:val="a9"/>
        <w:numPr>
          <w:ilvl w:val="0"/>
          <w:numId w:val="95"/>
        </w:numPr>
        <w:ind w:firstLineChars="0"/>
      </w:pPr>
      <w:bookmarkStart w:id="74" w:name="_Ref197432929"/>
      <w:r w:rsidRPr="00DC0676">
        <w:t xml:space="preserve">Koskinen, K., &amp; Dam, H. V. (2023). </w:t>
      </w:r>
      <w:r w:rsidR="00B05D5A" w:rsidRPr="00DC0676">
        <w:t>“</w:t>
      </w:r>
      <w:r w:rsidRPr="00DC0676">
        <w:t>Translators and Technology: From Disruption to Integration.</w:t>
      </w:r>
      <w:r w:rsidR="00B05D5A" w:rsidRPr="00DC0676">
        <w:t>”</w:t>
      </w:r>
      <w:r w:rsidRPr="00DC0676">
        <w:t xml:space="preserve"> Target, 35(1), 1-23.</w:t>
      </w:r>
      <w:bookmarkEnd w:id="72"/>
      <w:bookmarkEnd w:id="74"/>
    </w:p>
    <w:p w14:paraId="126F643A" w14:textId="49EEF9C0" w:rsidR="00394322" w:rsidRPr="00DC0676" w:rsidRDefault="00394322" w:rsidP="009874D8">
      <w:pPr>
        <w:pStyle w:val="a9"/>
        <w:numPr>
          <w:ilvl w:val="0"/>
          <w:numId w:val="95"/>
        </w:numPr>
        <w:ind w:firstLineChars="0"/>
      </w:pPr>
      <w:bookmarkStart w:id="75" w:name="_Ref197432945"/>
      <w:r w:rsidRPr="00DC0676">
        <w:t xml:space="preserve">Li, A., &amp; </w:t>
      </w:r>
      <w:proofErr w:type="spellStart"/>
      <w:r w:rsidRPr="00DC0676">
        <w:t>Zetzsche</w:t>
      </w:r>
      <w:proofErr w:type="spellEnd"/>
      <w:r w:rsidRPr="00DC0676">
        <w:t xml:space="preserve">, J. (2022). </w:t>
      </w:r>
      <w:r w:rsidR="00B05D5A" w:rsidRPr="00DC0676">
        <w:t>“</w:t>
      </w:r>
      <w:r w:rsidRPr="00DC0676">
        <w:t>Inter-tool Operability in Translation Environments: Standards, Challenges, and Future Directions.</w:t>
      </w:r>
      <w:r w:rsidR="00B05D5A" w:rsidRPr="00DC0676">
        <w:t>”</w:t>
      </w:r>
      <w:r w:rsidRPr="00DC0676">
        <w:t xml:space="preserve"> Machine Translation, 36(1), 87-112.</w:t>
      </w:r>
      <w:bookmarkEnd w:id="75"/>
    </w:p>
    <w:p w14:paraId="53CE821E" w14:textId="75228FAE" w:rsidR="00185940" w:rsidRPr="00DC0676" w:rsidRDefault="00185940" w:rsidP="009874D8">
      <w:pPr>
        <w:pStyle w:val="a9"/>
        <w:numPr>
          <w:ilvl w:val="0"/>
          <w:numId w:val="95"/>
        </w:numPr>
        <w:ind w:firstLineChars="0"/>
      </w:pPr>
      <w:r w:rsidRPr="00DC0676">
        <w:t>Vue.js. (2023). Vue.js - The Progressive JavaScript Framework. Retrieved from https://vuejs.org/</w:t>
      </w:r>
    </w:p>
    <w:p w14:paraId="3462A240" w14:textId="118710A7" w:rsidR="00185940" w:rsidRPr="00DC0676" w:rsidRDefault="00185940" w:rsidP="009874D8">
      <w:pPr>
        <w:pStyle w:val="a9"/>
        <w:numPr>
          <w:ilvl w:val="0"/>
          <w:numId w:val="95"/>
        </w:numPr>
        <w:ind w:firstLineChars="0"/>
      </w:pPr>
      <w:r w:rsidRPr="00DC0676">
        <w:t>Flask. Flask Documentation. Retrieved from https://flask.palletsprojects.com/</w:t>
      </w:r>
    </w:p>
    <w:p w14:paraId="46F73390" w14:textId="6FE07A70" w:rsidR="00185940" w:rsidRPr="00DC0676" w:rsidRDefault="00185940" w:rsidP="009874D8">
      <w:pPr>
        <w:pStyle w:val="a9"/>
        <w:numPr>
          <w:ilvl w:val="0"/>
          <w:numId w:val="95"/>
        </w:numPr>
        <w:ind w:firstLineChars="0"/>
      </w:pPr>
      <w:r w:rsidRPr="00DC0676">
        <w:t>Arco Design Vue. (2023). Arco Design Vue Documentation. Retrieved from https://arco.design/vue/</w:t>
      </w:r>
    </w:p>
    <w:p w14:paraId="1481EBA3" w14:textId="39A17221" w:rsidR="00185940" w:rsidRPr="00DC0676" w:rsidRDefault="00185940" w:rsidP="009874D8">
      <w:pPr>
        <w:pStyle w:val="a9"/>
        <w:numPr>
          <w:ilvl w:val="0"/>
          <w:numId w:val="95"/>
        </w:numPr>
        <w:ind w:firstLineChars="0"/>
      </w:pPr>
      <w:r w:rsidRPr="00DC0676">
        <w:t>MySQL. MySQL Documentation. Retrieved from https://dev.mysql.com/doc/</w:t>
      </w:r>
    </w:p>
    <w:p w14:paraId="57399B43" w14:textId="22F29DE7" w:rsidR="00185940" w:rsidRPr="0050087A" w:rsidRDefault="00185940" w:rsidP="009874D8">
      <w:pPr>
        <w:pStyle w:val="a9"/>
        <w:numPr>
          <w:ilvl w:val="0"/>
          <w:numId w:val="95"/>
        </w:numPr>
        <w:ind w:firstLineChars="0"/>
      </w:pPr>
      <w:proofErr w:type="spellStart"/>
      <w:r w:rsidRPr="00DC0676">
        <w:t>SQLAlchemy</w:t>
      </w:r>
      <w:proofErr w:type="spellEnd"/>
      <w:r w:rsidRPr="00DC0676">
        <w:t xml:space="preserve">. </w:t>
      </w:r>
      <w:proofErr w:type="spellStart"/>
      <w:r w:rsidRPr="00DC0676">
        <w:t>SQLAlchemy</w:t>
      </w:r>
      <w:proofErr w:type="spellEnd"/>
      <w:r w:rsidRPr="00DC0676">
        <w:t xml:space="preserve"> Documentation. Retrieved from</w:t>
      </w:r>
      <w:r w:rsidR="00DB66D5">
        <w:rPr>
          <w:rFonts w:eastAsiaTheme="minorEastAsia" w:hint="eastAsia"/>
        </w:rPr>
        <w:t xml:space="preserve"> </w:t>
      </w:r>
      <w:r w:rsidR="0050087A" w:rsidRPr="00DB66D5">
        <w:t>https://www.sqlalchemy.org/</w:t>
      </w:r>
    </w:p>
    <w:p w14:paraId="32C26E05" w14:textId="77777777" w:rsidR="0050087A" w:rsidRPr="00DC0676" w:rsidRDefault="0050087A" w:rsidP="0050087A">
      <w:pPr>
        <w:pStyle w:val="a9"/>
        <w:numPr>
          <w:ilvl w:val="0"/>
          <w:numId w:val="95"/>
        </w:numPr>
        <w:ind w:firstLineChars="0"/>
      </w:pPr>
      <w:r w:rsidRPr="00DC0676">
        <w:t>Axios. Axios Documentation. Retrieved from https://axios-http.com/docs/intro</w:t>
      </w:r>
    </w:p>
    <w:p w14:paraId="40F5441C" w14:textId="5F11413D" w:rsidR="0050087A" w:rsidRPr="00307394" w:rsidRDefault="00F62689" w:rsidP="00307394">
      <w:pPr>
        <w:pStyle w:val="a9"/>
        <w:numPr>
          <w:ilvl w:val="0"/>
          <w:numId w:val="95"/>
        </w:numPr>
        <w:ind w:firstLineChars="0"/>
      </w:pPr>
      <w:r w:rsidRPr="00DC0676">
        <w:t>JWT.io. JSON Web Tokens Introduction. Retrieved from https://jwt.io/introduction</w:t>
      </w:r>
    </w:p>
    <w:p w14:paraId="682E7247" w14:textId="77777777" w:rsidR="00E65366" w:rsidRDefault="00E65366" w:rsidP="008C6851">
      <w:pPr>
        <w:ind w:left="480" w:firstLine="480"/>
        <w:rPr>
          <w:rFonts w:eastAsiaTheme="minorEastAsia"/>
        </w:rPr>
      </w:pPr>
    </w:p>
    <w:p w14:paraId="413B74EE" w14:textId="77777777" w:rsidR="003928FB" w:rsidRPr="003928FB" w:rsidRDefault="003928FB" w:rsidP="008C6851">
      <w:pPr>
        <w:ind w:left="480" w:firstLine="480"/>
        <w:rPr>
          <w:rFonts w:eastAsiaTheme="minorEastAsia"/>
        </w:rPr>
      </w:pPr>
    </w:p>
    <w:p w14:paraId="3112D172" w14:textId="77777777" w:rsidR="00E65366" w:rsidRPr="00DC0676" w:rsidRDefault="00E65366" w:rsidP="003928FB">
      <w:pPr>
        <w:pStyle w:val="10"/>
      </w:pPr>
      <w:bookmarkStart w:id="76" w:name="_Toc197857245"/>
      <w:r w:rsidRPr="00DC0676">
        <w:lastRenderedPageBreak/>
        <w:t>Appendix</w:t>
      </w:r>
      <w:bookmarkEnd w:id="76"/>
    </w:p>
    <w:p w14:paraId="39F9DCC7" w14:textId="77777777" w:rsidR="00E65366" w:rsidRPr="00DC0676" w:rsidRDefault="00E65366" w:rsidP="00E65366">
      <w:pPr>
        <w:spacing w:after="160"/>
        <w:ind w:left="480" w:firstLine="482"/>
        <w:rPr>
          <w:b/>
          <w:bCs/>
        </w:rPr>
      </w:pPr>
      <w:r w:rsidRPr="00DC0676">
        <w:rPr>
          <w:b/>
          <w:bCs/>
        </w:rPr>
        <w:t>A.1 Key Database Schema</w:t>
      </w:r>
    </w:p>
    <w:p w14:paraId="41979A61" w14:textId="3AA8F0CF" w:rsidR="00E65366" w:rsidRPr="00DC0676" w:rsidRDefault="00E65366" w:rsidP="00E65366">
      <w:pPr>
        <w:spacing w:after="160"/>
        <w:ind w:left="480" w:firstLine="480"/>
      </w:pPr>
      <w:r w:rsidRPr="00DC0676">
        <w:t xml:space="preserve">The database schema for </w:t>
      </w:r>
      <w:proofErr w:type="spellStart"/>
      <w:r w:rsidRPr="00DC0676">
        <w:t>LingoFlows</w:t>
      </w:r>
      <w:proofErr w:type="spellEnd"/>
      <w:r w:rsidRPr="00DC0676">
        <w:t xml:space="preserve"> consists of several interconnected tables that support the system</w:t>
      </w:r>
      <w:r w:rsidR="00164AD9" w:rsidRPr="00DC0676">
        <w:t>’</w:t>
      </w:r>
      <w:r w:rsidRPr="00DC0676">
        <w:t>s functionality. The core tables include:</w:t>
      </w:r>
    </w:p>
    <w:p w14:paraId="5D83B147" w14:textId="11BE375F" w:rsidR="00BB0A5A" w:rsidRPr="00CC13B5" w:rsidRDefault="00E57F4A" w:rsidP="00E20DE3">
      <w:pPr>
        <w:spacing w:after="160"/>
        <w:ind w:firstLineChars="183" w:firstLine="439"/>
        <w:jc w:val="center"/>
        <w:rPr>
          <w:rFonts w:eastAsiaTheme="minorEastAsia"/>
        </w:rPr>
      </w:pPr>
      <w:r w:rsidRPr="00E20DE3">
        <w:rPr>
          <w:rFonts w:eastAsiaTheme="majorEastAsia" w:hint="eastAsia"/>
        </w:rPr>
        <w:t>Table 1</w:t>
      </w:r>
      <w:r w:rsidR="00AE1B72">
        <w:rPr>
          <w:rFonts w:eastAsiaTheme="majorEastAsia" w:hint="eastAsia"/>
        </w:rPr>
        <w:t>.1</w:t>
      </w:r>
      <w:r w:rsidRPr="00E20DE3">
        <w:rPr>
          <w:rFonts w:eastAsiaTheme="majorEastAsia" w:hint="eastAsia"/>
        </w:rPr>
        <w:t xml:space="preserve"> </w:t>
      </w:r>
      <w:r w:rsidR="00E65366" w:rsidRPr="00E20DE3">
        <w:rPr>
          <w:rFonts w:eastAsiaTheme="majorEastAsia"/>
        </w:rPr>
        <w:t>Users Table</w:t>
      </w:r>
      <w:r w:rsidR="00E65366" w:rsidRPr="00DC0676">
        <w:t> </w:t>
      </w:r>
      <w:r w:rsidR="00BB0A5A">
        <w:rPr>
          <w:rFonts w:asciiTheme="minorEastAsia" w:eastAsiaTheme="minorEastAsia" w:hAnsiTheme="minorEastAsia" w:hint="eastAsia"/>
        </w:rPr>
        <w:t>—</w:t>
      </w:r>
      <w:r w:rsidR="00E65366" w:rsidRPr="00DC0676">
        <w:t xml:space="preserve"> Stores user information and role assignments</w:t>
      </w:r>
    </w:p>
    <w:tbl>
      <w:tblPr>
        <w:tblStyle w:val="afb"/>
        <w:tblW w:w="7792" w:type="dxa"/>
        <w:jc w:val="right"/>
        <w:tblLook w:val="04A0" w:firstRow="1" w:lastRow="0" w:firstColumn="1" w:lastColumn="0" w:noHBand="0" w:noVBand="1"/>
      </w:tblPr>
      <w:tblGrid>
        <w:gridCol w:w="3905"/>
        <w:gridCol w:w="3887"/>
      </w:tblGrid>
      <w:tr w:rsidR="00BB0A5A" w:rsidRPr="00BB0A5A" w14:paraId="5D95B2AA" w14:textId="77777777" w:rsidTr="003F3150">
        <w:trPr>
          <w:trHeight w:val="811"/>
          <w:jc w:val="right"/>
        </w:trPr>
        <w:tc>
          <w:tcPr>
            <w:tcW w:w="3905" w:type="dxa"/>
          </w:tcPr>
          <w:p w14:paraId="68B1DFA1" w14:textId="77777777" w:rsidR="00BB0A5A" w:rsidRPr="003F3150" w:rsidRDefault="00BB0A5A" w:rsidP="000936C5">
            <w:pPr>
              <w:spacing w:after="160"/>
              <w:ind w:firstLineChars="0" w:firstLine="0"/>
              <w:jc w:val="left"/>
              <w:rPr>
                <w:rFonts w:eastAsiaTheme="minorEastAsia"/>
              </w:rPr>
            </w:pPr>
            <w:proofErr w:type="spellStart"/>
            <w:r w:rsidRPr="00BB0A5A">
              <w:t>user_id</w:t>
            </w:r>
            <w:proofErr w:type="spellEnd"/>
          </w:p>
        </w:tc>
        <w:tc>
          <w:tcPr>
            <w:tcW w:w="3887" w:type="dxa"/>
          </w:tcPr>
          <w:p w14:paraId="0ADD0F04" w14:textId="70C9E4DB" w:rsidR="00BB0A5A" w:rsidRPr="00BB0A5A" w:rsidRDefault="00BB0A5A" w:rsidP="000936C5">
            <w:pPr>
              <w:spacing w:after="160"/>
              <w:ind w:firstLineChars="0" w:firstLine="0"/>
              <w:jc w:val="left"/>
            </w:pPr>
            <w:r w:rsidRPr="00BB0A5A">
              <w:t>Primary key, auto-incrementing integer</w:t>
            </w:r>
          </w:p>
        </w:tc>
      </w:tr>
      <w:tr w:rsidR="00BB0A5A" w:rsidRPr="00BB0A5A" w14:paraId="3972775C" w14:textId="77777777" w:rsidTr="003F3150">
        <w:trPr>
          <w:trHeight w:val="488"/>
          <w:jc w:val="right"/>
        </w:trPr>
        <w:tc>
          <w:tcPr>
            <w:tcW w:w="3905" w:type="dxa"/>
          </w:tcPr>
          <w:p w14:paraId="52F41606" w14:textId="37F76D28" w:rsidR="00BB0A5A" w:rsidRPr="00BB0A5A" w:rsidRDefault="00BB0A5A" w:rsidP="000936C5">
            <w:pPr>
              <w:spacing w:after="160"/>
              <w:ind w:firstLineChars="0" w:firstLine="0"/>
              <w:jc w:val="left"/>
            </w:pPr>
            <w:r w:rsidRPr="00BB0A5A">
              <w:t>username</w:t>
            </w:r>
          </w:p>
        </w:tc>
        <w:tc>
          <w:tcPr>
            <w:tcW w:w="3887" w:type="dxa"/>
          </w:tcPr>
          <w:p w14:paraId="78FDBE17" w14:textId="0C5D9B33" w:rsidR="00BB0A5A" w:rsidRPr="00BB0A5A" w:rsidRDefault="00BB0A5A" w:rsidP="000936C5">
            <w:pPr>
              <w:spacing w:after="160"/>
              <w:ind w:firstLineChars="0" w:firstLine="0"/>
              <w:jc w:val="left"/>
            </w:pPr>
            <w:r w:rsidRPr="00BB0A5A">
              <w:t>Unique identifier for login</w:t>
            </w:r>
          </w:p>
        </w:tc>
      </w:tr>
      <w:tr w:rsidR="00BB0A5A" w:rsidRPr="00BB0A5A" w14:paraId="2EF7B531" w14:textId="77777777" w:rsidTr="003F3150">
        <w:trPr>
          <w:trHeight w:val="488"/>
          <w:jc w:val="right"/>
        </w:trPr>
        <w:tc>
          <w:tcPr>
            <w:tcW w:w="3905" w:type="dxa"/>
          </w:tcPr>
          <w:p w14:paraId="7759D9C3" w14:textId="2CC6DAED" w:rsidR="00BB0A5A" w:rsidRPr="00BB0A5A" w:rsidRDefault="00BB0A5A" w:rsidP="000936C5">
            <w:pPr>
              <w:spacing w:after="160"/>
              <w:ind w:firstLineChars="0" w:firstLine="0"/>
              <w:jc w:val="left"/>
            </w:pPr>
            <w:proofErr w:type="spellStart"/>
            <w:r w:rsidRPr="00BB0A5A">
              <w:t>password_hash</w:t>
            </w:r>
            <w:proofErr w:type="spellEnd"/>
          </w:p>
        </w:tc>
        <w:tc>
          <w:tcPr>
            <w:tcW w:w="3887" w:type="dxa"/>
          </w:tcPr>
          <w:p w14:paraId="4D0409C5" w14:textId="7E17ADE5" w:rsidR="00BB0A5A" w:rsidRPr="00BB0A5A" w:rsidRDefault="00BB0A5A" w:rsidP="000936C5">
            <w:pPr>
              <w:spacing w:after="160"/>
              <w:ind w:firstLineChars="0" w:firstLine="0"/>
              <w:jc w:val="left"/>
            </w:pPr>
            <w:r w:rsidRPr="00BB0A5A">
              <w:t>Securely stored password hash</w:t>
            </w:r>
          </w:p>
        </w:tc>
      </w:tr>
      <w:tr w:rsidR="00BB0A5A" w:rsidRPr="00BB0A5A" w14:paraId="7DF2DF1F" w14:textId="77777777" w:rsidTr="003F3150">
        <w:trPr>
          <w:trHeight w:val="488"/>
          <w:jc w:val="right"/>
        </w:trPr>
        <w:tc>
          <w:tcPr>
            <w:tcW w:w="3905" w:type="dxa"/>
          </w:tcPr>
          <w:p w14:paraId="6FEEDE7B" w14:textId="45564ADC" w:rsidR="00BB0A5A" w:rsidRPr="00BB0A5A" w:rsidRDefault="00BB0A5A" w:rsidP="000936C5">
            <w:pPr>
              <w:spacing w:after="160"/>
              <w:ind w:firstLineChars="0" w:firstLine="0"/>
              <w:jc w:val="left"/>
            </w:pPr>
            <w:r w:rsidRPr="00BB0A5A">
              <w:t>email</w:t>
            </w:r>
          </w:p>
        </w:tc>
        <w:tc>
          <w:tcPr>
            <w:tcW w:w="3887" w:type="dxa"/>
          </w:tcPr>
          <w:p w14:paraId="39DA120A" w14:textId="6D771722" w:rsidR="00BB0A5A" w:rsidRPr="00BB0A5A" w:rsidRDefault="00BB0A5A" w:rsidP="000936C5">
            <w:pPr>
              <w:spacing w:after="160"/>
              <w:ind w:firstLineChars="0" w:firstLine="0"/>
              <w:jc w:val="left"/>
            </w:pPr>
            <w:r w:rsidRPr="00BB0A5A">
              <w:t>User’s email address</w:t>
            </w:r>
          </w:p>
        </w:tc>
      </w:tr>
      <w:tr w:rsidR="00BB0A5A" w:rsidRPr="00BB0A5A" w14:paraId="77130933" w14:textId="77777777" w:rsidTr="003F3150">
        <w:trPr>
          <w:trHeight w:val="816"/>
          <w:jc w:val="right"/>
        </w:trPr>
        <w:tc>
          <w:tcPr>
            <w:tcW w:w="3905" w:type="dxa"/>
          </w:tcPr>
          <w:p w14:paraId="6966B221" w14:textId="25CC33C5" w:rsidR="00BB0A5A" w:rsidRPr="00BB0A5A" w:rsidRDefault="00BB0A5A" w:rsidP="000936C5">
            <w:pPr>
              <w:spacing w:after="160"/>
              <w:ind w:firstLineChars="0" w:firstLine="0"/>
              <w:jc w:val="left"/>
            </w:pPr>
            <w:r w:rsidRPr="00BB0A5A">
              <w:t>role</w:t>
            </w:r>
          </w:p>
        </w:tc>
        <w:tc>
          <w:tcPr>
            <w:tcW w:w="3887" w:type="dxa"/>
          </w:tcPr>
          <w:p w14:paraId="23CC7E39" w14:textId="0CBF77C1" w:rsidR="00BB0A5A" w:rsidRPr="00BB0A5A" w:rsidRDefault="00BB0A5A" w:rsidP="000936C5">
            <w:pPr>
              <w:spacing w:after="160"/>
              <w:ind w:firstLineChars="0" w:firstLine="0"/>
              <w:jc w:val="left"/>
            </w:pPr>
            <w:r w:rsidRPr="00BB0A5A">
              <w:t>User’s role (Business Owner, Project Manager, Financial Team)</w:t>
            </w:r>
          </w:p>
        </w:tc>
      </w:tr>
      <w:tr w:rsidR="00BB0A5A" w:rsidRPr="00BB0A5A" w14:paraId="0889E5FA" w14:textId="77777777" w:rsidTr="003F3150">
        <w:trPr>
          <w:trHeight w:val="488"/>
          <w:jc w:val="right"/>
        </w:trPr>
        <w:tc>
          <w:tcPr>
            <w:tcW w:w="3905" w:type="dxa"/>
          </w:tcPr>
          <w:p w14:paraId="3054E815" w14:textId="3B74250C" w:rsidR="00BB0A5A" w:rsidRPr="00BB0A5A" w:rsidRDefault="00BB0A5A" w:rsidP="000936C5">
            <w:pPr>
              <w:spacing w:after="160"/>
              <w:ind w:firstLineChars="0" w:firstLine="0"/>
              <w:jc w:val="left"/>
            </w:pPr>
            <w:proofErr w:type="spellStart"/>
            <w:r w:rsidRPr="00BB0A5A">
              <w:t>create_time</w:t>
            </w:r>
            <w:proofErr w:type="spellEnd"/>
          </w:p>
        </w:tc>
        <w:tc>
          <w:tcPr>
            <w:tcW w:w="3887" w:type="dxa"/>
          </w:tcPr>
          <w:p w14:paraId="44583F87" w14:textId="2861D918" w:rsidR="00BB0A5A" w:rsidRPr="00BB0A5A" w:rsidRDefault="00BB0A5A" w:rsidP="000936C5">
            <w:pPr>
              <w:spacing w:after="160"/>
              <w:ind w:firstLineChars="0" w:firstLine="0"/>
              <w:jc w:val="left"/>
            </w:pPr>
            <w:r w:rsidRPr="00BB0A5A">
              <w:t>Timestamp of account creation</w:t>
            </w:r>
          </w:p>
        </w:tc>
      </w:tr>
      <w:tr w:rsidR="00BB0A5A" w:rsidRPr="00BB0A5A" w14:paraId="1D8EC28E" w14:textId="77777777" w:rsidTr="003F3150">
        <w:trPr>
          <w:trHeight w:val="488"/>
          <w:jc w:val="right"/>
        </w:trPr>
        <w:tc>
          <w:tcPr>
            <w:tcW w:w="3905" w:type="dxa"/>
          </w:tcPr>
          <w:p w14:paraId="2D4869AF" w14:textId="21C9B104" w:rsidR="00BB0A5A" w:rsidRPr="00BB0A5A" w:rsidRDefault="00BB0A5A" w:rsidP="000936C5">
            <w:pPr>
              <w:spacing w:after="160"/>
              <w:ind w:firstLineChars="0" w:firstLine="0"/>
              <w:jc w:val="left"/>
            </w:pPr>
            <w:proofErr w:type="spellStart"/>
            <w:r w:rsidRPr="00BB0A5A">
              <w:t>last_login</w:t>
            </w:r>
            <w:proofErr w:type="spellEnd"/>
          </w:p>
        </w:tc>
        <w:tc>
          <w:tcPr>
            <w:tcW w:w="3887" w:type="dxa"/>
          </w:tcPr>
          <w:p w14:paraId="4E0B2B73" w14:textId="4CD2271D" w:rsidR="00BB0A5A" w:rsidRPr="00BB0A5A" w:rsidRDefault="00BB0A5A" w:rsidP="000936C5">
            <w:pPr>
              <w:spacing w:after="160"/>
              <w:ind w:firstLineChars="0" w:firstLine="0"/>
              <w:jc w:val="left"/>
            </w:pPr>
            <w:r w:rsidRPr="00BB0A5A">
              <w:t>Timestamp of most recent login</w:t>
            </w:r>
          </w:p>
        </w:tc>
      </w:tr>
    </w:tbl>
    <w:p w14:paraId="28F903E3" w14:textId="77777777" w:rsidR="00BD6568" w:rsidRDefault="00E65366" w:rsidP="00E65366">
      <w:pPr>
        <w:spacing w:after="160"/>
        <w:ind w:left="480" w:firstLine="480"/>
        <w:rPr>
          <w:rFonts w:eastAsiaTheme="minorEastAsia"/>
        </w:rPr>
      </w:pPr>
      <w:r w:rsidRPr="00DC0676">
        <w:t xml:space="preserve">  </w:t>
      </w:r>
    </w:p>
    <w:p w14:paraId="64CF57A7" w14:textId="5CC536EA" w:rsidR="008F5EAC" w:rsidRPr="0011703B" w:rsidRDefault="003F3150" w:rsidP="00CC13B5">
      <w:pPr>
        <w:spacing w:after="160"/>
        <w:ind w:firstLineChars="183" w:firstLine="439"/>
        <w:jc w:val="center"/>
        <w:rPr>
          <w:rFonts w:eastAsiaTheme="minorEastAsia"/>
        </w:rPr>
      </w:pPr>
      <w:r w:rsidRPr="00E20DE3">
        <w:rPr>
          <w:rFonts w:eastAsiaTheme="majorEastAsia" w:hint="eastAsia"/>
        </w:rPr>
        <w:t xml:space="preserve">Table </w:t>
      </w:r>
      <w:r w:rsidR="00AE1B72">
        <w:rPr>
          <w:rFonts w:eastAsiaTheme="majorEastAsia" w:hint="eastAsia"/>
        </w:rPr>
        <w:t>1.</w:t>
      </w:r>
      <w:r>
        <w:rPr>
          <w:rFonts w:eastAsiaTheme="majorEastAsia" w:hint="eastAsia"/>
        </w:rPr>
        <w:t xml:space="preserve">2 </w:t>
      </w:r>
      <w:r w:rsidR="00E65366" w:rsidRPr="00CC13B5">
        <w:rPr>
          <w:rFonts w:eastAsiaTheme="majorEastAsia"/>
        </w:rPr>
        <w:t>Projects Table</w:t>
      </w:r>
      <w:r w:rsidR="00E65366" w:rsidRPr="00DC0676">
        <w:t> </w:t>
      </w:r>
      <w:r w:rsidR="004548AA">
        <w:rPr>
          <w:rFonts w:asciiTheme="minorEastAsia" w:eastAsiaTheme="minorEastAsia" w:hAnsiTheme="minorEastAsia" w:hint="eastAsia"/>
        </w:rPr>
        <w:t>—</w:t>
      </w:r>
      <w:r w:rsidR="00E65366" w:rsidRPr="00DC0676">
        <w:t xml:space="preserve"> Central repository for project information</w:t>
      </w:r>
    </w:p>
    <w:tbl>
      <w:tblPr>
        <w:tblStyle w:val="afb"/>
        <w:tblW w:w="0" w:type="auto"/>
        <w:tblInd w:w="480" w:type="dxa"/>
        <w:tblLook w:val="04A0" w:firstRow="1" w:lastRow="0" w:firstColumn="1" w:lastColumn="0" w:noHBand="0" w:noVBand="1"/>
      </w:tblPr>
      <w:tblGrid>
        <w:gridCol w:w="3964"/>
        <w:gridCol w:w="3852"/>
      </w:tblGrid>
      <w:tr w:rsidR="008F5EAC" w:rsidRPr="008F5EAC" w14:paraId="56565779" w14:textId="77777777" w:rsidTr="008F5EAC">
        <w:tc>
          <w:tcPr>
            <w:tcW w:w="4148" w:type="dxa"/>
          </w:tcPr>
          <w:p w14:paraId="45FBAD8D" w14:textId="77777777" w:rsidR="008F5EAC" w:rsidRPr="008F5EAC" w:rsidRDefault="008F5EAC" w:rsidP="000936C5">
            <w:pPr>
              <w:spacing w:after="160"/>
              <w:ind w:firstLineChars="0" w:firstLine="0"/>
              <w:jc w:val="left"/>
            </w:pPr>
            <w:proofErr w:type="spellStart"/>
            <w:r w:rsidRPr="008F5EAC">
              <w:t>project_id</w:t>
            </w:r>
            <w:proofErr w:type="spellEnd"/>
          </w:p>
        </w:tc>
        <w:tc>
          <w:tcPr>
            <w:tcW w:w="4148" w:type="dxa"/>
          </w:tcPr>
          <w:p w14:paraId="633DD662" w14:textId="3533629F" w:rsidR="008F5EAC" w:rsidRPr="008F5EAC" w:rsidRDefault="008F5EAC" w:rsidP="000936C5">
            <w:pPr>
              <w:spacing w:after="160"/>
              <w:ind w:firstLineChars="0" w:firstLine="0"/>
              <w:jc w:val="left"/>
            </w:pPr>
            <w:r w:rsidRPr="008F5EAC">
              <w:t>Primary key, auto-incrementing integer</w:t>
            </w:r>
          </w:p>
        </w:tc>
      </w:tr>
      <w:tr w:rsidR="008F5EAC" w:rsidRPr="008F5EAC" w14:paraId="5D9AF433" w14:textId="77777777" w:rsidTr="008F5EAC">
        <w:tc>
          <w:tcPr>
            <w:tcW w:w="4148" w:type="dxa"/>
          </w:tcPr>
          <w:p w14:paraId="4966B00C" w14:textId="3DFEACE8" w:rsidR="008F5EAC" w:rsidRPr="008F5EAC" w:rsidRDefault="008F5EAC" w:rsidP="000936C5">
            <w:pPr>
              <w:spacing w:after="160"/>
              <w:ind w:firstLineChars="0" w:firstLine="0"/>
              <w:jc w:val="left"/>
            </w:pPr>
            <w:proofErr w:type="spellStart"/>
            <w:r w:rsidRPr="008F5EAC">
              <w:t>project_name</w:t>
            </w:r>
            <w:proofErr w:type="spellEnd"/>
          </w:p>
        </w:tc>
        <w:tc>
          <w:tcPr>
            <w:tcW w:w="4148" w:type="dxa"/>
          </w:tcPr>
          <w:p w14:paraId="037C9634" w14:textId="51DF836D" w:rsidR="008F5EAC" w:rsidRPr="008F5EAC" w:rsidRDefault="001C2995" w:rsidP="000936C5">
            <w:pPr>
              <w:spacing w:after="160"/>
              <w:ind w:firstLineChars="0" w:firstLine="0"/>
              <w:jc w:val="left"/>
            </w:pPr>
            <w:r w:rsidRPr="001C2995">
              <w:rPr>
                <w:rFonts w:hint="eastAsia"/>
              </w:rPr>
              <w:t>Project</w:t>
            </w:r>
            <w:r w:rsidR="008F5EAC" w:rsidRPr="008F5EAC">
              <w:t xml:space="preserve"> name</w:t>
            </w:r>
          </w:p>
        </w:tc>
      </w:tr>
      <w:tr w:rsidR="008F5EAC" w:rsidRPr="008F5EAC" w14:paraId="41597356" w14:textId="77777777" w:rsidTr="008F5EAC">
        <w:tc>
          <w:tcPr>
            <w:tcW w:w="4148" w:type="dxa"/>
          </w:tcPr>
          <w:p w14:paraId="1C9721EB" w14:textId="13B45E13" w:rsidR="008F5EAC" w:rsidRPr="008F5EAC" w:rsidRDefault="008F5EAC" w:rsidP="000936C5">
            <w:pPr>
              <w:spacing w:after="160"/>
              <w:ind w:firstLineChars="0" w:firstLine="0"/>
              <w:jc w:val="left"/>
            </w:pPr>
            <w:proofErr w:type="spellStart"/>
            <w:r w:rsidRPr="008F5EAC">
              <w:t>request_id</w:t>
            </w:r>
            <w:proofErr w:type="spellEnd"/>
          </w:p>
        </w:tc>
        <w:tc>
          <w:tcPr>
            <w:tcW w:w="4148" w:type="dxa"/>
          </w:tcPr>
          <w:p w14:paraId="6CFD0298" w14:textId="38F9B199" w:rsidR="008F5EAC" w:rsidRPr="008F5EAC" w:rsidRDefault="008F5EAC" w:rsidP="000936C5">
            <w:pPr>
              <w:spacing w:after="160"/>
              <w:ind w:firstLineChars="0" w:firstLine="0"/>
              <w:jc w:val="left"/>
            </w:pPr>
            <w:r w:rsidRPr="008F5EAC">
              <w:t>Foreign key referencing the Requests table</w:t>
            </w:r>
          </w:p>
        </w:tc>
      </w:tr>
      <w:tr w:rsidR="008F5EAC" w:rsidRPr="008F5EAC" w14:paraId="4848A67B" w14:textId="77777777" w:rsidTr="008F5EAC">
        <w:tc>
          <w:tcPr>
            <w:tcW w:w="4148" w:type="dxa"/>
          </w:tcPr>
          <w:p w14:paraId="1FAA764C" w14:textId="025F06FC" w:rsidR="008F5EAC" w:rsidRPr="008F5EAC" w:rsidRDefault="008F5EAC" w:rsidP="000936C5">
            <w:pPr>
              <w:spacing w:after="160"/>
              <w:ind w:firstLineChars="0" w:firstLine="0"/>
              <w:jc w:val="left"/>
            </w:pPr>
            <w:proofErr w:type="spellStart"/>
            <w:r w:rsidRPr="008F5EAC">
              <w:t>pm_id</w:t>
            </w:r>
            <w:proofErr w:type="spellEnd"/>
          </w:p>
        </w:tc>
        <w:tc>
          <w:tcPr>
            <w:tcW w:w="4148" w:type="dxa"/>
          </w:tcPr>
          <w:p w14:paraId="69890318" w14:textId="5E1EFCAB" w:rsidR="008F5EAC" w:rsidRPr="008F5EAC" w:rsidRDefault="008F5EAC" w:rsidP="000936C5">
            <w:pPr>
              <w:spacing w:after="160"/>
              <w:ind w:firstLineChars="0" w:firstLine="0"/>
              <w:jc w:val="left"/>
            </w:pPr>
            <w:r w:rsidRPr="008F5EAC">
              <w:t>Foreign key referencing the user who manages the project</w:t>
            </w:r>
          </w:p>
        </w:tc>
      </w:tr>
      <w:tr w:rsidR="008F5EAC" w:rsidRPr="008F5EAC" w14:paraId="78FD91A8" w14:textId="77777777" w:rsidTr="008F5EAC">
        <w:tc>
          <w:tcPr>
            <w:tcW w:w="4148" w:type="dxa"/>
          </w:tcPr>
          <w:p w14:paraId="262792B4" w14:textId="76677C40" w:rsidR="008F5EAC" w:rsidRPr="008F5EAC" w:rsidRDefault="008F5EAC" w:rsidP="000936C5">
            <w:pPr>
              <w:spacing w:after="160"/>
              <w:ind w:firstLineChars="0" w:firstLine="0"/>
              <w:jc w:val="left"/>
            </w:pPr>
            <w:r w:rsidRPr="008F5EAC">
              <w:t>status</w:t>
            </w:r>
          </w:p>
        </w:tc>
        <w:tc>
          <w:tcPr>
            <w:tcW w:w="4148" w:type="dxa"/>
          </w:tcPr>
          <w:p w14:paraId="5733CAF2" w14:textId="32A48303" w:rsidR="008F5EAC" w:rsidRPr="008F5EAC" w:rsidRDefault="008F5EAC" w:rsidP="000936C5">
            <w:pPr>
              <w:spacing w:after="160"/>
              <w:ind w:firstLineChars="0" w:firstLine="0"/>
              <w:jc w:val="left"/>
            </w:pPr>
            <w:r w:rsidRPr="008F5EAC">
              <w:t>Current project status (e.g., Pending, In Progress, Completed)</w:t>
            </w:r>
          </w:p>
        </w:tc>
      </w:tr>
      <w:tr w:rsidR="008F5EAC" w:rsidRPr="008F5EAC" w14:paraId="2B4442B4" w14:textId="77777777" w:rsidTr="008F5EAC">
        <w:tc>
          <w:tcPr>
            <w:tcW w:w="4148" w:type="dxa"/>
          </w:tcPr>
          <w:p w14:paraId="32C9E1E1" w14:textId="2CD19EC0" w:rsidR="008F5EAC" w:rsidRPr="008F5EAC" w:rsidRDefault="008F5EAC" w:rsidP="000936C5">
            <w:pPr>
              <w:spacing w:after="160"/>
              <w:ind w:firstLineChars="0" w:firstLine="0"/>
              <w:jc w:val="left"/>
            </w:pPr>
            <w:proofErr w:type="spellStart"/>
            <w:r w:rsidRPr="008F5EAC">
              <w:t>create_time</w:t>
            </w:r>
            <w:proofErr w:type="spellEnd"/>
          </w:p>
        </w:tc>
        <w:tc>
          <w:tcPr>
            <w:tcW w:w="4148" w:type="dxa"/>
          </w:tcPr>
          <w:p w14:paraId="05EB345B" w14:textId="6C42E786" w:rsidR="008F5EAC" w:rsidRPr="008F5EAC" w:rsidRDefault="008F5EAC" w:rsidP="000936C5">
            <w:pPr>
              <w:spacing w:after="160"/>
              <w:ind w:firstLineChars="0" w:firstLine="0"/>
              <w:jc w:val="left"/>
            </w:pPr>
            <w:r w:rsidRPr="008F5EAC">
              <w:t>Project creation timestamp</w:t>
            </w:r>
          </w:p>
        </w:tc>
      </w:tr>
      <w:tr w:rsidR="008F5EAC" w:rsidRPr="008F5EAC" w14:paraId="0EA68E88" w14:textId="77777777" w:rsidTr="008F5EAC">
        <w:tc>
          <w:tcPr>
            <w:tcW w:w="4148" w:type="dxa"/>
          </w:tcPr>
          <w:p w14:paraId="74BFBD58" w14:textId="79E0D17E" w:rsidR="008F5EAC" w:rsidRPr="008F5EAC" w:rsidRDefault="008F5EAC" w:rsidP="000936C5">
            <w:pPr>
              <w:spacing w:after="160"/>
              <w:ind w:firstLineChars="0" w:firstLine="0"/>
              <w:jc w:val="left"/>
            </w:pPr>
            <w:proofErr w:type="spellStart"/>
            <w:r w:rsidRPr="008F5EAC">
              <w:t>expected_delivery_date</w:t>
            </w:r>
            <w:proofErr w:type="spellEnd"/>
          </w:p>
        </w:tc>
        <w:tc>
          <w:tcPr>
            <w:tcW w:w="4148" w:type="dxa"/>
          </w:tcPr>
          <w:p w14:paraId="7ACFBD85" w14:textId="5DB8ECEC" w:rsidR="008F5EAC" w:rsidRPr="008F5EAC" w:rsidRDefault="008F5EAC" w:rsidP="000936C5">
            <w:pPr>
              <w:spacing w:after="160"/>
              <w:ind w:firstLineChars="0" w:firstLine="0"/>
              <w:jc w:val="left"/>
            </w:pPr>
            <w:r w:rsidRPr="008F5EAC">
              <w:t>Anticipated completion date</w:t>
            </w:r>
          </w:p>
        </w:tc>
      </w:tr>
      <w:tr w:rsidR="008F5EAC" w:rsidRPr="008F5EAC" w14:paraId="46EDEAC2" w14:textId="77777777" w:rsidTr="008F5EAC">
        <w:tc>
          <w:tcPr>
            <w:tcW w:w="4148" w:type="dxa"/>
          </w:tcPr>
          <w:p w14:paraId="26B6AA96" w14:textId="49A28544" w:rsidR="008F5EAC" w:rsidRPr="008F5EAC" w:rsidRDefault="008F5EAC" w:rsidP="000936C5">
            <w:pPr>
              <w:spacing w:after="160"/>
              <w:ind w:firstLineChars="0" w:firstLine="0"/>
              <w:jc w:val="left"/>
            </w:pPr>
            <w:proofErr w:type="spellStart"/>
            <w:r w:rsidRPr="008F5EAC">
              <w:lastRenderedPageBreak/>
              <w:t>actual_delivery_date</w:t>
            </w:r>
            <w:proofErr w:type="spellEnd"/>
          </w:p>
        </w:tc>
        <w:tc>
          <w:tcPr>
            <w:tcW w:w="4148" w:type="dxa"/>
          </w:tcPr>
          <w:p w14:paraId="48BAF24A" w14:textId="79A7D96E" w:rsidR="008F5EAC" w:rsidRPr="008F5EAC" w:rsidRDefault="008F5EAC" w:rsidP="000936C5">
            <w:pPr>
              <w:spacing w:after="160"/>
              <w:ind w:firstLineChars="0" w:firstLine="0"/>
              <w:jc w:val="left"/>
            </w:pPr>
            <w:r w:rsidRPr="008F5EAC">
              <w:t>Actual completion date (if applicable)</w:t>
            </w:r>
          </w:p>
        </w:tc>
      </w:tr>
    </w:tbl>
    <w:p w14:paraId="02FC8B77" w14:textId="77777777" w:rsidR="0028035B" w:rsidRDefault="00E65366" w:rsidP="00E65366">
      <w:pPr>
        <w:spacing w:after="160"/>
        <w:ind w:left="480" w:firstLine="480"/>
        <w:rPr>
          <w:rFonts w:eastAsiaTheme="minorEastAsia"/>
        </w:rPr>
      </w:pPr>
      <w:r w:rsidRPr="00DC0676">
        <w:t xml:space="preserve">  </w:t>
      </w:r>
    </w:p>
    <w:p w14:paraId="0377C5BC" w14:textId="0B597D95" w:rsidR="0028035B" w:rsidRPr="000537B5" w:rsidRDefault="000925B2" w:rsidP="000925B2">
      <w:pPr>
        <w:spacing w:after="160"/>
        <w:ind w:firstLineChars="183" w:firstLine="439"/>
        <w:jc w:val="center"/>
        <w:rPr>
          <w:rFonts w:eastAsiaTheme="minorEastAsia"/>
        </w:rPr>
      </w:pPr>
      <w:r w:rsidRPr="00E20DE3">
        <w:rPr>
          <w:rFonts w:eastAsiaTheme="majorEastAsia" w:hint="eastAsia"/>
        </w:rPr>
        <w:t xml:space="preserve">Table </w:t>
      </w:r>
      <w:r w:rsidR="00AE1B72">
        <w:rPr>
          <w:rFonts w:eastAsiaTheme="majorEastAsia" w:hint="eastAsia"/>
        </w:rPr>
        <w:t>1.</w:t>
      </w:r>
      <w:r>
        <w:rPr>
          <w:rFonts w:eastAsiaTheme="majorEastAsia" w:hint="eastAsia"/>
        </w:rPr>
        <w:t xml:space="preserve">3 </w:t>
      </w:r>
      <w:r w:rsidR="00E65366" w:rsidRPr="000925B2">
        <w:rPr>
          <w:rFonts w:eastAsiaTheme="majorEastAsia"/>
        </w:rPr>
        <w:t>Requests Table</w:t>
      </w:r>
      <w:r w:rsidR="00E65366" w:rsidRPr="00DC0676">
        <w:t> </w:t>
      </w:r>
      <w:r w:rsidR="004548AA">
        <w:rPr>
          <w:rFonts w:asciiTheme="minorEastAsia" w:eastAsiaTheme="minorEastAsia" w:hAnsiTheme="minorEastAsia" w:hint="eastAsia"/>
        </w:rPr>
        <w:t>—</w:t>
      </w:r>
      <w:r w:rsidR="00E65366" w:rsidRPr="00DC0676">
        <w:t xml:space="preserve"> Stores initial localization requests</w:t>
      </w:r>
    </w:p>
    <w:tbl>
      <w:tblPr>
        <w:tblStyle w:val="afb"/>
        <w:tblW w:w="0" w:type="auto"/>
        <w:tblInd w:w="480" w:type="dxa"/>
        <w:tblLook w:val="04A0" w:firstRow="1" w:lastRow="0" w:firstColumn="1" w:lastColumn="0" w:noHBand="0" w:noVBand="1"/>
      </w:tblPr>
      <w:tblGrid>
        <w:gridCol w:w="3943"/>
        <w:gridCol w:w="3873"/>
      </w:tblGrid>
      <w:tr w:rsidR="0028035B" w:rsidRPr="0028035B" w14:paraId="2F3D84D1" w14:textId="77777777" w:rsidTr="0028035B">
        <w:tc>
          <w:tcPr>
            <w:tcW w:w="4148" w:type="dxa"/>
          </w:tcPr>
          <w:p w14:paraId="1162C403" w14:textId="77777777" w:rsidR="0028035B" w:rsidRPr="0028035B" w:rsidRDefault="0028035B" w:rsidP="000936C5">
            <w:pPr>
              <w:spacing w:after="160"/>
              <w:ind w:firstLineChars="0" w:firstLine="0"/>
              <w:jc w:val="left"/>
            </w:pPr>
            <w:proofErr w:type="spellStart"/>
            <w:r w:rsidRPr="0028035B">
              <w:t>request_id</w:t>
            </w:r>
            <w:proofErr w:type="spellEnd"/>
          </w:p>
        </w:tc>
        <w:tc>
          <w:tcPr>
            <w:tcW w:w="4148" w:type="dxa"/>
          </w:tcPr>
          <w:p w14:paraId="150656D2" w14:textId="271922A7" w:rsidR="0028035B" w:rsidRPr="0028035B" w:rsidRDefault="0028035B" w:rsidP="000936C5">
            <w:pPr>
              <w:spacing w:after="160"/>
              <w:ind w:firstLineChars="0" w:firstLine="0"/>
              <w:jc w:val="left"/>
            </w:pPr>
            <w:r w:rsidRPr="0028035B">
              <w:t>Primary key, auto-incrementing integer</w:t>
            </w:r>
          </w:p>
        </w:tc>
      </w:tr>
      <w:tr w:rsidR="0028035B" w:rsidRPr="0028035B" w14:paraId="402A85A1" w14:textId="77777777" w:rsidTr="0028035B">
        <w:tc>
          <w:tcPr>
            <w:tcW w:w="4148" w:type="dxa"/>
          </w:tcPr>
          <w:p w14:paraId="661D0730" w14:textId="38ED429B" w:rsidR="0028035B" w:rsidRPr="0028035B" w:rsidRDefault="0028035B" w:rsidP="000936C5">
            <w:pPr>
              <w:spacing w:after="160"/>
              <w:ind w:firstLineChars="0" w:firstLine="0"/>
              <w:jc w:val="left"/>
            </w:pPr>
            <w:proofErr w:type="spellStart"/>
            <w:r w:rsidRPr="0028035B">
              <w:t>request_name</w:t>
            </w:r>
            <w:proofErr w:type="spellEnd"/>
          </w:p>
        </w:tc>
        <w:tc>
          <w:tcPr>
            <w:tcW w:w="4148" w:type="dxa"/>
          </w:tcPr>
          <w:p w14:paraId="02A99E4C" w14:textId="0A532E5F" w:rsidR="0028035B" w:rsidRPr="0028035B" w:rsidRDefault="0028035B" w:rsidP="000936C5">
            <w:pPr>
              <w:spacing w:after="160"/>
              <w:ind w:firstLineChars="0" w:firstLine="0"/>
              <w:jc w:val="left"/>
            </w:pPr>
            <w:r w:rsidRPr="0028035B">
              <w:t>Descriptive name for the request</w:t>
            </w:r>
          </w:p>
        </w:tc>
      </w:tr>
      <w:tr w:rsidR="0028035B" w:rsidRPr="0028035B" w14:paraId="654B0C71" w14:textId="77777777" w:rsidTr="0028035B">
        <w:tc>
          <w:tcPr>
            <w:tcW w:w="4148" w:type="dxa"/>
          </w:tcPr>
          <w:p w14:paraId="3A5537ED" w14:textId="46A5A60C" w:rsidR="0028035B" w:rsidRPr="0028035B" w:rsidRDefault="0028035B" w:rsidP="000936C5">
            <w:pPr>
              <w:spacing w:after="160"/>
              <w:ind w:firstLineChars="0" w:firstLine="0"/>
              <w:jc w:val="left"/>
            </w:pPr>
            <w:proofErr w:type="spellStart"/>
            <w:r w:rsidRPr="0028035B">
              <w:t>requester_id</w:t>
            </w:r>
            <w:proofErr w:type="spellEnd"/>
          </w:p>
        </w:tc>
        <w:tc>
          <w:tcPr>
            <w:tcW w:w="4148" w:type="dxa"/>
          </w:tcPr>
          <w:p w14:paraId="724F3FAF" w14:textId="3426B3DA" w:rsidR="0028035B" w:rsidRPr="0028035B" w:rsidRDefault="0028035B" w:rsidP="000936C5">
            <w:pPr>
              <w:spacing w:after="160"/>
              <w:ind w:firstLineChars="0" w:firstLine="0"/>
              <w:jc w:val="left"/>
            </w:pPr>
            <w:r w:rsidRPr="0028035B">
              <w:t>Foreign key referencing the requesting user</w:t>
            </w:r>
          </w:p>
        </w:tc>
      </w:tr>
      <w:tr w:rsidR="0028035B" w:rsidRPr="0028035B" w14:paraId="2A6F612D" w14:textId="77777777" w:rsidTr="0028035B">
        <w:tc>
          <w:tcPr>
            <w:tcW w:w="4148" w:type="dxa"/>
          </w:tcPr>
          <w:p w14:paraId="0B292C3C" w14:textId="403542C7" w:rsidR="0028035B" w:rsidRPr="0028035B" w:rsidRDefault="0028035B" w:rsidP="000936C5">
            <w:pPr>
              <w:spacing w:after="160"/>
              <w:ind w:firstLineChars="0" w:firstLine="0"/>
              <w:jc w:val="left"/>
            </w:pPr>
            <w:proofErr w:type="spellStart"/>
            <w:r w:rsidRPr="0028035B">
              <w:t>request_background</w:t>
            </w:r>
            <w:proofErr w:type="spellEnd"/>
          </w:p>
        </w:tc>
        <w:tc>
          <w:tcPr>
            <w:tcW w:w="4148" w:type="dxa"/>
          </w:tcPr>
          <w:p w14:paraId="4592C3D3" w14:textId="4BCE74A8" w:rsidR="0028035B" w:rsidRPr="0028035B" w:rsidRDefault="0028035B" w:rsidP="000936C5">
            <w:pPr>
              <w:spacing w:after="160"/>
              <w:ind w:firstLineChars="0" w:firstLine="0"/>
              <w:jc w:val="left"/>
            </w:pPr>
            <w:r w:rsidRPr="0028035B">
              <w:t>Context and purpose information</w:t>
            </w:r>
          </w:p>
        </w:tc>
      </w:tr>
      <w:tr w:rsidR="0028035B" w:rsidRPr="0028035B" w14:paraId="17A828EB" w14:textId="77777777" w:rsidTr="0028035B">
        <w:tc>
          <w:tcPr>
            <w:tcW w:w="4148" w:type="dxa"/>
          </w:tcPr>
          <w:p w14:paraId="0DEFC7EE" w14:textId="48EB388F" w:rsidR="0028035B" w:rsidRPr="0028035B" w:rsidRDefault="0028035B" w:rsidP="000936C5">
            <w:pPr>
              <w:spacing w:after="160"/>
              <w:ind w:firstLineChars="0" w:firstLine="0"/>
              <w:jc w:val="left"/>
            </w:pPr>
            <w:proofErr w:type="spellStart"/>
            <w:r w:rsidRPr="0028035B">
              <w:t>source_language</w:t>
            </w:r>
            <w:proofErr w:type="spellEnd"/>
          </w:p>
        </w:tc>
        <w:tc>
          <w:tcPr>
            <w:tcW w:w="4148" w:type="dxa"/>
          </w:tcPr>
          <w:p w14:paraId="42D59B00" w14:textId="4A5E2F4A" w:rsidR="0028035B" w:rsidRPr="0028035B" w:rsidRDefault="0028035B" w:rsidP="000936C5">
            <w:pPr>
              <w:spacing w:after="160"/>
              <w:ind w:firstLineChars="0" w:firstLine="0"/>
              <w:jc w:val="left"/>
            </w:pPr>
            <w:r w:rsidRPr="0028035B">
              <w:t>Original content language</w:t>
            </w:r>
          </w:p>
        </w:tc>
      </w:tr>
      <w:tr w:rsidR="0028035B" w:rsidRPr="0028035B" w14:paraId="6CDF5000" w14:textId="77777777" w:rsidTr="0028035B">
        <w:tc>
          <w:tcPr>
            <w:tcW w:w="4148" w:type="dxa"/>
          </w:tcPr>
          <w:p w14:paraId="293671A6" w14:textId="2F089770" w:rsidR="0028035B" w:rsidRPr="0028035B" w:rsidRDefault="0028035B" w:rsidP="000936C5">
            <w:pPr>
              <w:spacing w:after="160"/>
              <w:ind w:firstLineChars="0" w:firstLine="0"/>
              <w:jc w:val="left"/>
            </w:pPr>
            <w:proofErr w:type="spellStart"/>
            <w:r w:rsidRPr="0028035B">
              <w:t>create_time</w:t>
            </w:r>
            <w:proofErr w:type="spellEnd"/>
          </w:p>
        </w:tc>
        <w:tc>
          <w:tcPr>
            <w:tcW w:w="4148" w:type="dxa"/>
          </w:tcPr>
          <w:p w14:paraId="28B2C293" w14:textId="1A49170E" w:rsidR="0028035B" w:rsidRPr="0028035B" w:rsidRDefault="0028035B" w:rsidP="000936C5">
            <w:pPr>
              <w:spacing w:after="160"/>
              <w:ind w:firstLineChars="0" w:firstLine="0"/>
              <w:jc w:val="left"/>
            </w:pPr>
            <w:r w:rsidRPr="0028035B">
              <w:t>Request submission timestamp</w:t>
            </w:r>
          </w:p>
        </w:tc>
      </w:tr>
      <w:tr w:rsidR="0028035B" w:rsidRPr="0028035B" w14:paraId="23357566" w14:textId="77777777" w:rsidTr="0028035B">
        <w:tc>
          <w:tcPr>
            <w:tcW w:w="4148" w:type="dxa"/>
          </w:tcPr>
          <w:p w14:paraId="4E0CFE98" w14:textId="51AE3C7D" w:rsidR="0028035B" w:rsidRPr="0028035B" w:rsidRDefault="0028035B" w:rsidP="000936C5">
            <w:pPr>
              <w:spacing w:after="160"/>
              <w:ind w:firstLineChars="0" w:firstLine="0"/>
              <w:jc w:val="left"/>
            </w:pPr>
            <w:r w:rsidRPr="0028035B">
              <w:t>status</w:t>
            </w:r>
          </w:p>
        </w:tc>
        <w:tc>
          <w:tcPr>
            <w:tcW w:w="4148" w:type="dxa"/>
          </w:tcPr>
          <w:p w14:paraId="638FEAF4" w14:textId="01064084" w:rsidR="0028035B" w:rsidRPr="0028035B" w:rsidRDefault="0028035B" w:rsidP="000936C5">
            <w:pPr>
              <w:spacing w:after="160"/>
              <w:ind w:firstLineChars="0" w:firstLine="0"/>
              <w:jc w:val="left"/>
            </w:pPr>
            <w:r w:rsidRPr="0028035B">
              <w:t>Current request status</w:t>
            </w:r>
          </w:p>
        </w:tc>
      </w:tr>
    </w:tbl>
    <w:p w14:paraId="2861A0C1" w14:textId="77777777" w:rsidR="00B4733F" w:rsidRDefault="00E65366" w:rsidP="00E65366">
      <w:pPr>
        <w:spacing w:after="160"/>
        <w:ind w:left="480" w:firstLine="480"/>
        <w:rPr>
          <w:rFonts w:eastAsiaTheme="minorEastAsia"/>
        </w:rPr>
      </w:pPr>
      <w:r w:rsidRPr="00DC0676">
        <w:t xml:space="preserve">  </w:t>
      </w:r>
    </w:p>
    <w:p w14:paraId="517A14CF" w14:textId="03337242" w:rsidR="00B4733F" w:rsidRPr="00EC272C" w:rsidRDefault="00F7665F" w:rsidP="00C66F3E">
      <w:pPr>
        <w:spacing w:after="160"/>
        <w:ind w:firstLineChars="183" w:firstLine="439"/>
        <w:jc w:val="center"/>
        <w:rPr>
          <w:rFonts w:eastAsiaTheme="minorEastAsia"/>
        </w:rPr>
      </w:pPr>
      <w:r w:rsidRPr="00EF4D94">
        <w:rPr>
          <w:rFonts w:eastAsiaTheme="majorEastAsia" w:hint="eastAsia"/>
        </w:rPr>
        <w:t xml:space="preserve">Table </w:t>
      </w:r>
      <w:r w:rsidR="00AE1B72">
        <w:rPr>
          <w:rFonts w:eastAsiaTheme="majorEastAsia" w:hint="eastAsia"/>
        </w:rPr>
        <w:t>1.</w:t>
      </w:r>
      <w:r w:rsidRPr="00EF4D94">
        <w:rPr>
          <w:rFonts w:eastAsiaTheme="majorEastAsia" w:hint="eastAsia"/>
        </w:rPr>
        <w:t xml:space="preserve">4 </w:t>
      </w:r>
      <w:proofErr w:type="spellStart"/>
      <w:r w:rsidR="00E65366" w:rsidRPr="00EF4D94">
        <w:rPr>
          <w:rFonts w:eastAsiaTheme="majorEastAsia"/>
        </w:rPr>
        <w:t>Project_Languages</w:t>
      </w:r>
      <w:proofErr w:type="spellEnd"/>
      <w:r w:rsidR="00E65366" w:rsidRPr="00EF4D94">
        <w:rPr>
          <w:rFonts w:eastAsiaTheme="majorEastAsia"/>
        </w:rPr>
        <w:t xml:space="preserve"> Table</w:t>
      </w:r>
      <w:r w:rsidR="00E65366" w:rsidRPr="00EF4D94">
        <w:t> </w:t>
      </w:r>
      <w:r w:rsidR="004548AA" w:rsidRPr="00EF4D94">
        <w:rPr>
          <w:rFonts w:asciiTheme="minorEastAsia" w:eastAsiaTheme="minorEastAsia" w:hAnsiTheme="minorEastAsia" w:hint="eastAsia"/>
        </w:rPr>
        <w:t>—</w:t>
      </w:r>
      <w:r w:rsidR="00E65366" w:rsidRPr="00EF4D94">
        <w:t xml:space="preserve"> Links projects to their target languages</w:t>
      </w:r>
    </w:p>
    <w:tbl>
      <w:tblPr>
        <w:tblStyle w:val="afb"/>
        <w:tblW w:w="0" w:type="auto"/>
        <w:tblInd w:w="480" w:type="dxa"/>
        <w:tblLook w:val="04A0" w:firstRow="1" w:lastRow="0" w:firstColumn="1" w:lastColumn="0" w:noHBand="0" w:noVBand="1"/>
      </w:tblPr>
      <w:tblGrid>
        <w:gridCol w:w="3944"/>
        <w:gridCol w:w="3872"/>
      </w:tblGrid>
      <w:tr w:rsidR="00B4733F" w:rsidRPr="00B4733F" w14:paraId="01459683" w14:textId="77777777" w:rsidTr="00B4733F">
        <w:tc>
          <w:tcPr>
            <w:tcW w:w="4148" w:type="dxa"/>
          </w:tcPr>
          <w:p w14:paraId="70EE0EA9" w14:textId="77777777" w:rsidR="00B4733F" w:rsidRPr="00B4733F" w:rsidRDefault="00B4733F" w:rsidP="000936C5">
            <w:pPr>
              <w:spacing w:after="160"/>
              <w:ind w:firstLineChars="0" w:firstLine="0"/>
              <w:jc w:val="left"/>
            </w:pPr>
            <w:proofErr w:type="spellStart"/>
            <w:r w:rsidRPr="00B4733F">
              <w:t>project_language_id</w:t>
            </w:r>
            <w:proofErr w:type="spellEnd"/>
          </w:p>
        </w:tc>
        <w:tc>
          <w:tcPr>
            <w:tcW w:w="4148" w:type="dxa"/>
          </w:tcPr>
          <w:p w14:paraId="77B54C86" w14:textId="67E5C5EB" w:rsidR="00B4733F" w:rsidRPr="00B4733F" w:rsidRDefault="00B4733F" w:rsidP="000936C5">
            <w:pPr>
              <w:spacing w:after="160"/>
              <w:ind w:firstLineChars="0" w:firstLine="0"/>
              <w:jc w:val="left"/>
            </w:pPr>
            <w:r w:rsidRPr="00B4733F">
              <w:t>Primary key, auto-incrementing integer</w:t>
            </w:r>
          </w:p>
        </w:tc>
      </w:tr>
      <w:tr w:rsidR="00B4733F" w:rsidRPr="00B4733F" w14:paraId="16586DFF" w14:textId="77777777" w:rsidTr="00B4733F">
        <w:tc>
          <w:tcPr>
            <w:tcW w:w="4148" w:type="dxa"/>
          </w:tcPr>
          <w:p w14:paraId="65ABCD5E" w14:textId="498CCF51" w:rsidR="00B4733F" w:rsidRPr="00B4733F" w:rsidRDefault="00B4733F" w:rsidP="000936C5">
            <w:pPr>
              <w:spacing w:after="160"/>
              <w:ind w:firstLineChars="0" w:firstLine="0"/>
              <w:jc w:val="left"/>
            </w:pPr>
            <w:proofErr w:type="spellStart"/>
            <w:r w:rsidRPr="00B4733F">
              <w:t>project_id</w:t>
            </w:r>
            <w:proofErr w:type="spellEnd"/>
          </w:p>
        </w:tc>
        <w:tc>
          <w:tcPr>
            <w:tcW w:w="4148" w:type="dxa"/>
          </w:tcPr>
          <w:p w14:paraId="0AF28EAE" w14:textId="74E6AA87" w:rsidR="00B4733F" w:rsidRPr="00B4733F" w:rsidRDefault="00B4733F" w:rsidP="000936C5">
            <w:pPr>
              <w:spacing w:after="160"/>
              <w:ind w:firstLineChars="0" w:firstLine="0"/>
              <w:jc w:val="left"/>
            </w:pPr>
            <w:r w:rsidRPr="00B4733F">
              <w:t>Foreign key referencing Projects table</w:t>
            </w:r>
          </w:p>
        </w:tc>
      </w:tr>
      <w:tr w:rsidR="00B4733F" w:rsidRPr="00B4733F" w14:paraId="6D3CE9E0" w14:textId="77777777" w:rsidTr="00B4733F">
        <w:tc>
          <w:tcPr>
            <w:tcW w:w="4148" w:type="dxa"/>
          </w:tcPr>
          <w:p w14:paraId="59809FBC" w14:textId="047B07DA" w:rsidR="00B4733F" w:rsidRPr="00B4733F" w:rsidRDefault="00B4733F" w:rsidP="000936C5">
            <w:pPr>
              <w:spacing w:after="160"/>
              <w:ind w:firstLineChars="0" w:firstLine="0"/>
              <w:jc w:val="left"/>
            </w:pPr>
            <w:proofErr w:type="spellStart"/>
            <w:r w:rsidRPr="00B4733F">
              <w:t>language_code</w:t>
            </w:r>
            <w:proofErr w:type="spellEnd"/>
          </w:p>
        </w:tc>
        <w:tc>
          <w:tcPr>
            <w:tcW w:w="4148" w:type="dxa"/>
          </w:tcPr>
          <w:p w14:paraId="367CCFCE" w14:textId="5028E066" w:rsidR="00B4733F" w:rsidRPr="00B4733F" w:rsidRDefault="00B4733F" w:rsidP="000936C5">
            <w:pPr>
              <w:spacing w:after="160"/>
              <w:ind w:firstLineChars="0" w:firstLine="0"/>
              <w:jc w:val="left"/>
            </w:pPr>
            <w:r w:rsidRPr="00B4733F">
              <w:t>ISO language code</w:t>
            </w:r>
          </w:p>
        </w:tc>
      </w:tr>
      <w:tr w:rsidR="00B4733F" w:rsidRPr="00B4733F" w14:paraId="1CF238DB" w14:textId="77777777" w:rsidTr="00B4733F">
        <w:tc>
          <w:tcPr>
            <w:tcW w:w="4148" w:type="dxa"/>
          </w:tcPr>
          <w:p w14:paraId="54E5209F" w14:textId="5CEE841C" w:rsidR="00B4733F" w:rsidRPr="00B4733F" w:rsidRDefault="00B4733F" w:rsidP="000936C5">
            <w:pPr>
              <w:spacing w:after="160"/>
              <w:ind w:firstLineChars="0" w:firstLine="0"/>
              <w:jc w:val="left"/>
            </w:pPr>
            <w:proofErr w:type="spellStart"/>
            <w:r w:rsidRPr="00B4733F">
              <w:t>language_name</w:t>
            </w:r>
            <w:proofErr w:type="spellEnd"/>
          </w:p>
        </w:tc>
        <w:tc>
          <w:tcPr>
            <w:tcW w:w="4148" w:type="dxa"/>
          </w:tcPr>
          <w:p w14:paraId="7521637A" w14:textId="4B357D80" w:rsidR="00B4733F" w:rsidRPr="00B4733F" w:rsidRDefault="00B4733F" w:rsidP="000936C5">
            <w:pPr>
              <w:spacing w:after="160"/>
              <w:ind w:firstLineChars="0" w:firstLine="0"/>
              <w:jc w:val="left"/>
            </w:pPr>
            <w:r w:rsidRPr="00B4733F">
              <w:t>Human-readable language name</w:t>
            </w:r>
          </w:p>
        </w:tc>
      </w:tr>
    </w:tbl>
    <w:p w14:paraId="7AE0BC2D" w14:textId="77777777" w:rsidR="006563C9" w:rsidRDefault="00E65366" w:rsidP="00E65366">
      <w:pPr>
        <w:spacing w:after="160"/>
        <w:ind w:left="480" w:firstLine="480"/>
        <w:rPr>
          <w:rFonts w:eastAsiaTheme="minorEastAsia"/>
        </w:rPr>
      </w:pPr>
      <w:r w:rsidRPr="00DC0676">
        <w:t xml:space="preserve">  </w:t>
      </w:r>
    </w:p>
    <w:p w14:paraId="051E3EE0" w14:textId="67B2F922" w:rsidR="006563C9" w:rsidRPr="00EC272C" w:rsidRDefault="00EC272C" w:rsidP="00EC272C">
      <w:pPr>
        <w:spacing w:after="160"/>
        <w:ind w:firstLineChars="183" w:firstLine="439"/>
        <w:jc w:val="center"/>
        <w:rPr>
          <w:rFonts w:eastAsiaTheme="minorEastAsia"/>
        </w:rPr>
      </w:pPr>
      <w:r w:rsidRPr="00EC272C">
        <w:rPr>
          <w:rFonts w:eastAsiaTheme="majorEastAsia" w:hint="eastAsia"/>
        </w:rPr>
        <w:t xml:space="preserve">Table </w:t>
      </w:r>
      <w:r w:rsidR="00AE1B72">
        <w:rPr>
          <w:rFonts w:eastAsiaTheme="majorEastAsia" w:hint="eastAsia"/>
        </w:rPr>
        <w:t>1.</w:t>
      </w:r>
      <w:r w:rsidRPr="00EC272C">
        <w:rPr>
          <w:rFonts w:eastAsiaTheme="majorEastAsia" w:hint="eastAsia"/>
        </w:rPr>
        <w:t xml:space="preserve">5 </w:t>
      </w:r>
      <w:proofErr w:type="spellStart"/>
      <w:r w:rsidR="00E65366" w:rsidRPr="00EC272C">
        <w:rPr>
          <w:rFonts w:eastAsiaTheme="majorEastAsia"/>
        </w:rPr>
        <w:t>Task_Assignments</w:t>
      </w:r>
      <w:proofErr w:type="spellEnd"/>
      <w:r w:rsidR="00E65366" w:rsidRPr="00EC272C">
        <w:rPr>
          <w:rFonts w:eastAsiaTheme="majorEastAsia"/>
        </w:rPr>
        <w:t xml:space="preserve"> Table</w:t>
      </w:r>
      <w:r w:rsidR="00E65366" w:rsidRPr="00EC272C">
        <w:t> </w:t>
      </w:r>
      <w:r w:rsidR="004548AA" w:rsidRPr="00EC272C">
        <w:rPr>
          <w:rFonts w:asciiTheme="minorEastAsia" w:eastAsiaTheme="minorEastAsia" w:hAnsiTheme="minorEastAsia" w:hint="eastAsia"/>
        </w:rPr>
        <w:t>—</w:t>
      </w:r>
      <w:r w:rsidR="00E65366" w:rsidRPr="00EC272C">
        <w:t xml:space="preserve"> Tracks task assignments within projects</w:t>
      </w:r>
    </w:p>
    <w:tbl>
      <w:tblPr>
        <w:tblStyle w:val="afb"/>
        <w:tblW w:w="0" w:type="auto"/>
        <w:tblInd w:w="480" w:type="dxa"/>
        <w:tblLook w:val="04A0" w:firstRow="1" w:lastRow="0" w:firstColumn="1" w:lastColumn="0" w:noHBand="0" w:noVBand="1"/>
      </w:tblPr>
      <w:tblGrid>
        <w:gridCol w:w="3916"/>
        <w:gridCol w:w="3900"/>
      </w:tblGrid>
      <w:tr w:rsidR="006563C9" w:rsidRPr="006563C9" w14:paraId="0B5D9F4B" w14:textId="77777777" w:rsidTr="006563C9">
        <w:tc>
          <w:tcPr>
            <w:tcW w:w="4148" w:type="dxa"/>
          </w:tcPr>
          <w:p w14:paraId="73075D18" w14:textId="77777777" w:rsidR="006563C9" w:rsidRPr="006563C9" w:rsidRDefault="006563C9" w:rsidP="000936C5">
            <w:pPr>
              <w:spacing w:after="160"/>
              <w:ind w:firstLineChars="0" w:firstLine="0"/>
              <w:jc w:val="left"/>
            </w:pPr>
            <w:proofErr w:type="spellStart"/>
            <w:r w:rsidRPr="006563C9">
              <w:t>assignment_id</w:t>
            </w:r>
            <w:proofErr w:type="spellEnd"/>
          </w:p>
        </w:tc>
        <w:tc>
          <w:tcPr>
            <w:tcW w:w="4148" w:type="dxa"/>
          </w:tcPr>
          <w:p w14:paraId="7C8B698F" w14:textId="5E1C662C" w:rsidR="006563C9" w:rsidRPr="006563C9" w:rsidRDefault="006563C9" w:rsidP="000936C5">
            <w:pPr>
              <w:spacing w:after="160"/>
              <w:ind w:firstLineChars="0" w:firstLine="0"/>
              <w:jc w:val="left"/>
            </w:pPr>
            <w:r w:rsidRPr="006563C9">
              <w:t>Primary key, auto-incrementing integer</w:t>
            </w:r>
          </w:p>
        </w:tc>
      </w:tr>
      <w:tr w:rsidR="006563C9" w:rsidRPr="006563C9" w14:paraId="4BADBE1A" w14:textId="77777777" w:rsidTr="006563C9">
        <w:tc>
          <w:tcPr>
            <w:tcW w:w="4148" w:type="dxa"/>
          </w:tcPr>
          <w:p w14:paraId="21B4BBF7" w14:textId="5026FC7C" w:rsidR="006563C9" w:rsidRPr="006563C9" w:rsidRDefault="006563C9" w:rsidP="000936C5">
            <w:pPr>
              <w:spacing w:after="160"/>
              <w:ind w:firstLineChars="0" w:firstLine="0"/>
              <w:jc w:val="left"/>
            </w:pPr>
            <w:proofErr w:type="spellStart"/>
            <w:r w:rsidRPr="006563C9">
              <w:t>project_id</w:t>
            </w:r>
            <w:proofErr w:type="spellEnd"/>
          </w:p>
        </w:tc>
        <w:tc>
          <w:tcPr>
            <w:tcW w:w="4148" w:type="dxa"/>
          </w:tcPr>
          <w:p w14:paraId="2D9BC3A8" w14:textId="02889B8D" w:rsidR="006563C9" w:rsidRPr="006563C9" w:rsidRDefault="006563C9" w:rsidP="000936C5">
            <w:pPr>
              <w:spacing w:after="160"/>
              <w:ind w:firstLineChars="0" w:firstLine="0"/>
              <w:jc w:val="left"/>
            </w:pPr>
            <w:r w:rsidRPr="006563C9">
              <w:t>Foreign key referencing Projects table</w:t>
            </w:r>
          </w:p>
        </w:tc>
      </w:tr>
      <w:tr w:rsidR="006563C9" w:rsidRPr="006563C9" w14:paraId="0250F2FD" w14:textId="77777777" w:rsidTr="006563C9">
        <w:tc>
          <w:tcPr>
            <w:tcW w:w="4148" w:type="dxa"/>
          </w:tcPr>
          <w:p w14:paraId="6362BC84" w14:textId="173FB4DB" w:rsidR="006563C9" w:rsidRPr="006563C9" w:rsidRDefault="006563C9" w:rsidP="000936C5">
            <w:pPr>
              <w:spacing w:after="160"/>
              <w:ind w:firstLineChars="0" w:firstLine="0"/>
              <w:jc w:val="left"/>
            </w:pPr>
            <w:proofErr w:type="spellStart"/>
            <w:r w:rsidRPr="006563C9">
              <w:lastRenderedPageBreak/>
              <w:t>task_type</w:t>
            </w:r>
            <w:proofErr w:type="spellEnd"/>
          </w:p>
        </w:tc>
        <w:tc>
          <w:tcPr>
            <w:tcW w:w="4148" w:type="dxa"/>
          </w:tcPr>
          <w:p w14:paraId="5DE70252" w14:textId="4DC42379" w:rsidR="006563C9" w:rsidRPr="006563C9" w:rsidRDefault="006563C9" w:rsidP="000936C5">
            <w:pPr>
              <w:spacing w:after="160"/>
              <w:ind w:firstLineChars="0" w:firstLine="0"/>
              <w:jc w:val="left"/>
            </w:pPr>
            <w:r w:rsidRPr="006563C9">
              <w:t>Type of task (Translation, LQA, Translation Update, LQA Report Finalization)</w:t>
            </w:r>
          </w:p>
        </w:tc>
      </w:tr>
      <w:tr w:rsidR="006563C9" w:rsidRPr="006563C9" w14:paraId="728FB89C" w14:textId="77777777" w:rsidTr="006563C9">
        <w:tc>
          <w:tcPr>
            <w:tcW w:w="4148" w:type="dxa"/>
          </w:tcPr>
          <w:p w14:paraId="7686764D" w14:textId="7D487904" w:rsidR="006563C9" w:rsidRPr="006563C9" w:rsidRDefault="006563C9" w:rsidP="000936C5">
            <w:pPr>
              <w:spacing w:after="160"/>
              <w:ind w:firstLineChars="0" w:firstLine="0"/>
              <w:jc w:val="left"/>
            </w:pPr>
            <w:proofErr w:type="spellStart"/>
            <w:r w:rsidRPr="006563C9">
              <w:t>language_code</w:t>
            </w:r>
            <w:proofErr w:type="spellEnd"/>
          </w:p>
        </w:tc>
        <w:tc>
          <w:tcPr>
            <w:tcW w:w="4148" w:type="dxa"/>
          </w:tcPr>
          <w:p w14:paraId="1F755021" w14:textId="7891BC16" w:rsidR="006563C9" w:rsidRPr="006563C9" w:rsidRDefault="006563C9" w:rsidP="000936C5">
            <w:pPr>
              <w:spacing w:after="160"/>
              <w:ind w:firstLineChars="0" w:firstLine="0"/>
              <w:jc w:val="left"/>
            </w:pPr>
            <w:r w:rsidRPr="006563C9">
              <w:t>ISO language code for the specific assignment</w:t>
            </w:r>
          </w:p>
        </w:tc>
      </w:tr>
      <w:tr w:rsidR="006563C9" w:rsidRPr="006563C9" w14:paraId="085AE772" w14:textId="77777777" w:rsidTr="006563C9">
        <w:tc>
          <w:tcPr>
            <w:tcW w:w="4148" w:type="dxa"/>
          </w:tcPr>
          <w:p w14:paraId="0EAA2279" w14:textId="354D3A9D" w:rsidR="006563C9" w:rsidRPr="006563C9" w:rsidRDefault="006563C9" w:rsidP="000936C5">
            <w:pPr>
              <w:spacing w:after="160"/>
              <w:ind w:firstLineChars="0" w:firstLine="0"/>
              <w:jc w:val="left"/>
            </w:pPr>
            <w:proofErr w:type="spellStart"/>
            <w:r w:rsidRPr="006563C9">
              <w:t>assignee_id</w:t>
            </w:r>
            <w:proofErr w:type="spellEnd"/>
          </w:p>
        </w:tc>
        <w:tc>
          <w:tcPr>
            <w:tcW w:w="4148" w:type="dxa"/>
          </w:tcPr>
          <w:p w14:paraId="2FF941B7" w14:textId="09E994C0" w:rsidR="006563C9" w:rsidRPr="006563C9" w:rsidRDefault="006563C9" w:rsidP="000936C5">
            <w:pPr>
              <w:spacing w:after="160"/>
              <w:ind w:firstLineChars="0" w:firstLine="0"/>
              <w:jc w:val="left"/>
            </w:pPr>
            <w:r w:rsidRPr="006563C9">
              <w:t>Foreign key referencing Users table (the assigned LSP)</w:t>
            </w:r>
          </w:p>
        </w:tc>
      </w:tr>
      <w:tr w:rsidR="006563C9" w:rsidRPr="006563C9" w14:paraId="6B86F75A" w14:textId="77777777" w:rsidTr="006563C9">
        <w:tc>
          <w:tcPr>
            <w:tcW w:w="4148" w:type="dxa"/>
          </w:tcPr>
          <w:p w14:paraId="226DAB5A" w14:textId="1FAE04F7" w:rsidR="006563C9" w:rsidRPr="006563C9" w:rsidRDefault="006563C9" w:rsidP="000936C5">
            <w:pPr>
              <w:spacing w:after="160"/>
              <w:ind w:firstLineChars="0" w:firstLine="0"/>
              <w:jc w:val="left"/>
            </w:pPr>
            <w:r w:rsidRPr="006563C9">
              <w:t>deadline</w:t>
            </w:r>
          </w:p>
        </w:tc>
        <w:tc>
          <w:tcPr>
            <w:tcW w:w="4148" w:type="dxa"/>
          </w:tcPr>
          <w:p w14:paraId="6453523E" w14:textId="60FC4DDC" w:rsidR="006563C9" w:rsidRPr="006563C9" w:rsidRDefault="006563C9" w:rsidP="000936C5">
            <w:pPr>
              <w:spacing w:after="160"/>
              <w:ind w:firstLineChars="0" w:firstLine="0"/>
              <w:jc w:val="left"/>
            </w:pPr>
            <w:r w:rsidRPr="006563C9">
              <w:t>Task completion deadline</w:t>
            </w:r>
          </w:p>
        </w:tc>
      </w:tr>
      <w:tr w:rsidR="006563C9" w:rsidRPr="006563C9" w14:paraId="387AE37E" w14:textId="77777777" w:rsidTr="006563C9">
        <w:tc>
          <w:tcPr>
            <w:tcW w:w="4148" w:type="dxa"/>
          </w:tcPr>
          <w:p w14:paraId="33CC27F0" w14:textId="38719278" w:rsidR="006563C9" w:rsidRPr="006563C9" w:rsidRDefault="006563C9" w:rsidP="000936C5">
            <w:pPr>
              <w:spacing w:after="160"/>
              <w:ind w:firstLineChars="0" w:firstLine="0"/>
              <w:jc w:val="left"/>
            </w:pPr>
            <w:r w:rsidRPr="006563C9">
              <w:t>status</w:t>
            </w:r>
          </w:p>
        </w:tc>
        <w:tc>
          <w:tcPr>
            <w:tcW w:w="4148" w:type="dxa"/>
          </w:tcPr>
          <w:p w14:paraId="3A24FFEC" w14:textId="4A43CF08" w:rsidR="006563C9" w:rsidRPr="006563C9" w:rsidRDefault="006563C9" w:rsidP="000936C5">
            <w:pPr>
              <w:spacing w:after="160"/>
              <w:ind w:firstLineChars="0" w:firstLine="0"/>
              <w:jc w:val="left"/>
            </w:pPr>
            <w:r w:rsidRPr="006563C9">
              <w:t>Current task status</w:t>
            </w:r>
          </w:p>
        </w:tc>
      </w:tr>
      <w:tr w:rsidR="006563C9" w:rsidRPr="006563C9" w14:paraId="7EF8A099" w14:textId="77777777" w:rsidTr="006563C9">
        <w:tc>
          <w:tcPr>
            <w:tcW w:w="4148" w:type="dxa"/>
          </w:tcPr>
          <w:p w14:paraId="5D761BAF" w14:textId="1116BD8E" w:rsidR="006563C9" w:rsidRPr="006563C9" w:rsidRDefault="006563C9" w:rsidP="000936C5">
            <w:pPr>
              <w:spacing w:after="160"/>
              <w:ind w:firstLineChars="0" w:firstLine="0"/>
              <w:jc w:val="left"/>
            </w:pPr>
            <w:r w:rsidRPr="006563C9">
              <w:t>notes</w:t>
            </w:r>
          </w:p>
        </w:tc>
        <w:tc>
          <w:tcPr>
            <w:tcW w:w="4148" w:type="dxa"/>
          </w:tcPr>
          <w:p w14:paraId="1710EA49" w14:textId="266A4524" w:rsidR="006563C9" w:rsidRPr="006563C9" w:rsidRDefault="006563C9" w:rsidP="000936C5">
            <w:pPr>
              <w:spacing w:after="160"/>
              <w:ind w:firstLineChars="0" w:firstLine="0"/>
              <w:jc w:val="left"/>
            </w:pPr>
            <w:r w:rsidRPr="006563C9">
              <w:t>Additional instructions or context</w:t>
            </w:r>
          </w:p>
        </w:tc>
      </w:tr>
    </w:tbl>
    <w:p w14:paraId="13B0DEA5" w14:textId="77777777" w:rsidR="007D2207" w:rsidRDefault="00E65366" w:rsidP="00E65366">
      <w:pPr>
        <w:spacing w:after="160"/>
        <w:ind w:left="480" w:firstLine="480"/>
        <w:rPr>
          <w:rFonts w:eastAsiaTheme="minorEastAsia"/>
        </w:rPr>
      </w:pPr>
      <w:r w:rsidRPr="00DC0676">
        <w:t xml:space="preserve">  </w:t>
      </w:r>
    </w:p>
    <w:p w14:paraId="389A0ED2" w14:textId="1C31A380" w:rsidR="00FC191D" w:rsidRPr="00C82765" w:rsidRDefault="00C82765" w:rsidP="00C82765">
      <w:pPr>
        <w:spacing w:after="160"/>
        <w:ind w:firstLineChars="183" w:firstLine="439"/>
        <w:jc w:val="center"/>
        <w:rPr>
          <w:rFonts w:eastAsiaTheme="minorEastAsia"/>
        </w:rPr>
      </w:pPr>
      <w:r w:rsidRPr="00C82765">
        <w:rPr>
          <w:rFonts w:eastAsiaTheme="majorEastAsia" w:hint="eastAsia"/>
        </w:rPr>
        <w:t xml:space="preserve">Table </w:t>
      </w:r>
      <w:r w:rsidR="00AE1B72">
        <w:rPr>
          <w:rFonts w:eastAsiaTheme="majorEastAsia" w:hint="eastAsia"/>
        </w:rPr>
        <w:t>1.</w:t>
      </w:r>
      <w:r w:rsidRPr="00C82765">
        <w:rPr>
          <w:rFonts w:eastAsiaTheme="majorEastAsia" w:hint="eastAsia"/>
        </w:rPr>
        <w:t xml:space="preserve">6 </w:t>
      </w:r>
      <w:r w:rsidR="00E65366" w:rsidRPr="00C82765">
        <w:rPr>
          <w:rFonts w:eastAsiaTheme="majorEastAsia"/>
        </w:rPr>
        <w:t>Files Table</w:t>
      </w:r>
      <w:r w:rsidR="00E65366" w:rsidRPr="00C82765">
        <w:t> </w:t>
      </w:r>
      <w:r w:rsidR="004548AA" w:rsidRPr="00C82765">
        <w:rPr>
          <w:rFonts w:asciiTheme="minorEastAsia" w:eastAsiaTheme="minorEastAsia" w:hAnsiTheme="minorEastAsia" w:hint="eastAsia"/>
        </w:rPr>
        <w:t>—</w:t>
      </w:r>
      <w:r w:rsidR="00E65366" w:rsidRPr="00C82765">
        <w:t xml:space="preserve"> Manages file uploads and deliverables</w:t>
      </w:r>
    </w:p>
    <w:tbl>
      <w:tblPr>
        <w:tblStyle w:val="afb"/>
        <w:tblW w:w="0" w:type="auto"/>
        <w:tblInd w:w="480" w:type="dxa"/>
        <w:tblLook w:val="04A0" w:firstRow="1" w:lastRow="0" w:firstColumn="1" w:lastColumn="0" w:noHBand="0" w:noVBand="1"/>
      </w:tblPr>
      <w:tblGrid>
        <w:gridCol w:w="3909"/>
        <w:gridCol w:w="3907"/>
      </w:tblGrid>
      <w:tr w:rsidR="00FC191D" w:rsidRPr="00FC191D" w14:paraId="73AD1281" w14:textId="77777777" w:rsidTr="00FC191D">
        <w:tc>
          <w:tcPr>
            <w:tcW w:w="4148" w:type="dxa"/>
          </w:tcPr>
          <w:p w14:paraId="2C34DDC8" w14:textId="77777777" w:rsidR="00FC191D" w:rsidRPr="00FC191D" w:rsidRDefault="00FC191D" w:rsidP="000936C5">
            <w:pPr>
              <w:spacing w:after="160"/>
              <w:ind w:firstLineChars="0" w:firstLine="0"/>
              <w:jc w:val="left"/>
            </w:pPr>
            <w:proofErr w:type="spellStart"/>
            <w:r w:rsidRPr="00FC191D">
              <w:t>file_id</w:t>
            </w:r>
            <w:proofErr w:type="spellEnd"/>
          </w:p>
        </w:tc>
        <w:tc>
          <w:tcPr>
            <w:tcW w:w="4148" w:type="dxa"/>
          </w:tcPr>
          <w:p w14:paraId="032D15E1" w14:textId="311F8F70" w:rsidR="00FC191D" w:rsidRPr="00FC191D" w:rsidRDefault="00FC191D" w:rsidP="000936C5">
            <w:pPr>
              <w:spacing w:after="160"/>
              <w:ind w:firstLineChars="0" w:firstLine="0"/>
              <w:jc w:val="left"/>
            </w:pPr>
            <w:r w:rsidRPr="00FC191D">
              <w:t>Primary key, auto-incrementing integer</w:t>
            </w:r>
          </w:p>
        </w:tc>
      </w:tr>
      <w:tr w:rsidR="00FC191D" w:rsidRPr="00FC191D" w14:paraId="07EE19E1" w14:textId="77777777" w:rsidTr="00FC191D">
        <w:tc>
          <w:tcPr>
            <w:tcW w:w="4148" w:type="dxa"/>
          </w:tcPr>
          <w:p w14:paraId="51ABE0CA" w14:textId="7743A6BB" w:rsidR="00FC191D" w:rsidRPr="00FC191D" w:rsidRDefault="00FC191D" w:rsidP="000936C5">
            <w:pPr>
              <w:spacing w:after="160"/>
              <w:ind w:firstLineChars="0" w:firstLine="0"/>
              <w:jc w:val="left"/>
            </w:pPr>
            <w:proofErr w:type="spellStart"/>
            <w:r w:rsidRPr="00FC191D">
              <w:t>project_id</w:t>
            </w:r>
            <w:proofErr w:type="spellEnd"/>
          </w:p>
        </w:tc>
        <w:tc>
          <w:tcPr>
            <w:tcW w:w="4148" w:type="dxa"/>
          </w:tcPr>
          <w:p w14:paraId="49DB94F3" w14:textId="2EB000E8" w:rsidR="00FC191D" w:rsidRPr="00FC191D" w:rsidRDefault="00FC191D" w:rsidP="000936C5">
            <w:pPr>
              <w:spacing w:after="160"/>
              <w:ind w:firstLineChars="0" w:firstLine="0"/>
              <w:jc w:val="left"/>
            </w:pPr>
            <w:r w:rsidRPr="00FC191D">
              <w:t>Foreign key referencing Projects table</w:t>
            </w:r>
          </w:p>
        </w:tc>
      </w:tr>
      <w:tr w:rsidR="00FC191D" w:rsidRPr="00FC191D" w14:paraId="1A8B143F" w14:textId="77777777" w:rsidTr="00FC191D">
        <w:tc>
          <w:tcPr>
            <w:tcW w:w="4148" w:type="dxa"/>
          </w:tcPr>
          <w:p w14:paraId="546379EB" w14:textId="7F9413F1" w:rsidR="00FC191D" w:rsidRPr="00FC191D" w:rsidRDefault="00FC191D" w:rsidP="000936C5">
            <w:pPr>
              <w:spacing w:after="160"/>
              <w:ind w:firstLineChars="0" w:firstLine="0"/>
              <w:jc w:val="left"/>
            </w:pPr>
            <w:proofErr w:type="spellStart"/>
            <w:r w:rsidRPr="00FC191D">
              <w:t>file_name</w:t>
            </w:r>
            <w:proofErr w:type="spellEnd"/>
          </w:p>
        </w:tc>
        <w:tc>
          <w:tcPr>
            <w:tcW w:w="4148" w:type="dxa"/>
          </w:tcPr>
          <w:p w14:paraId="07491A85" w14:textId="22CE7649" w:rsidR="00FC191D" w:rsidRPr="00FC191D" w:rsidRDefault="00FC191D" w:rsidP="000936C5">
            <w:pPr>
              <w:spacing w:after="160"/>
              <w:ind w:firstLineChars="0" w:firstLine="0"/>
              <w:jc w:val="left"/>
            </w:pPr>
            <w:r w:rsidRPr="00FC191D">
              <w:t>Original file name</w:t>
            </w:r>
          </w:p>
        </w:tc>
      </w:tr>
      <w:tr w:rsidR="00FC191D" w:rsidRPr="00FC191D" w14:paraId="6A7617C8" w14:textId="77777777" w:rsidTr="00FC191D">
        <w:tc>
          <w:tcPr>
            <w:tcW w:w="4148" w:type="dxa"/>
          </w:tcPr>
          <w:p w14:paraId="649463A4" w14:textId="6F1DC2EE" w:rsidR="00FC191D" w:rsidRPr="00FC191D" w:rsidRDefault="00FC191D" w:rsidP="000936C5">
            <w:pPr>
              <w:spacing w:after="160"/>
              <w:ind w:firstLineChars="0" w:firstLine="0"/>
              <w:jc w:val="left"/>
            </w:pPr>
            <w:proofErr w:type="spellStart"/>
            <w:r w:rsidRPr="00FC191D">
              <w:t>file_path</w:t>
            </w:r>
            <w:proofErr w:type="spellEnd"/>
          </w:p>
        </w:tc>
        <w:tc>
          <w:tcPr>
            <w:tcW w:w="4148" w:type="dxa"/>
          </w:tcPr>
          <w:p w14:paraId="2BBF719B" w14:textId="659C83A4" w:rsidR="00FC191D" w:rsidRPr="00FC191D" w:rsidRDefault="00FC191D" w:rsidP="000936C5">
            <w:pPr>
              <w:spacing w:after="160"/>
              <w:ind w:firstLineChars="0" w:firstLine="0"/>
              <w:jc w:val="left"/>
            </w:pPr>
            <w:r w:rsidRPr="00FC191D">
              <w:t>Server path to stored file</w:t>
            </w:r>
          </w:p>
        </w:tc>
      </w:tr>
      <w:tr w:rsidR="00FC191D" w:rsidRPr="00FC191D" w14:paraId="327067FF" w14:textId="77777777" w:rsidTr="00FC191D">
        <w:tc>
          <w:tcPr>
            <w:tcW w:w="4148" w:type="dxa"/>
          </w:tcPr>
          <w:p w14:paraId="4F7B30A4" w14:textId="25ED0A71" w:rsidR="00FC191D" w:rsidRPr="00FC191D" w:rsidRDefault="00FC191D" w:rsidP="000936C5">
            <w:pPr>
              <w:spacing w:after="160"/>
              <w:ind w:firstLineChars="0" w:firstLine="0"/>
              <w:jc w:val="left"/>
            </w:pPr>
            <w:proofErr w:type="spellStart"/>
            <w:r w:rsidRPr="00FC191D">
              <w:t>file_type</w:t>
            </w:r>
            <w:proofErr w:type="spellEnd"/>
          </w:p>
        </w:tc>
        <w:tc>
          <w:tcPr>
            <w:tcW w:w="4148" w:type="dxa"/>
          </w:tcPr>
          <w:p w14:paraId="4405ED60" w14:textId="40732277" w:rsidR="00FC191D" w:rsidRPr="00FC191D" w:rsidRDefault="00FC191D" w:rsidP="000936C5">
            <w:pPr>
              <w:spacing w:after="160"/>
              <w:ind w:firstLineChars="0" w:firstLine="0"/>
              <w:jc w:val="left"/>
            </w:pPr>
            <w:r w:rsidRPr="00FC191D">
              <w:t>MIME type or category</w:t>
            </w:r>
          </w:p>
        </w:tc>
      </w:tr>
      <w:tr w:rsidR="00FC191D" w:rsidRPr="00FC191D" w14:paraId="73E751A6" w14:textId="77777777" w:rsidTr="00FC191D">
        <w:tc>
          <w:tcPr>
            <w:tcW w:w="4148" w:type="dxa"/>
          </w:tcPr>
          <w:p w14:paraId="1D527F99" w14:textId="1D3B297F" w:rsidR="00FC191D" w:rsidRPr="00FC191D" w:rsidRDefault="00FC191D" w:rsidP="000936C5">
            <w:pPr>
              <w:spacing w:after="160"/>
              <w:ind w:firstLineChars="0" w:firstLine="0"/>
              <w:jc w:val="left"/>
            </w:pPr>
            <w:proofErr w:type="spellStart"/>
            <w:r w:rsidRPr="00FC191D">
              <w:t>upload_time</w:t>
            </w:r>
            <w:proofErr w:type="spellEnd"/>
          </w:p>
        </w:tc>
        <w:tc>
          <w:tcPr>
            <w:tcW w:w="4148" w:type="dxa"/>
          </w:tcPr>
          <w:p w14:paraId="00F5E1E2" w14:textId="1BFDFAB0" w:rsidR="00FC191D" w:rsidRPr="00FC191D" w:rsidRDefault="00FC191D" w:rsidP="000936C5">
            <w:pPr>
              <w:spacing w:after="160"/>
              <w:ind w:firstLineChars="0" w:firstLine="0"/>
              <w:jc w:val="left"/>
            </w:pPr>
            <w:r w:rsidRPr="00FC191D">
              <w:t>Timestamp of upload</w:t>
            </w:r>
          </w:p>
        </w:tc>
      </w:tr>
      <w:tr w:rsidR="00FC191D" w:rsidRPr="00FC191D" w14:paraId="0C07C8C3" w14:textId="77777777" w:rsidTr="00FC191D">
        <w:tc>
          <w:tcPr>
            <w:tcW w:w="4148" w:type="dxa"/>
          </w:tcPr>
          <w:p w14:paraId="0C343024" w14:textId="63D4D0D1" w:rsidR="00FC191D" w:rsidRPr="00FC191D" w:rsidRDefault="00FC191D" w:rsidP="000936C5">
            <w:pPr>
              <w:spacing w:after="160"/>
              <w:ind w:firstLineChars="0" w:firstLine="0"/>
              <w:jc w:val="left"/>
            </w:pPr>
            <w:proofErr w:type="spellStart"/>
            <w:r w:rsidRPr="00FC191D">
              <w:t>uploader_id</w:t>
            </w:r>
            <w:proofErr w:type="spellEnd"/>
          </w:p>
        </w:tc>
        <w:tc>
          <w:tcPr>
            <w:tcW w:w="4148" w:type="dxa"/>
          </w:tcPr>
          <w:p w14:paraId="49278435" w14:textId="7986E20A" w:rsidR="00FC191D" w:rsidRPr="00FC191D" w:rsidRDefault="00FC191D" w:rsidP="000936C5">
            <w:pPr>
              <w:spacing w:after="160"/>
              <w:ind w:firstLineChars="0" w:firstLine="0"/>
              <w:jc w:val="left"/>
            </w:pPr>
            <w:r w:rsidRPr="00FC191D">
              <w:t>Foreign key referencing Users table</w:t>
            </w:r>
          </w:p>
        </w:tc>
      </w:tr>
      <w:tr w:rsidR="00FC191D" w:rsidRPr="00FC191D" w14:paraId="69DB2139" w14:textId="77777777" w:rsidTr="00FC191D">
        <w:tc>
          <w:tcPr>
            <w:tcW w:w="4148" w:type="dxa"/>
          </w:tcPr>
          <w:p w14:paraId="21AD9CB6" w14:textId="3AC03A0A" w:rsidR="00FC191D" w:rsidRPr="00FC191D" w:rsidRDefault="00FC191D" w:rsidP="000936C5">
            <w:pPr>
              <w:spacing w:after="160"/>
              <w:ind w:firstLineChars="0" w:firstLine="0"/>
              <w:jc w:val="left"/>
            </w:pPr>
            <w:proofErr w:type="spellStart"/>
            <w:r w:rsidRPr="00FC191D">
              <w:t>file_group</w:t>
            </w:r>
            <w:proofErr w:type="spellEnd"/>
          </w:p>
        </w:tc>
        <w:tc>
          <w:tcPr>
            <w:tcW w:w="4148" w:type="dxa"/>
          </w:tcPr>
          <w:p w14:paraId="1C61AA9E" w14:textId="469A8B00" w:rsidR="00FC191D" w:rsidRPr="00FC191D" w:rsidRDefault="00FC191D" w:rsidP="000936C5">
            <w:pPr>
              <w:spacing w:after="160"/>
              <w:ind w:firstLineChars="0" w:firstLine="0"/>
              <w:jc w:val="left"/>
            </w:pPr>
            <w:r w:rsidRPr="00FC191D">
              <w:t>Categorization of related files</w:t>
            </w:r>
          </w:p>
        </w:tc>
      </w:tr>
      <w:tr w:rsidR="00FC191D" w:rsidRPr="00FC191D" w14:paraId="10C50584" w14:textId="77777777" w:rsidTr="00FC191D">
        <w:tc>
          <w:tcPr>
            <w:tcW w:w="4148" w:type="dxa"/>
          </w:tcPr>
          <w:p w14:paraId="16967FE5" w14:textId="0386E56C" w:rsidR="00FC191D" w:rsidRPr="00FC191D" w:rsidRDefault="00FC191D" w:rsidP="000936C5">
            <w:pPr>
              <w:spacing w:after="160"/>
              <w:ind w:firstLineChars="0" w:firstLine="0"/>
              <w:jc w:val="left"/>
            </w:pPr>
            <w:proofErr w:type="spellStart"/>
            <w:r w:rsidRPr="00FC191D">
              <w:t>language_code</w:t>
            </w:r>
            <w:proofErr w:type="spellEnd"/>
          </w:p>
        </w:tc>
        <w:tc>
          <w:tcPr>
            <w:tcW w:w="4148" w:type="dxa"/>
          </w:tcPr>
          <w:p w14:paraId="26B53528" w14:textId="50A74AAA" w:rsidR="00FC191D" w:rsidRPr="00FC191D" w:rsidRDefault="00FC191D" w:rsidP="000936C5">
            <w:pPr>
              <w:spacing w:after="160"/>
              <w:ind w:firstLineChars="0" w:firstLine="0"/>
              <w:jc w:val="left"/>
            </w:pPr>
            <w:r w:rsidRPr="00FC191D">
              <w:t>ISO language code</w:t>
            </w:r>
          </w:p>
        </w:tc>
      </w:tr>
      <w:tr w:rsidR="00FC191D" w:rsidRPr="00FC191D" w14:paraId="1926ECBA" w14:textId="77777777" w:rsidTr="00FC191D">
        <w:tc>
          <w:tcPr>
            <w:tcW w:w="4148" w:type="dxa"/>
          </w:tcPr>
          <w:p w14:paraId="71716574" w14:textId="0AA56C32" w:rsidR="00FC191D" w:rsidRPr="00FC191D" w:rsidRDefault="00FC191D" w:rsidP="000936C5">
            <w:pPr>
              <w:spacing w:after="160"/>
              <w:ind w:firstLineChars="0" w:firstLine="0"/>
              <w:jc w:val="left"/>
            </w:pPr>
            <w:r w:rsidRPr="00FC191D">
              <w:t>version</w:t>
            </w:r>
          </w:p>
        </w:tc>
        <w:tc>
          <w:tcPr>
            <w:tcW w:w="4148" w:type="dxa"/>
          </w:tcPr>
          <w:p w14:paraId="264DFE71" w14:textId="13014D6B" w:rsidR="00FC191D" w:rsidRPr="00FC191D" w:rsidRDefault="00FC191D" w:rsidP="000936C5">
            <w:pPr>
              <w:spacing w:after="160"/>
              <w:ind w:firstLineChars="0" w:firstLine="0"/>
              <w:jc w:val="left"/>
            </w:pPr>
            <w:r w:rsidRPr="00FC191D">
              <w:t>Version number for tracking changes</w:t>
            </w:r>
          </w:p>
        </w:tc>
      </w:tr>
    </w:tbl>
    <w:p w14:paraId="0067C561" w14:textId="77777777" w:rsidR="000A00DA" w:rsidRDefault="00E65366" w:rsidP="000A00DA">
      <w:pPr>
        <w:spacing w:after="160"/>
        <w:ind w:left="480" w:firstLine="480"/>
        <w:rPr>
          <w:rFonts w:eastAsiaTheme="minorEastAsia"/>
        </w:rPr>
      </w:pPr>
      <w:r w:rsidRPr="00DC0676">
        <w:t xml:space="preserve">  </w:t>
      </w:r>
    </w:p>
    <w:p w14:paraId="3DA6774B" w14:textId="375A1455" w:rsidR="000A00DA" w:rsidRPr="00D54574" w:rsidRDefault="00706327" w:rsidP="00706327">
      <w:pPr>
        <w:spacing w:after="160"/>
        <w:ind w:firstLineChars="183" w:firstLine="439"/>
        <w:jc w:val="center"/>
        <w:rPr>
          <w:rFonts w:eastAsiaTheme="minorEastAsia"/>
        </w:rPr>
      </w:pPr>
      <w:r w:rsidRPr="00706327">
        <w:rPr>
          <w:rFonts w:eastAsiaTheme="majorEastAsia" w:hint="eastAsia"/>
        </w:rPr>
        <w:t xml:space="preserve">Table </w:t>
      </w:r>
      <w:r w:rsidR="00AE1B72">
        <w:rPr>
          <w:rFonts w:eastAsiaTheme="majorEastAsia" w:hint="eastAsia"/>
        </w:rPr>
        <w:t>1.</w:t>
      </w:r>
      <w:r w:rsidRPr="00706327">
        <w:rPr>
          <w:rFonts w:eastAsiaTheme="majorEastAsia" w:hint="eastAsia"/>
        </w:rPr>
        <w:t xml:space="preserve">7 </w:t>
      </w:r>
      <w:proofErr w:type="spellStart"/>
      <w:r w:rsidR="00E65366" w:rsidRPr="00706327">
        <w:rPr>
          <w:rFonts w:eastAsiaTheme="majorEastAsia"/>
        </w:rPr>
        <w:t>Task_Quotes</w:t>
      </w:r>
      <w:proofErr w:type="spellEnd"/>
      <w:r w:rsidR="00E65366" w:rsidRPr="00706327">
        <w:rPr>
          <w:rFonts w:eastAsiaTheme="majorEastAsia"/>
        </w:rPr>
        <w:t xml:space="preserve"> Table</w:t>
      </w:r>
      <w:r w:rsidR="00E65366" w:rsidRPr="00DC0676">
        <w:t> </w:t>
      </w:r>
      <w:r w:rsidR="004548AA">
        <w:rPr>
          <w:rFonts w:asciiTheme="minorEastAsia" w:eastAsiaTheme="minorEastAsia" w:hAnsiTheme="minorEastAsia" w:hint="eastAsia"/>
        </w:rPr>
        <w:t>—</w:t>
      </w:r>
      <w:r w:rsidR="00E65366" w:rsidRPr="00DC0676">
        <w:t xml:space="preserve"> Stores financial quotes for tasks</w:t>
      </w:r>
    </w:p>
    <w:tbl>
      <w:tblPr>
        <w:tblStyle w:val="afb"/>
        <w:tblW w:w="0" w:type="auto"/>
        <w:tblInd w:w="480" w:type="dxa"/>
        <w:tblLook w:val="04A0" w:firstRow="1" w:lastRow="0" w:firstColumn="1" w:lastColumn="0" w:noHBand="0" w:noVBand="1"/>
      </w:tblPr>
      <w:tblGrid>
        <w:gridCol w:w="3924"/>
        <w:gridCol w:w="3892"/>
      </w:tblGrid>
      <w:tr w:rsidR="000A00DA" w:rsidRPr="000A00DA" w14:paraId="0860309C" w14:textId="77777777" w:rsidTr="000A00DA">
        <w:tc>
          <w:tcPr>
            <w:tcW w:w="4148" w:type="dxa"/>
          </w:tcPr>
          <w:p w14:paraId="13515E7E" w14:textId="77777777" w:rsidR="000A00DA" w:rsidRPr="000A00DA" w:rsidRDefault="000A00DA" w:rsidP="000936C5">
            <w:pPr>
              <w:spacing w:after="160"/>
              <w:ind w:firstLineChars="0" w:firstLine="0"/>
              <w:jc w:val="left"/>
            </w:pPr>
            <w:proofErr w:type="spellStart"/>
            <w:r w:rsidRPr="000A00DA">
              <w:t>quote_id</w:t>
            </w:r>
            <w:proofErr w:type="spellEnd"/>
          </w:p>
        </w:tc>
        <w:tc>
          <w:tcPr>
            <w:tcW w:w="4148" w:type="dxa"/>
          </w:tcPr>
          <w:p w14:paraId="33A2D207" w14:textId="543AD391" w:rsidR="000A00DA" w:rsidRPr="000A00DA" w:rsidRDefault="000A00DA" w:rsidP="000936C5">
            <w:pPr>
              <w:spacing w:after="160"/>
              <w:ind w:firstLineChars="0" w:firstLine="0"/>
              <w:jc w:val="left"/>
            </w:pPr>
            <w:r w:rsidRPr="000A00DA">
              <w:t>Primary key, auto-incrementing integer</w:t>
            </w:r>
          </w:p>
        </w:tc>
      </w:tr>
      <w:tr w:rsidR="000A00DA" w:rsidRPr="000A00DA" w14:paraId="2885AE20" w14:textId="77777777" w:rsidTr="000A00DA">
        <w:tc>
          <w:tcPr>
            <w:tcW w:w="4148" w:type="dxa"/>
          </w:tcPr>
          <w:p w14:paraId="6D3590E2" w14:textId="635E57E5" w:rsidR="000A00DA" w:rsidRPr="000A00DA" w:rsidRDefault="000A00DA" w:rsidP="000936C5">
            <w:pPr>
              <w:spacing w:after="160"/>
              <w:ind w:firstLineChars="0" w:firstLine="0"/>
              <w:jc w:val="left"/>
            </w:pPr>
            <w:proofErr w:type="spellStart"/>
            <w:r w:rsidRPr="000A00DA">
              <w:t>project_id</w:t>
            </w:r>
            <w:proofErr w:type="spellEnd"/>
          </w:p>
        </w:tc>
        <w:tc>
          <w:tcPr>
            <w:tcW w:w="4148" w:type="dxa"/>
          </w:tcPr>
          <w:p w14:paraId="3B04217E" w14:textId="6FD33AFD" w:rsidR="000A00DA" w:rsidRPr="000A00DA" w:rsidRDefault="000A00DA" w:rsidP="000936C5">
            <w:pPr>
              <w:spacing w:after="160"/>
              <w:ind w:firstLineChars="0" w:firstLine="0"/>
              <w:jc w:val="left"/>
            </w:pPr>
            <w:r w:rsidRPr="000A00DA">
              <w:t>Foreign key referencing Projects table</w:t>
            </w:r>
          </w:p>
        </w:tc>
      </w:tr>
      <w:tr w:rsidR="000A00DA" w:rsidRPr="000A00DA" w14:paraId="50AFA247" w14:textId="77777777" w:rsidTr="000A00DA">
        <w:tc>
          <w:tcPr>
            <w:tcW w:w="4148" w:type="dxa"/>
          </w:tcPr>
          <w:p w14:paraId="2B75C2D0" w14:textId="12CE30D4" w:rsidR="000A00DA" w:rsidRPr="000A00DA" w:rsidRDefault="000A00DA" w:rsidP="000936C5">
            <w:pPr>
              <w:spacing w:after="160"/>
              <w:ind w:firstLineChars="0" w:firstLine="0"/>
              <w:jc w:val="left"/>
            </w:pPr>
            <w:proofErr w:type="spellStart"/>
            <w:r w:rsidRPr="000A00DA">
              <w:t>task_type</w:t>
            </w:r>
            <w:proofErr w:type="spellEnd"/>
          </w:p>
        </w:tc>
        <w:tc>
          <w:tcPr>
            <w:tcW w:w="4148" w:type="dxa"/>
          </w:tcPr>
          <w:p w14:paraId="5FBF8073" w14:textId="158AE988" w:rsidR="000A00DA" w:rsidRPr="000A00DA" w:rsidRDefault="000A00DA" w:rsidP="000936C5">
            <w:pPr>
              <w:spacing w:after="160"/>
              <w:ind w:firstLineChars="0" w:firstLine="0"/>
              <w:jc w:val="left"/>
            </w:pPr>
            <w:r w:rsidRPr="000A00DA">
              <w:t>Type of task</w:t>
            </w:r>
          </w:p>
        </w:tc>
      </w:tr>
      <w:tr w:rsidR="000A00DA" w:rsidRPr="000A00DA" w14:paraId="7D198A1A" w14:textId="77777777" w:rsidTr="000A00DA">
        <w:tc>
          <w:tcPr>
            <w:tcW w:w="4148" w:type="dxa"/>
          </w:tcPr>
          <w:p w14:paraId="7CF16A36" w14:textId="61231EAD" w:rsidR="000A00DA" w:rsidRPr="000A00DA" w:rsidRDefault="000A00DA" w:rsidP="000936C5">
            <w:pPr>
              <w:spacing w:after="160"/>
              <w:ind w:firstLineChars="0" w:firstLine="0"/>
              <w:jc w:val="left"/>
            </w:pPr>
            <w:proofErr w:type="spellStart"/>
            <w:r w:rsidRPr="000A00DA">
              <w:lastRenderedPageBreak/>
              <w:t>language_code</w:t>
            </w:r>
            <w:proofErr w:type="spellEnd"/>
          </w:p>
        </w:tc>
        <w:tc>
          <w:tcPr>
            <w:tcW w:w="4148" w:type="dxa"/>
          </w:tcPr>
          <w:p w14:paraId="54849373" w14:textId="0D2DD65C" w:rsidR="000A00DA" w:rsidRPr="000A00DA" w:rsidRDefault="000A00DA" w:rsidP="000936C5">
            <w:pPr>
              <w:spacing w:after="160"/>
              <w:ind w:firstLineChars="0" w:firstLine="0"/>
              <w:jc w:val="left"/>
            </w:pPr>
            <w:r w:rsidRPr="000A00DA">
              <w:t>ISO language code</w:t>
            </w:r>
          </w:p>
        </w:tc>
      </w:tr>
      <w:tr w:rsidR="000A00DA" w:rsidRPr="000A00DA" w14:paraId="20F03EED" w14:textId="77777777" w:rsidTr="000A00DA">
        <w:tc>
          <w:tcPr>
            <w:tcW w:w="4148" w:type="dxa"/>
          </w:tcPr>
          <w:p w14:paraId="57D3F3CA" w14:textId="513960FE" w:rsidR="000A00DA" w:rsidRPr="000A00DA" w:rsidRDefault="000A00DA" w:rsidP="000936C5">
            <w:pPr>
              <w:spacing w:after="160"/>
              <w:ind w:firstLineChars="0" w:firstLine="0"/>
              <w:jc w:val="left"/>
            </w:pPr>
            <w:proofErr w:type="spellStart"/>
            <w:r w:rsidRPr="000A00DA">
              <w:t>assignee_id</w:t>
            </w:r>
            <w:proofErr w:type="spellEnd"/>
          </w:p>
        </w:tc>
        <w:tc>
          <w:tcPr>
            <w:tcW w:w="4148" w:type="dxa"/>
          </w:tcPr>
          <w:p w14:paraId="793C7F65" w14:textId="328533A1" w:rsidR="000A00DA" w:rsidRPr="000A00DA" w:rsidRDefault="000A00DA" w:rsidP="000936C5">
            <w:pPr>
              <w:spacing w:after="160"/>
              <w:ind w:firstLineChars="0" w:firstLine="0"/>
              <w:jc w:val="left"/>
            </w:pPr>
            <w:r w:rsidRPr="000A00DA">
              <w:t>Foreign key referencing Users table</w:t>
            </w:r>
          </w:p>
        </w:tc>
      </w:tr>
      <w:tr w:rsidR="000A00DA" w:rsidRPr="000A00DA" w14:paraId="330C31FF" w14:textId="77777777" w:rsidTr="000A00DA">
        <w:tc>
          <w:tcPr>
            <w:tcW w:w="4148" w:type="dxa"/>
          </w:tcPr>
          <w:p w14:paraId="3BAAE00A" w14:textId="4CCE30FE" w:rsidR="000A00DA" w:rsidRPr="000A00DA" w:rsidRDefault="000A00DA" w:rsidP="000936C5">
            <w:pPr>
              <w:spacing w:after="160"/>
              <w:ind w:firstLineChars="0" w:firstLine="0"/>
              <w:jc w:val="left"/>
            </w:pPr>
            <w:r w:rsidRPr="000A00DA">
              <w:t>amount</w:t>
            </w:r>
          </w:p>
        </w:tc>
        <w:tc>
          <w:tcPr>
            <w:tcW w:w="4148" w:type="dxa"/>
          </w:tcPr>
          <w:p w14:paraId="2561C696" w14:textId="3B1A87C6" w:rsidR="000A00DA" w:rsidRPr="000A00DA" w:rsidRDefault="000A00DA" w:rsidP="000936C5">
            <w:pPr>
              <w:spacing w:after="160"/>
              <w:ind w:firstLineChars="0" w:firstLine="0"/>
              <w:jc w:val="left"/>
            </w:pPr>
            <w:r w:rsidRPr="000A00DA">
              <w:t>Quoted price</w:t>
            </w:r>
          </w:p>
        </w:tc>
      </w:tr>
      <w:tr w:rsidR="000A00DA" w:rsidRPr="000A00DA" w14:paraId="424FA322" w14:textId="77777777" w:rsidTr="000A00DA">
        <w:tc>
          <w:tcPr>
            <w:tcW w:w="4148" w:type="dxa"/>
          </w:tcPr>
          <w:p w14:paraId="75E6E4BE" w14:textId="62693EAA" w:rsidR="000A00DA" w:rsidRPr="000A00DA" w:rsidRDefault="000A00DA" w:rsidP="000936C5">
            <w:pPr>
              <w:spacing w:after="160"/>
              <w:ind w:firstLineChars="0" w:firstLine="0"/>
              <w:jc w:val="left"/>
            </w:pPr>
            <w:r w:rsidRPr="000A00DA">
              <w:t>currency</w:t>
            </w:r>
          </w:p>
        </w:tc>
        <w:tc>
          <w:tcPr>
            <w:tcW w:w="4148" w:type="dxa"/>
          </w:tcPr>
          <w:p w14:paraId="35E23673" w14:textId="03D77A12" w:rsidR="000A00DA" w:rsidRPr="000A00DA" w:rsidRDefault="000A00DA" w:rsidP="000936C5">
            <w:pPr>
              <w:spacing w:after="160"/>
              <w:ind w:firstLineChars="0" w:firstLine="0"/>
              <w:jc w:val="left"/>
            </w:pPr>
            <w:r w:rsidRPr="000A00DA">
              <w:t>Currency code (e.g., USD, EUR)</w:t>
            </w:r>
          </w:p>
        </w:tc>
      </w:tr>
      <w:tr w:rsidR="000A00DA" w:rsidRPr="000A00DA" w14:paraId="03B44115" w14:textId="77777777" w:rsidTr="000A00DA">
        <w:tc>
          <w:tcPr>
            <w:tcW w:w="4148" w:type="dxa"/>
          </w:tcPr>
          <w:p w14:paraId="04322287" w14:textId="61F4B250" w:rsidR="000A00DA" w:rsidRPr="000A00DA" w:rsidRDefault="000A00DA" w:rsidP="000936C5">
            <w:pPr>
              <w:spacing w:after="160"/>
              <w:ind w:firstLineChars="0" w:firstLine="0"/>
              <w:jc w:val="left"/>
            </w:pPr>
            <w:proofErr w:type="spellStart"/>
            <w:r w:rsidRPr="000A00DA">
              <w:t>word_count</w:t>
            </w:r>
            <w:proofErr w:type="spellEnd"/>
          </w:p>
        </w:tc>
        <w:tc>
          <w:tcPr>
            <w:tcW w:w="4148" w:type="dxa"/>
          </w:tcPr>
          <w:p w14:paraId="126339FC" w14:textId="7C72AE6C" w:rsidR="000A00DA" w:rsidRPr="000A00DA" w:rsidRDefault="000A00DA" w:rsidP="000936C5">
            <w:pPr>
              <w:spacing w:after="160"/>
              <w:ind w:firstLineChars="0" w:firstLine="0"/>
              <w:jc w:val="left"/>
            </w:pPr>
            <w:r w:rsidRPr="000A00DA">
              <w:t>Number of words</w:t>
            </w:r>
          </w:p>
        </w:tc>
      </w:tr>
      <w:tr w:rsidR="000A00DA" w:rsidRPr="000A00DA" w14:paraId="5ACCD0B2" w14:textId="77777777" w:rsidTr="000A00DA">
        <w:tc>
          <w:tcPr>
            <w:tcW w:w="4148" w:type="dxa"/>
          </w:tcPr>
          <w:p w14:paraId="35316F83" w14:textId="03B09681" w:rsidR="000A00DA" w:rsidRPr="000A00DA" w:rsidRDefault="000A00DA" w:rsidP="000936C5">
            <w:pPr>
              <w:spacing w:after="160"/>
              <w:ind w:firstLineChars="0" w:firstLine="0"/>
              <w:jc w:val="left"/>
            </w:pPr>
            <w:proofErr w:type="spellStart"/>
            <w:r w:rsidRPr="000A00DA">
              <w:t>unit_price</w:t>
            </w:r>
            <w:proofErr w:type="spellEnd"/>
          </w:p>
        </w:tc>
        <w:tc>
          <w:tcPr>
            <w:tcW w:w="4148" w:type="dxa"/>
          </w:tcPr>
          <w:p w14:paraId="448FC6DC" w14:textId="569A53AD" w:rsidR="000A00DA" w:rsidRPr="000A00DA" w:rsidRDefault="000A00DA" w:rsidP="000936C5">
            <w:pPr>
              <w:spacing w:after="160"/>
              <w:ind w:firstLineChars="0" w:firstLine="0"/>
              <w:jc w:val="left"/>
            </w:pPr>
            <w:r w:rsidRPr="000A00DA">
              <w:t>Price per word</w:t>
            </w:r>
          </w:p>
        </w:tc>
      </w:tr>
      <w:tr w:rsidR="000A00DA" w:rsidRPr="000A00DA" w14:paraId="2D15204F" w14:textId="77777777" w:rsidTr="000A00DA">
        <w:tc>
          <w:tcPr>
            <w:tcW w:w="4148" w:type="dxa"/>
          </w:tcPr>
          <w:p w14:paraId="7E6F1048" w14:textId="662AFF72" w:rsidR="000A00DA" w:rsidRPr="000A00DA" w:rsidRDefault="000A00DA" w:rsidP="000936C5">
            <w:pPr>
              <w:spacing w:after="160"/>
              <w:ind w:firstLineChars="0" w:firstLine="0"/>
              <w:jc w:val="left"/>
            </w:pPr>
            <w:proofErr w:type="spellStart"/>
            <w:r w:rsidRPr="000A00DA">
              <w:t>submission_date</w:t>
            </w:r>
            <w:proofErr w:type="spellEnd"/>
          </w:p>
        </w:tc>
        <w:tc>
          <w:tcPr>
            <w:tcW w:w="4148" w:type="dxa"/>
          </w:tcPr>
          <w:p w14:paraId="05D08F46" w14:textId="79890A28" w:rsidR="000A00DA" w:rsidRPr="000A00DA" w:rsidRDefault="000A00DA" w:rsidP="000936C5">
            <w:pPr>
              <w:spacing w:after="160"/>
              <w:ind w:firstLineChars="0" w:firstLine="0"/>
              <w:jc w:val="left"/>
            </w:pPr>
            <w:r w:rsidRPr="000A00DA">
              <w:t>Quote submission timestamp</w:t>
            </w:r>
          </w:p>
        </w:tc>
      </w:tr>
      <w:tr w:rsidR="000A00DA" w:rsidRPr="000A00DA" w14:paraId="158D2567" w14:textId="77777777" w:rsidTr="000A00DA">
        <w:tc>
          <w:tcPr>
            <w:tcW w:w="4148" w:type="dxa"/>
          </w:tcPr>
          <w:p w14:paraId="1E85532A" w14:textId="2232A2B6" w:rsidR="000A00DA" w:rsidRPr="000A00DA" w:rsidRDefault="000A00DA" w:rsidP="000936C5">
            <w:pPr>
              <w:spacing w:after="160"/>
              <w:ind w:firstLineChars="0" w:firstLine="0"/>
              <w:jc w:val="left"/>
            </w:pPr>
            <w:r w:rsidRPr="000A00DA">
              <w:t>status</w:t>
            </w:r>
          </w:p>
        </w:tc>
        <w:tc>
          <w:tcPr>
            <w:tcW w:w="4148" w:type="dxa"/>
          </w:tcPr>
          <w:p w14:paraId="7BD42B46" w14:textId="19579978" w:rsidR="000A00DA" w:rsidRPr="000A00DA" w:rsidRDefault="000A00DA" w:rsidP="000936C5">
            <w:pPr>
              <w:spacing w:after="160"/>
              <w:ind w:firstLineChars="0" w:firstLine="0"/>
              <w:jc w:val="left"/>
            </w:pPr>
            <w:r w:rsidRPr="000A00DA">
              <w:t>Approval status</w:t>
            </w:r>
          </w:p>
        </w:tc>
      </w:tr>
    </w:tbl>
    <w:p w14:paraId="04C01471" w14:textId="77777777" w:rsidR="00AF1091" w:rsidRDefault="00AF1091" w:rsidP="00E65366">
      <w:pPr>
        <w:spacing w:after="160"/>
        <w:ind w:left="480" w:firstLine="480"/>
        <w:rPr>
          <w:rFonts w:eastAsiaTheme="minorEastAsia"/>
        </w:rPr>
      </w:pPr>
    </w:p>
    <w:p w14:paraId="76292E4D" w14:textId="78FF0938" w:rsidR="00E65366" w:rsidRDefault="00E65366" w:rsidP="00784500">
      <w:pPr>
        <w:spacing w:after="160"/>
        <w:ind w:firstLineChars="183" w:firstLine="441"/>
        <w:rPr>
          <w:rFonts w:eastAsiaTheme="minorEastAsia"/>
          <w:b/>
          <w:bCs/>
        </w:rPr>
      </w:pPr>
      <w:r w:rsidRPr="00DC0676">
        <w:rPr>
          <w:b/>
          <w:bCs/>
        </w:rPr>
        <w:t>A.2 API Endpoints</w:t>
      </w:r>
    </w:p>
    <w:p w14:paraId="4F5960A1" w14:textId="77777777" w:rsidR="00664EA5" w:rsidRPr="00664EA5" w:rsidRDefault="00664EA5" w:rsidP="00784500">
      <w:pPr>
        <w:spacing w:after="160"/>
        <w:ind w:firstLineChars="183" w:firstLine="439"/>
        <w:rPr>
          <w:rFonts w:eastAsiaTheme="minorEastAsia"/>
          <w:b/>
          <w:bCs/>
        </w:rPr>
      </w:pPr>
    </w:p>
    <w:p w14:paraId="1626B723" w14:textId="16D1773F" w:rsidR="00E65366" w:rsidRPr="00AE1B72" w:rsidRDefault="00AE1B72" w:rsidP="00AE1B72">
      <w:pPr>
        <w:spacing w:after="160"/>
        <w:ind w:firstLineChars="182" w:firstLine="437"/>
        <w:jc w:val="center"/>
      </w:pPr>
      <w:r w:rsidRPr="00AE1B72">
        <w:rPr>
          <w:rFonts w:eastAsiaTheme="minorEastAsia" w:hint="eastAsia"/>
        </w:rPr>
        <w:t xml:space="preserve">Table 2.1 Table </w:t>
      </w:r>
      <w:r w:rsidR="00E65366" w:rsidRPr="00AE1B72">
        <w:t>Authentication Endpoints</w:t>
      </w:r>
    </w:p>
    <w:tbl>
      <w:tblPr>
        <w:tblStyle w:val="afb"/>
        <w:tblW w:w="0" w:type="auto"/>
        <w:tblInd w:w="480" w:type="dxa"/>
        <w:tblLook w:val="04A0" w:firstRow="1" w:lastRow="0" w:firstColumn="1" w:lastColumn="0" w:noHBand="0" w:noVBand="1"/>
      </w:tblPr>
      <w:tblGrid>
        <w:gridCol w:w="3896"/>
        <w:gridCol w:w="3920"/>
      </w:tblGrid>
      <w:tr w:rsidR="00A77827" w:rsidRPr="00A77827" w14:paraId="2237B14A" w14:textId="77777777" w:rsidTr="00A77827">
        <w:tc>
          <w:tcPr>
            <w:tcW w:w="4148" w:type="dxa"/>
          </w:tcPr>
          <w:p w14:paraId="79EC5EC4" w14:textId="77777777" w:rsidR="00A77827" w:rsidRPr="00A77827" w:rsidRDefault="00A77827" w:rsidP="009807A4">
            <w:pPr>
              <w:spacing w:after="160"/>
              <w:ind w:firstLineChars="0" w:firstLine="0"/>
              <w:jc w:val="left"/>
            </w:pPr>
            <w:r w:rsidRPr="00A77827">
              <w:t>POST /</w:t>
            </w:r>
            <w:proofErr w:type="spellStart"/>
            <w:r w:rsidRPr="00A77827">
              <w:t>api</w:t>
            </w:r>
            <w:proofErr w:type="spellEnd"/>
            <w:r w:rsidRPr="00A77827">
              <w:t>/login</w:t>
            </w:r>
          </w:p>
        </w:tc>
        <w:tc>
          <w:tcPr>
            <w:tcW w:w="4148" w:type="dxa"/>
          </w:tcPr>
          <w:p w14:paraId="7BFC8999" w14:textId="50AAB7C2" w:rsidR="00A77827" w:rsidRPr="00A77827" w:rsidRDefault="00A77827" w:rsidP="009807A4">
            <w:pPr>
              <w:spacing w:after="160"/>
              <w:ind w:firstLineChars="0" w:firstLine="0"/>
              <w:jc w:val="left"/>
            </w:pPr>
            <w:r w:rsidRPr="00A77827">
              <w:t>Authenticates user credentials and issues JWT token</w:t>
            </w:r>
          </w:p>
        </w:tc>
      </w:tr>
      <w:tr w:rsidR="00A77827" w:rsidRPr="00A77827" w14:paraId="78EBE75C" w14:textId="77777777" w:rsidTr="00A77827">
        <w:tc>
          <w:tcPr>
            <w:tcW w:w="4148" w:type="dxa"/>
          </w:tcPr>
          <w:p w14:paraId="4D991D5A" w14:textId="77777777" w:rsidR="00A77827" w:rsidRPr="00A77827" w:rsidRDefault="00A77827" w:rsidP="009807A4">
            <w:pPr>
              <w:spacing w:after="160"/>
              <w:ind w:firstLineChars="0" w:firstLine="0"/>
              <w:jc w:val="left"/>
            </w:pPr>
            <w:r w:rsidRPr="00A77827">
              <w:t>POST /</w:t>
            </w:r>
            <w:proofErr w:type="spellStart"/>
            <w:r w:rsidRPr="00A77827">
              <w:t>api</w:t>
            </w:r>
            <w:proofErr w:type="spellEnd"/>
            <w:r w:rsidRPr="00A77827">
              <w:t>/logout</w:t>
            </w:r>
          </w:p>
        </w:tc>
        <w:tc>
          <w:tcPr>
            <w:tcW w:w="4148" w:type="dxa"/>
          </w:tcPr>
          <w:p w14:paraId="0607EBC0" w14:textId="40586DFC" w:rsidR="00A77827" w:rsidRPr="00A77827" w:rsidRDefault="00A77827" w:rsidP="009807A4">
            <w:pPr>
              <w:spacing w:after="160"/>
              <w:ind w:firstLineChars="0" w:firstLine="0"/>
              <w:jc w:val="left"/>
            </w:pPr>
            <w:r w:rsidRPr="00A77827">
              <w:t>Invalidates current user session</w:t>
            </w:r>
          </w:p>
        </w:tc>
      </w:tr>
      <w:tr w:rsidR="00A77827" w:rsidRPr="00A77827" w14:paraId="7DBB0DB0" w14:textId="77777777" w:rsidTr="00A77827">
        <w:tc>
          <w:tcPr>
            <w:tcW w:w="4148" w:type="dxa"/>
          </w:tcPr>
          <w:p w14:paraId="0D17A09F" w14:textId="77777777" w:rsidR="00A77827" w:rsidRPr="00A77827" w:rsidRDefault="00A77827" w:rsidP="009807A4">
            <w:pPr>
              <w:spacing w:after="160"/>
              <w:ind w:firstLineChars="0" w:firstLine="0"/>
              <w:jc w:val="left"/>
            </w:pPr>
            <w:r w:rsidRPr="00A77827">
              <w:t>GET /</w:t>
            </w:r>
            <w:proofErr w:type="spellStart"/>
            <w:r w:rsidRPr="00A77827">
              <w:t>api</w:t>
            </w:r>
            <w:proofErr w:type="spellEnd"/>
            <w:r w:rsidRPr="00A77827">
              <w:t>/user-info</w:t>
            </w:r>
          </w:p>
        </w:tc>
        <w:tc>
          <w:tcPr>
            <w:tcW w:w="4148" w:type="dxa"/>
          </w:tcPr>
          <w:p w14:paraId="5E79B253" w14:textId="1B803497" w:rsidR="00A77827" w:rsidRPr="00A77827" w:rsidRDefault="00A77827" w:rsidP="009807A4">
            <w:pPr>
              <w:spacing w:after="160"/>
              <w:ind w:firstLineChars="0" w:firstLine="0"/>
              <w:jc w:val="left"/>
            </w:pPr>
            <w:r w:rsidRPr="00A77827">
              <w:t>Retrieves current user information and permissions</w:t>
            </w:r>
          </w:p>
        </w:tc>
      </w:tr>
    </w:tbl>
    <w:p w14:paraId="2A8CFB24" w14:textId="77777777" w:rsidR="00E62704" w:rsidRDefault="00E62704" w:rsidP="00E62704">
      <w:pPr>
        <w:spacing w:after="160"/>
        <w:ind w:firstLineChars="82" w:firstLine="197"/>
        <w:rPr>
          <w:rFonts w:eastAsiaTheme="minorEastAsia"/>
          <w:b/>
          <w:bCs/>
        </w:rPr>
      </w:pPr>
    </w:p>
    <w:p w14:paraId="584E25BE" w14:textId="79C7E0C9" w:rsidR="00A77827" w:rsidRPr="00AE1B72" w:rsidRDefault="00AE1B72" w:rsidP="00AE1B72">
      <w:pPr>
        <w:spacing w:after="160"/>
        <w:ind w:firstLineChars="182" w:firstLine="437"/>
        <w:jc w:val="center"/>
        <w:rPr>
          <w:rFonts w:eastAsiaTheme="minorEastAsia"/>
        </w:rPr>
      </w:pPr>
      <w:r w:rsidRPr="00AE1B72">
        <w:rPr>
          <w:rFonts w:eastAsiaTheme="minorEastAsia" w:hint="eastAsia"/>
        </w:rPr>
        <w:t xml:space="preserve">Table 2.2 </w:t>
      </w:r>
      <w:r w:rsidR="00E65366" w:rsidRPr="00AE1B72">
        <w:t>Request Management Endpoints</w:t>
      </w:r>
    </w:p>
    <w:tbl>
      <w:tblPr>
        <w:tblStyle w:val="afb"/>
        <w:tblW w:w="0" w:type="auto"/>
        <w:tblInd w:w="480" w:type="dxa"/>
        <w:tblLook w:val="04A0" w:firstRow="1" w:lastRow="0" w:firstColumn="1" w:lastColumn="0" w:noHBand="0" w:noVBand="1"/>
      </w:tblPr>
      <w:tblGrid>
        <w:gridCol w:w="3926"/>
        <w:gridCol w:w="3890"/>
      </w:tblGrid>
      <w:tr w:rsidR="00A77827" w:rsidRPr="00A77827" w14:paraId="40C617E6" w14:textId="77777777" w:rsidTr="00A77827">
        <w:tc>
          <w:tcPr>
            <w:tcW w:w="4148" w:type="dxa"/>
          </w:tcPr>
          <w:p w14:paraId="6B0BC0DB" w14:textId="759D53C6" w:rsidR="00A77827" w:rsidRPr="00A77827" w:rsidRDefault="00A77827" w:rsidP="00DA1895">
            <w:pPr>
              <w:spacing w:after="160"/>
              <w:ind w:firstLineChars="0" w:firstLine="0"/>
              <w:jc w:val="left"/>
              <w:rPr>
                <w:rFonts w:eastAsiaTheme="minorEastAsia"/>
              </w:rPr>
            </w:pPr>
            <w:r w:rsidRPr="00A77827">
              <w:t>GET /</w:t>
            </w:r>
            <w:proofErr w:type="spellStart"/>
            <w:r w:rsidRPr="00A77827">
              <w:t>api</w:t>
            </w:r>
            <w:proofErr w:type="spellEnd"/>
            <w:r w:rsidRPr="00A77827">
              <w:t>/request</w:t>
            </w:r>
            <w:r w:rsidRPr="00A77827">
              <w:rPr>
                <w:rFonts w:eastAsiaTheme="minorEastAsia" w:hint="eastAsia"/>
              </w:rPr>
              <w:t>s</w:t>
            </w:r>
          </w:p>
        </w:tc>
        <w:tc>
          <w:tcPr>
            <w:tcW w:w="4148" w:type="dxa"/>
          </w:tcPr>
          <w:p w14:paraId="3CF29189" w14:textId="2FA3BB75" w:rsidR="00A77827" w:rsidRPr="00A77827" w:rsidRDefault="00A77827" w:rsidP="00DA1895">
            <w:pPr>
              <w:spacing w:after="160"/>
              <w:ind w:firstLineChars="0" w:firstLine="0"/>
              <w:jc w:val="left"/>
            </w:pPr>
            <w:r w:rsidRPr="00A77827">
              <w:t>Lists all requests visible to the current user</w:t>
            </w:r>
          </w:p>
        </w:tc>
      </w:tr>
      <w:tr w:rsidR="00A77827" w:rsidRPr="00A77827" w14:paraId="49003DCA" w14:textId="77777777" w:rsidTr="00A77827">
        <w:tc>
          <w:tcPr>
            <w:tcW w:w="4148" w:type="dxa"/>
          </w:tcPr>
          <w:p w14:paraId="0A8FB850" w14:textId="375B39F7" w:rsidR="00A77827" w:rsidRPr="00A77827" w:rsidRDefault="00A77827" w:rsidP="00DA1895">
            <w:pPr>
              <w:spacing w:after="160"/>
              <w:ind w:firstLineChars="0" w:firstLine="0"/>
              <w:jc w:val="left"/>
              <w:rPr>
                <w:rFonts w:eastAsiaTheme="minorEastAsia"/>
              </w:rPr>
            </w:pPr>
            <w:r w:rsidRPr="00A77827">
              <w:t>GET /</w:t>
            </w:r>
            <w:proofErr w:type="spellStart"/>
            <w:r w:rsidRPr="00A77827">
              <w:t>api</w:t>
            </w:r>
            <w:proofErr w:type="spellEnd"/>
            <w:r w:rsidRPr="00A77827">
              <w:t>/requests/:id</w:t>
            </w:r>
          </w:p>
        </w:tc>
        <w:tc>
          <w:tcPr>
            <w:tcW w:w="4148" w:type="dxa"/>
          </w:tcPr>
          <w:p w14:paraId="469E7BCD" w14:textId="41CB96FE" w:rsidR="00A77827" w:rsidRPr="00A77827" w:rsidRDefault="00A77827" w:rsidP="00DA1895">
            <w:pPr>
              <w:spacing w:after="160"/>
              <w:ind w:firstLineChars="0" w:firstLine="0"/>
              <w:jc w:val="left"/>
            </w:pPr>
            <w:r w:rsidRPr="00A77827">
              <w:t>Retrieves detailed information for a specific request</w:t>
            </w:r>
          </w:p>
        </w:tc>
      </w:tr>
      <w:tr w:rsidR="00A77827" w:rsidRPr="00A77827" w14:paraId="702248A1" w14:textId="77777777" w:rsidTr="00A77827">
        <w:tc>
          <w:tcPr>
            <w:tcW w:w="4148" w:type="dxa"/>
          </w:tcPr>
          <w:p w14:paraId="294F51D0" w14:textId="3A6C5515" w:rsidR="00A77827" w:rsidRPr="00A77827" w:rsidRDefault="00A77827" w:rsidP="00DA1895">
            <w:pPr>
              <w:spacing w:after="160"/>
              <w:ind w:firstLineChars="0" w:firstLine="0"/>
              <w:jc w:val="left"/>
              <w:rPr>
                <w:rFonts w:eastAsiaTheme="minorEastAsia"/>
              </w:rPr>
            </w:pPr>
            <w:r w:rsidRPr="00A77827">
              <w:t>POST /</w:t>
            </w:r>
            <w:proofErr w:type="spellStart"/>
            <w:r w:rsidRPr="00A77827">
              <w:t>api</w:t>
            </w:r>
            <w:proofErr w:type="spellEnd"/>
            <w:r w:rsidRPr="00A77827">
              <w:t>/requests</w:t>
            </w:r>
          </w:p>
        </w:tc>
        <w:tc>
          <w:tcPr>
            <w:tcW w:w="4148" w:type="dxa"/>
          </w:tcPr>
          <w:p w14:paraId="630273D3" w14:textId="6908D30E" w:rsidR="00A77827" w:rsidRPr="00A77827" w:rsidRDefault="00A77827" w:rsidP="00DA1895">
            <w:pPr>
              <w:spacing w:after="160"/>
              <w:ind w:firstLineChars="0" w:firstLine="0"/>
              <w:jc w:val="left"/>
            </w:pPr>
            <w:r w:rsidRPr="00A77827">
              <w:t>Creates a new localization request</w:t>
            </w:r>
          </w:p>
        </w:tc>
      </w:tr>
      <w:tr w:rsidR="00A77827" w:rsidRPr="00A77827" w14:paraId="17AB21E0" w14:textId="77777777" w:rsidTr="00A77827">
        <w:tc>
          <w:tcPr>
            <w:tcW w:w="4148" w:type="dxa"/>
          </w:tcPr>
          <w:p w14:paraId="6E4946AA" w14:textId="1295A46B" w:rsidR="00A77827" w:rsidRPr="00A77827" w:rsidRDefault="00A77827" w:rsidP="00DA1895">
            <w:pPr>
              <w:spacing w:after="160"/>
              <w:ind w:firstLineChars="0" w:firstLine="0"/>
              <w:jc w:val="left"/>
              <w:rPr>
                <w:rFonts w:eastAsiaTheme="minorEastAsia"/>
              </w:rPr>
            </w:pPr>
            <w:r w:rsidRPr="00A77827">
              <w:t>PUT /</w:t>
            </w:r>
            <w:proofErr w:type="spellStart"/>
            <w:r w:rsidRPr="00A77827">
              <w:t>api</w:t>
            </w:r>
            <w:proofErr w:type="spellEnd"/>
            <w:r w:rsidRPr="00A77827">
              <w:t>/requests/:id</w:t>
            </w:r>
          </w:p>
        </w:tc>
        <w:tc>
          <w:tcPr>
            <w:tcW w:w="4148" w:type="dxa"/>
          </w:tcPr>
          <w:p w14:paraId="0C28E378" w14:textId="11D158AB" w:rsidR="00A77827" w:rsidRPr="00A77827" w:rsidRDefault="00A77827" w:rsidP="00DA1895">
            <w:pPr>
              <w:spacing w:after="160"/>
              <w:ind w:firstLineChars="0" w:firstLine="0"/>
              <w:jc w:val="left"/>
            </w:pPr>
            <w:r w:rsidRPr="00A77827">
              <w:t>Updates an existing request</w:t>
            </w:r>
          </w:p>
        </w:tc>
      </w:tr>
      <w:tr w:rsidR="00A77827" w:rsidRPr="00A77827" w14:paraId="02677E9A" w14:textId="77777777" w:rsidTr="00A77827">
        <w:tc>
          <w:tcPr>
            <w:tcW w:w="4148" w:type="dxa"/>
          </w:tcPr>
          <w:p w14:paraId="1B3F5975" w14:textId="274349A7" w:rsidR="00A77827" w:rsidRPr="00A77827" w:rsidRDefault="00A77827" w:rsidP="00DA1895">
            <w:pPr>
              <w:spacing w:after="160"/>
              <w:ind w:firstLineChars="0" w:firstLine="0"/>
              <w:jc w:val="left"/>
              <w:rPr>
                <w:rFonts w:eastAsiaTheme="minorEastAsia"/>
              </w:rPr>
            </w:pPr>
            <w:r w:rsidRPr="00A77827">
              <w:t>DELETE /</w:t>
            </w:r>
            <w:proofErr w:type="spellStart"/>
            <w:r w:rsidRPr="00A77827">
              <w:t>api</w:t>
            </w:r>
            <w:proofErr w:type="spellEnd"/>
            <w:r w:rsidRPr="00A77827">
              <w:t>/requests/:id</w:t>
            </w:r>
          </w:p>
        </w:tc>
        <w:tc>
          <w:tcPr>
            <w:tcW w:w="4148" w:type="dxa"/>
          </w:tcPr>
          <w:p w14:paraId="68579121" w14:textId="5B6D419D" w:rsidR="00A77827" w:rsidRPr="00A77827" w:rsidRDefault="00A77827" w:rsidP="00DA1895">
            <w:pPr>
              <w:spacing w:after="160"/>
              <w:ind w:firstLineChars="0" w:firstLine="0"/>
              <w:jc w:val="left"/>
            </w:pPr>
            <w:r w:rsidRPr="00A77827">
              <w:t>Deletes a request (if permitted)</w:t>
            </w:r>
          </w:p>
        </w:tc>
      </w:tr>
    </w:tbl>
    <w:p w14:paraId="0E7CB182" w14:textId="77777777" w:rsidR="0032326D" w:rsidRDefault="0032326D" w:rsidP="00E65366">
      <w:pPr>
        <w:spacing w:after="160"/>
        <w:ind w:left="480" w:firstLine="480"/>
        <w:rPr>
          <w:rFonts w:eastAsiaTheme="minorEastAsia"/>
          <w:b/>
          <w:bCs/>
        </w:rPr>
      </w:pPr>
    </w:p>
    <w:p w14:paraId="0D21794C" w14:textId="17960A1A" w:rsidR="008572F9" w:rsidRPr="00AE1B72" w:rsidRDefault="00AE1B72" w:rsidP="00AE1B72">
      <w:pPr>
        <w:spacing w:after="160"/>
        <w:ind w:firstLineChars="182" w:firstLine="437"/>
        <w:jc w:val="center"/>
      </w:pPr>
      <w:r w:rsidRPr="00AE1B72">
        <w:rPr>
          <w:rFonts w:eastAsiaTheme="minorEastAsia" w:hint="eastAsia"/>
        </w:rPr>
        <w:t xml:space="preserve">Table 2.3 </w:t>
      </w:r>
      <w:r w:rsidR="00E65366" w:rsidRPr="00AE1B72">
        <w:t>Project Management Endpoints</w:t>
      </w:r>
    </w:p>
    <w:tbl>
      <w:tblPr>
        <w:tblStyle w:val="afb"/>
        <w:tblW w:w="0" w:type="auto"/>
        <w:tblInd w:w="480" w:type="dxa"/>
        <w:tblLook w:val="04A0" w:firstRow="1" w:lastRow="0" w:firstColumn="1" w:lastColumn="0" w:noHBand="0" w:noVBand="1"/>
      </w:tblPr>
      <w:tblGrid>
        <w:gridCol w:w="3966"/>
        <w:gridCol w:w="3850"/>
      </w:tblGrid>
      <w:tr w:rsidR="008572F9" w:rsidRPr="008572F9" w14:paraId="15F8C27F" w14:textId="77777777" w:rsidTr="008572F9">
        <w:tc>
          <w:tcPr>
            <w:tcW w:w="4148" w:type="dxa"/>
          </w:tcPr>
          <w:p w14:paraId="2B873615" w14:textId="77777777" w:rsidR="008572F9" w:rsidRPr="008572F9" w:rsidRDefault="008572F9" w:rsidP="00DA1895">
            <w:pPr>
              <w:spacing w:after="160"/>
              <w:ind w:firstLineChars="0" w:firstLine="0"/>
              <w:jc w:val="left"/>
              <w:rPr>
                <w:rFonts w:eastAsiaTheme="minorEastAsia"/>
              </w:rPr>
            </w:pPr>
            <w:r w:rsidRPr="008572F9">
              <w:lastRenderedPageBreak/>
              <w:t>GET /</w:t>
            </w:r>
            <w:proofErr w:type="spellStart"/>
            <w:r w:rsidRPr="008572F9">
              <w:t>api</w:t>
            </w:r>
            <w:proofErr w:type="spellEnd"/>
            <w:r w:rsidRPr="008572F9">
              <w:t>/projects</w:t>
            </w:r>
          </w:p>
        </w:tc>
        <w:tc>
          <w:tcPr>
            <w:tcW w:w="4148" w:type="dxa"/>
          </w:tcPr>
          <w:p w14:paraId="7D3283D7" w14:textId="15F691F0" w:rsidR="008572F9" w:rsidRPr="008572F9" w:rsidRDefault="008572F9" w:rsidP="00DA1895">
            <w:pPr>
              <w:spacing w:after="160"/>
              <w:ind w:firstLineChars="0" w:firstLine="0"/>
              <w:jc w:val="left"/>
            </w:pPr>
            <w:r w:rsidRPr="008572F9">
              <w:t>Lists all projects visible to the current user</w:t>
            </w:r>
          </w:p>
        </w:tc>
      </w:tr>
      <w:tr w:rsidR="008572F9" w:rsidRPr="008572F9" w14:paraId="04226D7A" w14:textId="77777777" w:rsidTr="008572F9">
        <w:tc>
          <w:tcPr>
            <w:tcW w:w="4148" w:type="dxa"/>
          </w:tcPr>
          <w:p w14:paraId="034A517D" w14:textId="2F495737"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/projects/:id</w:t>
            </w:r>
          </w:p>
        </w:tc>
        <w:tc>
          <w:tcPr>
            <w:tcW w:w="4148" w:type="dxa"/>
          </w:tcPr>
          <w:p w14:paraId="5524E999" w14:textId="2BA3A735" w:rsidR="008572F9" w:rsidRPr="008572F9" w:rsidRDefault="008572F9" w:rsidP="00DA1895">
            <w:pPr>
              <w:spacing w:after="160"/>
              <w:ind w:firstLineChars="0" w:firstLine="0"/>
              <w:jc w:val="left"/>
            </w:pPr>
            <w:r w:rsidRPr="008572F9">
              <w:t>Retrieves detailed information for a specific project</w:t>
            </w:r>
          </w:p>
        </w:tc>
      </w:tr>
      <w:tr w:rsidR="008572F9" w:rsidRPr="008572F9" w14:paraId="292F18FC" w14:textId="77777777" w:rsidTr="008572F9">
        <w:tc>
          <w:tcPr>
            <w:tcW w:w="4148" w:type="dxa"/>
          </w:tcPr>
          <w:p w14:paraId="37CE9219" w14:textId="40526802" w:rsidR="008572F9" w:rsidRPr="008572F9" w:rsidRDefault="008572F9" w:rsidP="00DA1895">
            <w:pPr>
              <w:spacing w:after="160"/>
              <w:ind w:firstLineChars="0" w:firstLine="0"/>
              <w:jc w:val="left"/>
              <w:rPr>
                <w:rFonts w:eastAsiaTheme="minorEastAsia"/>
              </w:rPr>
            </w:pPr>
            <w:r w:rsidRPr="008572F9">
              <w:t>POST /</w:t>
            </w:r>
            <w:proofErr w:type="spellStart"/>
            <w:r w:rsidRPr="008572F9">
              <w:t>api</w:t>
            </w:r>
            <w:proofErr w:type="spellEnd"/>
            <w:r w:rsidRPr="008572F9">
              <w:t>/projects</w:t>
            </w:r>
          </w:p>
        </w:tc>
        <w:tc>
          <w:tcPr>
            <w:tcW w:w="4148" w:type="dxa"/>
          </w:tcPr>
          <w:p w14:paraId="0AC7AC71" w14:textId="346CE0B4" w:rsidR="008572F9" w:rsidRPr="008572F9" w:rsidRDefault="008572F9" w:rsidP="00DA1895">
            <w:pPr>
              <w:spacing w:after="160"/>
              <w:ind w:firstLineChars="0" w:firstLine="0"/>
              <w:jc w:val="left"/>
            </w:pPr>
            <w:r w:rsidRPr="008572F9">
              <w:t>Creates a new project from a request</w:t>
            </w:r>
          </w:p>
        </w:tc>
      </w:tr>
      <w:tr w:rsidR="008572F9" w:rsidRPr="008572F9" w14:paraId="7D281D3B" w14:textId="77777777" w:rsidTr="008572F9">
        <w:tc>
          <w:tcPr>
            <w:tcW w:w="4148" w:type="dxa"/>
          </w:tcPr>
          <w:p w14:paraId="0EDE3C4A" w14:textId="4FF53A46" w:rsidR="008572F9" w:rsidRPr="008572F9" w:rsidRDefault="008572F9" w:rsidP="00DA1895">
            <w:pPr>
              <w:spacing w:after="160"/>
              <w:ind w:firstLineChars="0" w:firstLine="0"/>
              <w:jc w:val="left"/>
              <w:rPr>
                <w:rFonts w:eastAsiaTheme="minorEastAsia"/>
              </w:rPr>
            </w:pPr>
            <w:r w:rsidRPr="008572F9">
              <w:t>PUT /</w:t>
            </w:r>
            <w:proofErr w:type="spellStart"/>
            <w:r w:rsidRPr="008572F9">
              <w:t>api</w:t>
            </w:r>
            <w:proofErr w:type="spellEnd"/>
            <w:r w:rsidRPr="008572F9">
              <w:t>/projects/:id</w:t>
            </w:r>
          </w:p>
        </w:tc>
        <w:tc>
          <w:tcPr>
            <w:tcW w:w="4148" w:type="dxa"/>
          </w:tcPr>
          <w:p w14:paraId="7EBB93F5" w14:textId="0DC963F4" w:rsidR="008572F9" w:rsidRPr="008572F9" w:rsidRDefault="008572F9" w:rsidP="00DA1895">
            <w:pPr>
              <w:spacing w:after="160"/>
              <w:ind w:firstLineChars="0" w:firstLine="0"/>
              <w:jc w:val="left"/>
            </w:pPr>
            <w:r w:rsidRPr="008572F9">
              <w:t>Updates project details and status</w:t>
            </w:r>
          </w:p>
        </w:tc>
      </w:tr>
      <w:tr w:rsidR="008572F9" w:rsidRPr="008572F9" w14:paraId="32EDDBA7" w14:textId="77777777" w:rsidTr="008572F9">
        <w:tc>
          <w:tcPr>
            <w:tcW w:w="4148" w:type="dxa"/>
          </w:tcPr>
          <w:p w14:paraId="06F64AC3" w14:textId="020C36ED" w:rsidR="008572F9" w:rsidRPr="008572F9" w:rsidRDefault="008572F9" w:rsidP="00DA1895">
            <w:pPr>
              <w:spacing w:after="160"/>
              <w:ind w:firstLineChars="0" w:firstLine="0"/>
              <w:jc w:val="left"/>
              <w:rPr>
                <w:rFonts w:eastAsiaTheme="minorEastAsia"/>
              </w:rPr>
            </w:pPr>
            <w:r w:rsidRPr="008572F9">
              <w:t>DELETE /</w:t>
            </w:r>
            <w:proofErr w:type="spellStart"/>
            <w:r w:rsidRPr="008572F9">
              <w:t>api</w:t>
            </w:r>
            <w:proofErr w:type="spellEnd"/>
            <w:r w:rsidRPr="008572F9">
              <w:t>/projects/:id</w:t>
            </w:r>
          </w:p>
        </w:tc>
        <w:tc>
          <w:tcPr>
            <w:tcW w:w="4148" w:type="dxa"/>
          </w:tcPr>
          <w:p w14:paraId="319EC4BA" w14:textId="29A3C6D0" w:rsidR="008572F9" w:rsidRPr="008572F9" w:rsidRDefault="008572F9" w:rsidP="00DA1895">
            <w:pPr>
              <w:spacing w:after="160"/>
              <w:ind w:firstLineChars="0" w:firstLine="0"/>
              <w:jc w:val="left"/>
            </w:pPr>
            <w:r w:rsidRPr="008572F9">
              <w:t>Deletes a project (if permitted)</w:t>
            </w:r>
          </w:p>
        </w:tc>
      </w:tr>
      <w:tr w:rsidR="008572F9" w:rsidRPr="008572F9" w14:paraId="4231A698" w14:textId="77777777" w:rsidTr="008572F9">
        <w:tc>
          <w:tcPr>
            <w:tcW w:w="4148" w:type="dxa"/>
          </w:tcPr>
          <w:p w14:paraId="6A106577" w14:textId="0B0EF38F"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/project-task-assignments</w:t>
            </w:r>
            <w:proofErr w:type="gramStart"/>
            <w:r w:rsidRPr="008572F9">
              <w:t>/:</w:t>
            </w:r>
            <w:proofErr w:type="spellStart"/>
            <w:r w:rsidRPr="008572F9">
              <w:t>project</w:t>
            </w:r>
            <w:proofErr w:type="gramEnd"/>
            <w:r w:rsidRPr="008572F9">
              <w:t>_id</w:t>
            </w:r>
            <w:proofErr w:type="spellEnd"/>
          </w:p>
        </w:tc>
        <w:tc>
          <w:tcPr>
            <w:tcW w:w="4148" w:type="dxa"/>
          </w:tcPr>
          <w:p w14:paraId="1211713B" w14:textId="57A25ED5" w:rsidR="008572F9" w:rsidRPr="008572F9" w:rsidRDefault="008572F9" w:rsidP="00DA1895">
            <w:pPr>
              <w:spacing w:after="160"/>
              <w:ind w:firstLineChars="0" w:firstLine="0"/>
              <w:jc w:val="left"/>
            </w:pPr>
            <w:r w:rsidRPr="008572F9">
              <w:t>Retrieves all task assignments for a project</w:t>
            </w:r>
          </w:p>
        </w:tc>
      </w:tr>
      <w:tr w:rsidR="008572F9" w:rsidRPr="008572F9" w14:paraId="074BA2E6" w14:textId="77777777" w:rsidTr="008572F9">
        <w:tc>
          <w:tcPr>
            <w:tcW w:w="4148" w:type="dxa"/>
          </w:tcPr>
          <w:p w14:paraId="05D0FDF9" w14:textId="0B1CFFD4" w:rsidR="008572F9" w:rsidRPr="008572F9" w:rsidRDefault="008572F9" w:rsidP="00DA1895">
            <w:pPr>
              <w:spacing w:after="160"/>
              <w:ind w:firstLineChars="0" w:firstLine="0"/>
              <w:jc w:val="left"/>
              <w:rPr>
                <w:rFonts w:eastAsiaTheme="minorEastAsia"/>
              </w:rPr>
            </w:pPr>
            <w:r w:rsidRPr="008572F9">
              <w:t>POST /</w:t>
            </w:r>
            <w:proofErr w:type="spellStart"/>
            <w:r w:rsidRPr="008572F9">
              <w:t>api</w:t>
            </w:r>
            <w:proofErr w:type="spellEnd"/>
            <w:r w:rsidRPr="008572F9">
              <w:t>/project-task-assignments</w:t>
            </w:r>
            <w:proofErr w:type="gramStart"/>
            <w:r w:rsidRPr="008572F9">
              <w:t>/:</w:t>
            </w:r>
            <w:proofErr w:type="spellStart"/>
            <w:r w:rsidRPr="008572F9">
              <w:t>project</w:t>
            </w:r>
            <w:proofErr w:type="gramEnd"/>
            <w:r w:rsidRPr="008572F9">
              <w:t>_id</w:t>
            </w:r>
            <w:proofErr w:type="spellEnd"/>
          </w:p>
        </w:tc>
        <w:tc>
          <w:tcPr>
            <w:tcW w:w="4148" w:type="dxa"/>
          </w:tcPr>
          <w:p w14:paraId="3DABEA63" w14:textId="728F1173" w:rsidR="008572F9" w:rsidRPr="008572F9" w:rsidRDefault="008572F9" w:rsidP="00DA1895">
            <w:pPr>
              <w:spacing w:after="160"/>
              <w:ind w:firstLineChars="0" w:firstLine="0"/>
              <w:jc w:val="left"/>
            </w:pPr>
            <w:r w:rsidRPr="008572F9">
              <w:t>Updates task assignments for a project</w:t>
            </w:r>
          </w:p>
        </w:tc>
      </w:tr>
    </w:tbl>
    <w:p w14:paraId="6508F1DF" w14:textId="77777777" w:rsidR="0032326D" w:rsidRDefault="0032326D" w:rsidP="00E65366">
      <w:pPr>
        <w:spacing w:after="160"/>
        <w:ind w:left="480" w:firstLine="480"/>
        <w:rPr>
          <w:rFonts w:eastAsiaTheme="minorEastAsia"/>
          <w:b/>
          <w:bCs/>
        </w:rPr>
      </w:pPr>
    </w:p>
    <w:p w14:paraId="72801055" w14:textId="7A6F36CB" w:rsidR="008572F9" w:rsidRPr="00AE1B72" w:rsidRDefault="00AE1B72" w:rsidP="00AE1B72">
      <w:pPr>
        <w:spacing w:after="160"/>
        <w:ind w:firstLineChars="182" w:firstLine="437"/>
        <w:jc w:val="center"/>
      </w:pPr>
      <w:r w:rsidRPr="00AE1B72">
        <w:rPr>
          <w:rFonts w:eastAsiaTheme="minorEastAsia" w:hint="eastAsia"/>
        </w:rPr>
        <w:t xml:space="preserve">Table 2.4 </w:t>
      </w:r>
      <w:r w:rsidR="00E65366" w:rsidRPr="00AE1B72">
        <w:t>File Management Endpoints</w:t>
      </w:r>
    </w:p>
    <w:tbl>
      <w:tblPr>
        <w:tblStyle w:val="afb"/>
        <w:tblW w:w="0" w:type="auto"/>
        <w:tblInd w:w="480" w:type="dxa"/>
        <w:tblLook w:val="04A0" w:firstRow="1" w:lastRow="0" w:firstColumn="1" w:lastColumn="0" w:noHBand="0" w:noVBand="1"/>
      </w:tblPr>
      <w:tblGrid>
        <w:gridCol w:w="4001"/>
        <w:gridCol w:w="3815"/>
      </w:tblGrid>
      <w:tr w:rsidR="008572F9" w:rsidRPr="008572F9" w14:paraId="58D028DD" w14:textId="77777777" w:rsidTr="008572F9">
        <w:tc>
          <w:tcPr>
            <w:tcW w:w="4148" w:type="dxa"/>
          </w:tcPr>
          <w:p w14:paraId="50BFF130" w14:textId="77777777"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/files/project</w:t>
            </w:r>
            <w:proofErr w:type="gramStart"/>
            <w:r w:rsidRPr="008572F9">
              <w:t>/:</w:t>
            </w:r>
            <w:proofErr w:type="spellStart"/>
            <w:r w:rsidRPr="008572F9">
              <w:t>project</w:t>
            </w:r>
            <w:proofErr w:type="gramEnd"/>
            <w:r w:rsidRPr="008572F9">
              <w:t>_id</w:t>
            </w:r>
            <w:proofErr w:type="spellEnd"/>
          </w:p>
        </w:tc>
        <w:tc>
          <w:tcPr>
            <w:tcW w:w="4148" w:type="dxa"/>
          </w:tcPr>
          <w:p w14:paraId="6E94AD7B" w14:textId="4D016438" w:rsidR="008572F9" w:rsidRPr="008572F9" w:rsidRDefault="008572F9" w:rsidP="00DA1895">
            <w:pPr>
              <w:spacing w:after="160"/>
              <w:ind w:firstLineChars="0" w:firstLine="0"/>
              <w:jc w:val="left"/>
            </w:pPr>
            <w:r w:rsidRPr="008572F9">
              <w:t>Lists all files for a specific project</w:t>
            </w:r>
          </w:p>
        </w:tc>
      </w:tr>
      <w:tr w:rsidR="008572F9" w:rsidRPr="008572F9" w14:paraId="475DB0FB" w14:textId="77777777" w:rsidTr="008572F9">
        <w:tc>
          <w:tcPr>
            <w:tcW w:w="4148" w:type="dxa"/>
          </w:tcPr>
          <w:p w14:paraId="44BC96C1" w14:textId="496E9960" w:rsidR="008572F9" w:rsidRPr="008572F9" w:rsidRDefault="008572F9" w:rsidP="00DA1895">
            <w:pPr>
              <w:spacing w:after="160"/>
              <w:ind w:firstLineChars="0" w:firstLine="0"/>
              <w:jc w:val="left"/>
              <w:rPr>
                <w:rFonts w:eastAsiaTheme="minorEastAsia"/>
              </w:rPr>
            </w:pPr>
            <w:r w:rsidRPr="008572F9">
              <w:t>POST /</w:t>
            </w:r>
            <w:proofErr w:type="spellStart"/>
            <w:r w:rsidRPr="008572F9">
              <w:t>api</w:t>
            </w:r>
            <w:proofErr w:type="spellEnd"/>
            <w:r w:rsidRPr="008572F9">
              <w:t>/files/upload</w:t>
            </w:r>
          </w:p>
        </w:tc>
        <w:tc>
          <w:tcPr>
            <w:tcW w:w="4148" w:type="dxa"/>
          </w:tcPr>
          <w:p w14:paraId="11F0363E" w14:textId="32FEDA55" w:rsidR="008572F9" w:rsidRPr="008572F9" w:rsidRDefault="008572F9" w:rsidP="00DA1895">
            <w:pPr>
              <w:spacing w:after="160"/>
              <w:ind w:firstLineChars="0" w:firstLine="0"/>
              <w:jc w:val="left"/>
            </w:pPr>
            <w:r w:rsidRPr="008572F9">
              <w:t>Uploads new files</w:t>
            </w:r>
          </w:p>
        </w:tc>
      </w:tr>
      <w:tr w:rsidR="008572F9" w:rsidRPr="008572F9" w14:paraId="0C590074" w14:textId="77777777" w:rsidTr="008572F9">
        <w:tc>
          <w:tcPr>
            <w:tcW w:w="4148" w:type="dxa"/>
          </w:tcPr>
          <w:p w14:paraId="705B5975" w14:textId="760ABC47"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/files/download</w:t>
            </w:r>
            <w:proofErr w:type="gramStart"/>
            <w:r w:rsidRPr="008572F9">
              <w:t>/:</w:t>
            </w:r>
            <w:proofErr w:type="spellStart"/>
            <w:r w:rsidRPr="008572F9">
              <w:t>file</w:t>
            </w:r>
            <w:proofErr w:type="gramEnd"/>
            <w:r w:rsidRPr="008572F9">
              <w:t>_id</w:t>
            </w:r>
            <w:proofErr w:type="spellEnd"/>
          </w:p>
        </w:tc>
        <w:tc>
          <w:tcPr>
            <w:tcW w:w="4148" w:type="dxa"/>
          </w:tcPr>
          <w:p w14:paraId="7B83DA42" w14:textId="14E5E1FD" w:rsidR="008572F9" w:rsidRPr="008572F9" w:rsidRDefault="008572F9" w:rsidP="00DA1895">
            <w:pPr>
              <w:spacing w:after="160"/>
              <w:ind w:firstLineChars="0" w:firstLine="0"/>
              <w:jc w:val="left"/>
            </w:pPr>
            <w:r w:rsidRPr="008572F9">
              <w:t>Downloads a specific file</w:t>
            </w:r>
          </w:p>
        </w:tc>
      </w:tr>
      <w:tr w:rsidR="008572F9" w:rsidRPr="008572F9" w14:paraId="4EFC2996" w14:textId="77777777" w:rsidTr="008572F9">
        <w:tc>
          <w:tcPr>
            <w:tcW w:w="4148" w:type="dxa"/>
          </w:tcPr>
          <w:p w14:paraId="4D7319F6" w14:textId="521B537E" w:rsidR="008572F9" w:rsidRPr="008572F9" w:rsidRDefault="008572F9" w:rsidP="00DA1895">
            <w:pPr>
              <w:spacing w:after="160"/>
              <w:ind w:firstLineChars="0" w:firstLine="0"/>
              <w:jc w:val="left"/>
              <w:rPr>
                <w:rFonts w:eastAsiaTheme="minorEastAsia"/>
              </w:rPr>
            </w:pPr>
            <w:r w:rsidRPr="008572F9">
              <w:t>POST /</w:t>
            </w:r>
            <w:proofErr w:type="spellStart"/>
            <w:r w:rsidRPr="008572F9">
              <w:t>api</w:t>
            </w:r>
            <w:proofErr w:type="spellEnd"/>
            <w:r w:rsidRPr="008572F9">
              <w:t>/files/batch-download</w:t>
            </w:r>
          </w:p>
        </w:tc>
        <w:tc>
          <w:tcPr>
            <w:tcW w:w="4148" w:type="dxa"/>
          </w:tcPr>
          <w:p w14:paraId="53B7D892" w14:textId="7D5EE588" w:rsidR="008572F9" w:rsidRPr="008572F9" w:rsidRDefault="008572F9" w:rsidP="00DA1895">
            <w:pPr>
              <w:spacing w:after="160"/>
              <w:ind w:firstLineChars="0" w:firstLine="0"/>
              <w:jc w:val="left"/>
            </w:pPr>
            <w:r w:rsidRPr="008572F9">
              <w:t>Downloads multiple files as a zip archive</w:t>
            </w:r>
          </w:p>
        </w:tc>
      </w:tr>
      <w:tr w:rsidR="008572F9" w:rsidRPr="008572F9" w14:paraId="4B5628DA" w14:textId="77777777" w:rsidTr="008572F9">
        <w:tc>
          <w:tcPr>
            <w:tcW w:w="4148" w:type="dxa"/>
          </w:tcPr>
          <w:p w14:paraId="3AD44372" w14:textId="3C988DAA" w:rsidR="008572F9" w:rsidRPr="008572F9" w:rsidRDefault="008572F9" w:rsidP="00DA1895">
            <w:pPr>
              <w:spacing w:after="160"/>
              <w:ind w:firstLineChars="0" w:firstLine="0"/>
              <w:jc w:val="left"/>
              <w:rPr>
                <w:rFonts w:eastAsiaTheme="minorEastAsia"/>
              </w:rPr>
            </w:pPr>
            <w:r w:rsidRPr="008572F9">
              <w:t>PUT /</w:t>
            </w:r>
            <w:proofErr w:type="spellStart"/>
            <w:r w:rsidRPr="008572F9">
              <w:t>api</w:t>
            </w:r>
            <w:proofErr w:type="spellEnd"/>
            <w:r w:rsidRPr="008572F9">
              <w:t>/files</w:t>
            </w:r>
            <w:proofErr w:type="gramStart"/>
            <w:r w:rsidRPr="008572F9">
              <w:t>/:</w:t>
            </w:r>
            <w:proofErr w:type="spellStart"/>
            <w:r w:rsidRPr="008572F9">
              <w:t>file</w:t>
            </w:r>
            <w:proofErr w:type="gramEnd"/>
            <w:r w:rsidRPr="008572F9">
              <w:t>_id</w:t>
            </w:r>
            <w:proofErr w:type="spellEnd"/>
          </w:p>
        </w:tc>
        <w:tc>
          <w:tcPr>
            <w:tcW w:w="4148" w:type="dxa"/>
          </w:tcPr>
          <w:p w14:paraId="7C2C5217" w14:textId="437F84F4" w:rsidR="008572F9" w:rsidRPr="008572F9" w:rsidRDefault="008572F9" w:rsidP="00DA1895">
            <w:pPr>
              <w:spacing w:after="160"/>
              <w:ind w:firstLineChars="0" w:firstLine="0"/>
              <w:jc w:val="left"/>
            </w:pPr>
            <w:r w:rsidRPr="008572F9">
              <w:t>Updates file metadata</w:t>
            </w:r>
          </w:p>
        </w:tc>
      </w:tr>
      <w:tr w:rsidR="008572F9" w:rsidRPr="008572F9" w14:paraId="68A2BD10" w14:textId="77777777" w:rsidTr="008572F9">
        <w:tc>
          <w:tcPr>
            <w:tcW w:w="4148" w:type="dxa"/>
          </w:tcPr>
          <w:p w14:paraId="436A0DA2" w14:textId="0E1C6873" w:rsidR="008572F9" w:rsidRPr="008572F9" w:rsidRDefault="008572F9" w:rsidP="00DA1895">
            <w:pPr>
              <w:spacing w:after="160"/>
              <w:ind w:firstLineChars="0" w:firstLine="0"/>
              <w:jc w:val="left"/>
              <w:rPr>
                <w:rFonts w:eastAsiaTheme="minorEastAsia"/>
              </w:rPr>
            </w:pPr>
            <w:r w:rsidRPr="008572F9">
              <w:t>DELETE /</w:t>
            </w:r>
            <w:proofErr w:type="spellStart"/>
            <w:r w:rsidRPr="008572F9">
              <w:t>api</w:t>
            </w:r>
            <w:proofErr w:type="spellEnd"/>
            <w:r w:rsidRPr="008572F9">
              <w:t>/files</w:t>
            </w:r>
            <w:proofErr w:type="gramStart"/>
            <w:r w:rsidRPr="008572F9">
              <w:t>/:</w:t>
            </w:r>
            <w:proofErr w:type="spellStart"/>
            <w:r w:rsidRPr="008572F9">
              <w:t>file</w:t>
            </w:r>
            <w:proofErr w:type="gramEnd"/>
            <w:r w:rsidRPr="008572F9">
              <w:t>_id</w:t>
            </w:r>
            <w:proofErr w:type="spellEnd"/>
          </w:p>
        </w:tc>
        <w:tc>
          <w:tcPr>
            <w:tcW w:w="4148" w:type="dxa"/>
          </w:tcPr>
          <w:p w14:paraId="5699E2E8" w14:textId="72DFB527" w:rsidR="008572F9" w:rsidRPr="008572F9" w:rsidRDefault="008572F9" w:rsidP="00DA1895">
            <w:pPr>
              <w:spacing w:after="160"/>
              <w:ind w:firstLineChars="0" w:firstLine="0"/>
              <w:jc w:val="left"/>
            </w:pPr>
            <w:r w:rsidRPr="008572F9">
              <w:t>Deletes a specific file</w:t>
            </w:r>
          </w:p>
        </w:tc>
      </w:tr>
      <w:tr w:rsidR="008572F9" w:rsidRPr="008572F9" w14:paraId="106CB997" w14:textId="77777777" w:rsidTr="008572F9">
        <w:tc>
          <w:tcPr>
            <w:tcW w:w="4148" w:type="dxa"/>
          </w:tcPr>
          <w:p w14:paraId="463C0666" w14:textId="0B358DE9" w:rsidR="008572F9" w:rsidRPr="008572F9" w:rsidRDefault="008572F9" w:rsidP="00DA1895">
            <w:pPr>
              <w:spacing w:after="160"/>
              <w:ind w:firstLineChars="0" w:firstLine="0"/>
              <w:jc w:val="left"/>
              <w:rPr>
                <w:rFonts w:eastAsiaTheme="minorEastAsia"/>
              </w:rPr>
            </w:pPr>
            <w:r w:rsidRPr="008572F9">
              <w:t>DELETE /</w:t>
            </w:r>
            <w:proofErr w:type="spellStart"/>
            <w:r w:rsidRPr="008572F9">
              <w:t>api</w:t>
            </w:r>
            <w:proofErr w:type="spellEnd"/>
            <w:r w:rsidRPr="008572F9">
              <w:t>/files/group</w:t>
            </w:r>
            <w:proofErr w:type="gramStart"/>
            <w:r w:rsidRPr="008572F9">
              <w:t>/:</w:t>
            </w:r>
            <w:proofErr w:type="spellStart"/>
            <w:r w:rsidRPr="008572F9">
              <w:t>group</w:t>
            </w:r>
            <w:proofErr w:type="gramEnd"/>
            <w:r w:rsidRPr="008572F9">
              <w:t>_id</w:t>
            </w:r>
            <w:proofErr w:type="spellEnd"/>
          </w:p>
        </w:tc>
        <w:tc>
          <w:tcPr>
            <w:tcW w:w="4148" w:type="dxa"/>
          </w:tcPr>
          <w:p w14:paraId="07CE4D00" w14:textId="2091D71F" w:rsidR="008572F9" w:rsidRPr="008572F9" w:rsidRDefault="008572F9" w:rsidP="00DA1895">
            <w:pPr>
              <w:spacing w:after="160"/>
              <w:ind w:firstLineChars="0" w:firstLine="0"/>
              <w:jc w:val="left"/>
            </w:pPr>
            <w:r w:rsidRPr="008572F9">
              <w:t>Deletes a group of related files</w:t>
            </w:r>
          </w:p>
        </w:tc>
      </w:tr>
    </w:tbl>
    <w:p w14:paraId="54126B7E" w14:textId="77777777" w:rsidR="008572F9" w:rsidRDefault="008572F9" w:rsidP="00E65366">
      <w:pPr>
        <w:spacing w:after="160"/>
        <w:ind w:left="480" w:firstLine="480"/>
        <w:rPr>
          <w:rFonts w:eastAsiaTheme="minorEastAsia"/>
          <w:b/>
          <w:bCs/>
        </w:rPr>
      </w:pPr>
    </w:p>
    <w:p w14:paraId="7F4180DF" w14:textId="14E6EF18" w:rsidR="008572F9" w:rsidRPr="00AE1B72" w:rsidRDefault="00AE1B72" w:rsidP="00AE1B72">
      <w:pPr>
        <w:spacing w:after="160"/>
        <w:ind w:firstLineChars="182" w:firstLine="437"/>
        <w:jc w:val="center"/>
      </w:pPr>
      <w:r w:rsidRPr="00AE1B72">
        <w:rPr>
          <w:rFonts w:eastAsiaTheme="minorEastAsia" w:hint="eastAsia"/>
        </w:rPr>
        <w:t xml:space="preserve">Table 2.5 </w:t>
      </w:r>
      <w:r w:rsidR="00E65366" w:rsidRPr="00AE1B72">
        <w:t>Financial Management Endpoints</w:t>
      </w:r>
    </w:p>
    <w:tbl>
      <w:tblPr>
        <w:tblStyle w:val="afb"/>
        <w:tblW w:w="0" w:type="auto"/>
        <w:tblInd w:w="480" w:type="dxa"/>
        <w:tblLook w:val="04A0" w:firstRow="1" w:lastRow="0" w:firstColumn="1" w:lastColumn="0" w:noHBand="0" w:noVBand="1"/>
      </w:tblPr>
      <w:tblGrid>
        <w:gridCol w:w="4025"/>
        <w:gridCol w:w="3791"/>
      </w:tblGrid>
      <w:tr w:rsidR="008572F9" w:rsidRPr="008572F9" w14:paraId="0CF1E692" w14:textId="77777777" w:rsidTr="008572F9">
        <w:tc>
          <w:tcPr>
            <w:tcW w:w="4148" w:type="dxa"/>
          </w:tcPr>
          <w:p w14:paraId="3DDD4AE1" w14:textId="77777777"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/quotes/project</w:t>
            </w:r>
            <w:proofErr w:type="gramStart"/>
            <w:r w:rsidRPr="008572F9">
              <w:t>/:</w:t>
            </w:r>
            <w:proofErr w:type="spellStart"/>
            <w:r w:rsidRPr="008572F9">
              <w:t>project</w:t>
            </w:r>
            <w:proofErr w:type="gramEnd"/>
            <w:r w:rsidRPr="008572F9">
              <w:t>_id</w:t>
            </w:r>
            <w:proofErr w:type="spellEnd"/>
          </w:p>
        </w:tc>
        <w:tc>
          <w:tcPr>
            <w:tcW w:w="4148" w:type="dxa"/>
          </w:tcPr>
          <w:p w14:paraId="6D8E7380" w14:textId="63905001" w:rsidR="008572F9" w:rsidRPr="008572F9" w:rsidRDefault="008572F9" w:rsidP="00DA1895">
            <w:pPr>
              <w:spacing w:after="160"/>
              <w:ind w:firstLineChars="0" w:firstLine="0"/>
              <w:jc w:val="left"/>
            </w:pPr>
            <w:r w:rsidRPr="008572F9">
              <w:t>Retrieves all quotes for a specific project</w:t>
            </w:r>
          </w:p>
        </w:tc>
      </w:tr>
      <w:tr w:rsidR="008572F9" w:rsidRPr="008572F9" w14:paraId="6646C90C" w14:textId="77777777" w:rsidTr="008572F9">
        <w:tc>
          <w:tcPr>
            <w:tcW w:w="4148" w:type="dxa"/>
          </w:tcPr>
          <w:p w14:paraId="37272643" w14:textId="325A3298" w:rsidR="008572F9" w:rsidRPr="008572F9" w:rsidRDefault="008572F9" w:rsidP="00DA1895">
            <w:pPr>
              <w:spacing w:after="160"/>
              <w:ind w:firstLineChars="0" w:firstLine="0"/>
              <w:jc w:val="left"/>
              <w:rPr>
                <w:rFonts w:eastAsiaTheme="minorEastAsia"/>
              </w:rPr>
            </w:pPr>
            <w:r w:rsidRPr="008572F9">
              <w:t>POST /</w:t>
            </w:r>
            <w:proofErr w:type="spellStart"/>
            <w:r w:rsidRPr="008572F9">
              <w:t>api</w:t>
            </w:r>
            <w:proofErr w:type="spellEnd"/>
            <w:r w:rsidRPr="008572F9">
              <w:t>/quotes</w:t>
            </w:r>
          </w:p>
        </w:tc>
        <w:tc>
          <w:tcPr>
            <w:tcW w:w="4148" w:type="dxa"/>
          </w:tcPr>
          <w:p w14:paraId="73F3AD28" w14:textId="4953D134" w:rsidR="008572F9" w:rsidRPr="008572F9" w:rsidRDefault="008572F9" w:rsidP="00DA1895">
            <w:pPr>
              <w:spacing w:after="160"/>
              <w:ind w:firstLineChars="0" w:firstLine="0"/>
              <w:jc w:val="left"/>
            </w:pPr>
            <w:r w:rsidRPr="008572F9">
              <w:t>Submits a new quote</w:t>
            </w:r>
          </w:p>
        </w:tc>
      </w:tr>
      <w:tr w:rsidR="008572F9" w:rsidRPr="008572F9" w14:paraId="35E7546C" w14:textId="77777777" w:rsidTr="008572F9">
        <w:tc>
          <w:tcPr>
            <w:tcW w:w="4148" w:type="dxa"/>
          </w:tcPr>
          <w:p w14:paraId="449BB264" w14:textId="2F8D8585" w:rsidR="008572F9" w:rsidRPr="008572F9" w:rsidRDefault="008572F9" w:rsidP="00DA1895">
            <w:pPr>
              <w:spacing w:after="160"/>
              <w:ind w:firstLineChars="0" w:firstLine="0"/>
              <w:jc w:val="left"/>
              <w:rPr>
                <w:rFonts w:eastAsiaTheme="minorEastAsia"/>
              </w:rPr>
            </w:pPr>
            <w:r w:rsidRPr="008572F9">
              <w:t>PUT /</w:t>
            </w:r>
            <w:proofErr w:type="spellStart"/>
            <w:r w:rsidRPr="008572F9">
              <w:t>api</w:t>
            </w:r>
            <w:proofErr w:type="spellEnd"/>
            <w:r w:rsidRPr="008572F9">
              <w:t>/quotes</w:t>
            </w:r>
            <w:proofErr w:type="gramStart"/>
            <w:r w:rsidRPr="008572F9">
              <w:t>/:</w:t>
            </w:r>
            <w:proofErr w:type="spellStart"/>
            <w:r w:rsidRPr="008572F9">
              <w:t>quote</w:t>
            </w:r>
            <w:proofErr w:type="gramEnd"/>
            <w:r w:rsidRPr="008572F9">
              <w:t>_id</w:t>
            </w:r>
            <w:proofErr w:type="spellEnd"/>
          </w:p>
        </w:tc>
        <w:tc>
          <w:tcPr>
            <w:tcW w:w="4148" w:type="dxa"/>
          </w:tcPr>
          <w:p w14:paraId="241788C9" w14:textId="6347F9AF" w:rsidR="008572F9" w:rsidRPr="008572F9" w:rsidRDefault="008572F9" w:rsidP="00DA1895">
            <w:pPr>
              <w:spacing w:after="160"/>
              <w:ind w:firstLineChars="0" w:firstLine="0"/>
              <w:jc w:val="left"/>
            </w:pPr>
            <w:r w:rsidRPr="008572F9">
              <w:t>Updates an existing quote</w:t>
            </w:r>
          </w:p>
        </w:tc>
      </w:tr>
      <w:tr w:rsidR="008572F9" w:rsidRPr="008572F9" w14:paraId="2935FE3D" w14:textId="77777777" w:rsidTr="008572F9">
        <w:tc>
          <w:tcPr>
            <w:tcW w:w="4148" w:type="dxa"/>
          </w:tcPr>
          <w:p w14:paraId="069E7F11" w14:textId="5B429B85" w:rsidR="008572F9" w:rsidRPr="008572F9" w:rsidRDefault="008572F9" w:rsidP="00DA1895">
            <w:pPr>
              <w:spacing w:after="160"/>
              <w:ind w:firstLineChars="0" w:firstLine="0"/>
              <w:jc w:val="left"/>
              <w:rPr>
                <w:rFonts w:eastAsiaTheme="minorEastAsia"/>
              </w:rPr>
            </w:pPr>
            <w:r w:rsidRPr="008572F9">
              <w:t>GET /</w:t>
            </w:r>
            <w:proofErr w:type="spellStart"/>
            <w:r w:rsidRPr="008572F9">
              <w:t>api</w:t>
            </w:r>
            <w:proofErr w:type="spellEnd"/>
            <w:r w:rsidRPr="008572F9">
              <w:t>/quotes/export</w:t>
            </w:r>
          </w:p>
        </w:tc>
        <w:tc>
          <w:tcPr>
            <w:tcW w:w="4148" w:type="dxa"/>
          </w:tcPr>
          <w:p w14:paraId="097D5BC3" w14:textId="25551B34" w:rsidR="008572F9" w:rsidRPr="008572F9" w:rsidRDefault="008572F9" w:rsidP="00DA1895">
            <w:pPr>
              <w:spacing w:after="160"/>
              <w:ind w:firstLineChars="0" w:firstLine="0"/>
              <w:jc w:val="left"/>
            </w:pPr>
            <w:r w:rsidRPr="008572F9">
              <w:t>Exports quote data to Excel format</w:t>
            </w:r>
          </w:p>
        </w:tc>
      </w:tr>
    </w:tbl>
    <w:p w14:paraId="2704690D" w14:textId="77777777" w:rsidR="008572F9" w:rsidRDefault="008572F9" w:rsidP="008572F9">
      <w:pPr>
        <w:spacing w:after="160"/>
        <w:ind w:firstLineChars="182" w:firstLine="437"/>
        <w:rPr>
          <w:rFonts w:eastAsiaTheme="minorEastAsia"/>
          <w:b/>
          <w:bCs/>
        </w:rPr>
      </w:pPr>
    </w:p>
    <w:p w14:paraId="4C1C3D3D" w14:textId="0CC5A210" w:rsidR="008572F9" w:rsidRPr="00AE1B72" w:rsidRDefault="00AE1B72" w:rsidP="00AE1B72">
      <w:pPr>
        <w:spacing w:after="160"/>
        <w:ind w:firstLineChars="182" w:firstLine="437"/>
        <w:jc w:val="center"/>
        <w:rPr>
          <w:rFonts w:eastAsiaTheme="minorEastAsia"/>
        </w:rPr>
      </w:pPr>
      <w:r w:rsidRPr="00AE1B72">
        <w:rPr>
          <w:rFonts w:eastAsiaTheme="minorEastAsia" w:hint="eastAsia"/>
        </w:rPr>
        <w:lastRenderedPageBreak/>
        <w:t xml:space="preserve">Table 2.6 </w:t>
      </w:r>
      <w:r w:rsidR="00E65366" w:rsidRPr="00AE1B72">
        <w:t>Email Communication Endpoints</w:t>
      </w:r>
    </w:p>
    <w:tbl>
      <w:tblPr>
        <w:tblStyle w:val="afb"/>
        <w:tblW w:w="0" w:type="auto"/>
        <w:tblInd w:w="480" w:type="dxa"/>
        <w:tblLook w:val="04A0" w:firstRow="1" w:lastRow="0" w:firstColumn="1" w:lastColumn="0" w:noHBand="0" w:noVBand="1"/>
      </w:tblPr>
      <w:tblGrid>
        <w:gridCol w:w="3940"/>
        <w:gridCol w:w="3876"/>
      </w:tblGrid>
      <w:tr w:rsidR="008572F9" w:rsidRPr="008572F9" w14:paraId="0B1FACC3" w14:textId="77777777" w:rsidTr="008572F9">
        <w:tc>
          <w:tcPr>
            <w:tcW w:w="4148" w:type="dxa"/>
          </w:tcPr>
          <w:p w14:paraId="21211069" w14:textId="77777777" w:rsidR="008572F9" w:rsidRPr="008572F9" w:rsidRDefault="008572F9" w:rsidP="00DA1895">
            <w:pPr>
              <w:spacing w:after="160"/>
              <w:ind w:firstLineChars="0" w:firstLine="0"/>
              <w:jc w:val="left"/>
            </w:pPr>
            <w:r w:rsidRPr="008572F9">
              <w:t>POST /</w:t>
            </w:r>
            <w:proofErr w:type="spellStart"/>
            <w:r w:rsidRPr="008572F9">
              <w:t>api</w:t>
            </w:r>
            <w:proofErr w:type="spellEnd"/>
            <w:r w:rsidRPr="008572F9">
              <w:t>/email/send</w:t>
            </w:r>
          </w:p>
        </w:tc>
        <w:tc>
          <w:tcPr>
            <w:tcW w:w="4148" w:type="dxa"/>
          </w:tcPr>
          <w:p w14:paraId="0C7F4FA9" w14:textId="40D40023" w:rsidR="008572F9" w:rsidRPr="008572F9" w:rsidRDefault="008572F9" w:rsidP="00DA1895">
            <w:pPr>
              <w:spacing w:after="160"/>
              <w:ind w:firstLineChars="0" w:firstLine="0"/>
              <w:jc w:val="left"/>
            </w:pPr>
            <w:r w:rsidRPr="008572F9">
              <w:t>Sends an email to specified recipients</w:t>
            </w:r>
          </w:p>
        </w:tc>
      </w:tr>
      <w:tr w:rsidR="008572F9" w:rsidRPr="008572F9" w14:paraId="3CA44179" w14:textId="77777777" w:rsidTr="008572F9">
        <w:tc>
          <w:tcPr>
            <w:tcW w:w="4148" w:type="dxa"/>
          </w:tcPr>
          <w:p w14:paraId="59336850" w14:textId="20161A0E" w:rsidR="008572F9" w:rsidRPr="008572F9" w:rsidRDefault="008572F9" w:rsidP="00DA1895">
            <w:pPr>
              <w:spacing w:after="160"/>
              <w:ind w:firstLineChars="0" w:firstLine="0"/>
              <w:jc w:val="left"/>
            </w:pPr>
            <w:r w:rsidRPr="008572F9">
              <w:t>POST /</w:t>
            </w:r>
            <w:proofErr w:type="spellStart"/>
            <w:r w:rsidRPr="008572F9">
              <w:t>api</w:t>
            </w:r>
            <w:proofErr w:type="spellEnd"/>
            <w:r w:rsidRPr="008572F9">
              <w:t>/email/preview</w:t>
            </w:r>
          </w:p>
        </w:tc>
        <w:tc>
          <w:tcPr>
            <w:tcW w:w="4148" w:type="dxa"/>
          </w:tcPr>
          <w:p w14:paraId="2435BD1A" w14:textId="0AF24EAD" w:rsidR="008572F9" w:rsidRPr="008572F9" w:rsidRDefault="008572F9" w:rsidP="00DA1895">
            <w:pPr>
              <w:spacing w:after="160"/>
              <w:ind w:firstLineChars="0" w:firstLine="0"/>
              <w:jc w:val="left"/>
            </w:pPr>
            <w:r w:rsidRPr="008572F9">
              <w:t>Generates a preview of an email without sending it</w:t>
            </w:r>
          </w:p>
        </w:tc>
      </w:tr>
      <w:tr w:rsidR="008572F9" w:rsidRPr="00DC0676" w14:paraId="2A9D03FF" w14:textId="77777777" w:rsidTr="008572F9">
        <w:tc>
          <w:tcPr>
            <w:tcW w:w="4148" w:type="dxa"/>
          </w:tcPr>
          <w:p w14:paraId="04708D30" w14:textId="0CC0F02F" w:rsidR="008572F9" w:rsidRPr="008572F9" w:rsidRDefault="008572F9" w:rsidP="00DA1895">
            <w:pPr>
              <w:ind w:firstLineChars="0" w:firstLine="0"/>
              <w:jc w:val="left"/>
            </w:pPr>
            <w:r w:rsidRPr="008572F9">
              <w:t>POST /</w:t>
            </w:r>
            <w:proofErr w:type="spellStart"/>
            <w:r w:rsidRPr="008572F9">
              <w:t>api</w:t>
            </w:r>
            <w:proofErr w:type="spellEnd"/>
            <w:r w:rsidRPr="008572F9">
              <w:t>/email/parse-quote</w:t>
            </w:r>
          </w:p>
        </w:tc>
        <w:tc>
          <w:tcPr>
            <w:tcW w:w="4148" w:type="dxa"/>
          </w:tcPr>
          <w:p w14:paraId="6CE50FD3" w14:textId="60CAEA6D" w:rsidR="008572F9" w:rsidRPr="00DC0676" w:rsidRDefault="008572F9" w:rsidP="00DA1895">
            <w:pPr>
              <w:ind w:firstLineChars="0" w:firstLine="0"/>
              <w:jc w:val="left"/>
            </w:pPr>
            <w:r w:rsidRPr="008572F9">
              <w:t>Extracts quote information from email content</w:t>
            </w:r>
          </w:p>
        </w:tc>
      </w:tr>
    </w:tbl>
    <w:p w14:paraId="163E681C" w14:textId="1ACF634C" w:rsidR="00E65366" w:rsidRPr="00DC0676" w:rsidRDefault="00E65366" w:rsidP="008572F9">
      <w:pPr>
        <w:ind w:firstLineChars="0" w:firstLine="0"/>
      </w:pPr>
    </w:p>
    <w:sectPr w:rsidR="00E65366" w:rsidRPr="00DC0676" w:rsidSect="009F07E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75391" w14:textId="77777777" w:rsidR="0006642B" w:rsidRDefault="0006642B" w:rsidP="003D0F5E">
      <w:pPr>
        <w:spacing w:line="240" w:lineRule="auto"/>
        <w:ind w:left="480" w:firstLine="480"/>
      </w:pPr>
      <w:r>
        <w:separator/>
      </w:r>
    </w:p>
  </w:endnote>
  <w:endnote w:type="continuationSeparator" w:id="0">
    <w:p w14:paraId="7A8274CB" w14:textId="77777777" w:rsidR="0006642B" w:rsidRDefault="0006642B" w:rsidP="003D0F5E">
      <w:pPr>
        <w:spacing w:line="240" w:lineRule="auto"/>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4BFDA" w14:textId="77777777" w:rsidR="007B3786" w:rsidRDefault="007B3786">
    <w:pPr>
      <w:pStyle w:val="af0"/>
      <w:ind w:left="48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02628" w14:textId="77777777" w:rsidR="007B3786" w:rsidRDefault="007B3786">
    <w:pPr>
      <w:pStyle w:val="af0"/>
      <w:ind w:left="480" w:firstLine="360"/>
      <w:jc w:val="right"/>
    </w:pPr>
  </w:p>
  <w:p w14:paraId="28F4943D" w14:textId="77777777" w:rsidR="007B3786" w:rsidRPr="00E61327" w:rsidRDefault="007B3786" w:rsidP="00D13B27">
    <w:pPr>
      <w:pStyle w:val="af0"/>
      <w:ind w:left="480" w:firstLine="360"/>
      <w:rPr>
        <w:color w:val="FF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4C3F6" w14:textId="77777777" w:rsidR="007B3786" w:rsidRDefault="007B3786">
    <w:pPr>
      <w:pStyle w:val="af0"/>
      <w:ind w:left="48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0B3DE" w14:textId="77777777" w:rsidR="007B3786" w:rsidRPr="00505504" w:rsidRDefault="007B3786" w:rsidP="00505504">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3"/>
      </w:rPr>
      <w:id w:val="-1221676464"/>
      <w:docPartObj>
        <w:docPartGallery w:val="Page Numbers (Bottom of Page)"/>
        <w:docPartUnique/>
      </w:docPartObj>
    </w:sdtPr>
    <w:sdtContent>
      <w:p w14:paraId="52223490" w14:textId="77777777" w:rsidR="009240F6" w:rsidRDefault="009240F6" w:rsidP="007A764D">
        <w:pPr>
          <w:pStyle w:val="af0"/>
          <w:ind w:firstLine="360"/>
          <w:rPr>
            <w:rStyle w:val="af3"/>
          </w:rPr>
        </w:pPr>
        <w:r>
          <w:rPr>
            <w:rStyle w:val="af3"/>
          </w:rPr>
          <w:fldChar w:fldCharType="begin"/>
        </w:r>
        <w:r>
          <w:rPr>
            <w:rStyle w:val="af3"/>
          </w:rPr>
          <w:instrText xml:space="preserve"> PAGE </w:instrText>
        </w:r>
        <w:r>
          <w:rPr>
            <w:rStyle w:val="af3"/>
          </w:rPr>
          <w:fldChar w:fldCharType="end"/>
        </w:r>
      </w:p>
    </w:sdtContent>
  </w:sdt>
  <w:sdt>
    <w:sdtPr>
      <w:rPr>
        <w:rStyle w:val="af3"/>
      </w:rPr>
      <w:id w:val="-111059374"/>
      <w:docPartObj>
        <w:docPartGallery w:val="Page Numbers (Bottom of Page)"/>
        <w:docPartUnique/>
      </w:docPartObj>
    </w:sdtPr>
    <w:sdtContent>
      <w:p w14:paraId="05474D36" w14:textId="77777777" w:rsidR="009240F6" w:rsidRDefault="009240F6" w:rsidP="007A764D">
        <w:pPr>
          <w:pStyle w:val="af0"/>
          <w:ind w:firstLine="360"/>
          <w:rPr>
            <w:rStyle w:val="af3"/>
          </w:rPr>
        </w:pPr>
        <w:r>
          <w:rPr>
            <w:rStyle w:val="af3"/>
          </w:rPr>
          <w:fldChar w:fldCharType="begin"/>
        </w:r>
        <w:r>
          <w:rPr>
            <w:rStyle w:val="af3"/>
          </w:rPr>
          <w:instrText xml:space="preserve"> PAGE </w:instrText>
        </w:r>
        <w:r>
          <w:rPr>
            <w:rStyle w:val="af3"/>
          </w:rPr>
          <w:fldChar w:fldCharType="end"/>
        </w:r>
      </w:p>
    </w:sdtContent>
  </w:sdt>
  <w:p w14:paraId="1B69BC61" w14:textId="77777777" w:rsidR="009240F6" w:rsidRDefault="009240F6" w:rsidP="007A764D">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026838"/>
      <w:docPartObj>
        <w:docPartGallery w:val="Page Numbers (Bottom of Page)"/>
        <w:docPartUnique/>
      </w:docPartObj>
    </w:sdtPr>
    <w:sdtContent>
      <w:p w14:paraId="6F898EC0" w14:textId="6E066E6C" w:rsidR="00D50E0F" w:rsidRDefault="00D50E0F">
        <w:pPr>
          <w:pStyle w:val="af0"/>
          <w:ind w:firstLine="360"/>
          <w:jc w:val="center"/>
        </w:pPr>
        <w:r>
          <w:fldChar w:fldCharType="begin"/>
        </w:r>
        <w:r>
          <w:instrText>PAGE   \* MERGEFORMAT</w:instrText>
        </w:r>
        <w:r>
          <w:fldChar w:fldCharType="separate"/>
        </w:r>
        <w:r>
          <w:rPr>
            <w:lang w:val="zh-CN"/>
          </w:rPr>
          <w:t>2</w:t>
        </w:r>
        <w:r>
          <w:fldChar w:fldCharType="end"/>
        </w:r>
      </w:p>
    </w:sdtContent>
  </w:sdt>
  <w:p w14:paraId="5938A0FA" w14:textId="77777777" w:rsidR="009240F6" w:rsidRDefault="009240F6" w:rsidP="007A764D">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3"/>
      </w:rPr>
      <w:id w:val="-1046673293"/>
      <w:docPartObj>
        <w:docPartGallery w:val="Page Numbers (Bottom of Page)"/>
        <w:docPartUnique/>
      </w:docPartObj>
    </w:sdtPr>
    <w:sdtContent>
      <w:p w14:paraId="43995EAE" w14:textId="77777777" w:rsidR="009240F6" w:rsidRDefault="009240F6" w:rsidP="007A764D">
        <w:pPr>
          <w:pStyle w:val="af0"/>
          <w:ind w:firstLine="360"/>
          <w:rPr>
            <w:rStyle w:val="af3"/>
          </w:rPr>
        </w:pPr>
        <w:r>
          <w:rPr>
            <w:rStyle w:val="af3"/>
          </w:rPr>
          <w:fldChar w:fldCharType="begin"/>
        </w:r>
        <w:r>
          <w:rPr>
            <w:rStyle w:val="af3"/>
          </w:rPr>
          <w:instrText xml:space="preserve"> PAGE </w:instrText>
        </w:r>
        <w:r>
          <w:rPr>
            <w:rStyle w:val="af3"/>
          </w:rPr>
          <w:fldChar w:fldCharType="separate"/>
        </w:r>
        <w:r>
          <w:rPr>
            <w:rStyle w:val="af3"/>
            <w:noProof/>
          </w:rPr>
          <w:t>5</w:t>
        </w:r>
        <w:r>
          <w:rPr>
            <w:rStyle w:val="af3"/>
          </w:rPr>
          <w:fldChar w:fldCharType="end"/>
        </w:r>
      </w:p>
    </w:sdtContent>
  </w:sdt>
  <w:p w14:paraId="6DD2184B" w14:textId="77777777" w:rsidR="009240F6" w:rsidRDefault="009240F6" w:rsidP="007A764D">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B8E6E" w14:textId="77777777" w:rsidR="0006642B" w:rsidRDefault="0006642B" w:rsidP="003D0F5E">
      <w:pPr>
        <w:spacing w:line="240" w:lineRule="auto"/>
        <w:ind w:left="480" w:firstLine="480"/>
      </w:pPr>
      <w:r>
        <w:separator/>
      </w:r>
    </w:p>
  </w:footnote>
  <w:footnote w:type="continuationSeparator" w:id="0">
    <w:p w14:paraId="2FCF4337" w14:textId="77777777" w:rsidR="0006642B" w:rsidRDefault="0006642B" w:rsidP="003D0F5E">
      <w:pPr>
        <w:spacing w:line="240" w:lineRule="auto"/>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67AEC" w14:textId="77777777" w:rsidR="007B3786" w:rsidRDefault="007B3786">
    <w:pPr>
      <w:pStyle w:val="ae"/>
      <w:ind w:left="48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263DB" w14:textId="77777777" w:rsidR="007B3786" w:rsidRDefault="007B3786">
    <w:pPr>
      <w:pStyle w:val="ae"/>
      <w:ind w:left="48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036EC" w14:textId="77777777" w:rsidR="007B3786" w:rsidRDefault="007B3786">
    <w:pPr>
      <w:pStyle w:val="ae"/>
      <w:ind w:left="48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731AC" w14:textId="77777777" w:rsidR="009240F6" w:rsidRDefault="009240F6" w:rsidP="007A764D">
    <w:pPr>
      <w:pStyle w:val="ae"/>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6B04B" w14:textId="77777777" w:rsidR="009240F6" w:rsidRPr="00A96C9C" w:rsidRDefault="009240F6" w:rsidP="007A764D">
    <w:pPr>
      <w:pStyle w:val="ae"/>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C6749" w14:textId="77777777" w:rsidR="009240F6" w:rsidRDefault="009240F6" w:rsidP="007A764D">
    <w:pPr>
      <w:pStyle w:val="ae"/>
      <w:ind w:firstLine="360"/>
    </w:pPr>
    <w:proofErr w:type="spellStart"/>
    <w:r>
      <w:rPr>
        <w:rFonts w:hint="eastAsia"/>
      </w:rPr>
      <w:t>北京语言大学信息科学学院学士论文</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2D8"/>
    <w:multiLevelType w:val="multilevel"/>
    <w:tmpl w:val="D7C0A37E"/>
    <w:lvl w:ilvl="0">
      <w:start w:val="3"/>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1" w15:restartNumberingAfterBreak="0">
    <w:nsid w:val="008F2B29"/>
    <w:multiLevelType w:val="multilevel"/>
    <w:tmpl w:val="5B1C9AB0"/>
    <w:lvl w:ilvl="0">
      <w:start w:val="2"/>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2" w15:restartNumberingAfterBreak="0">
    <w:nsid w:val="00B95696"/>
    <w:multiLevelType w:val="multilevel"/>
    <w:tmpl w:val="D4704C50"/>
    <w:numStyleLink w:val="3"/>
  </w:abstractNum>
  <w:abstractNum w:abstractNumId="3" w15:restartNumberingAfterBreak="0">
    <w:nsid w:val="014735C0"/>
    <w:multiLevelType w:val="multilevel"/>
    <w:tmpl w:val="F6943CD4"/>
    <w:lvl w:ilvl="0">
      <w:start w:val="3"/>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 w15:restartNumberingAfterBreak="0">
    <w:nsid w:val="017D4CA5"/>
    <w:multiLevelType w:val="multilevel"/>
    <w:tmpl w:val="D4704C50"/>
    <w:styleLink w:val="3"/>
    <w:lvl w:ilvl="0">
      <w:start w:val="1"/>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5" w15:restartNumberingAfterBreak="0">
    <w:nsid w:val="03E7696B"/>
    <w:multiLevelType w:val="multilevel"/>
    <w:tmpl w:val="D4704C50"/>
    <w:lvl w:ilvl="0">
      <w:start w:val="1"/>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6" w15:restartNumberingAfterBreak="0">
    <w:nsid w:val="04CA62BA"/>
    <w:multiLevelType w:val="multilevel"/>
    <w:tmpl w:val="986AB2D4"/>
    <w:lvl w:ilvl="0">
      <w:start w:val="2"/>
      <w:numFmt w:val="decimal"/>
      <w:lvlText w:val="%1."/>
      <w:lvlJc w:val="left"/>
      <w:pPr>
        <w:ind w:left="1169" w:hanging="567"/>
      </w:pPr>
      <w:rPr>
        <w:rFonts w:ascii="Times New Roman" w:eastAsia="宋体" w:hAnsi="Times New Roman" w:hint="default"/>
        <w:b/>
        <w:i w:val="0"/>
        <w:sz w:val="30"/>
      </w:rPr>
    </w:lvl>
    <w:lvl w:ilvl="1">
      <w:start w:val="4"/>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 w15:restartNumberingAfterBreak="0">
    <w:nsid w:val="06AC176D"/>
    <w:multiLevelType w:val="multilevel"/>
    <w:tmpl w:val="D4704C50"/>
    <w:numStyleLink w:val="3"/>
  </w:abstractNum>
  <w:abstractNum w:abstractNumId="8" w15:restartNumberingAfterBreak="0">
    <w:nsid w:val="06C85492"/>
    <w:multiLevelType w:val="hybridMultilevel"/>
    <w:tmpl w:val="4E06A48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06D37844"/>
    <w:multiLevelType w:val="multilevel"/>
    <w:tmpl w:val="D4704C50"/>
    <w:lvl w:ilvl="0">
      <w:start w:val="1"/>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10" w15:restartNumberingAfterBreak="0">
    <w:nsid w:val="0A300BDE"/>
    <w:multiLevelType w:val="multilevel"/>
    <w:tmpl w:val="0409001D"/>
    <w:lvl w:ilvl="0">
      <w:start w:val="1"/>
      <w:numFmt w:val="decimal"/>
      <w:lvlText w:val="%1"/>
      <w:lvlJc w:val="left"/>
      <w:pPr>
        <w:ind w:left="425" w:hanging="425"/>
      </w:pPr>
      <w:rPr>
        <w:rFonts w:hint="default"/>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8A77E2"/>
    <w:multiLevelType w:val="multilevel"/>
    <w:tmpl w:val="D4704C50"/>
    <w:numStyleLink w:val="3"/>
  </w:abstractNum>
  <w:abstractNum w:abstractNumId="12" w15:restartNumberingAfterBreak="0">
    <w:nsid w:val="0B0039AD"/>
    <w:multiLevelType w:val="multilevel"/>
    <w:tmpl w:val="D4704C50"/>
    <w:numStyleLink w:val="3"/>
  </w:abstractNum>
  <w:abstractNum w:abstractNumId="13" w15:restartNumberingAfterBreak="0">
    <w:nsid w:val="0B317F70"/>
    <w:multiLevelType w:val="multilevel"/>
    <w:tmpl w:val="D4704C50"/>
    <w:numStyleLink w:val="3"/>
  </w:abstractNum>
  <w:abstractNum w:abstractNumId="14" w15:restartNumberingAfterBreak="0">
    <w:nsid w:val="0C7F23D8"/>
    <w:multiLevelType w:val="multilevel"/>
    <w:tmpl w:val="D4704C50"/>
    <w:numStyleLink w:val="3"/>
  </w:abstractNum>
  <w:abstractNum w:abstractNumId="15" w15:restartNumberingAfterBreak="0">
    <w:nsid w:val="0DB3366E"/>
    <w:multiLevelType w:val="multilevel"/>
    <w:tmpl w:val="883ABD5C"/>
    <w:lvl w:ilvl="0">
      <w:start w:val="4"/>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16" w15:restartNumberingAfterBreak="0">
    <w:nsid w:val="0F946054"/>
    <w:multiLevelType w:val="hybridMultilevel"/>
    <w:tmpl w:val="63DC61B2"/>
    <w:lvl w:ilvl="0" w:tplc="3664F8DA">
      <w:numFmt w:val="bullet"/>
      <w:lvlText w:val="·"/>
      <w:lvlJc w:val="left"/>
      <w:pPr>
        <w:ind w:left="840" w:hanging="360"/>
      </w:pPr>
      <w:rPr>
        <w:rFonts w:ascii="等线" w:eastAsia="等线" w:hAnsi="等线"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0FAC594E"/>
    <w:multiLevelType w:val="multilevel"/>
    <w:tmpl w:val="F2AEB20E"/>
    <w:lvl w:ilvl="0">
      <w:start w:val="2"/>
      <w:numFmt w:val="decimal"/>
      <w:lvlText w:val="%1."/>
      <w:lvlJc w:val="left"/>
      <w:pPr>
        <w:ind w:left="1169" w:hanging="567"/>
      </w:pPr>
      <w:rPr>
        <w:rFonts w:ascii="Times New Roman" w:eastAsia="宋体" w:hAnsi="Times New Roman" w:hint="default"/>
        <w:b/>
        <w:i w:val="0"/>
        <w:sz w:val="30"/>
      </w:rPr>
    </w:lvl>
    <w:lvl w:ilvl="1">
      <w:start w:val="5"/>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18" w15:restartNumberingAfterBreak="0">
    <w:nsid w:val="10327CBA"/>
    <w:multiLevelType w:val="multilevel"/>
    <w:tmpl w:val="D4704C50"/>
    <w:numStyleLink w:val="3"/>
  </w:abstractNum>
  <w:abstractNum w:abstractNumId="19" w15:restartNumberingAfterBreak="0">
    <w:nsid w:val="109B4C10"/>
    <w:multiLevelType w:val="multilevel"/>
    <w:tmpl w:val="068ECCC8"/>
    <w:numStyleLink w:val="2"/>
  </w:abstractNum>
  <w:abstractNum w:abstractNumId="20" w15:restartNumberingAfterBreak="0">
    <w:nsid w:val="11940442"/>
    <w:multiLevelType w:val="multilevel"/>
    <w:tmpl w:val="D4704C50"/>
    <w:numStyleLink w:val="3"/>
  </w:abstractNum>
  <w:abstractNum w:abstractNumId="21" w15:restartNumberingAfterBreak="0">
    <w:nsid w:val="11CD1808"/>
    <w:multiLevelType w:val="hybridMultilevel"/>
    <w:tmpl w:val="92D0AF58"/>
    <w:lvl w:ilvl="0" w:tplc="FA24EEB0">
      <w:numFmt w:val="bullet"/>
      <w:lvlText w:val="·"/>
      <w:lvlJc w:val="left"/>
      <w:pPr>
        <w:ind w:left="840" w:hanging="360"/>
      </w:pPr>
      <w:rPr>
        <w:rFonts w:ascii="等线" w:eastAsia="等线" w:hAnsi="等线"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11D37269"/>
    <w:multiLevelType w:val="multilevel"/>
    <w:tmpl w:val="D4704C50"/>
    <w:numStyleLink w:val="3"/>
  </w:abstractNum>
  <w:abstractNum w:abstractNumId="23" w15:restartNumberingAfterBreak="0">
    <w:nsid w:val="13EC673F"/>
    <w:multiLevelType w:val="multilevel"/>
    <w:tmpl w:val="7F402EB6"/>
    <w:lvl w:ilvl="0">
      <w:start w:val="3"/>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24" w15:restartNumberingAfterBreak="0">
    <w:nsid w:val="14CB711C"/>
    <w:multiLevelType w:val="multilevel"/>
    <w:tmpl w:val="D4704C50"/>
    <w:numStyleLink w:val="3"/>
  </w:abstractNum>
  <w:abstractNum w:abstractNumId="25" w15:restartNumberingAfterBreak="0">
    <w:nsid w:val="16394AF5"/>
    <w:multiLevelType w:val="hybridMultilevel"/>
    <w:tmpl w:val="6942869E"/>
    <w:lvl w:ilvl="0" w:tplc="DEBED1A6">
      <w:start w:val="1"/>
      <w:numFmt w:val="decimal"/>
      <w:lvlText w:val="%1."/>
      <w:lvlJc w:val="left"/>
      <w:pPr>
        <w:ind w:left="1322" w:hanging="360"/>
      </w:pPr>
      <w:rPr>
        <w:rFonts w:hint="default"/>
      </w:r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26" w15:restartNumberingAfterBreak="0">
    <w:nsid w:val="19394891"/>
    <w:multiLevelType w:val="hybridMultilevel"/>
    <w:tmpl w:val="57FE388A"/>
    <w:lvl w:ilvl="0" w:tplc="666CCF9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1A9F7819"/>
    <w:multiLevelType w:val="multilevel"/>
    <w:tmpl w:val="D4704C50"/>
    <w:numStyleLink w:val="3"/>
  </w:abstractNum>
  <w:abstractNum w:abstractNumId="28" w15:restartNumberingAfterBreak="0">
    <w:nsid w:val="1B856D77"/>
    <w:multiLevelType w:val="multilevel"/>
    <w:tmpl w:val="D4704C50"/>
    <w:numStyleLink w:val="3"/>
  </w:abstractNum>
  <w:abstractNum w:abstractNumId="29" w15:restartNumberingAfterBreak="0">
    <w:nsid w:val="1BC50B74"/>
    <w:multiLevelType w:val="multilevel"/>
    <w:tmpl w:val="D4704C50"/>
    <w:numStyleLink w:val="3"/>
  </w:abstractNum>
  <w:abstractNum w:abstractNumId="30" w15:restartNumberingAfterBreak="0">
    <w:nsid w:val="1E990A07"/>
    <w:multiLevelType w:val="multilevel"/>
    <w:tmpl w:val="2A929A7C"/>
    <w:lvl w:ilvl="0">
      <w:start w:val="2"/>
      <w:numFmt w:val="decimal"/>
      <w:lvlText w:val="%1."/>
      <w:lvlJc w:val="left"/>
      <w:pPr>
        <w:ind w:left="1169" w:hanging="567"/>
      </w:pPr>
      <w:rPr>
        <w:rFonts w:ascii="Times New Roman" w:eastAsia="宋体" w:hAnsi="Times New Roman" w:hint="default"/>
        <w:b/>
        <w:i w:val="0"/>
        <w:sz w:val="30"/>
      </w:rPr>
    </w:lvl>
    <w:lvl w:ilvl="1">
      <w:start w:val="4"/>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31" w15:restartNumberingAfterBreak="0">
    <w:nsid w:val="1ED214CF"/>
    <w:multiLevelType w:val="multilevel"/>
    <w:tmpl w:val="BDF2884E"/>
    <w:lvl w:ilvl="0">
      <w:start w:val="2"/>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32" w15:restartNumberingAfterBreak="0">
    <w:nsid w:val="2117281D"/>
    <w:multiLevelType w:val="multilevel"/>
    <w:tmpl w:val="59DEF222"/>
    <w:lvl w:ilvl="0">
      <w:start w:val="2"/>
      <w:numFmt w:val="decimal"/>
      <w:lvlText w:val="%1"/>
      <w:lvlJc w:val="left"/>
      <w:pPr>
        <w:ind w:left="360" w:hanging="360"/>
      </w:pPr>
      <w:rPr>
        <w:rFonts w:eastAsiaTheme="minorEastAsia" w:hint="default"/>
      </w:rPr>
    </w:lvl>
    <w:lvl w:ilvl="1">
      <w:start w:val="1"/>
      <w:numFmt w:val="decimal"/>
      <w:lvlText w:val="%1.%2"/>
      <w:lvlJc w:val="left"/>
      <w:pPr>
        <w:ind w:left="1494" w:hanging="360"/>
      </w:pPr>
      <w:rPr>
        <w:rFonts w:eastAsiaTheme="minorEastAsia" w:hint="default"/>
      </w:rPr>
    </w:lvl>
    <w:lvl w:ilvl="2">
      <w:start w:val="1"/>
      <w:numFmt w:val="decimal"/>
      <w:lvlText w:val="%1.%2.%3"/>
      <w:lvlJc w:val="left"/>
      <w:pPr>
        <w:ind w:left="2988" w:hanging="720"/>
      </w:pPr>
      <w:rPr>
        <w:rFonts w:eastAsiaTheme="minorEastAsia" w:hint="default"/>
      </w:rPr>
    </w:lvl>
    <w:lvl w:ilvl="3">
      <w:start w:val="1"/>
      <w:numFmt w:val="decimal"/>
      <w:lvlText w:val="%1.%2.%3.%4"/>
      <w:lvlJc w:val="left"/>
      <w:pPr>
        <w:ind w:left="4122" w:hanging="720"/>
      </w:pPr>
      <w:rPr>
        <w:rFonts w:eastAsiaTheme="minorEastAsia" w:hint="default"/>
      </w:rPr>
    </w:lvl>
    <w:lvl w:ilvl="4">
      <w:start w:val="1"/>
      <w:numFmt w:val="decimal"/>
      <w:lvlText w:val="%1.%2.%3.%4.%5"/>
      <w:lvlJc w:val="left"/>
      <w:pPr>
        <w:ind w:left="5616" w:hanging="1080"/>
      </w:pPr>
      <w:rPr>
        <w:rFonts w:eastAsiaTheme="minorEastAsia" w:hint="default"/>
      </w:rPr>
    </w:lvl>
    <w:lvl w:ilvl="5">
      <w:start w:val="1"/>
      <w:numFmt w:val="decimal"/>
      <w:lvlText w:val="%1.%2.%3.%4.%5.%6"/>
      <w:lvlJc w:val="left"/>
      <w:pPr>
        <w:ind w:left="6750" w:hanging="1080"/>
      </w:pPr>
      <w:rPr>
        <w:rFonts w:eastAsiaTheme="minorEastAsia" w:hint="default"/>
      </w:rPr>
    </w:lvl>
    <w:lvl w:ilvl="6">
      <w:start w:val="1"/>
      <w:numFmt w:val="decimal"/>
      <w:lvlText w:val="%1.%2.%3.%4.%5.%6.%7"/>
      <w:lvlJc w:val="left"/>
      <w:pPr>
        <w:ind w:left="8244" w:hanging="1440"/>
      </w:pPr>
      <w:rPr>
        <w:rFonts w:eastAsiaTheme="minorEastAsia" w:hint="default"/>
      </w:rPr>
    </w:lvl>
    <w:lvl w:ilvl="7">
      <w:start w:val="1"/>
      <w:numFmt w:val="decimal"/>
      <w:lvlText w:val="%1.%2.%3.%4.%5.%6.%7.%8"/>
      <w:lvlJc w:val="left"/>
      <w:pPr>
        <w:ind w:left="9378" w:hanging="1440"/>
      </w:pPr>
      <w:rPr>
        <w:rFonts w:eastAsiaTheme="minorEastAsia" w:hint="default"/>
      </w:rPr>
    </w:lvl>
    <w:lvl w:ilvl="8">
      <w:start w:val="1"/>
      <w:numFmt w:val="decimal"/>
      <w:lvlText w:val="%1.%2.%3.%4.%5.%6.%7.%8.%9"/>
      <w:lvlJc w:val="left"/>
      <w:pPr>
        <w:ind w:left="10872" w:hanging="1800"/>
      </w:pPr>
      <w:rPr>
        <w:rFonts w:eastAsiaTheme="minorEastAsia" w:hint="default"/>
      </w:rPr>
    </w:lvl>
  </w:abstractNum>
  <w:abstractNum w:abstractNumId="33" w15:restartNumberingAfterBreak="0">
    <w:nsid w:val="24CA07F5"/>
    <w:multiLevelType w:val="multilevel"/>
    <w:tmpl w:val="F32A46E6"/>
    <w:lvl w:ilvl="0">
      <w:start w:val="2"/>
      <w:numFmt w:val="decimal"/>
      <w:lvlText w:val="%1."/>
      <w:lvlJc w:val="left"/>
      <w:pPr>
        <w:ind w:left="1169" w:hanging="567"/>
      </w:pPr>
      <w:rPr>
        <w:rFonts w:ascii="Times New Roman" w:eastAsia="宋体" w:hAnsi="Times New Roman" w:hint="default"/>
        <w:b/>
        <w:i w:val="0"/>
        <w:sz w:val="30"/>
      </w:rPr>
    </w:lvl>
    <w:lvl w:ilvl="1">
      <w:start w:val="5"/>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34" w15:restartNumberingAfterBreak="0">
    <w:nsid w:val="276A4E39"/>
    <w:multiLevelType w:val="multilevel"/>
    <w:tmpl w:val="81F4DCA6"/>
    <w:lvl w:ilvl="0">
      <w:start w:val="3"/>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35" w15:restartNumberingAfterBreak="0">
    <w:nsid w:val="276C24A7"/>
    <w:multiLevelType w:val="multilevel"/>
    <w:tmpl w:val="D4704C50"/>
    <w:numStyleLink w:val="3"/>
  </w:abstractNum>
  <w:abstractNum w:abstractNumId="36" w15:restartNumberingAfterBreak="0">
    <w:nsid w:val="278D078A"/>
    <w:multiLevelType w:val="multilevel"/>
    <w:tmpl w:val="068ECCC8"/>
    <w:lvl w:ilvl="0">
      <w:start w:val="1"/>
      <w:numFmt w:val="decimal"/>
      <w:lvlText w:val="%1."/>
      <w:lvlJc w:val="left"/>
      <w:pPr>
        <w:ind w:left="962" w:hanging="360"/>
      </w:pPr>
      <w:rPr>
        <w:rFonts w:ascii="Times New Roman" w:eastAsia="宋体" w:hAnsi="Times New Roman" w:hint="default"/>
        <w:b/>
        <w:i w:val="0"/>
        <w:sz w:val="30"/>
      </w:rPr>
    </w:lvl>
    <w:lvl w:ilvl="1">
      <w:start w:val="1"/>
      <w:numFmt w:val="decimal"/>
      <w:isLgl/>
      <w:lvlText w:val="%1.%2"/>
      <w:lvlJc w:val="left"/>
      <w:pPr>
        <w:ind w:left="1022" w:hanging="420"/>
      </w:pPr>
      <w:rPr>
        <w:rFonts w:ascii="Times New Roman" w:hAnsi="Times New Roman" w:hint="default"/>
        <w:b/>
        <w:i w:val="0"/>
        <w:sz w:val="30"/>
      </w:rPr>
    </w:lvl>
    <w:lvl w:ilvl="2">
      <w:start w:val="1"/>
      <w:numFmt w:val="decimal"/>
      <w:isLgl/>
      <w:lvlText w:val="%1.%2.%3"/>
      <w:lvlJc w:val="left"/>
      <w:pPr>
        <w:ind w:left="1322" w:hanging="720"/>
      </w:pPr>
      <w:rPr>
        <w:rFonts w:ascii="Times New Roman" w:hAnsi="Times New Roman" w:hint="default"/>
        <w:b w:val="0"/>
        <w:i w:val="0"/>
        <w:sz w:val="24"/>
      </w:rPr>
    </w:lvl>
    <w:lvl w:ilvl="3">
      <w:start w:val="1"/>
      <w:numFmt w:val="decimal"/>
      <w:isLgl/>
      <w:lvlText w:val="%1.%2.%3.%4"/>
      <w:lvlJc w:val="left"/>
      <w:pPr>
        <w:ind w:left="1322" w:hanging="720"/>
      </w:pPr>
      <w:rPr>
        <w:rFonts w:ascii="Times New Roman" w:hAnsi="Times New Roman" w:hint="default"/>
        <w:b w:val="0"/>
        <w:i w:val="0"/>
        <w:sz w:val="24"/>
      </w:rPr>
    </w:lvl>
    <w:lvl w:ilvl="4">
      <w:start w:val="1"/>
      <w:numFmt w:val="decimal"/>
      <w:isLgl/>
      <w:lvlText w:val="%1.%2.%3.%4.%5"/>
      <w:lvlJc w:val="left"/>
      <w:pPr>
        <w:ind w:left="1682" w:hanging="1080"/>
      </w:pPr>
      <w:rPr>
        <w:rFonts w:ascii="Times New Roman" w:hAnsi="Times New Roman" w:hint="default"/>
      </w:rPr>
    </w:lvl>
    <w:lvl w:ilvl="5">
      <w:start w:val="1"/>
      <w:numFmt w:val="decimal"/>
      <w:isLgl/>
      <w:lvlText w:val="%1.%2.%3.%4.%5.%6"/>
      <w:lvlJc w:val="left"/>
      <w:pPr>
        <w:ind w:left="1682" w:hanging="1080"/>
      </w:pPr>
      <w:rPr>
        <w:rFonts w:ascii="Times New Roman" w:hAnsi="Times New Roman" w:hint="default"/>
      </w:rPr>
    </w:lvl>
    <w:lvl w:ilvl="6">
      <w:start w:val="1"/>
      <w:numFmt w:val="decimal"/>
      <w:isLgl/>
      <w:lvlText w:val="%1.%2.%3.%4.%5.%6.%7"/>
      <w:lvlJc w:val="left"/>
      <w:pPr>
        <w:ind w:left="2042" w:hanging="1440"/>
      </w:pPr>
      <w:rPr>
        <w:rFonts w:ascii="Times New Roman" w:hAnsi="Times New Roman" w:hint="default"/>
      </w:rPr>
    </w:lvl>
    <w:lvl w:ilvl="7">
      <w:start w:val="1"/>
      <w:numFmt w:val="decimal"/>
      <w:isLgl/>
      <w:lvlText w:val="%1.%2.%3.%4.%5.%6.%7.%8"/>
      <w:lvlJc w:val="left"/>
      <w:pPr>
        <w:ind w:left="2042" w:hanging="1440"/>
      </w:pPr>
      <w:rPr>
        <w:rFonts w:ascii="Times New Roman" w:hAnsi="Times New Roman" w:hint="default"/>
      </w:rPr>
    </w:lvl>
    <w:lvl w:ilvl="8">
      <w:start w:val="1"/>
      <w:numFmt w:val="decimal"/>
      <w:isLgl/>
      <w:lvlText w:val="%1.%2.%3.%4.%5.%6.%7.%8.%9"/>
      <w:lvlJc w:val="left"/>
      <w:pPr>
        <w:ind w:left="2402" w:hanging="1800"/>
      </w:pPr>
      <w:rPr>
        <w:rFonts w:ascii="Times New Roman" w:hAnsi="Times New Roman" w:hint="default"/>
      </w:rPr>
    </w:lvl>
  </w:abstractNum>
  <w:abstractNum w:abstractNumId="37" w15:restartNumberingAfterBreak="0">
    <w:nsid w:val="2C1F51E4"/>
    <w:multiLevelType w:val="multilevel"/>
    <w:tmpl w:val="C088DC0A"/>
    <w:lvl w:ilvl="0">
      <w:start w:val="3"/>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38" w15:restartNumberingAfterBreak="0">
    <w:nsid w:val="2C637B77"/>
    <w:multiLevelType w:val="multilevel"/>
    <w:tmpl w:val="D4704C50"/>
    <w:numStyleLink w:val="3"/>
  </w:abstractNum>
  <w:abstractNum w:abstractNumId="39" w15:restartNumberingAfterBreak="0">
    <w:nsid w:val="2CE166B3"/>
    <w:multiLevelType w:val="multilevel"/>
    <w:tmpl w:val="2D56813E"/>
    <w:lvl w:ilvl="0">
      <w:start w:val="2"/>
      <w:numFmt w:val="decimal"/>
      <w:lvlText w:val="%1."/>
      <w:lvlJc w:val="left"/>
      <w:pPr>
        <w:ind w:left="1169" w:hanging="567"/>
      </w:pPr>
      <w:rPr>
        <w:rFonts w:ascii="Times New Roman" w:eastAsia="宋体" w:hAnsi="Times New Roman" w:hint="default"/>
        <w:b/>
        <w:i w:val="0"/>
        <w:sz w:val="30"/>
      </w:rPr>
    </w:lvl>
    <w:lvl w:ilvl="1">
      <w:start w:val="5"/>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0" w15:restartNumberingAfterBreak="0">
    <w:nsid w:val="2E6C30CF"/>
    <w:multiLevelType w:val="multilevel"/>
    <w:tmpl w:val="D4704C50"/>
    <w:numStyleLink w:val="3"/>
  </w:abstractNum>
  <w:abstractNum w:abstractNumId="41" w15:restartNumberingAfterBreak="0">
    <w:nsid w:val="2E9D6717"/>
    <w:multiLevelType w:val="multilevel"/>
    <w:tmpl w:val="D4704C50"/>
    <w:numStyleLink w:val="3"/>
  </w:abstractNum>
  <w:abstractNum w:abstractNumId="42" w15:restartNumberingAfterBreak="0">
    <w:nsid w:val="2FEE6EA2"/>
    <w:multiLevelType w:val="multilevel"/>
    <w:tmpl w:val="F32EB330"/>
    <w:lvl w:ilvl="0">
      <w:start w:val="3"/>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3" w15:restartNumberingAfterBreak="0">
    <w:nsid w:val="30545577"/>
    <w:multiLevelType w:val="multilevel"/>
    <w:tmpl w:val="D4704C50"/>
    <w:numStyleLink w:val="3"/>
  </w:abstractNum>
  <w:abstractNum w:abstractNumId="44" w15:restartNumberingAfterBreak="0">
    <w:nsid w:val="30C078A4"/>
    <w:multiLevelType w:val="multilevel"/>
    <w:tmpl w:val="00680462"/>
    <w:lvl w:ilvl="0">
      <w:start w:val="2"/>
      <w:numFmt w:val="decimal"/>
      <w:lvlText w:val="%1."/>
      <w:lvlJc w:val="left"/>
      <w:pPr>
        <w:ind w:left="1169" w:hanging="567"/>
      </w:pPr>
      <w:rPr>
        <w:rFonts w:ascii="Times New Roman" w:eastAsia="宋体" w:hAnsi="Times New Roman" w:hint="default"/>
        <w:b/>
        <w:i w:val="0"/>
        <w:sz w:val="30"/>
      </w:rPr>
    </w:lvl>
    <w:lvl w:ilvl="1">
      <w:start w:val="5"/>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5" w15:restartNumberingAfterBreak="0">
    <w:nsid w:val="30F845C7"/>
    <w:multiLevelType w:val="multilevel"/>
    <w:tmpl w:val="DABACB58"/>
    <w:styleLink w:val="1"/>
    <w:lvl w:ilvl="0">
      <w:start w:val="1"/>
      <w:numFmt w:val="decimal"/>
      <w:lvlText w:val="%1."/>
      <w:lvlJc w:val="left"/>
      <w:pPr>
        <w:ind w:left="425" w:hanging="425"/>
      </w:pPr>
      <w:rPr>
        <w:rFonts w:ascii="Times New Roman" w:eastAsia="宋体" w:hAnsi="Times New Roman" w:hint="default"/>
        <w:color w:val="auto"/>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15:restartNumberingAfterBreak="0">
    <w:nsid w:val="31C228E2"/>
    <w:multiLevelType w:val="multilevel"/>
    <w:tmpl w:val="D4704C50"/>
    <w:numStyleLink w:val="3"/>
  </w:abstractNum>
  <w:abstractNum w:abstractNumId="47" w15:restartNumberingAfterBreak="0">
    <w:nsid w:val="331C091B"/>
    <w:multiLevelType w:val="multilevel"/>
    <w:tmpl w:val="FAA04FAA"/>
    <w:lvl w:ilvl="0">
      <w:start w:val="1"/>
      <w:numFmt w:val="decimal"/>
      <w:lvlText w:val="%1"/>
      <w:lvlJc w:val="left"/>
      <w:pPr>
        <w:ind w:left="1169" w:hanging="567"/>
      </w:pPr>
      <w:rPr>
        <w:rFonts w:ascii="Times New Roman" w:eastAsiaTheme="majorEastAsia" w:hAnsi="Times New Roman" w:cstheme="majorBidi"/>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8" w15:restartNumberingAfterBreak="0">
    <w:nsid w:val="34752F10"/>
    <w:multiLevelType w:val="multilevel"/>
    <w:tmpl w:val="2CE0D4BE"/>
    <w:lvl w:ilvl="0">
      <w:start w:val="3"/>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49" w15:restartNumberingAfterBreak="0">
    <w:nsid w:val="349A2BC5"/>
    <w:multiLevelType w:val="multilevel"/>
    <w:tmpl w:val="D4704C50"/>
    <w:numStyleLink w:val="3"/>
  </w:abstractNum>
  <w:abstractNum w:abstractNumId="50" w15:restartNumberingAfterBreak="0">
    <w:nsid w:val="37FE52AF"/>
    <w:multiLevelType w:val="multilevel"/>
    <w:tmpl w:val="D4704C50"/>
    <w:numStyleLink w:val="3"/>
  </w:abstractNum>
  <w:abstractNum w:abstractNumId="51" w15:restartNumberingAfterBreak="0">
    <w:nsid w:val="3BFC628A"/>
    <w:multiLevelType w:val="multilevel"/>
    <w:tmpl w:val="D4704C50"/>
    <w:numStyleLink w:val="3"/>
  </w:abstractNum>
  <w:abstractNum w:abstractNumId="52" w15:restartNumberingAfterBreak="0">
    <w:nsid w:val="3CBB09C5"/>
    <w:multiLevelType w:val="multilevel"/>
    <w:tmpl w:val="D4704C50"/>
    <w:numStyleLink w:val="3"/>
  </w:abstractNum>
  <w:abstractNum w:abstractNumId="53" w15:restartNumberingAfterBreak="0">
    <w:nsid w:val="3D29045C"/>
    <w:multiLevelType w:val="multilevel"/>
    <w:tmpl w:val="068ECCC8"/>
    <w:numStyleLink w:val="2"/>
  </w:abstractNum>
  <w:abstractNum w:abstractNumId="54" w15:restartNumberingAfterBreak="0">
    <w:nsid w:val="42050D41"/>
    <w:multiLevelType w:val="hybridMultilevel"/>
    <w:tmpl w:val="594C5102"/>
    <w:lvl w:ilvl="0" w:tplc="666CCF9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45563354"/>
    <w:multiLevelType w:val="hybridMultilevel"/>
    <w:tmpl w:val="9D0C7B98"/>
    <w:lvl w:ilvl="0" w:tplc="D4BCDAD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6" w15:restartNumberingAfterBreak="0">
    <w:nsid w:val="47217410"/>
    <w:multiLevelType w:val="multilevel"/>
    <w:tmpl w:val="177E929A"/>
    <w:lvl w:ilvl="0">
      <w:start w:val="3"/>
      <w:numFmt w:val="decimal"/>
      <w:lvlText w:val="%1."/>
      <w:lvlJc w:val="left"/>
      <w:pPr>
        <w:ind w:left="1169" w:hanging="567"/>
      </w:pPr>
      <w:rPr>
        <w:rFonts w:ascii="Times New Roman" w:eastAsia="宋体" w:hAnsi="Times New Roman" w:hint="default"/>
        <w:b/>
        <w:i w:val="0"/>
        <w:sz w:val="30"/>
      </w:rPr>
    </w:lvl>
    <w:lvl w:ilvl="1">
      <w:start w:val="5"/>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57" w15:restartNumberingAfterBreak="0">
    <w:nsid w:val="47553A72"/>
    <w:multiLevelType w:val="multilevel"/>
    <w:tmpl w:val="9E107BFA"/>
    <w:lvl w:ilvl="0">
      <w:start w:val="3"/>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58" w15:restartNumberingAfterBreak="0">
    <w:nsid w:val="480816C4"/>
    <w:multiLevelType w:val="multilevel"/>
    <w:tmpl w:val="0E16A26C"/>
    <w:lvl w:ilvl="0">
      <w:start w:val="2"/>
      <w:numFmt w:val="decimal"/>
      <w:lvlText w:val="%1."/>
      <w:lvlJc w:val="left"/>
      <w:pPr>
        <w:ind w:left="1169" w:hanging="567"/>
      </w:pPr>
      <w:rPr>
        <w:rFonts w:ascii="Times New Roman" w:eastAsia="宋体" w:hAnsi="Times New Roman" w:hint="default"/>
        <w:b/>
        <w:i w:val="0"/>
        <w:sz w:val="30"/>
      </w:rPr>
    </w:lvl>
    <w:lvl w:ilvl="1">
      <w:start w:val="4"/>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59" w15:restartNumberingAfterBreak="0">
    <w:nsid w:val="48AB1E97"/>
    <w:multiLevelType w:val="multilevel"/>
    <w:tmpl w:val="D4704C50"/>
    <w:numStyleLink w:val="3"/>
  </w:abstractNum>
  <w:abstractNum w:abstractNumId="60" w15:restartNumberingAfterBreak="0">
    <w:nsid w:val="4A97489D"/>
    <w:multiLevelType w:val="multilevel"/>
    <w:tmpl w:val="897256E6"/>
    <w:lvl w:ilvl="0">
      <w:start w:val="1"/>
      <w:numFmt w:val="decimal"/>
      <w:lvlText w:val="%1"/>
      <w:lvlJc w:val="left"/>
      <w:pPr>
        <w:ind w:left="425" w:hanging="425"/>
      </w:pPr>
      <w:rPr>
        <w:rFonts w:ascii="Times New Roman" w:eastAsia="宋体" w:hAnsi="Times New Roman" w:hint="default"/>
        <w:b w:val="0"/>
        <w:i w:val="0"/>
        <w:sz w:val="30"/>
      </w:rPr>
    </w:lvl>
    <w:lvl w:ilvl="1">
      <w:start w:val="1"/>
      <w:numFmt w:val="decimal"/>
      <w:lvlText w:val="%2."/>
      <w:lvlJc w:val="left"/>
      <w:pPr>
        <w:ind w:left="845" w:hanging="420"/>
      </w:pPr>
      <w:rPr>
        <w:rFonts w:ascii="Times New Roman" w:eastAsia="宋体" w:hAnsi="Times New Roman" w:hint="default"/>
        <w:b/>
        <w:i w:val="0"/>
        <w:sz w:val="30"/>
      </w:rPr>
    </w:lvl>
    <w:lvl w:ilvl="2">
      <w:start w:val="1"/>
      <w:numFmt w:val="decimal"/>
      <w:lvlText w:val="%1.%2.%3"/>
      <w:lvlJc w:val="left"/>
      <w:pPr>
        <w:ind w:left="1418" w:hanging="567"/>
      </w:pPr>
      <w:rPr>
        <w:rFonts w:ascii="Times New Roman" w:eastAsia="宋体" w:hAnsi="Times New Roman" w:hint="default"/>
        <w:b w:val="0"/>
        <w:i w:val="0"/>
        <w:sz w:val="24"/>
      </w:rPr>
    </w:lvl>
    <w:lvl w:ilvl="3">
      <w:start w:val="1"/>
      <w:numFmt w:val="decimal"/>
      <w:lvlText w:val="%1.%2.%3.%4"/>
      <w:lvlJc w:val="left"/>
      <w:pPr>
        <w:ind w:left="1984" w:hanging="708"/>
      </w:pPr>
      <w:rPr>
        <w:rFonts w:ascii="Times New Roman" w:eastAsia="宋体" w:hAnsi="Times New Roman"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1" w15:restartNumberingAfterBreak="0">
    <w:nsid w:val="4AEC04EA"/>
    <w:multiLevelType w:val="hybridMultilevel"/>
    <w:tmpl w:val="4F502280"/>
    <w:lvl w:ilvl="0" w:tplc="666CCF9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4C983A48"/>
    <w:multiLevelType w:val="multilevel"/>
    <w:tmpl w:val="D4704C50"/>
    <w:numStyleLink w:val="3"/>
  </w:abstractNum>
  <w:abstractNum w:abstractNumId="63" w15:restartNumberingAfterBreak="0">
    <w:nsid w:val="4D61460A"/>
    <w:multiLevelType w:val="multilevel"/>
    <w:tmpl w:val="D3A61B50"/>
    <w:lvl w:ilvl="0">
      <w:start w:val="2"/>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64" w15:restartNumberingAfterBreak="0">
    <w:nsid w:val="4F14684E"/>
    <w:multiLevelType w:val="multilevel"/>
    <w:tmpl w:val="D4704C50"/>
    <w:numStyleLink w:val="3"/>
  </w:abstractNum>
  <w:abstractNum w:abstractNumId="65" w15:restartNumberingAfterBreak="0">
    <w:nsid w:val="513821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6" w15:restartNumberingAfterBreak="0">
    <w:nsid w:val="51451B04"/>
    <w:multiLevelType w:val="multilevel"/>
    <w:tmpl w:val="A92688BC"/>
    <w:lvl w:ilvl="0">
      <w:start w:val="2"/>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67" w15:restartNumberingAfterBreak="0">
    <w:nsid w:val="52780EEC"/>
    <w:multiLevelType w:val="multilevel"/>
    <w:tmpl w:val="D4704C50"/>
    <w:numStyleLink w:val="3"/>
  </w:abstractNum>
  <w:abstractNum w:abstractNumId="68" w15:restartNumberingAfterBreak="0">
    <w:nsid w:val="53187570"/>
    <w:multiLevelType w:val="hybridMultilevel"/>
    <w:tmpl w:val="C68C5A9A"/>
    <w:lvl w:ilvl="0" w:tplc="2F2AE7F2">
      <w:start w:val="1"/>
      <w:numFmt w:val="decimal"/>
      <w:lvlText w:val="(%1)"/>
      <w:lvlJc w:val="left"/>
      <w:pPr>
        <w:ind w:left="840" w:hanging="360"/>
      </w:pPr>
      <w:rPr>
        <w:rFonts w:ascii="Times New Roman" w:eastAsiaTheme="minorEastAsia" w:hAnsi="Times New Roman" w:cstheme="minorBidi"/>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9" w15:restartNumberingAfterBreak="0">
    <w:nsid w:val="53DD1ECE"/>
    <w:multiLevelType w:val="multilevel"/>
    <w:tmpl w:val="5FCC989A"/>
    <w:lvl w:ilvl="0">
      <w:start w:val="2"/>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0" w15:restartNumberingAfterBreak="0">
    <w:nsid w:val="53E71137"/>
    <w:multiLevelType w:val="multilevel"/>
    <w:tmpl w:val="D4704C50"/>
    <w:numStyleLink w:val="3"/>
  </w:abstractNum>
  <w:abstractNum w:abstractNumId="71" w15:restartNumberingAfterBreak="0">
    <w:nsid w:val="55461555"/>
    <w:multiLevelType w:val="multilevel"/>
    <w:tmpl w:val="D4704C50"/>
    <w:lvl w:ilvl="0">
      <w:start w:val="1"/>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2" w15:restartNumberingAfterBreak="0">
    <w:nsid w:val="56A66712"/>
    <w:multiLevelType w:val="hybridMultilevel"/>
    <w:tmpl w:val="51688F4A"/>
    <w:lvl w:ilvl="0" w:tplc="9B082F6A">
      <w:start w:val="1"/>
      <w:numFmt w:val="decimal"/>
      <w:lvlText w:val="(%1)"/>
      <w:lvlJc w:val="left"/>
      <w:pPr>
        <w:ind w:left="840" w:hanging="360"/>
      </w:pPr>
      <w:rPr>
        <w:rFonts w:ascii="Times New Roman" w:eastAsiaTheme="minorEastAsia" w:hAnsi="Times New Roman" w:cstheme="minorBidi"/>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3" w15:restartNumberingAfterBreak="0">
    <w:nsid w:val="58FF7F18"/>
    <w:multiLevelType w:val="multilevel"/>
    <w:tmpl w:val="D4704C50"/>
    <w:numStyleLink w:val="3"/>
  </w:abstractNum>
  <w:abstractNum w:abstractNumId="74" w15:restartNumberingAfterBreak="0">
    <w:nsid w:val="5C8C3779"/>
    <w:multiLevelType w:val="multilevel"/>
    <w:tmpl w:val="9E640E26"/>
    <w:lvl w:ilvl="0">
      <w:start w:val="2"/>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5" w15:restartNumberingAfterBreak="0">
    <w:nsid w:val="5EDE3F7E"/>
    <w:multiLevelType w:val="multilevel"/>
    <w:tmpl w:val="D4704C50"/>
    <w:lvl w:ilvl="0">
      <w:start w:val="1"/>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6" w15:restartNumberingAfterBreak="0">
    <w:nsid w:val="60365490"/>
    <w:multiLevelType w:val="multilevel"/>
    <w:tmpl w:val="9C6663A2"/>
    <w:lvl w:ilvl="0">
      <w:start w:val="2"/>
      <w:numFmt w:val="decimal"/>
      <w:lvlText w:val="%1."/>
      <w:lvlJc w:val="left"/>
      <w:pPr>
        <w:ind w:left="1169" w:hanging="567"/>
      </w:pPr>
      <w:rPr>
        <w:rFonts w:ascii="Times New Roman" w:eastAsia="宋体" w:hAnsi="Times New Roman" w:hint="default"/>
        <w:b/>
        <w:i w:val="0"/>
        <w:sz w:val="30"/>
      </w:rPr>
    </w:lvl>
    <w:lvl w:ilvl="1">
      <w:start w:val="4"/>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77" w15:restartNumberingAfterBreak="0">
    <w:nsid w:val="6190238A"/>
    <w:multiLevelType w:val="multilevel"/>
    <w:tmpl w:val="D4704C50"/>
    <w:numStyleLink w:val="3"/>
  </w:abstractNum>
  <w:abstractNum w:abstractNumId="78" w15:restartNumberingAfterBreak="0">
    <w:nsid w:val="62906806"/>
    <w:multiLevelType w:val="multilevel"/>
    <w:tmpl w:val="D4704C50"/>
    <w:numStyleLink w:val="3"/>
  </w:abstractNum>
  <w:abstractNum w:abstractNumId="79" w15:restartNumberingAfterBreak="0">
    <w:nsid w:val="63022052"/>
    <w:multiLevelType w:val="multilevel"/>
    <w:tmpl w:val="D4704C50"/>
    <w:numStyleLink w:val="3"/>
  </w:abstractNum>
  <w:abstractNum w:abstractNumId="80" w15:restartNumberingAfterBreak="0">
    <w:nsid w:val="644F7BF2"/>
    <w:multiLevelType w:val="multilevel"/>
    <w:tmpl w:val="D4704C50"/>
    <w:numStyleLink w:val="3"/>
  </w:abstractNum>
  <w:abstractNum w:abstractNumId="81" w15:restartNumberingAfterBreak="0">
    <w:nsid w:val="694A10CD"/>
    <w:multiLevelType w:val="multilevel"/>
    <w:tmpl w:val="D4704C50"/>
    <w:numStyleLink w:val="3"/>
  </w:abstractNum>
  <w:abstractNum w:abstractNumId="82" w15:restartNumberingAfterBreak="0">
    <w:nsid w:val="6A1208DD"/>
    <w:multiLevelType w:val="multilevel"/>
    <w:tmpl w:val="D4704C50"/>
    <w:numStyleLink w:val="3"/>
  </w:abstractNum>
  <w:abstractNum w:abstractNumId="83" w15:restartNumberingAfterBreak="0">
    <w:nsid w:val="6D477F12"/>
    <w:multiLevelType w:val="multilevel"/>
    <w:tmpl w:val="DABACB58"/>
    <w:numStyleLink w:val="1"/>
  </w:abstractNum>
  <w:abstractNum w:abstractNumId="84" w15:restartNumberingAfterBreak="0">
    <w:nsid w:val="7051178C"/>
    <w:multiLevelType w:val="multilevel"/>
    <w:tmpl w:val="883ABD5C"/>
    <w:lvl w:ilvl="0">
      <w:start w:val="4"/>
      <w:numFmt w:val="decimal"/>
      <w:lvlText w:val="%1."/>
      <w:lvlJc w:val="left"/>
      <w:pPr>
        <w:ind w:left="1169" w:hanging="567"/>
      </w:pPr>
      <w:rPr>
        <w:rFonts w:ascii="Times New Roman" w:eastAsia="宋体" w:hAnsi="Times New Roman" w:hint="default"/>
        <w:b/>
        <w:i w:val="0"/>
        <w:sz w:val="30"/>
      </w:rPr>
    </w:lvl>
    <w:lvl w:ilvl="1">
      <w:start w:val="1"/>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85" w15:restartNumberingAfterBreak="0">
    <w:nsid w:val="74070083"/>
    <w:multiLevelType w:val="multilevel"/>
    <w:tmpl w:val="770C7C6A"/>
    <w:lvl w:ilvl="0">
      <w:start w:val="3"/>
      <w:numFmt w:val="decimal"/>
      <w:lvlText w:val="%1."/>
      <w:lvlJc w:val="left"/>
      <w:pPr>
        <w:ind w:left="1169" w:hanging="567"/>
      </w:pPr>
      <w:rPr>
        <w:rFonts w:ascii="Times New Roman" w:eastAsia="宋体" w:hAnsi="Times New Roman" w:hint="default"/>
        <w:b/>
        <w:i w:val="0"/>
        <w:sz w:val="30"/>
      </w:rPr>
    </w:lvl>
    <w:lvl w:ilvl="1">
      <w:start w:val="2"/>
      <w:numFmt w:val="decimal"/>
      <w:isLgl/>
      <w:lvlText w:val="%1.%2"/>
      <w:lvlJc w:val="left"/>
      <w:pPr>
        <w:ind w:left="1134" w:hanging="567"/>
      </w:pPr>
      <w:rPr>
        <w:rFonts w:ascii="Times New Roman" w:eastAsia="宋体" w:hAnsi="Times New Roman" w:hint="default"/>
        <w:b w:val="0"/>
        <w:i w:val="0"/>
        <w:sz w:val="24"/>
      </w:rPr>
    </w:lvl>
    <w:lvl w:ilvl="2">
      <w:start w:val="3"/>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86" w15:restartNumberingAfterBreak="0">
    <w:nsid w:val="742E5286"/>
    <w:multiLevelType w:val="multilevel"/>
    <w:tmpl w:val="D4704C50"/>
    <w:numStyleLink w:val="3"/>
  </w:abstractNum>
  <w:abstractNum w:abstractNumId="87" w15:restartNumberingAfterBreak="0">
    <w:nsid w:val="74CD1F5B"/>
    <w:multiLevelType w:val="multilevel"/>
    <w:tmpl w:val="D4704C50"/>
    <w:numStyleLink w:val="3"/>
  </w:abstractNum>
  <w:abstractNum w:abstractNumId="88" w15:restartNumberingAfterBreak="0">
    <w:nsid w:val="75AF1C28"/>
    <w:multiLevelType w:val="multilevel"/>
    <w:tmpl w:val="D4704C50"/>
    <w:numStyleLink w:val="3"/>
  </w:abstractNum>
  <w:abstractNum w:abstractNumId="89" w15:restartNumberingAfterBreak="0">
    <w:nsid w:val="75CF5C0C"/>
    <w:multiLevelType w:val="multilevel"/>
    <w:tmpl w:val="DABACB58"/>
    <w:numStyleLink w:val="1"/>
  </w:abstractNum>
  <w:abstractNum w:abstractNumId="90" w15:restartNumberingAfterBreak="0">
    <w:nsid w:val="788F5562"/>
    <w:multiLevelType w:val="multilevel"/>
    <w:tmpl w:val="CB063B92"/>
    <w:lvl w:ilvl="0">
      <w:start w:val="2"/>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1"/>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91" w15:restartNumberingAfterBreak="0">
    <w:nsid w:val="78E11FC3"/>
    <w:multiLevelType w:val="multilevel"/>
    <w:tmpl w:val="6742DE10"/>
    <w:lvl w:ilvl="0">
      <w:start w:val="2"/>
      <w:numFmt w:val="decimal"/>
      <w:lvlText w:val="%1."/>
      <w:lvlJc w:val="left"/>
      <w:pPr>
        <w:ind w:left="1169" w:hanging="567"/>
      </w:pPr>
      <w:rPr>
        <w:rFonts w:ascii="Times New Roman" w:eastAsia="宋体" w:hAnsi="Times New Roman" w:hint="default"/>
        <w:b/>
        <w:i w:val="0"/>
        <w:sz w:val="30"/>
      </w:rPr>
    </w:lvl>
    <w:lvl w:ilvl="1">
      <w:start w:val="3"/>
      <w:numFmt w:val="decimal"/>
      <w:isLgl/>
      <w:lvlText w:val="%1.%2"/>
      <w:lvlJc w:val="left"/>
      <w:pPr>
        <w:ind w:left="1134" w:hanging="567"/>
      </w:pPr>
      <w:rPr>
        <w:rFonts w:ascii="Times New Roman" w:eastAsia="宋体" w:hAnsi="Times New Roman" w:hint="default"/>
        <w:b w:val="0"/>
        <w:i w:val="0"/>
        <w:sz w:val="24"/>
      </w:rPr>
    </w:lvl>
    <w:lvl w:ilvl="2">
      <w:start w:val="2"/>
      <w:numFmt w:val="decimal"/>
      <w:lvlRestart w:val="1"/>
      <w:isLgl/>
      <w:lvlText w:val="%1.%2.%3"/>
      <w:lvlJc w:val="left"/>
      <w:pPr>
        <w:ind w:left="1134" w:hanging="567"/>
      </w:pPr>
      <w:rPr>
        <w:rFonts w:ascii="Times New Roman" w:eastAsia="宋体" w:hAnsi="Times New Roman" w:hint="eastAsia"/>
        <w:b w:val="0"/>
        <w:i w:val="0"/>
        <w:sz w:val="24"/>
      </w:rPr>
    </w:lvl>
    <w:lvl w:ilvl="3">
      <w:start w:val="1"/>
      <w:numFmt w:val="decimal"/>
      <w:isLgl/>
      <w:lvlText w:val="%1.%2.%3.%4"/>
      <w:lvlJc w:val="left"/>
      <w:pPr>
        <w:ind w:left="1392" w:hanging="720"/>
      </w:pPr>
      <w:rPr>
        <w:rFonts w:ascii="Times New Roman" w:hAnsi="Times New Roman" w:hint="default"/>
      </w:rPr>
    </w:lvl>
    <w:lvl w:ilvl="4">
      <w:start w:val="1"/>
      <w:numFmt w:val="decimal"/>
      <w:isLgl/>
      <w:lvlText w:val="%1.%2.%3.%4.%5"/>
      <w:lvlJc w:val="left"/>
      <w:pPr>
        <w:ind w:left="1752" w:hanging="1080"/>
      </w:pPr>
      <w:rPr>
        <w:rFonts w:ascii="Times New Roman" w:hAnsi="Times New Roman" w:hint="default"/>
      </w:rPr>
    </w:lvl>
    <w:lvl w:ilvl="5">
      <w:start w:val="1"/>
      <w:numFmt w:val="decimal"/>
      <w:isLgl/>
      <w:lvlText w:val="%1.%2.%3.%4.%5.%6"/>
      <w:lvlJc w:val="left"/>
      <w:pPr>
        <w:ind w:left="1752" w:hanging="1080"/>
      </w:pPr>
      <w:rPr>
        <w:rFonts w:ascii="Times New Roman" w:hAnsi="Times New Roman" w:hint="default"/>
      </w:rPr>
    </w:lvl>
    <w:lvl w:ilvl="6">
      <w:start w:val="1"/>
      <w:numFmt w:val="decimal"/>
      <w:isLgl/>
      <w:lvlText w:val="%1.%2.%3.%4.%5.%6.%7"/>
      <w:lvlJc w:val="left"/>
      <w:pPr>
        <w:ind w:left="2112" w:hanging="1440"/>
      </w:pPr>
      <w:rPr>
        <w:rFonts w:ascii="Times New Roman" w:hAnsi="Times New Roman" w:hint="default"/>
      </w:rPr>
    </w:lvl>
    <w:lvl w:ilvl="7">
      <w:start w:val="1"/>
      <w:numFmt w:val="decimal"/>
      <w:isLgl/>
      <w:lvlText w:val="%1.%2.%3.%4.%5.%6.%7.%8"/>
      <w:lvlJc w:val="left"/>
      <w:pPr>
        <w:ind w:left="2112" w:hanging="1440"/>
      </w:pPr>
      <w:rPr>
        <w:rFonts w:ascii="Times New Roman" w:hAnsi="Times New Roman" w:hint="default"/>
      </w:rPr>
    </w:lvl>
    <w:lvl w:ilvl="8">
      <w:start w:val="1"/>
      <w:numFmt w:val="decimal"/>
      <w:isLgl/>
      <w:lvlText w:val="%1.%2.%3.%4.%5.%6.%7.%8.%9"/>
      <w:lvlJc w:val="left"/>
      <w:pPr>
        <w:ind w:left="2472" w:hanging="1800"/>
      </w:pPr>
      <w:rPr>
        <w:rFonts w:ascii="Times New Roman" w:hAnsi="Times New Roman" w:hint="default"/>
      </w:rPr>
    </w:lvl>
  </w:abstractNum>
  <w:abstractNum w:abstractNumId="92" w15:restartNumberingAfterBreak="0">
    <w:nsid w:val="793D6565"/>
    <w:multiLevelType w:val="multilevel"/>
    <w:tmpl w:val="D4704C50"/>
    <w:numStyleLink w:val="3"/>
  </w:abstractNum>
  <w:abstractNum w:abstractNumId="93" w15:restartNumberingAfterBreak="0">
    <w:nsid w:val="7A766648"/>
    <w:multiLevelType w:val="multilevel"/>
    <w:tmpl w:val="D4704C50"/>
    <w:numStyleLink w:val="3"/>
  </w:abstractNum>
  <w:abstractNum w:abstractNumId="94" w15:restartNumberingAfterBreak="0">
    <w:nsid w:val="7AD1066A"/>
    <w:multiLevelType w:val="multilevel"/>
    <w:tmpl w:val="D4704C50"/>
    <w:numStyleLink w:val="3"/>
  </w:abstractNum>
  <w:abstractNum w:abstractNumId="95" w15:restartNumberingAfterBreak="0">
    <w:nsid w:val="7CF10C1D"/>
    <w:multiLevelType w:val="multilevel"/>
    <w:tmpl w:val="068ECCC8"/>
    <w:styleLink w:val="2"/>
    <w:lvl w:ilvl="0">
      <w:start w:val="1"/>
      <w:numFmt w:val="decimal"/>
      <w:lvlText w:val="%1."/>
      <w:lvlJc w:val="left"/>
      <w:pPr>
        <w:ind w:left="962" w:hanging="360"/>
      </w:pPr>
      <w:rPr>
        <w:rFonts w:ascii="Times New Roman" w:eastAsia="Times New Roman" w:hAnsi="Times New Roman" w:hint="default"/>
        <w:b/>
        <w:i w:val="0"/>
        <w:sz w:val="30"/>
      </w:rPr>
    </w:lvl>
    <w:lvl w:ilvl="1">
      <w:start w:val="1"/>
      <w:numFmt w:val="decimal"/>
      <w:isLgl/>
      <w:lvlText w:val="%1.%2"/>
      <w:lvlJc w:val="left"/>
      <w:pPr>
        <w:ind w:left="1022" w:hanging="420"/>
      </w:pPr>
      <w:rPr>
        <w:rFonts w:ascii="Times New Roman" w:eastAsia="Times New Roman" w:hAnsi="Times New Roman"/>
        <w:b w:val="0"/>
        <w:i w:val="0"/>
        <w:sz w:val="24"/>
      </w:rPr>
    </w:lvl>
    <w:lvl w:ilvl="2">
      <w:start w:val="1"/>
      <w:numFmt w:val="decimal"/>
      <w:isLgl/>
      <w:lvlText w:val="%1.%2.%3"/>
      <w:lvlJc w:val="left"/>
      <w:pPr>
        <w:ind w:left="1322" w:hanging="720"/>
      </w:pPr>
      <w:rPr>
        <w:rFonts w:ascii="Times New Roman" w:hAnsi="Times New Roman" w:hint="default"/>
      </w:rPr>
    </w:lvl>
    <w:lvl w:ilvl="3">
      <w:start w:val="1"/>
      <w:numFmt w:val="decimal"/>
      <w:isLgl/>
      <w:lvlText w:val="%1.%2.%3.%4"/>
      <w:lvlJc w:val="left"/>
      <w:pPr>
        <w:ind w:left="1322" w:hanging="720"/>
      </w:pPr>
      <w:rPr>
        <w:rFonts w:ascii="Times New Roman" w:hAnsi="Times New Roman" w:hint="default"/>
      </w:rPr>
    </w:lvl>
    <w:lvl w:ilvl="4">
      <w:start w:val="1"/>
      <w:numFmt w:val="decimal"/>
      <w:isLgl/>
      <w:lvlText w:val="%1.%2.%3.%4.%5"/>
      <w:lvlJc w:val="left"/>
      <w:pPr>
        <w:ind w:left="1682" w:hanging="1080"/>
      </w:pPr>
      <w:rPr>
        <w:rFonts w:ascii="Times New Roman" w:hAnsi="Times New Roman" w:hint="default"/>
      </w:rPr>
    </w:lvl>
    <w:lvl w:ilvl="5">
      <w:start w:val="1"/>
      <w:numFmt w:val="decimal"/>
      <w:isLgl/>
      <w:lvlText w:val="%1.%2.%3.%4.%5.%6"/>
      <w:lvlJc w:val="left"/>
      <w:pPr>
        <w:ind w:left="1682" w:hanging="1080"/>
      </w:pPr>
      <w:rPr>
        <w:rFonts w:ascii="Times New Roman" w:hAnsi="Times New Roman" w:hint="default"/>
      </w:rPr>
    </w:lvl>
    <w:lvl w:ilvl="6">
      <w:start w:val="1"/>
      <w:numFmt w:val="decimal"/>
      <w:isLgl/>
      <w:lvlText w:val="%1.%2.%3.%4.%5.%6.%7"/>
      <w:lvlJc w:val="left"/>
      <w:pPr>
        <w:ind w:left="2042" w:hanging="1440"/>
      </w:pPr>
      <w:rPr>
        <w:rFonts w:ascii="Times New Roman" w:hAnsi="Times New Roman" w:hint="default"/>
      </w:rPr>
    </w:lvl>
    <w:lvl w:ilvl="7">
      <w:start w:val="1"/>
      <w:numFmt w:val="decimal"/>
      <w:isLgl/>
      <w:lvlText w:val="%1.%2.%3.%4.%5.%6.%7.%8"/>
      <w:lvlJc w:val="left"/>
      <w:pPr>
        <w:ind w:left="2042" w:hanging="1440"/>
      </w:pPr>
      <w:rPr>
        <w:rFonts w:ascii="Times New Roman" w:hAnsi="Times New Roman" w:hint="default"/>
      </w:rPr>
    </w:lvl>
    <w:lvl w:ilvl="8">
      <w:start w:val="1"/>
      <w:numFmt w:val="decimal"/>
      <w:isLgl/>
      <w:lvlText w:val="%1.%2.%3.%4.%5.%6.%7.%8.%9"/>
      <w:lvlJc w:val="left"/>
      <w:pPr>
        <w:ind w:left="2402" w:hanging="1800"/>
      </w:pPr>
      <w:rPr>
        <w:rFonts w:ascii="Times New Roman" w:hAnsi="Times New Roman" w:hint="default"/>
      </w:rPr>
    </w:lvl>
  </w:abstractNum>
  <w:abstractNum w:abstractNumId="96" w15:restartNumberingAfterBreak="0">
    <w:nsid w:val="7D1B4BA4"/>
    <w:multiLevelType w:val="multilevel"/>
    <w:tmpl w:val="D4704C50"/>
    <w:numStyleLink w:val="3"/>
  </w:abstractNum>
  <w:num w:numId="1" w16cid:durableId="1825119004">
    <w:abstractNumId w:val="36"/>
  </w:num>
  <w:num w:numId="2" w16cid:durableId="1366247347">
    <w:abstractNumId w:val="25"/>
  </w:num>
  <w:num w:numId="3" w16cid:durableId="2118786696">
    <w:abstractNumId w:val="10"/>
  </w:num>
  <w:num w:numId="4" w16cid:durableId="418910309">
    <w:abstractNumId w:val="45"/>
  </w:num>
  <w:num w:numId="5" w16cid:durableId="1915237151">
    <w:abstractNumId w:val="89"/>
  </w:num>
  <w:num w:numId="6" w16cid:durableId="1171483914">
    <w:abstractNumId w:val="83"/>
  </w:num>
  <w:num w:numId="7" w16cid:durableId="1188060161">
    <w:abstractNumId w:val="60"/>
  </w:num>
  <w:num w:numId="8" w16cid:durableId="273094270">
    <w:abstractNumId w:val="19"/>
  </w:num>
  <w:num w:numId="9" w16cid:durableId="1811434504">
    <w:abstractNumId w:val="95"/>
  </w:num>
  <w:num w:numId="10" w16cid:durableId="724447690">
    <w:abstractNumId w:val="87"/>
  </w:num>
  <w:num w:numId="11" w16cid:durableId="648707557">
    <w:abstractNumId w:val="4"/>
  </w:num>
  <w:num w:numId="12" w16cid:durableId="1926955429">
    <w:abstractNumId w:val="65"/>
  </w:num>
  <w:num w:numId="13" w16cid:durableId="1002317924">
    <w:abstractNumId w:val="53"/>
  </w:num>
  <w:num w:numId="14" w16cid:durableId="632247130">
    <w:abstractNumId w:val="79"/>
  </w:num>
  <w:num w:numId="15" w16cid:durableId="1196190104">
    <w:abstractNumId w:val="47"/>
  </w:num>
  <w:num w:numId="16" w16cid:durableId="1157460123">
    <w:abstractNumId w:val="50"/>
  </w:num>
  <w:num w:numId="17" w16cid:durableId="1211259243">
    <w:abstractNumId w:val="43"/>
  </w:num>
  <w:num w:numId="18" w16cid:durableId="221790946">
    <w:abstractNumId w:val="18"/>
  </w:num>
  <w:num w:numId="19" w16cid:durableId="1352493038">
    <w:abstractNumId w:val="80"/>
  </w:num>
  <w:num w:numId="20" w16cid:durableId="1247035042">
    <w:abstractNumId w:val="11"/>
  </w:num>
  <w:num w:numId="21" w16cid:durableId="363945169">
    <w:abstractNumId w:val="9"/>
  </w:num>
  <w:num w:numId="22" w16cid:durableId="1979144557">
    <w:abstractNumId w:val="78"/>
  </w:num>
  <w:num w:numId="23" w16cid:durableId="1219393630">
    <w:abstractNumId w:val="22"/>
  </w:num>
  <w:num w:numId="24" w16cid:durableId="1285959603">
    <w:abstractNumId w:val="35"/>
  </w:num>
  <w:num w:numId="25" w16cid:durableId="1562904834">
    <w:abstractNumId w:val="64"/>
  </w:num>
  <w:num w:numId="26" w16cid:durableId="1699701536">
    <w:abstractNumId w:val="1"/>
  </w:num>
  <w:num w:numId="27" w16cid:durableId="445660418">
    <w:abstractNumId w:val="38"/>
  </w:num>
  <w:num w:numId="28" w16cid:durableId="722947665">
    <w:abstractNumId w:val="63"/>
  </w:num>
  <w:num w:numId="29" w16cid:durableId="1885824218">
    <w:abstractNumId w:val="51"/>
  </w:num>
  <w:num w:numId="30" w16cid:durableId="454060488">
    <w:abstractNumId w:val="74"/>
  </w:num>
  <w:num w:numId="31" w16cid:durableId="271714096">
    <w:abstractNumId w:val="92"/>
  </w:num>
  <w:num w:numId="32" w16cid:durableId="110589058">
    <w:abstractNumId w:val="88"/>
  </w:num>
  <w:num w:numId="33" w16cid:durableId="1312563659">
    <w:abstractNumId w:val="31"/>
  </w:num>
  <w:num w:numId="34" w16cid:durableId="40909332">
    <w:abstractNumId w:val="62"/>
  </w:num>
  <w:num w:numId="35" w16cid:durableId="1331983133">
    <w:abstractNumId w:val="91"/>
  </w:num>
  <w:num w:numId="36" w16cid:durableId="803617747">
    <w:abstractNumId w:val="52"/>
  </w:num>
  <w:num w:numId="37" w16cid:durableId="1818524849">
    <w:abstractNumId w:val="69"/>
  </w:num>
  <w:num w:numId="38" w16cid:durableId="188493750">
    <w:abstractNumId w:val="29"/>
  </w:num>
  <w:num w:numId="39" w16cid:durableId="1521358298">
    <w:abstractNumId w:val="12"/>
  </w:num>
  <w:num w:numId="40" w16cid:durableId="2094932327">
    <w:abstractNumId w:val="30"/>
  </w:num>
  <w:num w:numId="41" w16cid:durableId="187069496">
    <w:abstractNumId w:val="81"/>
  </w:num>
  <w:num w:numId="42" w16cid:durableId="1548836395">
    <w:abstractNumId w:val="76"/>
  </w:num>
  <w:num w:numId="43" w16cid:durableId="871307669">
    <w:abstractNumId w:val="28"/>
  </w:num>
  <w:num w:numId="44" w16cid:durableId="289361704">
    <w:abstractNumId w:val="6"/>
  </w:num>
  <w:num w:numId="45" w16cid:durableId="1573390492">
    <w:abstractNumId w:val="94"/>
  </w:num>
  <w:num w:numId="46" w16cid:durableId="1754467571">
    <w:abstractNumId w:val="2"/>
  </w:num>
  <w:num w:numId="47" w16cid:durableId="740370398">
    <w:abstractNumId w:val="33"/>
  </w:num>
  <w:num w:numId="48" w16cid:durableId="1194536731">
    <w:abstractNumId w:val="70"/>
  </w:num>
  <w:num w:numId="49" w16cid:durableId="1372924447">
    <w:abstractNumId w:val="44"/>
  </w:num>
  <w:num w:numId="50" w16cid:durableId="35938512">
    <w:abstractNumId w:val="59"/>
  </w:num>
  <w:num w:numId="51" w16cid:durableId="928274591">
    <w:abstractNumId w:val="17"/>
  </w:num>
  <w:num w:numId="52" w16cid:durableId="1134367778">
    <w:abstractNumId w:val="24"/>
  </w:num>
  <w:num w:numId="53" w16cid:durableId="54279786">
    <w:abstractNumId w:val="5"/>
  </w:num>
  <w:num w:numId="54" w16cid:durableId="1402405407">
    <w:abstractNumId w:val="96"/>
  </w:num>
  <w:num w:numId="55" w16cid:durableId="706294198">
    <w:abstractNumId w:val="67"/>
  </w:num>
  <w:num w:numId="56" w16cid:durableId="2014648280">
    <w:abstractNumId w:val="86"/>
  </w:num>
  <w:num w:numId="57" w16cid:durableId="320551332">
    <w:abstractNumId w:val="7"/>
  </w:num>
  <w:num w:numId="58" w16cid:durableId="1928347175">
    <w:abstractNumId w:val="41"/>
  </w:num>
  <w:num w:numId="59" w16cid:durableId="1237471408">
    <w:abstractNumId w:val="57"/>
  </w:num>
  <w:num w:numId="60" w16cid:durableId="585043851">
    <w:abstractNumId w:val="93"/>
  </w:num>
  <w:num w:numId="61" w16cid:durableId="1997681845">
    <w:abstractNumId w:val="42"/>
  </w:num>
  <w:num w:numId="62" w16cid:durableId="1244756304">
    <w:abstractNumId w:val="49"/>
  </w:num>
  <w:num w:numId="63" w16cid:durableId="1066802971">
    <w:abstractNumId w:val="85"/>
  </w:num>
  <w:num w:numId="64" w16cid:durableId="690764679">
    <w:abstractNumId w:val="77"/>
  </w:num>
  <w:num w:numId="65" w16cid:durableId="1508248450">
    <w:abstractNumId w:val="46"/>
  </w:num>
  <w:num w:numId="66" w16cid:durableId="1669743800">
    <w:abstractNumId w:val="20"/>
  </w:num>
  <w:num w:numId="67" w16cid:durableId="816923706">
    <w:abstractNumId w:val="34"/>
  </w:num>
  <w:num w:numId="68" w16cid:durableId="1269893560">
    <w:abstractNumId w:val="13"/>
  </w:num>
  <w:num w:numId="69" w16cid:durableId="1072583315">
    <w:abstractNumId w:val="23"/>
  </w:num>
  <w:num w:numId="70" w16cid:durableId="9722851">
    <w:abstractNumId w:val="73"/>
  </w:num>
  <w:num w:numId="71" w16cid:durableId="2061662157">
    <w:abstractNumId w:val="48"/>
  </w:num>
  <w:num w:numId="72" w16cid:durableId="861482171">
    <w:abstractNumId w:val="40"/>
  </w:num>
  <w:num w:numId="73" w16cid:durableId="99030873">
    <w:abstractNumId w:val="82"/>
  </w:num>
  <w:num w:numId="74" w16cid:durableId="1295479588">
    <w:abstractNumId w:val="14"/>
  </w:num>
  <w:num w:numId="75" w16cid:durableId="1068000376">
    <w:abstractNumId w:val="27"/>
  </w:num>
  <w:num w:numId="76" w16cid:durableId="350691652">
    <w:abstractNumId w:val="71"/>
  </w:num>
  <w:num w:numId="77" w16cid:durableId="419062792">
    <w:abstractNumId w:val="75"/>
  </w:num>
  <w:num w:numId="78" w16cid:durableId="15888366">
    <w:abstractNumId w:val="66"/>
  </w:num>
  <w:num w:numId="79" w16cid:durableId="1724326216">
    <w:abstractNumId w:val="90"/>
  </w:num>
  <w:num w:numId="80" w16cid:durableId="1180268199">
    <w:abstractNumId w:val="58"/>
  </w:num>
  <w:num w:numId="81" w16cid:durableId="1119490343">
    <w:abstractNumId w:val="39"/>
  </w:num>
  <w:num w:numId="82" w16cid:durableId="1121077092">
    <w:abstractNumId w:val="0"/>
  </w:num>
  <w:num w:numId="83" w16cid:durableId="293413373">
    <w:abstractNumId w:val="37"/>
  </w:num>
  <w:num w:numId="84" w16cid:durableId="79642347">
    <w:abstractNumId w:val="3"/>
  </w:num>
  <w:num w:numId="85" w16cid:durableId="113791264">
    <w:abstractNumId w:val="84"/>
  </w:num>
  <w:num w:numId="86" w16cid:durableId="292756368">
    <w:abstractNumId w:val="15"/>
  </w:num>
  <w:num w:numId="87" w16cid:durableId="1255749622">
    <w:abstractNumId w:val="32"/>
  </w:num>
  <w:num w:numId="88" w16cid:durableId="112141554">
    <w:abstractNumId w:val="72"/>
  </w:num>
  <w:num w:numId="89" w16cid:durableId="1442845985">
    <w:abstractNumId w:val="68"/>
  </w:num>
  <w:num w:numId="90" w16cid:durableId="1824659363">
    <w:abstractNumId w:val="8"/>
  </w:num>
  <w:num w:numId="91" w16cid:durableId="1132940461">
    <w:abstractNumId w:val="56"/>
  </w:num>
  <w:num w:numId="92" w16cid:durableId="692921792">
    <w:abstractNumId w:val="55"/>
  </w:num>
  <w:num w:numId="93" w16cid:durableId="1965889286">
    <w:abstractNumId w:val="21"/>
  </w:num>
  <w:num w:numId="94" w16cid:durableId="2072920201">
    <w:abstractNumId w:val="16"/>
  </w:num>
  <w:num w:numId="95" w16cid:durableId="782502122">
    <w:abstractNumId w:val="26"/>
  </w:num>
  <w:num w:numId="96" w16cid:durableId="617685302">
    <w:abstractNumId w:val="61"/>
  </w:num>
  <w:num w:numId="97" w16cid:durableId="169137547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669"/>
    <w:rsid w:val="00000543"/>
    <w:rsid w:val="00000A47"/>
    <w:rsid w:val="00016002"/>
    <w:rsid w:val="00017E39"/>
    <w:rsid w:val="00031A88"/>
    <w:rsid w:val="00033CD4"/>
    <w:rsid w:val="000404D4"/>
    <w:rsid w:val="00040619"/>
    <w:rsid w:val="00040E5D"/>
    <w:rsid w:val="000414C7"/>
    <w:rsid w:val="0004285B"/>
    <w:rsid w:val="0004314A"/>
    <w:rsid w:val="00050784"/>
    <w:rsid w:val="000537B5"/>
    <w:rsid w:val="0005429F"/>
    <w:rsid w:val="000576D2"/>
    <w:rsid w:val="00062792"/>
    <w:rsid w:val="00063BA9"/>
    <w:rsid w:val="0006642B"/>
    <w:rsid w:val="00075AA2"/>
    <w:rsid w:val="00081807"/>
    <w:rsid w:val="00091B47"/>
    <w:rsid w:val="00091F4B"/>
    <w:rsid w:val="000925B2"/>
    <w:rsid w:val="000936C5"/>
    <w:rsid w:val="000938B5"/>
    <w:rsid w:val="000948C6"/>
    <w:rsid w:val="000A00DA"/>
    <w:rsid w:val="000A034E"/>
    <w:rsid w:val="000A2FB1"/>
    <w:rsid w:val="000A32A9"/>
    <w:rsid w:val="000A5F4B"/>
    <w:rsid w:val="000B3DCE"/>
    <w:rsid w:val="000B4C29"/>
    <w:rsid w:val="000B6550"/>
    <w:rsid w:val="000B77C9"/>
    <w:rsid w:val="000C1B4A"/>
    <w:rsid w:val="000C7151"/>
    <w:rsid w:val="000D70B7"/>
    <w:rsid w:val="000E1008"/>
    <w:rsid w:val="000E3701"/>
    <w:rsid w:val="000E53A7"/>
    <w:rsid w:val="000E5ACE"/>
    <w:rsid w:val="000F044A"/>
    <w:rsid w:val="000F04EF"/>
    <w:rsid w:val="000F2970"/>
    <w:rsid w:val="000F2AC6"/>
    <w:rsid w:val="000F4946"/>
    <w:rsid w:val="001031FC"/>
    <w:rsid w:val="0010610D"/>
    <w:rsid w:val="00107444"/>
    <w:rsid w:val="001105C8"/>
    <w:rsid w:val="00113066"/>
    <w:rsid w:val="001144D7"/>
    <w:rsid w:val="00116AD4"/>
    <w:rsid w:val="0011703B"/>
    <w:rsid w:val="0012034E"/>
    <w:rsid w:val="00125AAB"/>
    <w:rsid w:val="00131779"/>
    <w:rsid w:val="00133D4C"/>
    <w:rsid w:val="00136AFD"/>
    <w:rsid w:val="00140653"/>
    <w:rsid w:val="001407BB"/>
    <w:rsid w:val="00140A03"/>
    <w:rsid w:val="00140D23"/>
    <w:rsid w:val="00156AD3"/>
    <w:rsid w:val="001601BE"/>
    <w:rsid w:val="00160314"/>
    <w:rsid w:val="00163602"/>
    <w:rsid w:val="00164AD9"/>
    <w:rsid w:val="001701D9"/>
    <w:rsid w:val="0017083D"/>
    <w:rsid w:val="00170E32"/>
    <w:rsid w:val="00173336"/>
    <w:rsid w:val="0018094E"/>
    <w:rsid w:val="00183F70"/>
    <w:rsid w:val="00185940"/>
    <w:rsid w:val="00185D51"/>
    <w:rsid w:val="0018692F"/>
    <w:rsid w:val="00191C6F"/>
    <w:rsid w:val="00193FE8"/>
    <w:rsid w:val="00195006"/>
    <w:rsid w:val="001A1598"/>
    <w:rsid w:val="001A430A"/>
    <w:rsid w:val="001A44B1"/>
    <w:rsid w:val="001A753D"/>
    <w:rsid w:val="001B4E65"/>
    <w:rsid w:val="001C214F"/>
    <w:rsid w:val="001C2995"/>
    <w:rsid w:val="001C6A42"/>
    <w:rsid w:val="001D0951"/>
    <w:rsid w:val="001D3532"/>
    <w:rsid w:val="001D60E4"/>
    <w:rsid w:val="001E13C2"/>
    <w:rsid w:val="001E1723"/>
    <w:rsid w:val="001E21DD"/>
    <w:rsid w:val="001F528C"/>
    <w:rsid w:val="00200EB7"/>
    <w:rsid w:val="002010DA"/>
    <w:rsid w:val="00203857"/>
    <w:rsid w:val="00204B45"/>
    <w:rsid w:val="002146B1"/>
    <w:rsid w:val="0022037D"/>
    <w:rsid w:val="00221801"/>
    <w:rsid w:val="002223B2"/>
    <w:rsid w:val="00226402"/>
    <w:rsid w:val="00227CFB"/>
    <w:rsid w:val="002346D3"/>
    <w:rsid w:val="00234D6A"/>
    <w:rsid w:val="00235CAD"/>
    <w:rsid w:val="0023636E"/>
    <w:rsid w:val="002402AD"/>
    <w:rsid w:val="00244E29"/>
    <w:rsid w:val="002455E0"/>
    <w:rsid w:val="00251E16"/>
    <w:rsid w:val="00253499"/>
    <w:rsid w:val="00256C5A"/>
    <w:rsid w:val="00257D7B"/>
    <w:rsid w:val="00262608"/>
    <w:rsid w:val="002709B5"/>
    <w:rsid w:val="002729E0"/>
    <w:rsid w:val="0027340D"/>
    <w:rsid w:val="00273A9B"/>
    <w:rsid w:val="002744B2"/>
    <w:rsid w:val="00275586"/>
    <w:rsid w:val="00275AE3"/>
    <w:rsid w:val="00277DE0"/>
    <w:rsid w:val="0028035B"/>
    <w:rsid w:val="0028789B"/>
    <w:rsid w:val="0029181A"/>
    <w:rsid w:val="00293371"/>
    <w:rsid w:val="002962FE"/>
    <w:rsid w:val="002A0B5D"/>
    <w:rsid w:val="002A1BC2"/>
    <w:rsid w:val="002B2905"/>
    <w:rsid w:val="002B4F14"/>
    <w:rsid w:val="002C3351"/>
    <w:rsid w:val="002C361B"/>
    <w:rsid w:val="002D557E"/>
    <w:rsid w:val="002E2784"/>
    <w:rsid w:val="002E539E"/>
    <w:rsid w:val="002E64CC"/>
    <w:rsid w:val="002F51DA"/>
    <w:rsid w:val="002F665F"/>
    <w:rsid w:val="002F6EC9"/>
    <w:rsid w:val="002F72E1"/>
    <w:rsid w:val="002F7FD8"/>
    <w:rsid w:val="0030731E"/>
    <w:rsid w:val="00307394"/>
    <w:rsid w:val="00312C89"/>
    <w:rsid w:val="003159F7"/>
    <w:rsid w:val="0032103C"/>
    <w:rsid w:val="00322BE6"/>
    <w:rsid w:val="0032326D"/>
    <w:rsid w:val="003232E9"/>
    <w:rsid w:val="00323E29"/>
    <w:rsid w:val="00325BB9"/>
    <w:rsid w:val="00325FD2"/>
    <w:rsid w:val="00342D97"/>
    <w:rsid w:val="003442F5"/>
    <w:rsid w:val="00345011"/>
    <w:rsid w:val="00351870"/>
    <w:rsid w:val="00352AD3"/>
    <w:rsid w:val="00361C42"/>
    <w:rsid w:val="00362F21"/>
    <w:rsid w:val="003666DE"/>
    <w:rsid w:val="00367591"/>
    <w:rsid w:val="0037158D"/>
    <w:rsid w:val="003715B7"/>
    <w:rsid w:val="00371F41"/>
    <w:rsid w:val="003727F9"/>
    <w:rsid w:val="00380E9B"/>
    <w:rsid w:val="00382ABC"/>
    <w:rsid w:val="00383857"/>
    <w:rsid w:val="003860D9"/>
    <w:rsid w:val="00386B3E"/>
    <w:rsid w:val="0039176A"/>
    <w:rsid w:val="00391C24"/>
    <w:rsid w:val="003928FB"/>
    <w:rsid w:val="00393C53"/>
    <w:rsid w:val="00394322"/>
    <w:rsid w:val="00394CCB"/>
    <w:rsid w:val="00395347"/>
    <w:rsid w:val="003A3E72"/>
    <w:rsid w:val="003A73F6"/>
    <w:rsid w:val="003B2407"/>
    <w:rsid w:val="003B2981"/>
    <w:rsid w:val="003B2E72"/>
    <w:rsid w:val="003B3FFE"/>
    <w:rsid w:val="003C02CE"/>
    <w:rsid w:val="003C1BEF"/>
    <w:rsid w:val="003D0996"/>
    <w:rsid w:val="003D0F5E"/>
    <w:rsid w:val="003D5B6C"/>
    <w:rsid w:val="003E3739"/>
    <w:rsid w:val="003F0C67"/>
    <w:rsid w:val="003F0F62"/>
    <w:rsid w:val="003F1D70"/>
    <w:rsid w:val="003F3150"/>
    <w:rsid w:val="003F79EF"/>
    <w:rsid w:val="00403024"/>
    <w:rsid w:val="004030EC"/>
    <w:rsid w:val="0040501E"/>
    <w:rsid w:val="0040675C"/>
    <w:rsid w:val="004201C1"/>
    <w:rsid w:val="00421993"/>
    <w:rsid w:val="00421E02"/>
    <w:rsid w:val="004238C2"/>
    <w:rsid w:val="00424366"/>
    <w:rsid w:val="00425AEC"/>
    <w:rsid w:val="00433F23"/>
    <w:rsid w:val="00434F3B"/>
    <w:rsid w:val="00436960"/>
    <w:rsid w:val="004467C1"/>
    <w:rsid w:val="004469A1"/>
    <w:rsid w:val="004525E3"/>
    <w:rsid w:val="004529DF"/>
    <w:rsid w:val="004548AA"/>
    <w:rsid w:val="00455D7F"/>
    <w:rsid w:val="00457DE4"/>
    <w:rsid w:val="00460085"/>
    <w:rsid w:val="00463076"/>
    <w:rsid w:val="004704B6"/>
    <w:rsid w:val="00483DCE"/>
    <w:rsid w:val="00485262"/>
    <w:rsid w:val="00485328"/>
    <w:rsid w:val="00486FAD"/>
    <w:rsid w:val="00487C4D"/>
    <w:rsid w:val="00487DDE"/>
    <w:rsid w:val="00491B0A"/>
    <w:rsid w:val="00491B49"/>
    <w:rsid w:val="00491EAD"/>
    <w:rsid w:val="004A35E9"/>
    <w:rsid w:val="004C0D01"/>
    <w:rsid w:val="004E0B8D"/>
    <w:rsid w:val="004E4F44"/>
    <w:rsid w:val="004E72DB"/>
    <w:rsid w:val="004F15C5"/>
    <w:rsid w:val="004F5ADB"/>
    <w:rsid w:val="004F6FFB"/>
    <w:rsid w:val="0050087A"/>
    <w:rsid w:val="0050502F"/>
    <w:rsid w:val="005066C2"/>
    <w:rsid w:val="00512EC5"/>
    <w:rsid w:val="00517BC8"/>
    <w:rsid w:val="0052381E"/>
    <w:rsid w:val="0052485B"/>
    <w:rsid w:val="0052764D"/>
    <w:rsid w:val="00527D67"/>
    <w:rsid w:val="00531CCD"/>
    <w:rsid w:val="005326E3"/>
    <w:rsid w:val="0053278B"/>
    <w:rsid w:val="00533599"/>
    <w:rsid w:val="00541CAF"/>
    <w:rsid w:val="0054465D"/>
    <w:rsid w:val="0055166B"/>
    <w:rsid w:val="00553662"/>
    <w:rsid w:val="00560C08"/>
    <w:rsid w:val="00567876"/>
    <w:rsid w:val="005749E3"/>
    <w:rsid w:val="0057529E"/>
    <w:rsid w:val="005807D9"/>
    <w:rsid w:val="0058312E"/>
    <w:rsid w:val="00584584"/>
    <w:rsid w:val="0058462C"/>
    <w:rsid w:val="005876A6"/>
    <w:rsid w:val="005879E4"/>
    <w:rsid w:val="0059319D"/>
    <w:rsid w:val="00593949"/>
    <w:rsid w:val="00595082"/>
    <w:rsid w:val="00595AF9"/>
    <w:rsid w:val="005970ED"/>
    <w:rsid w:val="005A22B4"/>
    <w:rsid w:val="005A2A31"/>
    <w:rsid w:val="005A5B93"/>
    <w:rsid w:val="005B7041"/>
    <w:rsid w:val="005C0C1A"/>
    <w:rsid w:val="005C0F32"/>
    <w:rsid w:val="005C6AC1"/>
    <w:rsid w:val="005D2AA8"/>
    <w:rsid w:val="005E25EE"/>
    <w:rsid w:val="005E30F1"/>
    <w:rsid w:val="005E3778"/>
    <w:rsid w:val="005F1684"/>
    <w:rsid w:val="00606BE0"/>
    <w:rsid w:val="006078F6"/>
    <w:rsid w:val="00610137"/>
    <w:rsid w:val="0061317F"/>
    <w:rsid w:val="00614087"/>
    <w:rsid w:val="0061587A"/>
    <w:rsid w:val="00615CB1"/>
    <w:rsid w:val="0061794E"/>
    <w:rsid w:val="00630351"/>
    <w:rsid w:val="00634699"/>
    <w:rsid w:val="00635757"/>
    <w:rsid w:val="0063608B"/>
    <w:rsid w:val="00637177"/>
    <w:rsid w:val="00641652"/>
    <w:rsid w:val="0064306C"/>
    <w:rsid w:val="006430A5"/>
    <w:rsid w:val="0064610C"/>
    <w:rsid w:val="006462C6"/>
    <w:rsid w:val="006528C7"/>
    <w:rsid w:val="00653A59"/>
    <w:rsid w:val="00654496"/>
    <w:rsid w:val="006563C9"/>
    <w:rsid w:val="00656DB0"/>
    <w:rsid w:val="0066171E"/>
    <w:rsid w:val="00664EA5"/>
    <w:rsid w:val="00665646"/>
    <w:rsid w:val="00667823"/>
    <w:rsid w:val="00674329"/>
    <w:rsid w:val="00675411"/>
    <w:rsid w:val="0067589E"/>
    <w:rsid w:val="0068464C"/>
    <w:rsid w:val="00684C31"/>
    <w:rsid w:val="00686883"/>
    <w:rsid w:val="00695543"/>
    <w:rsid w:val="006A20A5"/>
    <w:rsid w:val="006B0832"/>
    <w:rsid w:val="006B141E"/>
    <w:rsid w:val="006B4F0F"/>
    <w:rsid w:val="006B5498"/>
    <w:rsid w:val="006B65C0"/>
    <w:rsid w:val="006B6880"/>
    <w:rsid w:val="006B7C57"/>
    <w:rsid w:val="006B7C7C"/>
    <w:rsid w:val="006C03B0"/>
    <w:rsid w:val="006C0C25"/>
    <w:rsid w:val="006C1086"/>
    <w:rsid w:val="006C49A8"/>
    <w:rsid w:val="006D0A33"/>
    <w:rsid w:val="006D5EBE"/>
    <w:rsid w:val="006D69C4"/>
    <w:rsid w:val="006D7E48"/>
    <w:rsid w:val="006E3870"/>
    <w:rsid w:val="006E640C"/>
    <w:rsid w:val="006E67D7"/>
    <w:rsid w:val="006F1019"/>
    <w:rsid w:val="006F32C2"/>
    <w:rsid w:val="006F37FF"/>
    <w:rsid w:val="006F39D6"/>
    <w:rsid w:val="006F6CB7"/>
    <w:rsid w:val="00701077"/>
    <w:rsid w:val="007012A6"/>
    <w:rsid w:val="00702FA8"/>
    <w:rsid w:val="00703A0D"/>
    <w:rsid w:val="007042A0"/>
    <w:rsid w:val="00706327"/>
    <w:rsid w:val="00706917"/>
    <w:rsid w:val="00706D4F"/>
    <w:rsid w:val="00707480"/>
    <w:rsid w:val="00712B42"/>
    <w:rsid w:val="00713A29"/>
    <w:rsid w:val="0071666D"/>
    <w:rsid w:val="00716BBA"/>
    <w:rsid w:val="0072077C"/>
    <w:rsid w:val="00720A68"/>
    <w:rsid w:val="007217A8"/>
    <w:rsid w:val="00722C1B"/>
    <w:rsid w:val="00725C67"/>
    <w:rsid w:val="00725F8F"/>
    <w:rsid w:val="007272C1"/>
    <w:rsid w:val="0073184D"/>
    <w:rsid w:val="00740DD2"/>
    <w:rsid w:val="00742995"/>
    <w:rsid w:val="00742D49"/>
    <w:rsid w:val="00743CE3"/>
    <w:rsid w:val="00744392"/>
    <w:rsid w:val="00744AF4"/>
    <w:rsid w:val="00746513"/>
    <w:rsid w:val="00750BEC"/>
    <w:rsid w:val="00754631"/>
    <w:rsid w:val="007620BE"/>
    <w:rsid w:val="00762F80"/>
    <w:rsid w:val="00763596"/>
    <w:rsid w:val="00763960"/>
    <w:rsid w:val="00765181"/>
    <w:rsid w:val="00765AE0"/>
    <w:rsid w:val="00767A93"/>
    <w:rsid w:val="00770C8B"/>
    <w:rsid w:val="007710BE"/>
    <w:rsid w:val="00777597"/>
    <w:rsid w:val="007803D4"/>
    <w:rsid w:val="00782C87"/>
    <w:rsid w:val="00784500"/>
    <w:rsid w:val="007865C6"/>
    <w:rsid w:val="00787179"/>
    <w:rsid w:val="00790A12"/>
    <w:rsid w:val="0079136D"/>
    <w:rsid w:val="007937C3"/>
    <w:rsid w:val="007944F3"/>
    <w:rsid w:val="0079569E"/>
    <w:rsid w:val="0079600F"/>
    <w:rsid w:val="00797EC3"/>
    <w:rsid w:val="007A1EC1"/>
    <w:rsid w:val="007A2614"/>
    <w:rsid w:val="007A28CB"/>
    <w:rsid w:val="007A4EEA"/>
    <w:rsid w:val="007A6F8F"/>
    <w:rsid w:val="007B3786"/>
    <w:rsid w:val="007B47C3"/>
    <w:rsid w:val="007B4BC7"/>
    <w:rsid w:val="007C73CE"/>
    <w:rsid w:val="007D0B87"/>
    <w:rsid w:val="007D2207"/>
    <w:rsid w:val="007D26DA"/>
    <w:rsid w:val="007D292B"/>
    <w:rsid w:val="007D363C"/>
    <w:rsid w:val="007D727E"/>
    <w:rsid w:val="007E2E11"/>
    <w:rsid w:val="007E6F40"/>
    <w:rsid w:val="007F01F9"/>
    <w:rsid w:val="007F15F1"/>
    <w:rsid w:val="007F28A5"/>
    <w:rsid w:val="007F5B24"/>
    <w:rsid w:val="00800CF6"/>
    <w:rsid w:val="0080150C"/>
    <w:rsid w:val="008055B9"/>
    <w:rsid w:val="00805DBA"/>
    <w:rsid w:val="00810579"/>
    <w:rsid w:val="00810594"/>
    <w:rsid w:val="008129ED"/>
    <w:rsid w:val="0081383E"/>
    <w:rsid w:val="008156A2"/>
    <w:rsid w:val="00815C9D"/>
    <w:rsid w:val="0082177B"/>
    <w:rsid w:val="0082591D"/>
    <w:rsid w:val="00832337"/>
    <w:rsid w:val="00832890"/>
    <w:rsid w:val="008344E3"/>
    <w:rsid w:val="00840F25"/>
    <w:rsid w:val="008445A5"/>
    <w:rsid w:val="00851602"/>
    <w:rsid w:val="008530BA"/>
    <w:rsid w:val="00854BEE"/>
    <w:rsid w:val="00855B25"/>
    <w:rsid w:val="008572F9"/>
    <w:rsid w:val="00857313"/>
    <w:rsid w:val="00861CB6"/>
    <w:rsid w:val="00870A54"/>
    <w:rsid w:val="00870B85"/>
    <w:rsid w:val="008802DF"/>
    <w:rsid w:val="00883AFC"/>
    <w:rsid w:val="00887369"/>
    <w:rsid w:val="00887C1B"/>
    <w:rsid w:val="008904CA"/>
    <w:rsid w:val="00893AFD"/>
    <w:rsid w:val="008A1800"/>
    <w:rsid w:val="008A2481"/>
    <w:rsid w:val="008A543A"/>
    <w:rsid w:val="008B3A06"/>
    <w:rsid w:val="008B65FA"/>
    <w:rsid w:val="008C0BDB"/>
    <w:rsid w:val="008C4FB2"/>
    <w:rsid w:val="008C54A2"/>
    <w:rsid w:val="008C58A0"/>
    <w:rsid w:val="008C6851"/>
    <w:rsid w:val="008D0A40"/>
    <w:rsid w:val="008D70D3"/>
    <w:rsid w:val="008E098E"/>
    <w:rsid w:val="008E10AE"/>
    <w:rsid w:val="008E2F67"/>
    <w:rsid w:val="008E7936"/>
    <w:rsid w:val="008F1882"/>
    <w:rsid w:val="008F5EAC"/>
    <w:rsid w:val="008F7288"/>
    <w:rsid w:val="00905267"/>
    <w:rsid w:val="00912DFE"/>
    <w:rsid w:val="009240F6"/>
    <w:rsid w:val="0092584E"/>
    <w:rsid w:val="00932231"/>
    <w:rsid w:val="009338BC"/>
    <w:rsid w:val="00937F1A"/>
    <w:rsid w:val="00940428"/>
    <w:rsid w:val="00950E16"/>
    <w:rsid w:val="00955AA4"/>
    <w:rsid w:val="00960D53"/>
    <w:rsid w:val="009632C4"/>
    <w:rsid w:val="00965A9E"/>
    <w:rsid w:val="0096710F"/>
    <w:rsid w:val="00970511"/>
    <w:rsid w:val="00974785"/>
    <w:rsid w:val="00980773"/>
    <w:rsid w:val="009807A4"/>
    <w:rsid w:val="00981D6D"/>
    <w:rsid w:val="009863F7"/>
    <w:rsid w:val="009874D8"/>
    <w:rsid w:val="00990C57"/>
    <w:rsid w:val="009959AF"/>
    <w:rsid w:val="00997288"/>
    <w:rsid w:val="0099759B"/>
    <w:rsid w:val="009A07D9"/>
    <w:rsid w:val="009A5271"/>
    <w:rsid w:val="009A5848"/>
    <w:rsid w:val="009A6968"/>
    <w:rsid w:val="009A7457"/>
    <w:rsid w:val="009B01A2"/>
    <w:rsid w:val="009B2C1B"/>
    <w:rsid w:val="009B540C"/>
    <w:rsid w:val="009C034F"/>
    <w:rsid w:val="009D21BA"/>
    <w:rsid w:val="009D3807"/>
    <w:rsid w:val="009E2281"/>
    <w:rsid w:val="009E3ADF"/>
    <w:rsid w:val="009E42AF"/>
    <w:rsid w:val="009E59F1"/>
    <w:rsid w:val="009F07E8"/>
    <w:rsid w:val="009F10AD"/>
    <w:rsid w:val="009F2FCD"/>
    <w:rsid w:val="009F4967"/>
    <w:rsid w:val="009F4F2E"/>
    <w:rsid w:val="009F5E89"/>
    <w:rsid w:val="009F697B"/>
    <w:rsid w:val="00A00789"/>
    <w:rsid w:val="00A012CA"/>
    <w:rsid w:val="00A123BF"/>
    <w:rsid w:val="00A175E4"/>
    <w:rsid w:val="00A23A48"/>
    <w:rsid w:val="00A32B6B"/>
    <w:rsid w:val="00A350AE"/>
    <w:rsid w:val="00A352C9"/>
    <w:rsid w:val="00A44788"/>
    <w:rsid w:val="00A44E72"/>
    <w:rsid w:val="00A470C3"/>
    <w:rsid w:val="00A51D1B"/>
    <w:rsid w:val="00A5253E"/>
    <w:rsid w:val="00A56C1D"/>
    <w:rsid w:val="00A613C3"/>
    <w:rsid w:val="00A61C13"/>
    <w:rsid w:val="00A62524"/>
    <w:rsid w:val="00A62E6C"/>
    <w:rsid w:val="00A6363E"/>
    <w:rsid w:val="00A710D6"/>
    <w:rsid w:val="00A71FB7"/>
    <w:rsid w:val="00A7434E"/>
    <w:rsid w:val="00A758B3"/>
    <w:rsid w:val="00A76945"/>
    <w:rsid w:val="00A77827"/>
    <w:rsid w:val="00A77CF5"/>
    <w:rsid w:val="00A80E73"/>
    <w:rsid w:val="00A92637"/>
    <w:rsid w:val="00AA2124"/>
    <w:rsid w:val="00AA596C"/>
    <w:rsid w:val="00AB2857"/>
    <w:rsid w:val="00AB5600"/>
    <w:rsid w:val="00AC088F"/>
    <w:rsid w:val="00AC3139"/>
    <w:rsid w:val="00AC55F7"/>
    <w:rsid w:val="00AC5D94"/>
    <w:rsid w:val="00AC6F84"/>
    <w:rsid w:val="00AD002C"/>
    <w:rsid w:val="00AD4052"/>
    <w:rsid w:val="00AD42DD"/>
    <w:rsid w:val="00AD5929"/>
    <w:rsid w:val="00AE102D"/>
    <w:rsid w:val="00AE1B72"/>
    <w:rsid w:val="00AE29CB"/>
    <w:rsid w:val="00AE31D9"/>
    <w:rsid w:val="00AE3FD5"/>
    <w:rsid w:val="00AE4338"/>
    <w:rsid w:val="00AE5332"/>
    <w:rsid w:val="00AF1091"/>
    <w:rsid w:val="00AF42B5"/>
    <w:rsid w:val="00AF4AAF"/>
    <w:rsid w:val="00AF5E9F"/>
    <w:rsid w:val="00AF6158"/>
    <w:rsid w:val="00AF6318"/>
    <w:rsid w:val="00B0389C"/>
    <w:rsid w:val="00B05D5A"/>
    <w:rsid w:val="00B117CE"/>
    <w:rsid w:val="00B1713D"/>
    <w:rsid w:val="00B20594"/>
    <w:rsid w:val="00B221BA"/>
    <w:rsid w:val="00B2655D"/>
    <w:rsid w:val="00B2780A"/>
    <w:rsid w:val="00B31CBC"/>
    <w:rsid w:val="00B33FEE"/>
    <w:rsid w:val="00B3469C"/>
    <w:rsid w:val="00B36181"/>
    <w:rsid w:val="00B36479"/>
    <w:rsid w:val="00B40438"/>
    <w:rsid w:val="00B4733F"/>
    <w:rsid w:val="00B5059F"/>
    <w:rsid w:val="00B53045"/>
    <w:rsid w:val="00B56641"/>
    <w:rsid w:val="00B6374A"/>
    <w:rsid w:val="00B64BCE"/>
    <w:rsid w:val="00B66E4C"/>
    <w:rsid w:val="00B717D5"/>
    <w:rsid w:val="00B727F9"/>
    <w:rsid w:val="00B74E45"/>
    <w:rsid w:val="00B81D55"/>
    <w:rsid w:val="00B904B0"/>
    <w:rsid w:val="00B9050B"/>
    <w:rsid w:val="00B92FE4"/>
    <w:rsid w:val="00B96D8C"/>
    <w:rsid w:val="00BA27C7"/>
    <w:rsid w:val="00BA2B84"/>
    <w:rsid w:val="00BA64DE"/>
    <w:rsid w:val="00BA7947"/>
    <w:rsid w:val="00BB0A5A"/>
    <w:rsid w:val="00BB4378"/>
    <w:rsid w:val="00BB7C5B"/>
    <w:rsid w:val="00BC06EB"/>
    <w:rsid w:val="00BC669C"/>
    <w:rsid w:val="00BD028E"/>
    <w:rsid w:val="00BD19CE"/>
    <w:rsid w:val="00BD6568"/>
    <w:rsid w:val="00BE2668"/>
    <w:rsid w:val="00BE443D"/>
    <w:rsid w:val="00BF2A5E"/>
    <w:rsid w:val="00C01CBD"/>
    <w:rsid w:val="00C0385F"/>
    <w:rsid w:val="00C0501E"/>
    <w:rsid w:val="00C068B5"/>
    <w:rsid w:val="00C06EBC"/>
    <w:rsid w:val="00C11697"/>
    <w:rsid w:val="00C13C9A"/>
    <w:rsid w:val="00C13D6C"/>
    <w:rsid w:val="00C20B41"/>
    <w:rsid w:val="00C20EED"/>
    <w:rsid w:val="00C23606"/>
    <w:rsid w:val="00C240C8"/>
    <w:rsid w:val="00C25CEB"/>
    <w:rsid w:val="00C3028B"/>
    <w:rsid w:val="00C3419C"/>
    <w:rsid w:val="00C34F1A"/>
    <w:rsid w:val="00C35300"/>
    <w:rsid w:val="00C36CA6"/>
    <w:rsid w:val="00C52E50"/>
    <w:rsid w:val="00C55ACA"/>
    <w:rsid w:val="00C56562"/>
    <w:rsid w:val="00C66F3E"/>
    <w:rsid w:val="00C67701"/>
    <w:rsid w:val="00C677DD"/>
    <w:rsid w:val="00C703A3"/>
    <w:rsid w:val="00C71E73"/>
    <w:rsid w:val="00C72669"/>
    <w:rsid w:val="00C73397"/>
    <w:rsid w:val="00C73C2F"/>
    <w:rsid w:val="00C74C4C"/>
    <w:rsid w:val="00C753FB"/>
    <w:rsid w:val="00C7796B"/>
    <w:rsid w:val="00C82765"/>
    <w:rsid w:val="00C864E6"/>
    <w:rsid w:val="00C86B14"/>
    <w:rsid w:val="00C94FE3"/>
    <w:rsid w:val="00C97428"/>
    <w:rsid w:val="00CA1099"/>
    <w:rsid w:val="00CA3762"/>
    <w:rsid w:val="00CA3A19"/>
    <w:rsid w:val="00CA736C"/>
    <w:rsid w:val="00CA77CF"/>
    <w:rsid w:val="00CB157B"/>
    <w:rsid w:val="00CB41EA"/>
    <w:rsid w:val="00CB4C46"/>
    <w:rsid w:val="00CC13B5"/>
    <w:rsid w:val="00CC296F"/>
    <w:rsid w:val="00CC2B28"/>
    <w:rsid w:val="00CC7B95"/>
    <w:rsid w:val="00CE6B9F"/>
    <w:rsid w:val="00D05DD7"/>
    <w:rsid w:val="00D0740F"/>
    <w:rsid w:val="00D11A0B"/>
    <w:rsid w:val="00D15A96"/>
    <w:rsid w:val="00D16D6C"/>
    <w:rsid w:val="00D17746"/>
    <w:rsid w:val="00D215BA"/>
    <w:rsid w:val="00D22502"/>
    <w:rsid w:val="00D23DF0"/>
    <w:rsid w:val="00D27630"/>
    <w:rsid w:val="00D40730"/>
    <w:rsid w:val="00D43FAC"/>
    <w:rsid w:val="00D50387"/>
    <w:rsid w:val="00D50E0F"/>
    <w:rsid w:val="00D54574"/>
    <w:rsid w:val="00D65136"/>
    <w:rsid w:val="00D657F1"/>
    <w:rsid w:val="00D657F6"/>
    <w:rsid w:val="00D67A77"/>
    <w:rsid w:val="00D7329E"/>
    <w:rsid w:val="00D759A7"/>
    <w:rsid w:val="00D76509"/>
    <w:rsid w:val="00D76A68"/>
    <w:rsid w:val="00D76C02"/>
    <w:rsid w:val="00D815DF"/>
    <w:rsid w:val="00D81F84"/>
    <w:rsid w:val="00D86186"/>
    <w:rsid w:val="00D90F87"/>
    <w:rsid w:val="00D95314"/>
    <w:rsid w:val="00D955C2"/>
    <w:rsid w:val="00D95A4F"/>
    <w:rsid w:val="00D97CD2"/>
    <w:rsid w:val="00D97DD0"/>
    <w:rsid w:val="00DA111F"/>
    <w:rsid w:val="00DA1895"/>
    <w:rsid w:val="00DA3143"/>
    <w:rsid w:val="00DA55F5"/>
    <w:rsid w:val="00DA6C17"/>
    <w:rsid w:val="00DB66D5"/>
    <w:rsid w:val="00DB69C9"/>
    <w:rsid w:val="00DC0676"/>
    <w:rsid w:val="00DC2340"/>
    <w:rsid w:val="00DC6495"/>
    <w:rsid w:val="00DC68E3"/>
    <w:rsid w:val="00DC7006"/>
    <w:rsid w:val="00DD356D"/>
    <w:rsid w:val="00DD3C82"/>
    <w:rsid w:val="00DD3DA4"/>
    <w:rsid w:val="00DD5BE0"/>
    <w:rsid w:val="00DE3E4E"/>
    <w:rsid w:val="00DE44E0"/>
    <w:rsid w:val="00DE48D3"/>
    <w:rsid w:val="00DE4F2A"/>
    <w:rsid w:val="00DE62A8"/>
    <w:rsid w:val="00DE63E3"/>
    <w:rsid w:val="00DE6563"/>
    <w:rsid w:val="00DE6C35"/>
    <w:rsid w:val="00DE6DDE"/>
    <w:rsid w:val="00DE7295"/>
    <w:rsid w:val="00DE7BC0"/>
    <w:rsid w:val="00DE7F37"/>
    <w:rsid w:val="00DF1511"/>
    <w:rsid w:val="00DF1EED"/>
    <w:rsid w:val="00DF50CE"/>
    <w:rsid w:val="00DF628D"/>
    <w:rsid w:val="00DF6928"/>
    <w:rsid w:val="00E0141D"/>
    <w:rsid w:val="00E031FC"/>
    <w:rsid w:val="00E067AD"/>
    <w:rsid w:val="00E074D6"/>
    <w:rsid w:val="00E13C58"/>
    <w:rsid w:val="00E20DE3"/>
    <w:rsid w:val="00E27E86"/>
    <w:rsid w:val="00E30159"/>
    <w:rsid w:val="00E35CCC"/>
    <w:rsid w:val="00E36770"/>
    <w:rsid w:val="00E435DA"/>
    <w:rsid w:val="00E44972"/>
    <w:rsid w:val="00E47AF6"/>
    <w:rsid w:val="00E47BA1"/>
    <w:rsid w:val="00E538F7"/>
    <w:rsid w:val="00E53B80"/>
    <w:rsid w:val="00E546FA"/>
    <w:rsid w:val="00E55EC1"/>
    <w:rsid w:val="00E57F4A"/>
    <w:rsid w:val="00E601BA"/>
    <w:rsid w:val="00E61E31"/>
    <w:rsid w:val="00E62704"/>
    <w:rsid w:val="00E631D5"/>
    <w:rsid w:val="00E65366"/>
    <w:rsid w:val="00E65E25"/>
    <w:rsid w:val="00E65EE5"/>
    <w:rsid w:val="00E67315"/>
    <w:rsid w:val="00E705AD"/>
    <w:rsid w:val="00E75BF8"/>
    <w:rsid w:val="00E7733A"/>
    <w:rsid w:val="00E77EBF"/>
    <w:rsid w:val="00E802A4"/>
    <w:rsid w:val="00E80A1A"/>
    <w:rsid w:val="00E831F4"/>
    <w:rsid w:val="00E86749"/>
    <w:rsid w:val="00E87D3A"/>
    <w:rsid w:val="00E972AB"/>
    <w:rsid w:val="00EA2911"/>
    <w:rsid w:val="00EB469A"/>
    <w:rsid w:val="00EB4F07"/>
    <w:rsid w:val="00EB5E3D"/>
    <w:rsid w:val="00EC114B"/>
    <w:rsid w:val="00EC272C"/>
    <w:rsid w:val="00EC326F"/>
    <w:rsid w:val="00ED379F"/>
    <w:rsid w:val="00ED4281"/>
    <w:rsid w:val="00EE29B5"/>
    <w:rsid w:val="00EE5470"/>
    <w:rsid w:val="00EE57DD"/>
    <w:rsid w:val="00EE599F"/>
    <w:rsid w:val="00EF12D1"/>
    <w:rsid w:val="00EF136D"/>
    <w:rsid w:val="00EF2829"/>
    <w:rsid w:val="00EF4D94"/>
    <w:rsid w:val="00EF55CA"/>
    <w:rsid w:val="00EF568B"/>
    <w:rsid w:val="00F00B6A"/>
    <w:rsid w:val="00F01A64"/>
    <w:rsid w:val="00F02D4B"/>
    <w:rsid w:val="00F125A2"/>
    <w:rsid w:val="00F133C8"/>
    <w:rsid w:val="00F13CD1"/>
    <w:rsid w:val="00F166FD"/>
    <w:rsid w:val="00F2274A"/>
    <w:rsid w:val="00F22C23"/>
    <w:rsid w:val="00F23144"/>
    <w:rsid w:val="00F242F1"/>
    <w:rsid w:val="00F30268"/>
    <w:rsid w:val="00F31677"/>
    <w:rsid w:val="00F42CFA"/>
    <w:rsid w:val="00F47F49"/>
    <w:rsid w:val="00F506AB"/>
    <w:rsid w:val="00F52C78"/>
    <w:rsid w:val="00F62689"/>
    <w:rsid w:val="00F6424D"/>
    <w:rsid w:val="00F64478"/>
    <w:rsid w:val="00F66702"/>
    <w:rsid w:val="00F734D1"/>
    <w:rsid w:val="00F7665F"/>
    <w:rsid w:val="00F8222F"/>
    <w:rsid w:val="00F83E02"/>
    <w:rsid w:val="00F8445C"/>
    <w:rsid w:val="00F84CD6"/>
    <w:rsid w:val="00F91861"/>
    <w:rsid w:val="00F91DBE"/>
    <w:rsid w:val="00F93226"/>
    <w:rsid w:val="00F95555"/>
    <w:rsid w:val="00F96BF7"/>
    <w:rsid w:val="00FA3F26"/>
    <w:rsid w:val="00FA45E4"/>
    <w:rsid w:val="00FA49BD"/>
    <w:rsid w:val="00FA4D7E"/>
    <w:rsid w:val="00FA652A"/>
    <w:rsid w:val="00FA6E0F"/>
    <w:rsid w:val="00FB4646"/>
    <w:rsid w:val="00FB502B"/>
    <w:rsid w:val="00FB6FAD"/>
    <w:rsid w:val="00FC05BD"/>
    <w:rsid w:val="00FC191D"/>
    <w:rsid w:val="00FD0E13"/>
    <w:rsid w:val="00FD1BD5"/>
    <w:rsid w:val="00FD1EC8"/>
    <w:rsid w:val="00FD2DE7"/>
    <w:rsid w:val="00FD7F28"/>
    <w:rsid w:val="00FE41A8"/>
    <w:rsid w:val="00FE450F"/>
    <w:rsid w:val="00FE458B"/>
    <w:rsid w:val="00FF2B89"/>
    <w:rsid w:val="00FF3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EBA90"/>
  <w15:chartTrackingRefBased/>
  <w15:docId w15:val="{9575E2FC-BC0A-487F-A4CB-2EFCC2F7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4"/>
        <w:lang w:val="en-US" w:eastAsia="zh-CN"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5"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E29"/>
    <w:pPr>
      <w:spacing w:after="0"/>
      <w:ind w:firstLineChars="200" w:firstLine="200"/>
      <w:jc w:val="both"/>
    </w:pPr>
    <w:rPr>
      <w:rFonts w:eastAsia="Times New Roman"/>
    </w:rPr>
  </w:style>
  <w:style w:type="paragraph" w:styleId="10">
    <w:name w:val="heading 1"/>
    <w:basedOn w:val="a"/>
    <w:next w:val="a"/>
    <w:link w:val="11"/>
    <w:uiPriority w:val="9"/>
    <w:qFormat/>
    <w:rsid w:val="00DE63E3"/>
    <w:pPr>
      <w:keepNext/>
      <w:keepLines/>
      <w:ind w:firstLineChars="0" w:firstLine="0"/>
      <w:jc w:val="center"/>
      <w:outlineLvl w:val="0"/>
    </w:pPr>
    <w:rPr>
      <w:rFonts w:eastAsia="黑体" w:cstheme="majorBidi"/>
      <w:b/>
      <w:color w:val="000000" w:themeColor="text1"/>
      <w:sz w:val="30"/>
      <w:szCs w:val="48"/>
    </w:rPr>
  </w:style>
  <w:style w:type="paragraph" w:styleId="20">
    <w:name w:val="heading 2"/>
    <w:basedOn w:val="a"/>
    <w:next w:val="a"/>
    <w:link w:val="21"/>
    <w:uiPriority w:val="9"/>
    <w:unhideWhenUsed/>
    <w:qFormat/>
    <w:rsid w:val="00DE63E3"/>
    <w:pPr>
      <w:keepNext/>
      <w:keepLines/>
      <w:jc w:val="left"/>
      <w:outlineLvl w:val="1"/>
    </w:pPr>
    <w:rPr>
      <w:rFonts w:cstheme="majorBidi"/>
      <w:szCs w:val="40"/>
    </w:rPr>
  </w:style>
  <w:style w:type="paragraph" w:styleId="30">
    <w:name w:val="heading 3"/>
    <w:basedOn w:val="a"/>
    <w:next w:val="a"/>
    <w:link w:val="31"/>
    <w:uiPriority w:val="9"/>
    <w:unhideWhenUsed/>
    <w:qFormat/>
    <w:rsid w:val="00DE63E3"/>
    <w:pPr>
      <w:keepNext/>
      <w:keepLines/>
      <w:widowControl w:val="0"/>
      <w:jc w:val="left"/>
      <w:outlineLvl w:val="2"/>
    </w:pPr>
    <w:rPr>
      <w:rFonts w:eastAsia="宋体" w:cstheme="majorBidi"/>
      <w:color w:val="000000" w:themeColor="text1"/>
      <w:szCs w:val="32"/>
    </w:rPr>
  </w:style>
  <w:style w:type="paragraph" w:styleId="4">
    <w:name w:val="heading 4"/>
    <w:basedOn w:val="a"/>
    <w:next w:val="a"/>
    <w:link w:val="40"/>
    <w:uiPriority w:val="9"/>
    <w:semiHidden/>
    <w:unhideWhenUsed/>
    <w:qFormat/>
    <w:rsid w:val="00C72669"/>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C72669"/>
    <w:pPr>
      <w:keepNext/>
      <w:keepLines/>
      <w:spacing w:before="80" w:after="40"/>
      <w:outlineLvl w:val="4"/>
    </w:pPr>
    <w:rPr>
      <w:rFonts w:asciiTheme="minorHAnsi" w:hAnsiTheme="minorHAnsi" w:cstheme="majorBidi"/>
      <w:color w:val="0F4761" w:themeColor="accent1" w:themeShade="BF"/>
    </w:rPr>
  </w:style>
  <w:style w:type="paragraph" w:styleId="6">
    <w:name w:val="heading 6"/>
    <w:basedOn w:val="a"/>
    <w:next w:val="a"/>
    <w:link w:val="60"/>
    <w:uiPriority w:val="9"/>
    <w:semiHidden/>
    <w:unhideWhenUsed/>
    <w:qFormat/>
    <w:rsid w:val="00C72669"/>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C72669"/>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C72669"/>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C72669"/>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DE63E3"/>
    <w:rPr>
      <w:rFonts w:eastAsia="黑体" w:cstheme="majorBidi"/>
      <w:b/>
      <w:color w:val="000000" w:themeColor="text1"/>
      <w:sz w:val="30"/>
      <w:szCs w:val="48"/>
    </w:rPr>
  </w:style>
  <w:style w:type="character" w:customStyle="1" w:styleId="21">
    <w:name w:val="标题 2 字符"/>
    <w:basedOn w:val="a0"/>
    <w:link w:val="20"/>
    <w:uiPriority w:val="9"/>
    <w:rsid w:val="00DE63E3"/>
    <w:rPr>
      <w:rFonts w:eastAsia="Times New Roman" w:cstheme="majorBidi"/>
      <w:szCs w:val="40"/>
    </w:rPr>
  </w:style>
  <w:style w:type="character" w:customStyle="1" w:styleId="31">
    <w:name w:val="标题 3 字符"/>
    <w:basedOn w:val="a0"/>
    <w:link w:val="30"/>
    <w:uiPriority w:val="9"/>
    <w:rsid w:val="00DE63E3"/>
    <w:rPr>
      <w:rFonts w:eastAsia="宋体" w:cstheme="majorBidi"/>
      <w:color w:val="000000" w:themeColor="text1"/>
      <w:szCs w:val="32"/>
    </w:rPr>
  </w:style>
  <w:style w:type="character" w:customStyle="1" w:styleId="40">
    <w:name w:val="标题 4 字符"/>
    <w:basedOn w:val="a0"/>
    <w:link w:val="4"/>
    <w:uiPriority w:val="9"/>
    <w:semiHidden/>
    <w:rsid w:val="00C72669"/>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C72669"/>
    <w:rPr>
      <w:rFonts w:asciiTheme="minorHAnsi" w:hAnsiTheme="minorHAnsi" w:cstheme="majorBidi"/>
      <w:color w:val="0F4761" w:themeColor="accent1" w:themeShade="BF"/>
    </w:rPr>
  </w:style>
  <w:style w:type="character" w:customStyle="1" w:styleId="60">
    <w:name w:val="标题 6 字符"/>
    <w:basedOn w:val="a0"/>
    <w:link w:val="6"/>
    <w:uiPriority w:val="9"/>
    <w:semiHidden/>
    <w:rsid w:val="00C72669"/>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C72669"/>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C72669"/>
    <w:rPr>
      <w:rFonts w:asciiTheme="minorHAnsi" w:hAnsiTheme="minorHAnsi" w:cstheme="majorBidi"/>
      <w:color w:val="595959" w:themeColor="text1" w:themeTint="A6"/>
    </w:rPr>
  </w:style>
  <w:style w:type="character" w:customStyle="1" w:styleId="90">
    <w:name w:val="标题 9 字符"/>
    <w:basedOn w:val="a0"/>
    <w:link w:val="9"/>
    <w:uiPriority w:val="9"/>
    <w:semiHidden/>
    <w:rsid w:val="00C72669"/>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C7266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726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72669"/>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7266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72669"/>
    <w:pPr>
      <w:spacing w:before="160"/>
      <w:jc w:val="center"/>
    </w:pPr>
    <w:rPr>
      <w:i/>
      <w:iCs/>
      <w:color w:val="404040" w:themeColor="text1" w:themeTint="BF"/>
    </w:rPr>
  </w:style>
  <w:style w:type="character" w:customStyle="1" w:styleId="a8">
    <w:name w:val="引用 字符"/>
    <w:basedOn w:val="a0"/>
    <w:link w:val="a7"/>
    <w:uiPriority w:val="29"/>
    <w:rsid w:val="00C72669"/>
    <w:rPr>
      <w:i/>
      <w:iCs/>
      <w:color w:val="404040" w:themeColor="text1" w:themeTint="BF"/>
    </w:rPr>
  </w:style>
  <w:style w:type="paragraph" w:styleId="a9">
    <w:name w:val="List Paragraph"/>
    <w:basedOn w:val="a"/>
    <w:uiPriority w:val="34"/>
    <w:qFormat/>
    <w:rsid w:val="00C72669"/>
    <w:pPr>
      <w:ind w:left="720"/>
      <w:contextualSpacing/>
    </w:pPr>
  </w:style>
  <w:style w:type="character" w:styleId="aa">
    <w:name w:val="Intense Emphasis"/>
    <w:basedOn w:val="a0"/>
    <w:uiPriority w:val="21"/>
    <w:qFormat/>
    <w:rsid w:val="00C72669"/>
    <w:rPr>
      <w:i/>
      <w:iCs/>
      <w:color w:val="0F4761" w:themeColor="accent1" w:themeShade="BF"/>
    </w:rPr>
  </w:style>
  <w:style w:type="paragraph" w:styleId="ab">
    <w:name w:val="Intense Quote"/>
    <w:basedOn w:val="a"/>
    <w:next w:val="a"/>
    <w:link w:val="ac"/>
    <w:uiPriority w:val="30"/>
    <w:qFormat/>
    <w:rsid w:val="00C726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72669"/>
    <w:rPr>
      <w:i/>
      <w:iCs/>
      <w:color w:val="0F4761" w:themeColor="accent1" w:themeShade="BF"/>
    </w:rPr>
  </w:style>
  <w:style w:type="character" w:styleId="ad">
    <w:name w:val="Intense Reference"/>
    <w:basedOn w:val="a0"/>
    <w:uiPriority w:val="32"/>
    <w:qFormat/>
    <w:rsid w:val="00C72669"/>
    <w:rPr>
      <w:b/>
      <w:bCs/>
      <w:smallCaps/>
      <w:color w:val="0F4761" w:themeColor="accent1" w:themeShade="BF"/>
      <w:spacing w:val="5"/>
    </w:rPr>
  </w:style>
  <w:style w:type="paragraph" w:styleId="ae">
    <w:name w:val="header"/>
    <w:basedOn w:val="a"/>
    <w:link w:val="af"/>
    <w:uiPriority w:val="99"/>
    <w:unhideWhenUsed/>
    <w:rsid w:val="003D0F5E"/>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D0F5E"/>
    <w:rPr>
      <w:sz w:val="18"/>
      <w:szCs w:val="18"/>
    </w:rPr>
  </w:style>
  <w:style w:type="paragraph" w:styleId="af0">
    <w:name w:val="footer"/>
    <w:basedOn w:val="a"/>
    <w:link w:val="af1"/>
    <w:uiPriority w:val="99"/>
    <w:unhideWhenUsed/>
    <w:qFormat/>
    <w:rsid w:val="003D0F5E"/>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D0F5E"/>
    <w:rPr>
      <w:sz w:val="18"/>
      <w:szCs w:val="18"/>
    </w:rPr>
  </w:style>
  <w:style w:type="paragraph" w:styleId="af2">
    <w:name w:val="Normal (Web)"/>
    <w:basedOn w:val="a"/>
    <w:uiPriority w:val="5"/>
    <w:rsid w:val="007B3786"/>
    <w:pPr>
      <w:spacing w:before="100" w:beforeAutospacing="1" w:after="100" w:afterAutospacing="1"/>
      <w:ind w:firstLine="480"/>
    </w:pPr>
    <w:rPr>
      <w:rFonts w:ascii="宋体" w:eastAsia="宋体" w:hAnsi="宋体" w:cs="Times New Roman" w:hint="eastAsia"/>
      <w:color w:val="000000"/>
      <w:kern w:val="0"/>
      <w14:ligatures w14:val="none"/>
    </w:rPr>
  </w:style>
  <w:style w:type="numbering" w:customStyle="1" w:styleId="1">
    <w:name w:val="样式1"/>
    <w:uiPriority w:val="99"/>
    <w:rsid w:val="004469A1"/>
    <w:pPr>
      <w:numPr>
        <w:numId w:val="4"/>
      </w:numPr>
    </w:pPr>
  </w:style>
  <w:style w:type="numbering" w:customStyle="1" w:styleId="2">
    <w:name w:val="样式2"/>
    <w:uiPriority w:val="99"/>
    <w:rsid w:val="004469A1"/>
    <w:pPr>
      <w:numPr>
        <w:numId w:val="9"/>
      </w:numPr>
    </w:pPr>
  </w:style>
  <w:style w:type="numbering" w:customStyle="1" w:styleId="3">
    <w:name w:val="样式3"/>
    <w:uiPriority w:val="99"/>
    <w:rsid w:val="00A710D6"/>
    <w:pPr>
      <w:numPr>
        <w:numId w:val="11"/>
      </w:numPr>
    </w:pPr>
  </w:style>
  <w:style w:type="character" w:styleId="af3">
    <w:name w:val="page number"/>
    <w:basedOn w:val="a0"/>
    <w:uiPriority w:val="99"/>
    <w:semiHidden/>
    <w:unhideWhenUsed/>
    <w:rsid w:val="009240F6"/>
  </w:style>
  <w:style w:type="paragraph" w:styleId="TOC">
    <w:name w:val="TOC Heading"/>
    <w:basedOn w:val="10"/>
    <w:next w:val="a"/>
    <w:uiPriority w:val="39"/>
    <w:unhideWhenUsed/>
    <w:qFormat/>
    <w:rsid w:val="00D11A0B"/>
    <w:pPr>
      <w:spacing w:before="24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TOC2">
    <w:name w:val="toc 2"/>
    <w:basedOn w:val="a"/>
    <w:next w:val="a"/>
    <w:autoRedefine/>
    <w:uiPriority w:val="39"/>
    <w:unhideWhenUsed/>
    <w:rsid w:val="00D50E0F"/>
    <w:pPr>
      <w:ind w:leftChars="100" w:left="480" w:rightChars="100" w:right="100"/>
      <w:jc w:val="left"/>
    </w:pPr>
    <w:rPr>
      <w:rFonts w:eastAsia="宋体"/>
      <w:szCs w:val="20"/>
    </w:rPr>
  </w:style>
  <w:style w:type="paragraph" w:styleId="TOC1">
    <w:name w:val="toc 1"/>
    <w:basedOn w:val="a"/>
    <w:next w:val="a"/>
    <w:autoRedefine/>
    <w:uiPriority w:val="39"/>
    <w:unhideWhenUsed/>
    <w:rsid w:val="00D50E0F"/>
    <w:pPr>
      <w:tabs>
        <w:tab w:val="right" w:leader="dot" w:pos="8296"/>
      </w:tabs>
      <w:jc w:val="left"/>
    </w:pPr>
    <w:rPr>
      <w:rFonts w:eastAsia="黑体"/>
      <w:b/>
      <w:bCs/>
      <w:caps/>
      <w:szCs w:val="20"/>
    </w:rPr>
  </w:style>
  <w:style w:type="paragraph" w:styleId="TOC3">
    <w:name w:val="toc 3"/>
    <w:basedOn w:val="a"/>
    <w:next w:val="a"/>
    <w:autoRedefine/>
    <w:uiPriority w:val="39"/>
    <w:unhideWhenUsed/>
    <w:rsid w:val="00D50E0F"/>
    <w:pPr>
      <w:tabs>
        <w:tab w:val="left" w:pos="1680"/>
        <w:tab w:val="right" w:leader="dot" w:pos="8296"/>
      </w:tabs>
      <w:ind w:left="482" w:firstLine="480"/>
      <w:jc w:val="left"/>
    </w:pPr>
    <w:rPr>
      <w:rFonts w:eastAsia="宋体"/>
      <w:iCs/>
      <w:szCs w:val="20"/>
    </w:rPr>
  </w:style>
  <w:style w:type="character" w:styleId="af4">
    <w:name w:val="Hyperlink"/>
    <w:basedOn w:val="a0"/>
    <w:uiPriority w:val="99"/>
    <w:unhideWhenUsed/>
    <w:rsid w:val="00D11A0B"/>
    <w:rPr>
      <w:color w:val="467886" w:themeColor="hyperlink"/>
      <w:u w:val="single"/>
    </w:rPr>
  </w:style>
  <w:style w:type="paragraph" w:styleId="TOC4">
    <w:name w:val="toc 4"/>
    <w:basedOn w:val="a"/>
    <w:next w:val="a"/>
    <w:autoRedefine/>
    <w:uiPriority w:val="39"/>
    <w:unhideWhenUsed/>
    <w:rsid w:val="00D11A0B"/>
    <w:pPr>
      <w:ind w:left="720"/>
      <w:jc w:val="left"/>
    </w:pPr>
    <w:rPr>
      <w:rFonts w:asciiTheme="minorHAnsi" w:eastAsiaTheme="minorHAnsi"/>
      <w:sz w:val="18"/>
      <w:szCs w:val="18"/>
    </w:rPr>
  </w:style>
  <w:style w:type="paragraph" w:styleId="TOC5">
    <w:name w:val="toc 5"/>
    <w:basedOn w:val="a"/>
    <w:next w:val="a"/>
    <w:autoRedefine/>
    <w:uiPriority w:val="39"/>
    <w:unhideWhenUsed/>
    <w:rsid w:val="00D11A0B"/>
    <w:pPr>
      <w:ind w:left="960"/>
      <w:jc w:val="left"/>
    </w:pPr>
    <w:rPr>
      <w:rFonts w:asciiTheme="minorHAnsi" w:eastAsiaTheme="minorHAnsi"/>
      <w:sz w:val="18"/>
      <w:szCs w:val="18"/>
    </w:rPr>
  </w:style>
  <w:style w:type="paragraph" w:styleId="TOC6">
    <w:name w:val="toc 6"/>
    <w:basedOn w:val="a"/>
    <w:next w:val="a"/>
    <w:autoRedefine/>
    <w:uiPriority w:val="39"/>
    <w:unhideWhenUsed/>
    <w:rsid w:val="00D11A0B"/>
    <w:pPr>
      <w:ind w:left="1200"/>
      <w:jc w:val="left"/>
    </w:pPr>
    <w:rPr>
      <w:rFonts w:asciiTheme="minorHAnsi" w:eastAsiaTheme="minorHAnsi"/>
      <w:sz w:val="18"/>
      <w:szCs w:val="18"/>
    </w:rPr>
  </w:style>
  <w:style w:type="paragraph" w:styleId="TOC7">
    <w:name w:val="toc 7"/>
    <w:basedOn w:val="a"/>
    <w:next w:val="a"/>
    <w:autoRedefine/>
    <w:uiPriority w:val="39"/>
    <w:unhideWhenUsed/>
    <w:rsid w:val="00D11A0B"/>
    <w:pPr>
      <w:ind w:left="1440"/>
      <w:jc w:val="left"/>
    </w:pPr>
    <w:rPr>
      <w:rFonts w:asciiTheme="minorHAnsi" w:eastAsiaTheme="minorHAnsi"/>
      <w:sz w:val="18"/>
      <w:szCs w:val="18"/>
    </w:rPr>
  </w:style>
  <w:style w:type="paragraph" w:styleId="TOC8">
    <w:name w:val="toc 8"/>
    <w:basedOn w:val="a"/>
    <w:next w:val="a"/>
    <w:autoRedefine/>
    <w:uiPriority w:val="39"/>
    <w:unhideWhenUsed/>
    <w:rsid w:val="00D11A0B"/>
    <w:pPr>
      <w:ind w:left="1680"/>
      <w:jc w:val="left"/>
    </w:pPr>
    <w:rPr>
      <w:rFonts w:asciiTheme="minorHAnsi" w:eastAsiaTheme="minorHAnsi"/>
      <w:sz w:val="18"/>
      <w:szCs w:val="18"/>
    </w:rPr>
  </w:style>
  <w:style w:type="paragraph" w:styleId="TOC9">
    <w:name w:val="toc 9"/>
    <w:basedOn w:val="a"/>
    <w:next w:val="a"/>
    <w:autoRedefine/>
    <w:uiPriority w:val="39"/>
    <w:unhideWhenUsed/>
    <w:rsid w:val="00D11A0B"/>
    <w:pPr>
      <w:ind w:left="1920"/>
      <w:jc w:val="left"/>
    </w:pPr>
    <w:rPr>
      <w:rFonts w:asciiTheme="minorHAnsi" w:eastAsiaTheme="minorHAnsi"/>
      <w:sz w:val="18"/>
      <w:szCs w:val="18"/>
    </w:rPr>
  </w:style>
  <w:style w:type="character" w:styleId="af5">
    <w:name w:val="annotation reference"/>
    <w:basedOn w:val="a0"/>
    <w:uiPriority w:val="99"/>
    <w:semiHidden/>
    <w:unhideWhenUsed/>
    <w:rsid w:val="00C13C9A"/>
    <w:rPr>
      <w:sz w:val="21"/>
      <w:szCs w:val="21"/>
    </w:rPr>
  </w:style>
  <w:style w:type="paragraph" w:styleId="af6">
    <w:name w:val="annotation text"/>
    <w:basedOn w:val="a"/>
    <w:link w:val="af7"/>
    <w:uiPriority w:val="99"/>
    <w:unhideWhenUsed/>
    <w:rsid w:val="00C13C9A"/>
    <w:pPr>
      <w:jc w:val="left"/>
    </w:pPr>
  </w:style>
  <w:style w:type="character" w:customStyle="1" w:styleId="af7">
    <w:name w:val="批注文字 字符"/>
    <w:basedOn w:val="a0"/>
    <w:link w:val="af6"/>
    <w:uiPriority w:val="99"/>
    <w:rsid w:val="00C13C9A"/>
    <w:rPr>
      <w:rFonts w:eastAsia="Times New Roman"/>
    </w:rPr>
  </w:style>
  <w:style w:type="paragraph" w:styleId="af8">
    <w:name w:val="annotation subject"/>
    <w:basedOn w:val="af6"/>
    <w:next w:val="af6"/>
    <w:link w:val="af9"/>
    <w:uiPriority w:val="99"/>
    <w:semiHidden/>
    <w:unhideWhenUsed/>
    <w:rsid w:val="00C13C9A"/>
    <w:rPr>
      <w:b/>
      <w:bCs/>
    </w:rPr>
  </w:style>
  <w:style w:type="character" w:customStyle="1" w:styleId="af9">
    <w:name w:val="批注主题 字符"/>
    <w:basedOn w:val="af7"/>
    <w:link w:val="af8"/>
    <w:uiPriority w:val="99"/>
    <w:semiHidden/>
    <w:rsid w:val="00C13C9A"/>
    <w:rPr>
      <w:rFonts w:eastAsia="Times New Roman"/>
      <w:b/>
      <w:bCs/>
    </w:rPr>
  </w:style>
  <w:style w:type="character" w:styleId="afa">
    <w:name w:val="Unresolved Mention"/>
    <w:basedOn w:val="a0"/>
    <w:uiPriority w:val="99"/>
    <w:semiHidden/>
    <w:unhideWhenUsed/>
    <w:rsid w:val="0050087A"/>
    <w:rPr>
      <w:color w:val="605E5C"/>
      <w:shd w:val="clear" w:color="auto" w:fill="E1DFDD"/>
    </w:rPr>
  </w:style>
  <w:style w:type="table" w:styleId="afb">
    <w:name w:val="Table Grid"/>
    <w:basedOn w:val="a1"/>
    <w:uiPriority w:val="39"/>
    <w:rsid w:val="00BB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9691">
      <w:bodyDiv w:val="1"/>
      <w:marLeft w:val="0"/>
      <w:marRight w:val="0"/>
      <w:marTop w:val="0"/>
      <w:marBottom w:val="0"/>
      <w:divBdr>
        <w:top w:val="none" w:sz="0" w:space="0" w:color="auto"/>
        <w:left w:val="none" w:sz="0" w:space="0" w:color="auto"/>
        <w:bottom w:val="none" w:sz="0" w:space="0" w:color="auto"/>
        <w:right w:val="none" w:sz="0" w:space="0" w:color="auto"/>
      </w:divBdr>
      <w:divsChild>
        <w:div w:id="943461537">
          <w:marLeft w:val="0"/>
          <w:marRight w:val="0"/>
          <w:marTop w:val="0"/>
          <w:marBottom w:val="0"/>
          <w:divBdr>
            <w:top w:val="none" w:sz="0" w:space="0" w:color="auto"/>
            <w:left w:val="none" w:sz="0" w:space="0" w:color="auto"/>
            <w:bottom w:val="none" w:sz="0" w:space="0" w:color="auto"/>
            <w:right w:val="none" w:sz="0" w:space="0" w:color="auto"/>
          </w:divBdr>
          <w:divsChild>
            <w:div w:id="1061102366">
              <w:marLeft w:val="0"/>
              <w:marRight w:val="0"/>
              <w:marTop w:val="0"/>
              <w:marBottom w:val="0"/>
              <w:divBdr>
                <w:top w:val="none" w:sz="0" w:space="0" w:color="auto"/>
                <w:left w:val="none" w:sz="0" w:space="0" w:color="auto"/>
                <w:bottom w:val="none" w:sz="0" w:space="0" w:color="auto"/>
                <w:right w:val="none" w:sz="0" w:space="0" w:color="auto"/>
              </w:divBdr>
            </w:div>
            <w:div w:id="1086808549">
              <w:marLeft w:val="0"/>
              <w:marRight w:val="0"/>
              <w:marTop w:val="0"/>
              <w:marBottom w:val="0"/>
              <w:divBdr>
                <w:top w:val="none" w:sz="0" w:space="0" w:color="auto"/>
                <w:left w:val="none" w:sz="0" w:space="0" w:color="auto"/>
                <w:bottom w:val="none" w:sz="0" w:space="0" w:color="auto"/>
                <w:right w:val="none" w:sz="0" w:space="0" w:color="auto"/>
              </w:divBdr>
            </w:div>
            <w:div w:id="607736484">
              <w:marLeft w:val="0"/>
              <w:marRight w:val="0"/>
              <w:marTop w:val="0"/>
              <w:marBottom w:val="0"/>
              <w:divBdr>
                <w:top w:val="none" w:sz="0" w:space="0" w:color="auto"/>
                <w:left w:val="none" w:sz="0" w:space="0" w:color="auto"/>
                <w:bottom w:val="none" w:sz="0" w:space="0" w:color="auto"/>
                <w:right w:val="none" w:sz="0" w:space="0" w:color="auto"/>
              </w:divBdr>
            </w:div>
            <w:div w:id="21185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4971">
      <w:bodyDiv w:val="1"/>
      <w:marLeft w:val="0"/>
      <w:marRight w:val="0"/>
      <w:marTop w:val="0"/>
      <w:marBottom w:val="0"/>
      <w:divBdr>
        <w:top w:val="none" w:sz="0" w:space="0" w:color="auto"/>
        <w:left w:val="none" w:sz="0" w:space="0" w:color="auto"/>
        <w:bottom w:val="none" w:sz="0" w:space="0" w:color="auto"/>
        <w:right w:val="none" w:sz="0" w:space="0" w:color="auto"/>
      </w:divBdr>
      <w:divsChild>
        <w:div w:id="739671546">
          <w:marLeft w:val="0"/>
          <w:marRight w:val="0"/>
          <w:marTop w:val="0"/>
          <w:marBottom w:val="0"/>
          <w:divBdr>
            <w:top w:val="none" w:sz="0" w:space="0" w:color="auto"/>
            <w:left w:val="none" w:sz="0" w:space="0" w:color="auto"/>
            <w:bottom w:val="none" w:sz="0" w:space="0" w:color="auto"/>
            <w:right w:val="none" w:sz="0" w:space="0" w:color="auto"/>
          </w:divBdr>
          <w:divsChild>
            <w:div w:id="54359542">
              <w:marLeft w:val="0"/>
              <w:marRight w:val="0"/>
              <w:marTop w:val="0"/>
              <w:marBottom w:val="0"/>
              <w:divBdr>
                <w:top w:val="none" w:sz="0" w:space="0" w:color="auto"/>
                <w:left w:val="none" w:sz="0" w:space="0" w:color="auto"/>
                <w:bottom w:val="none" w:sz="0" w:space="0" w:color="auto"/>
                <w:right w:val="none" w:sz="0" w:space="0" w:color="auto"/>
              </w:divBdr>
            </w:div>
            <w:div w:id="339236667">
              <w:marLeft w:val="0"/>
              <w:marRight w:val="0"/>
              <w:marTop w:val="0"/>
              <w:marBottom w:val="0"/>
              <w:divBdr>
                <w:top w:val="none" w:sz="0" w:space="0" w:color="auto"/>
                <w:left w:val="none" w:sz="0" w:space="0" w:color="auto"/>
                <w:bottom w:val="none" w:sz="0" w:space="0" w:color="auto"/>
                <w:right w:val="none" w:sz="0" w:space="0" w:color="auto"/>
              </w:divBdr>
            </w:div>
            <w:div w:id="471869873">
              <w:marLeft w:val="0"/>
              <w:marRight w:val="0"/>
              <w:marTop w:val="0"/>
              <w:marBottom w:val="0"/>
              <w:divBdr>
                <w:top w:val="none" w:sz="0" w:space="0" w:color="auto"/>
                <w:left w:val="none" w:sz="0" w:space="0" w:color="auto"/>
                <w:bottom w:val="none" w:sz="0" w:space="0" w:color="auto"/>
                <w:right w:val="none" w:sz="0" w:space="0" w:color="auto"/>
              </w:divBdr>
            </w:div>
            <w:div w:id="1882009991">
              <w:marLeft w:val="0"/>
              <w:marRight w:val="0"/>
              <w:marTop w:val="0"/>
              <w:marBottom w:val="0"/>
              <w:divBdr>
                <w:top w:val="none" w:sz="0" w:space="0" w:color="auto"/>
                <w:left w:val="none" w:sz="0" w:space="0" w:color="auto"/>
                <w:bottom w:val="none" w:sz="0" w:space="0" w:color="auto"/>
                <w:right w:val="none" w:sz="0" w:space="0" w:color="auto"/>
              </w:divBdr>
            </w:div>
            <w:div w:id="529488456">
              <w:marLeft w:val="0"/>
              <w:marRight w:val="0"/>
              <w:marTop w:val="0"/>
              <w:marBottom w:val="0"/>
              <w:divBdr>
                <w:top w:val="none" w:sz="0" w:space="0" w:color="auto"/>
                <w:left w:val="none" w:sz="0" w:space="0" w:color="auto"/>
                <w:bottom w:val="none" w:sz="0" w:space="0" w:color="auto"/>
                <w:right w:val="none" w:sz="0" w:space="0" w:color="auto"/>
              </w:divBdr>
            </w:div>
            <w:div w:id="547689630">
              <w:marLeft w:val="0"/>
              <w:marRight w:val="0"/>
              <w:marTop w:val="0"/>
              <w:marBottom w:val="0"/>
              <w:divBdr>
                <w:top w:val="none" w:sz="0" w:space="0" w:color="auto"/>
                <w:left w:val="none" w:sz="0" w:space="0" w:color="auto"/>
                <w:bottom w:val="none" w:sz="0" w:space="0" w:color="auto"/>
                <w:right w:val="none" w:sz="0" w:space="0" w:color="auto"/>
              </w:divBdr>
            </w:div>
            <w:div w:id="1832091235">
              <w:marLeft w:val="0"/>
              <w:marRight w:val="0"/>
              <w:marTop w:val="0"/>
              <w:marBottom w:val="0"/>
              <w:divBdr>
                <w:top w:val="none" w:sz="0" w:space="0" w:color="auto"/>
                <w:left w:val="none" w:sz="0" w:space="0" w:color="auto"/>
                <w:bottom w:val="none" w:sz="0" w:space="0" w:color="auto"/>
                <w:right w:val="none" w:sz="0" w:space="0" w:color="auto"/>
              </w:divBdr>
            </w:div>
            <w:div w:id="1324774617">
              <w:marLeft w:val="0"/>
              <w:marRight w:val="0"/>
              <w:marTop w:val="0"/>
              <w:marBottom w:val="0"/>
              <w:divBdr>
                <w:top w:val="none" w:sz="0" w:space="0" w:color="auto"/>
                <w:left w:val="none" w:sz="0" w:space="0" w:color="auto"/>
                <w:bottom w:val="none" w:sz="0" w:space="0" w:color="auto"/>
                <w:right w:val="none" w:sz="0" w:space="0" w:color="auto"/>
              </w:divBdr>
            </w:div>
            <w:div w:id="11600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932">
      <w:bodyDiv w:val="1"/>
      <w:marLeft w:val="0"/>
      <w:marRight w:val="0"/>
      <w:marTop w:val="0"/>
      <w:marBottom w:val="0"/>
      <w:divBdr>
        <w:top w:val="none" w:sz="0" w:space="0" w:color="auto"/>
        <w:left w:val="none" w:sz="0" w:space="0" w:color="auto"/>
        <w:bottom w:val="none" w:sz="0" w:space="0" w:color="auto"/>
        <w:right w:val="none" w:sz="0" w:space="0" w:color="auto"/>
      </w:divBdr>
    </w:div>
    <w:div w:id="341981123">
      <w:bodyDiv w:val="1"/>
      <w:marLeft w:val="0"/>
      <w:marRight w:val="0"/>
      <w:marTop w:val="0"/>
      <w:marBottom w:val="0"/>
      <w:divBdr>
        <w:top w:val="none" w:sz="0" w:space="0" w:color="auto"/>
        <w:left w:val="none" w:sz="0" w:space="0" w:color="auto"/>
        <w:bottom w:val="none" w:sz="0" w:space="0" w:color="auto"/>
        <w:right w:val="none" w:sz="0" w:space="0" w:color="auto"/>
      </w:divBdr>
    </w:div>
    <w:div w:id="371811057">
      <w:bodyDiv w:val="1"/>
      <w:marLeft w:val="0"/>
      <w:marRight w:val="0"/>
      <w:marTop w:val="0"/>
      <w:marBottom w:val="0"/>
      <w:divBdr>
        <w:top w:val="none" w:sz="0" w:space="0" w:color="auto"/>
        <w:left w:val="none" w:sz="0" w:space="0" w:color="auto"/>
        <w:bottom w:val="none" w:sz="0" w:space="0" w:color="auto"/>
        <w:right w:val="none" w:sz="0" w:space="0" w:color="auto"/>
      </w:divBdr>
      <w:divsChild>
        <w:div w:id="848325760">
          <w:marLeft w:val="0"/>
          <w:marRight w:val="0"/>
          <w:marTop w:val="0"/>
          <w:marBottom w:val="0"/>
          <w:divBdr>
            <w:top w:val="none" w:sz="0" w:space="0" w:color="auto"/>
            <w:left w:val="none" w:sz="0" w:space="0" w:color="auto"/>
            <w:bottom w:val="none" w:sz="0" w:space="0" w:color="auto"/>
            <w:right w:val="none" w:sz="0" w:space="0" w:color="auto"/>
          </w:divBdr>
          <w:divsChild>
            <w:div w:id="60713802">
              <w:marLeft w:val="0"/>
              <w:marRight w:val="0"/>
              <w:marTop w:val="0"/>
              <w:marBottom w:val="0"/>
              <w:divBdr>
                <w:top w:val="none" w:sz="0" w:space="0" w:color="auto"/>
                <w:left w:val="none" w:sz="0" w:space="0" w:color="auto"/>
                <w:bottom w:val="none" w:sz="0" w:space="0" w:color="auto"/>
                <w:right w:val="none" w:sz="0" w:space="0" w:color="auto"/>
              </w:divBdr>
            </w:div>
            <w:div w:id="757799292">
              <w:marLeft w:val="0"/>
              <w:marRight w:val="0"/>
              <w:marTop w:val="0"/>
              <w:marBottom w:val="0"/>
              <w:divBdr>
                <w:top w:val="none" w:sz="0" w:space="0" w:color="auto"/>
                <w:left w:val="none" w:sz="0" w:space="0" w:color="auto"/>
                <w:bottom w:val="none" w:sz="0" w:space="0" w:color="auto"/>
                <w:right w:val="none" w:sz="0" w:space="0" w:color="auto"/>
              </w:divBdr>
            </w:div>
            <w:div w:id="1103381448">
              <w:marLeft w:val="0"/>
              <w:marRight w:val="0"/>
              <w:marTop w:val="0"/>
              <w:marBottom w:val="0"/>
              <w:divBdr>
                <w:top w:val="none" w:sz="0" w:space="0" w:color="auto"/>
                <w:left w:val="none" w:sz="0" w:space="0" w:color="auto"/>
                <w:bottom w:val="none" w:sz="0" w:space="0" w:color="auto"/>
                <w:right w:val="none" w:sz="0" w:space="0" w:color="auto"/>
              </w:divBdr>
            </w:div>
            <w:div w:id="2117409239">
              <w:marLeft w:val="0"/>
              <w:marRight w:val="0"/>
              <w:marTop w:val="0"/>
              <w:marBottom w:val="0"/>
              <w:divBdr>
                <w:top w:val="none" w:sz="0" w:space="0" w:color="auto"/>
                <w:left w:val="none" w:sz="0" w:space="0" w:color="auto"/>
                <w:bottom w:val="none" w:sz="0" w:space="0" w:color="auto"/>
                <w:right w:val="none" w:sz="0" w:space="0" w:color="auto"/>
              </w:divBdr>
            </w:div>
            <w:div w:id="1490487923">
              <w:marLeft w:val="0"/>
              <w:marRight w:val="0"/>
              <w:marTop w:val="0"/>
              <w:marBottom w:val="0"/>
              <w:divBdr>
                <w:top w:val="none" w:sz="0" w:space="0" w:color="auto"/>
                <w:left w:val="none" w:sz="0" w:space="0" w:color="auto"/>
                <w:bottom w:val="none" w:sz="0" w:space="0" w:color="auto"/>
                <w:right w:val="none" w:sz="0" w:space="0" w:color="auto"/>
              </w:divBdr>
            </w:div>
            <w:div w:id="1636445161">
              <w:marLeft w:val="0"/>
              <w:marRight w:val="0"/>
              <w:marTop w:val="0"/>
              <w:marBottom w:val="0"/>
              <w:divBdr>
                <w:top w:val="none" w:sz="0" w:space="0" w:color="auto"/>
                <w:left w:val="none" w:sz="0" w:space="0" w:color="auto"/>
                <w:bottom w:val="none" w:sz="0" w:space="0" w:color="auto"/>
                <w:right w:val="none" w:sz="0" w:space="0" w:color="auto"/>
              </w:divBdr>
            </w:div>
            <w:div w:id="647520210">
              <w:marLeft w:val="0"/>
              <w:marRight w:val="0"/>
              <w:marTop w:val="0"/>
              <w:marBottom w:val="0"/>
              <w:divBdr>
                <w:top w:val="none" w:sz="0" w:space="0" w:color="auto"/>
                <w:left w:val="none" w:sz="0" w:space="0" w:color="auto"/>
                <w:bottom w:val="none" w:sz="0" w:space="0" w:color="auto"/>
                <w:right w:val="none" w:sz="0" w:space="0" w:color="auto"/>
              </w:divBdr>
            </w:div>
            <w:div w:id="464740797">
              <w:marLeft w:val="0"/>
              <w:marRight w:val="0"/>
              <w:marTop w:val="0"/>
              <w:marBottom w:val="0"/>
              <w:divBdr>
                <w:top w:val="none" w:sz="0" w:space="0" w:color="auto"/>
                <w:left w:val="none" w:sz="0" w:space="0" w:color="auto"/>
                <w:bottom w:val="none" w:sz="0" w:space="0" w:color="auto"/>
                <w:right w:val="none" w:sz="0" w:space="0" w:color="auto"/>
              </w:divBdr>
            </w:div>
            <w:div w:id="811751439">
              <w:marLeft w:val="0"/>
              <w:marRight w:val="0"/>
              <w:marTop w:val="0"/>
              <w:marBottom w:val="0"/>
              <w:divBdr>
                <w:top w:val="none" w:sz="0" w:space="0" w:color="auto"/>
                <w:left w:val="none" w:sz="0" w:space="0" w:color="auto"/>
                <w:bottom w:val="none" w:sz="0" w:space="0" w:color="auto"/>
                <w:right w:val="none" w:sz="0" w:space="0" w:color="auto"/>
              </w:divBdr>
            </w:div>
            <w:div w:id="1477212695">
              <w:marLeft w:val="0"/>
              <w:marRight w:val="0"/>
              <w:marTop w:val="0"/>
              <w:marBottom w:val="0"/>
              <w:divBdr>
                <w:top w:val="none" w:sz="0" w:space="0" w:color="auto"/>
                <w:left w:val="none" w:sz="0" w:space="0" w:color="auto"/>
                <w:bottom w:val="none" w:sz="0" w:space="0" w:color="auto"/>
                <w:right w:val="none" w:sz="0" w:space="0" w:color="auto"/>
              </w:divBdr>
            </w:div>
            <w:div w:id="1760978728">
              <w:marLeft w:val="0"/>
              <w:marRight w:val="0"/>
              <w:marTop w:val="0"/>
              <w:marBottom w:val="0"/>
              <w:divBdr>
                <w:top w:val="none" w:sz="0" w:space="0" w:color="auto"/>
                <w:left w:val="none" w:sz="0" w:space="0" w:color="auto"/>
                <w:bottom w:val="none" w:sz="0" w:space="0" w:color="auto"/>
                <w:right w:val="none" w:sz="0" w:space="0" w:color="auto"/>
              </w:divBdr>
            </w:div>
            <w:div w:id="453794095">
              <w:marLeft w:val="0"/>
              <w:marRight w:val="0"/>
              <w:marTop w:val="0"/>
              <w:marBottom w:val="0"/>
              <w:divBdr>
                <w:top w:val="none" w:sz="0" w:space="0" w:color="auto"/>
                <w:left w:val="none" w:sz="0" w:space="0" w:color="auto"/>
                <w:bottom w:val="none" w:sz="0" w:space="0" w:color="auto"/>
                <w:right w:val="none" w:sz="0" w:space="0" w:color="auto"/>
              </w:divBdr>
            </w:div>
            <w:div w:id="223417251">
              <w:marLeft w:val="0"/>
              <w:marRight w:val="0"/>
              <w:marTop w:val="0"/>
              <w:marBottom w:val="0"/>
              <w:divBdr>
                <w:top w:val="none" w:sz="0" w:space="0" w:color="auto"/>
                <w:left w:val="none" w:sz="0" w:space="0" w:color="auto"/>
                <w:bottom w:val="none" w:sz="0" w:space="0" w:color="auto"/>
                <w:right w:val="none" w:sz="0" w:space="0" w:color="auto"/>
              </w:divBdr>
            </w:div>
            <w:div w:id="1712723127">
              <w:marLeft w:val="0"/>
              <w:marRight w:val="0"/>
              <w:marTop w:val="0"/>
              <w:marBottom w:val="0"/>
              <w:divBdr>
                <w:top w:val="none" w:sz="0" w:space="0" w:color="auto"/>
                <w:left w:val="none" w:sz="0" w:space="0" w:color="auto"/>
                <w:bottom w:val="none" w:sz="0" w:space="0" w:color="auto"/>
                <w:right w:val="none" w:sz="0" w:space="0" w:color="auto"/>
              </w:divBdr>
            </w:div>
            <w:div w:id="8823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7265">
      <w:bodyDiv w:val="1"/>
      <w:marLeft w:val="0"/>
      <w:marRight w:val="0"/>
      <w:marTop w:val="0"/>
      <w:marBottom w:val="0"/>
      <w:divBdr>
        <w:top w:val="none" w:sz="0" w:space="0" w:color="auto"/>
        <w:left w:val="none" w:sz="0" w:space="0" w:color="auto"/>
        <w:bottom w:val="none" w:sz="0" w:space="0" w:color="auto"/>
        <w:right w:val="none" w:sz="0" w:space="0" w:color="auto"/>
      </w:divBdr>
      <w:divsChild>
        <w:div w:id="1898784648">
          <w:marLeft w:val="0"/>
          <w:marRight w:val="0"/>
          <w:marTop w:val="0"/>
          <w:marBottom w:val="0"/>
          <w:divBdr>
            <w:top w:val="none" w:sz="0" w:space="0" w:color="auto"/>
            <w:left w:val="none" w:sz="0" w:space="0" w:color="auto"/>
            <w:bottom w:val="none" w:sz="0" w:space="0" w:color="auto"/>
            <w:right w:val="none" w:sz="0" w:space="0" w:color="auto"/>
          </w:divBdr>
          <w:divsChild>
            <w:div w:id="1630941039">
              <w:marLeft w:val="0"/>
              <w:marRight w:val="0"/>
              <w:marTop w:val="0"/>
              <w:marBottom w:val="0"/>
              <w:divBdr>
                <w:top w:val="none" w:sz="0" w:space="0" w:color="auto"/>
                <w:left w:val="none" w:sz="0" w:space="0" w:color="auto"/>
                <w:bottom w:val="none" w:sz="0" w:space="0" w:color="auto"/>
                <w:right w:val="none" w:sz="0" w:space="0" w:color="auto"/>
              </w:divBdr>
            </w:div>
            <w:div w:id="1091968281">
              <w:marLeft w:val="0"/>
              <w:marRight w:val="0"/>
              <w:marTop w:val="0"/>
              <w:marBottom w:val="0"/>
              <w:divBdr>
                <w:top w:val="none" w:sz="0" w:space="0" w:color="auto"/>
                <w:left w:val="none" w:sz="0" w:space="0" w:color="auto"/>
                <w:bottom w:val="none" w:sz="0" w:space="0" w:color="auto"/>
                <w:right w:val="none" w:sz="0" w:space="0" w:color="auto"/>
              </w:divBdr>
            </w:div>
            <w:div w:id="1763718223">
              <w:marLeft w:val="0"/>
              <w:marRight w:val="0"/>
              <w:marTop w:val="0"/>
              <w:marBottom w:val="0"/>
              <w:divBdr>
                <w:top w:val="none" w:sz="0" w:space="0" w:color="auto"/>
                <w:left w:val="none" w:sz="0" w:space="0" w:color="auto"/>
                <w:bottom w:val="none" w:sz="0" w:space="0" w:color="auto"/>
                <w:right w:val="none" w:sz="0" w:space="0" w:color="auto"/>
              </w:divBdr>
            </w:div>
            <w:div w:id="1427649781">
              <w:marLeft w:val="0"/>
              <w:marRight w:val="0"/>
              <w:marTop w:val="0"/>
              <w:marBottom w:val="0"/>
              <w:divBdr>
                <w:top w:val="none" w:sz="0" w:space="0" w:color="auto"/>
                <w:left w:val="none" w:sz="0" w:space="0" w:color="auto"/>
                <w:bottom w:val="none" w:sz="0" w:space="0" w:color="auto"/>
                <w:right w:val="none" w:sz="0" w:space="0" w:color="auto"/>
              </w:divBdr>
            </w:div>
            <w:div w:id="750465861">
              <w:marLeft w:val="0"/>
              <w:marRight w:val="0"/>
              <w:marTop w:val="0"/>
              <w:marBottom w:val="0"/>
              <w:divBdr>
                <w:top w:val="none" w:sz="0" w:space="0" w:color="auto"/>
                <w:left w:val="none" w:sz="0" w:space="0" w:color="auto"/>
                <w:bottom w:val="none" w:sz="0" w:space="0" w:color="auto"/>
                <w:right w:val="none" w:sz="0" w:space="0" w:color="auto"/>
              </w:divBdr>
            </w:div>
            <w:div w:id="1990787819">
              <w:marLeft w:val="0"/>
              <w:marRight w:val="0"/>
              <w:marTop w:val="0"/>
              <w:marBottom w:val="0"/>
              <w:divBdr>
                <w:top w:val="none" w:sz="0" w:space="0" w:color="auto"/>
                <w:left w:val="none" w:sz="0" w:space="0" w:color="auto"/>
                <w:bottom w:val="none" w:sz="0" w:space="0" w:color="auto"/>
                <w:right w:val="none" w:sz="0" w:space="0" w:color="auto"/>
              </w:divBdr>
            </w:div>
            <w:div w:id="168570480">
              <w:marLeft w:val="0"/>
              <w:marRight w:val="0"/>
              <w:marTop w:val="0"/>
              <w:marBottom w:val="0"/>
              <w:divBdr>
                <w:top w:val="none" w:sz="0" w:space="0" w:color="auto"/>
                <w:left w:val="none" w:sz="0" w:space="0" w:color="auto"/>
                <w:bottom w:val="none" w:sz="0" w:space="0" w:color="auto"/>
                <w:right w:val="none" w:sz="0" w:space="0" w:color="auto"/>
              </w:divBdr>
            </w:div>
            <w:div w:id="497506417">
              <w:marLeft w:val="0"/>
              <w:marRight w:val="0"/>
              <w:marTop w:val="0"/>
              <w:marBottom w:val="0"/>
              <w:divBdr>
                <w:top w:val="none" w:sz="0" w:space="0" w:color="auto"/>
                <w:left w:val="none" w:sz="0" w:space="0" w:color="auto"/>
                <w:bottom w:val="none" w:sz="0" w:space="0" w:color="auto"/>
                <w:right w:val="none" w:sz="0" w:space="0" w:color="auto"/>
              </w:divBdr>
            </w:div>
            <w:div w:id="2101676744">
              <w:marLeft w:val="0"/>
              <w:marRight w:val="0"/>
              <w:marTop w:val="0"/>
              <w:marBottom w:val="0"/>
              <w:divBdr>
                <w:top w:val="none" w:sz="0" w:space="0" w:color="auto"/>
                <w:left w:val="none" w:sz="0" w:space="0" w:color="auto"/>
                <w:bottom w:val="none" w:sz="0" w:space="0" w:color="auto"/>
                <w:right w:val="none" w:sz="0" w:space="0" w:color="auto"/>
              </w:divBdr>
            </w:div>
            <w:div w:id="635450533">
              <w:marLeft w:val="0"/>
              <w:marRight w:val="0"/>
              <w:marTop w:val="0"/>
              <w:marBottom w:val="0"/>
              <w:divBdr>
                <w:top w:val="none" w:sz="0" w:space="0" w:color="auto"/>
                <w:left w:val="none" w:sz="0" w:space="0" w:color="auto"/>
                <w:bottom w:val="none" w:sz="0" w:space="0" w:color="auto"/>
                <w:right w:val="none" w:sz="0" w:space="0" w:color="auto"/>
              </w:divBdr>
            </w:div>
            <w:div w:id="973678560">
              <w:marLeft w:val="0"/>
              <w:marRight w:val="0"/>
              <w:marTop w:val="0"/>
              <w:marBottom w:val="0"/>
              <w:divBdr>
                <w:top w:val="none" w:sz="0" w:space="0" w:color="auto"/>
                <w:left w:val="none" w:sz="0" w:space="0" w:color="auto"/>
                <w:bottom w:val="none" w:sz="0" w:space="0" w:color="auto"/>
                <w:right w:val="none" w:sz="0" w:space="0" w:color="auto"/>
              </w:divBdr>
            </w:div>
            <w:div w:id="14747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2563">
      <w:bodyDiv w:val="1"/>
      <w:marLeft w:val="0"/>
      <w:marRight w:val="0"/>
      <w:marTop w:val="0"/>
      <w:marBottom w:val="0"/>
      <w:divBdr>
        <w:top w:val="none" w:sz="0" w:space="0" w:color="auto"/>
        <w:left w:val="none" w:sz="0" w:space="0" w:color="auto"/>
        <w:bottom w:val="none" w:sz="0" w:space="0" w:color="auto"/>
        <w:right w:val="none" w:sz="0" w:space="0" w:color="auto"/>
      </w:divBdr>
    </w:div>
    <w:div w:id="426926249">
      <w:bodyDiv w:val="1"/>
      <w:marLeft w:val="0"/>
      <w:marRight w:val="0"/>
      <w:marTop w:val="0"/>
      <w:marBottom w:val="0"/>
      <w:divBdr>
        <w:top w:val="none" w:sz="0" w:space="0" w:color="auto"/>
        <w:left w:val="none" w:sz="0" w:space="0" w:color="auto"/>
        <w:bottom w:val="none" w:sz="0" w:space="0" w:color="auto"/>
        <w:right w:val="none" w:sz="0" w:space="0" w:color="auto"/>
      </w:divBdr>
    </w:div>
    <w:div w:id="449714136">
      <w:bodyDiv w:val="1"/>
      <w:marLeft w:val="0"/>
      <w:marRight w:val="0"/>
      <w:marTop w:val="0"/>
      <w:marBottom w:val="0"/>
      <w:divBdr>
        <w:top w:val="none" w:sz="0" w:space="0" w:color="auto"/>
        <w:left w:val="none" w:sz="0" w:space="0" w:color="auto"/>
        <w:bottom w:val="none" w:sz="0" w:space="0" w:color="auto"/>
        <w:right w:val="none" w:sz="0" w:space="0" w:color="auto"/>
      </w:divBdr>
    </w:div>
    <w:div w:id="494951735">
      <w:bodyDiv w:val="1"/>
      <w:marLeft w:val="0"/>
      <w:marRight w:val="0"/>
      <w:marTop w:val="0"/>
      <w:marBottom w:val="0"/>
      <w:divBdr>
        <w:top w:val="none" w:sz="0" w:space="0" w:color="auto"/>
        <w:left w:val="none" w:sz="0" w:space="0" w:color="auto"/>
        <w:bottom w:val="none" w:sz="0" w:space="0" w:color="auto"/>
        <w:right w:val="none" w:sz="0" w:space="0" w:color="auto"/>
      </w:divBdr>
    </w:div>
    <w:div w:id="514923575">
      <w:bodyDiv w:val="1"/>
      <w:marLeft w:val="0"/>
      <w:marRight w:val="0"/>
      <w:marTop w:val="0"/>
      <w:marBottom w:val="0"/>
      <w:divBdr>
        <w:top w:val="none" w:sz="0" w:space="0" w:color="auto"/>
        <w:left w:val="none" w:sz="0" w:space="0" w:color="auto"/>
        <w:bottom w:val="none" w:sz="0" w:space="0" w:color="auto"/>
        <w:right w:val="none" w:sz="0" w:space="0" w:color="auto"/>
      </w:divBdr>
      <w:divsChild>
        <w:div w:id="1265261415">
          <w:marLeft w:val="0"/>
          <w:marRight w:val="0"/>
          <w:marTop w:val="0"/>
          <w:marBottom w:val="0"/>
          <w:divBdr>
            <w:top w:val="none" w:sz="0" w:space="0" w:color="auto"/>
            <w:left w:val="none" w:sz="0" w:space="0" w:color="auto"/>
            <w:bottom w:val="none" w:sz="0" w:space="0" w:color="auto"/>
            <w:right w:val="none" w:sz="0" w:space="0" w:color="auto"/>
          </w:divBdr>
          <w:divsChild>
            <w:div w:id="2120906347">
              <w:marLeft w:val="0"/>
              <w:marRight w:val="0"/>
              <w:marTop w:val="0"/>
              <w:marBottom w:val="0"/>
              <w:divBdr>
                <w:top w:val="none" w:sz="0" w:space="0" w:color="auto"/>
                <w:left w:val="none" w:sz="0" w:space="0" w:color="auto"/>
                <w:bottom w:val="none" w:sz="0" w:space="0" w:color="auto"/>
                <w:right w:val="none" w:sz="0" w:space="0" w:color="auto"/>
              </w:divBdr>
            </w:div>
            <w:div w:id="64842466">
              <w:marLeft w:val="0"/>
              <w:marRight w:val="0"/>
              <w:marTop w:val="0"/>
              <w:marBottom w:val="0"/>
              <w:divBdr>
                <w:top w:val="none" w:sz="0" w:space="0" w:color="auto"/>
                <w:left w:val="none" w:sz="0" w:space="0" w:color="auto"/>
                <w:bottom w:val="none" w:sz="0" w:space="0" w:color="auto"/>
                <w:right w:val="none" w:sz="0" w:space="0" w:color="auto"/>
              </w:divBdr>
            </w:div>
            <w:div w:id="21298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5557">
      <w:bodyDiv w:val="1"/>
      <w:marLeft w:val="0"/>
      <w:marRight w:val="0"/>
      <w:marTop w:val="0"/>
      <w:marBottom w:val="0"/>
      <w:divBdr>
        <w:top w:val="none" w:sz="0" w:space="0" w:color="auto"/>
        <w:left w:val="none" w:sz="0" w:space="0" w:color="auto"/>
        <w:bottom w:val="none" w:sz="0" w:space="0" w:color="auto"/>
        <w:right w:val="none" w:sz="0" w:space="0" w:color="auto"/>
      </w:divBdr>
      <w:divsChild>
        <w:div w:id="1452170050">
          <w:marLeft w:val="0"/>
          <w:marRight w:val="0"/>
          <w:marTop w:val="0"/>
          <w:marBottom w:val="0"/>
          <w:divBdr>
            <w:top w:val="none" w:sz="0" w:space="0" w:color="auto"/>
            <w:left w:val="none" w:sz="0" w:space="0" w:color="auto"/>
            <w:bottom w:val="none" w:sz="0" w:space="0" w:color="auto"/>
            <w:right w:val="none" w:sz="0" w:space="0" w:color="auto"/>
          </w:divBdr>
          <w:divsChild>
            <w:div w:id="857082642">
              <w:marLeft w:val="0"/>
              <w:marRight w:val="0"/>
              <w:marTop w:val="0"/>
              <w:marBottom w:val="0"/>
              <w:divBdr>
                <w:top w:val="none" w:sz="0" w:space="0" w:color="auto"/>
                <w:left w:val="none" w:sz="0" w:space="0" w:color="auto"/>
                <w:bottom w:val="none" w:sz="0" w:space="0" w:color="auto"/>
                <w:right w:val="none" w:sz="0" w:space="0" w:color="auto"/>
              </w:divBdr>
            </w:div>
            <w:div w:id="926886772">
              <w:marLeft w:val="0"/>
              <w:marRight w:val="0"/>
              <w:marTop w:val="0"/>
              <w:marBottom w:val="0"/>
              <w:divBdr>
                <w:top w:val="none" w:sz="0" w:space="0" w:color="auto"/>
                <w:left w:val="none" w:sz="0" w:space="0" w:color="auto"/>
                <w:bottom w:val="none" w:sz="0" w:space="0" w:color="auto"/>
                <w:right w:val="none" w:sz="0" w:space="0" w:color="auto"/>
              </w:divBdr>
            </w:div>
            <w:div w:id="269241523">
              <w:marLeft w:val="0"/>
              <w:marRight w:val="0"/>
              <w:marTop w:val="0"/>
              <w:marBottom w:val="0"/>
              <w:divBdr>
                <w:top w:val="none" w:sz="0" w:space="0" w:color="auto"/>
                <w:left w:val="none" w:sz="0" w:space="0" w:color="auto"/>
                <w:bottom w:val="none" w:sz="0" w:space="0" w:color="auto"/>
                <w:right w:val="none" w:sz="0" w:space="0" w:color="auto"/>
              </w:divBdr>
            </w:div>
            <w:div w:id="4261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5114">
      <w:bodyDiv w:val="1"/>
      <w:marLeft w:val="0"/>
      <w:marRight w:val="0"/>
      <w:marTop w:val="0"/>
      <w:marBottom w:val="0"/>
      <w:divBdr>
        <w:top w:val="none" w:sz="0" w:space="0" w:color="auto"/>
        <w:left w:val="none" w:sz="0" w:space="0" w:color="auto"/>
        <w:bottom w:val="none" w:sz="0" w:space="0" w:color="auto"/>
        <w:right w:val="none" w:sz="0" w:space="0" w:color="auto"/>
      </w:divBdr>
      <w:divsChild>
        <w:div w:id="2064937706">
          <w:marLeft w:val="0"/>
          <w:marRight w:val="0"/>
          <w:marTop w:val="0"/>
          <w:marBottom w:val="0"/>
          <w:divBdr>
            <w:top w:val="none" w:sz="0" w:space="0" w:color="auto"/>
            <w:left w:val="none" w:sz="0" w:space="0" w:color="auto"/>
            <w:bottom w:val="none" w:sz="0" w:space="0" w:color="auto"/>
            <w:right w:val="none" w:sz="0" w:space="0" w:color="auto"/>
          </w:divBdr>
          <w:divsChild>
            <w:div w:id="5096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362">
      <w:bodyDiv w:val="1"/>
      <w:marLeft w:val="0"/>
      <w:marRight w:val="0"/>
      <w:marTop w:val="0"/>
      <w:marBottom w:val="0"/>
      <w:divBdr>
        <w:top w:val="none" w:sz="0" w:space="0" w:color="auto"/>
        <w:left w:val="none" w:sz="0" w:space="0" w:color="auto"/>
        <w:bottom w:val="none" w:sz="0" w:space="0" w:color="auto"/>
        <w:right w:val="none" w:sz="0" w:space="0" w:color="auto"/>
      </w:divBdr>
    </w:div>
    <w:div w:id="759836814">
      <w:bodyDiv w:val="1"/>
      <w:marLeft w:val="0"/>
      <w:marRight w:val="0"/>
      <w:marTop w:val="0"/>
      <w:marBottom w:val="0"/>
      <w:divBdr>
        <w:top w:val="none" w:sz="0" w:space="0" w:color="auto"/>
        <w:left w:val="none" w:sz="0" w:space="0" w:color="auto"/>
        <w:bottom w:val="none" w:sz="0" w:space="0" w:color="auto"/>
        <w:right w:val="none" w:sz="0" w:space="0" w:color="auto"/>
      </w:divBdr>
    </w:div>
    <w:div w:id="772239990">
      <w:bodyDiv w:val="1"/>
      <w:marLeft w:val="0"/>
      <w:marRight w:val="0"/>
      <w:marTop w:val="0"/>
      <w:marBottom w:val="0"/>
      <w:divBdr>
        <w:top w:val="none" w:sz="0" w:space="0" w:color="auto"/>
        <w:left w:val="none" w:sz="0" w:space="0" w:color="auto"/>
        <w:bottom w:val="none" w:sz="0" w:space="0" w:color="auto"/>
        <w:right w:val="none" w:sz="0" w:space="0" w:color="auto"/>
      </w:divBdr>
      <w:divsChild>
        <w:div w:id="1171608146">
          <w:marLeft w:val="0"/>
          <w:marRight w:val="0"/>
          <w:marTop w:val="0"/>
          <w:marBottom w:val="0"/>
          <w:divBdr>
            <w:top w:val="none" w:sz="0" w:space="0" w:color="auto"/>
            <w:left w:val="none" w:sz="0" w:space="0" w:color="auto"/>
            <w:bottom w:val="none" w:sz="0" w:space="0" w:color="auto"/>
            <w:right w:val="none" w:sz="0" w:space="0" w:color="auto"/>
          </w:divBdr>
          <w:divsChild>
            <w:div w:id="1685087114">
              <w:marLeft w:val="0"/>
              <w:marRight w:val="0"/>
              <w:marTop w:val="0"/>
              <w:marBottom w:val="0"/>
              <w:divBdr>
                <w:top w:val="none" w:sz="0" w:space="0" w:color="auto"/>
                <w:left w:val="none" w:sz="0" w:space="0" w:color="auto"/>
                <w:bottom w:val="none" w:sz="0" w:space="0" w:color="auto"/>
                <w:right w:val="none" w:sz="0" w:space="0" w:color="auto"/>
              </w:divBdr>
            </w:div>
            <w:div w:id="986516642">
              <w:marLeft w:val="0"/>
              <w:marRight w:val="0"/>
              <w:marTop w:val="0"/>
              <w:marBottom w:val="0"/>
              <w:divBdr>
                <w:top w:val="none" w:sz="0" w:space="0" w:color="auto"/>
                <w:left w:val="none" w:sz="0" w:space="0" w:color="auto"/>
                <w:bottom w:val="none" w:sz="0" w:space="0" w:color="auto"/>
                <w:right w:val="none" w:sz="0" w:space="0" w:color="auto"/>
              </w:divBdr>
            </w:div>
            <w:div w:id="8131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5453">
      <w:bodyDiv w:val="1"/>
      <w:marLeft w:val="0"/>
      <w:marRight w:val="0"/>
      <w:marTop w:val="0"/>
      <w:marBottom w:val="0"/>
      <w:divBdr>
        <w:top w:val="none" w:sz="0" w:space="0" w:color="auto"/>
        <w:left w:val="none" w:sz="0" w:space="0" w:color="auto"/>
        <w:bottom w:val="none" w:sz="0" w:space="0" w:color="auto"/>
        <w:right w:val="none" w:sz="0" w:space="0" w:color="auto"/>
      </w:divBdr>
    </w:div>
    <w:div w:id="795105778">
      <w:bodyDiv w:val="1"/>
      <w:marLeft w:val="0"/>
      <w:marRight w:val="0"/>
      <w:marTop w:val="0"/>
      <w:marBottom w:val="0"/>
      <w:divBdr>
        <w:top w:val="none" w:sz="0" w:space="0" w:color="auto"/>
        <w:left w:val="none" w:sz="0" w:space="0" w:color="auto"/>
        <w:bottom w:val="none" w:sz="0" w:space="0" w:color="auto"/>
        <w:right w:val="none" w:sz="0" w:space="0" w:color="auto"/>
      </w:divBdr>
      <w:divsChild>
        <w:div w:id="1717899363">
          <w:marLeft w:val="0"/>
          <w:marRight w:val="0"/>
          <w:marTop w:val="0"/>
          <w:marBottom w:val="0"/>
          <w:divBdr>
            <w:top w:val="none" w:sz="0" w:space="0" w:color="auto"/>
            <w:left w:val="none" w:sz="0" w:space="0" w:color="auto"/>
            <w:bottom w:val="none" w:sz="0" w:space="0" w:color="auto"/>
            <w:right w:val="none" w:sz="0" w:space="0" w:color="auto"/>
          </w:divBdr>
          <w:divsChild>
            <w:div w:id="201065354">
              <w:marLeft w:val="0"/>
              <w:marRight w:val="0"/>
              <w:marTop w:val="0"/>
              <w:marBottom w:val="0"/>
              <w:divBdr>
                <w:top w:val="none" w:sz="0" w:space="0" w:color="auto"/>
                <w:left w:val="none" w:sz="0" w:space="0" w:color="auto"/>
                <w:bottom w:val="none" w:sz="0" w:space="0" w:color="auto"/>
                <w:right w:val="none" w:sz="0" w:space="0" w:color="auto"/>
              </w:divBdr>
            </w:div>
            <w:div w:id="1229997405">
              <w:marLeft w:val="0"/>
              <w:marRight w:val="0"/>
              <w:marTop w:val="0"/>
              <w:marBottom w:val="0"/>
              <w:divBdr>
                <w:top w:val="none" w:sz="0" w:space="0" w:color="auto"/>
                <w:left w:val="none" w:sz="0" w:space="0" w:color="auto"/>
                <w:bottom w:val="none" w:sz="0" w:space="0" w:color="auto"/>
                <w:right w:val="none" w:sz="0" w:space="0" w:color="auto"/>
              </w:divBdr>
            </w:div>
            <w:div w:id="550382704">
              <w:marLeft w:val="0"/>
              <w:marRight w:val="0"/>
              <w:marTop w:val="0"/>
              <w:marBottom w:val="0"/>
              <w:divBdr>
                <w:top w:val="none" w:sz="0" w:space="0" w:color="auto"/>
                <w:left w:val="none" w:sz="0" w:space="0" w:color="auto"/>
                <w:bottom w:val="none" w:sz="0" w:space="0" w:color="auto"/>
                <w:right w:val="none" w:sz="0" w:space="0" w:color="auto"/>
              </w:divBdr>
            </w:div>
            <w:div w:id="1404909382">
              <w:marLeft w:val="0"/>
              <w:marRight w:val="0"/>
              <w:marTop w:val="0"/>
              <w:marBottom w:val="0"/>
              <w:divBdr>
                <w:top w:val="none" w:sz="0" w:space="0" w:color="auto"/>
                <w:left w:val="none" w:sz="0" w:space="0" w:color="auto"/>
                <w:bottom w:val="none" w:sz="0" w:space="0" w:color="auto"/>
                <w:right w:val="none" w:sz="0" w:space="0" w:color="auto"/>
              </w:divBdr>
            </w:div>
            <w:div w:id="2114201953">
              <w:marLeft w:val="0"/>
              <w:marRight w:val="0"/>
              <w:marTop w:val="0"/>
              <w:marBottom w:val="0"/>
              <w:divBdr>
                <w:top w:val="none" w:sz="0" w:space="0" w:color="auto"/>
                <w:left w:val="none" w:sz="0" w:space="0" w:color="auto"/>
                <w:bottom w:val="none" w:sz="0" w:space="0" w:color="auto"/>
                <w:right w:val="none" w:sz="0" w:space="0" w:color="auto"/>
              </w:divBdr>
            </w:div>
            <w:div w:id="2125147437">
              <w:marLeft w:val="0"/>
              <w:marRight w:val="0"/>
              <w:marTop w:val="0"/>
              <w:marBottom w:val="0"/>
              <w:divBdr>
                <w:top w:val="none" w:sz="0" w:space="0" w:color="auto"/>
                <w:left w:val="none" w:sz="0" w:space="0" w:color="auto"/>
                <w:bottom w:val="none" w:sz="0" w:space="0" w:color="auto"/>
                <w:right w:val="none" w:sz="0" w:space="0" w:color="auto"/>
              </w:divBdr>
            </w:div>
            <w:div w:id="919101412">
              <w:marLeft w:val="0"/>
              <w:marRight w:val="0"/>
              <w:marTop w:val="0"/>
              <w:marBottom w:val="0"/>
              <w:divBdr>
                <w:top w:val="none" w:sz="0" w:space="0" w:color="auto"/>
                <w:left w:val="none" w:sz="0" w:space="0" w:color="auto"/>
                <w:bottom w:val="none" w:sz="0" w:space="0" w:color="auto"/>
                <w:right w:val="none" w:sz="0" w:space="0" w:color="auto"/>
              </w:divBdr>
            </w:div>
            <w:div w:id="1202280973">
              <w:marLeft w:val="0"/>
              <w:marRight w:val="0"/>
              <w:marTop w:val="0"/>
              <w:marBottom w:val="0"/>
              <w:divBdr>
                <w:top w:val="none" w:sz="0" w:space="0" w:color="auto"/>
                <w:left w:val="none" w:sz="0" w:space="0" w:color="auto"/>
                <w:bottom w:val="none" w:sz="0" w:space="0" w:color="auto"/>
                <w:right w:val="none" w:sz="0" w:space="0" w:color="auto"/>
              </w:divBdr>
            </w:div>
            <w:div w:id="1331449169">
              <w:marLeft w:val="0"/>
              <w:marRight w:val="0"/>
              <w:marTop w:val="0"/>
              <w:marBottom w:val="0"/>
              <w:divBdr>
                <w:top w:val="none" w:sz="0" w:space="0" w:color="auto"/>
                <w:left w:val="none" w:sz="0" w:space="0" w:color="auto"/>
                <w:bottom w:val="none" w:sz="0" w:space="0" w:color="auto"/>
                <w:right w:val="none" w:sz="0" w:space="0" w:color="auto"/>
              </w:divBdr>
            </w:div>
            <w:div w:id="910846388">
              <w:marLeft w:val="0"/>
              <w:marRight w:val="0"/>
              <w:marTop w:val="0"/>
              <w:marBottom w:val="0"/>
              <w:divBdr>
                <w:top w:val="none" w:sz="0" w:space="0" w:color="auto"/>
                <w:left w:val="none" w:sz="0" w:space="0" w:color="auto"/>
                <w:bottom w:val="none" w:sz="0" w:space="0" w:color="auto"/>
                <w:right w:val="none" w:sz="0" w:space="0" w:color="auto"/>
              </w:divBdr>
            </w:div>
            <w:div w:id="1224951986">
              <w:marLeft w:val="0"/>
              <w:marRight w:val="0"/>
              <w:marTop w:val="0"/>
              <w:marBottom w:val="0"/>
              <w:divBdr>
                <w:top w:val="none" w:sz="0" w:space="0" w:color="auto"/>
                <w:left w:val="none" w:sz="0" w:space="0" w:color="auto"/>
                <w:bottom w:val="none" w:sz="0" w:space="0" w:color="auto"/>
                <w:right w:val="none" w:sz="0" w:space="0" w:color="auto"/>
              </w:divBdr>
            </w:div>
            <w:div w:id="2122677369">
              <w:marLeft w:val="0"/>
              <w:marRight w:val="0"/>
              <w:marTop w:val="0"/>
              <w:marBottom w:val="0"/>
              <w:divBdr>
                <w:top w:val="none" w:sz="0" w:space="0" w:color="auto"/>
                <w:left w:val="none" w:sz="0" w:space="0" w:color="auto"/>
                <w:bottom w:val="none" w:sz="0" w:space="0" w:color="auto"/>
                <w:right w:val="none" w:sz="0" w:space="0" w:color="auto"/>
              </w:divBdr>
            </w:div>
            <w:div w:id="17468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74">
      <w:bodyDiv w:val="1"/>
      <w:marLeft w:val="0"/>
      <w:marRight w:val="0"/>
      <w:marTop w:val="0"/>
      <w:marBottom w:val="0"/>
      <w:divBdr>
        <w:top w:val="none" w:sz="0" w:space="0" w:color="auto"/>
        <w:left w:val="none" w:sz="0" w:space="0" w:color="auto"/>
        <w:bottom w:val="none" w:sz="0" w:space="0" w:color="auto"/>
        <w:right w:val="none" w:sz="0" w:space="0" w:color="auto"/>
      </w:divBdr>
    </w:div>
    <w:div w:id="812408570">
      <w:bodyDiv w:val="1"/>
      <w:marLeft w:val="0"/>
      <w:marRight w:val="0"/>
      <w:marTop w:val="0"/>
      <w:marBottom w:val="0"/>
      <w:divBdr>
        <w:top w:val="none" w:sz="0" w:space="0" w:color="auto"/>
        <w:left w:val="none" w:sz="0" w:space="0" w:color="auto"/>
        <w:bottom w:val="none" w:sz="0" w:space="0" w:color="auto"/>
        <w:right w:val="none" w:sz="0" w:space="0" w:color="auto"/>
      </w:divBdr>
      <w:divsChild>
        <w:div w:id="687878479">
          <w:marLeft w:val="0"/>
          <w:marRight w:val="0"/>
          <w:marTop w:val="0"/>
          <w:marBottom w:val="0"/>
          <w:divBdr>
            <w:top w:val="none" w:sz="0" w:space="0" w:color="auto"/>
            <w:left w:val="none" w:sz="0" w:space="0" w:color="auto"/>
            <w:bottom w:val="none" w:sz="0" w:space="0" w:color="auto"/>
            <w:right w:val="none" w:sz="0" w:space="0" w:color="auto"/>
          </w:divBdr>
          <w:divsChild>
            <w:div w:id="1648317596">
              <w:marLeft w:val="0"/>
              <w:marRight w:val="0"/>
              <w:marTop w:val="0"/>
              <w:marBottom w:val="0"/>
              <w:divBdr>
                <w:top w:val="none" w:sz="0" w:space="0" w:color="auto"/>
                <w:left w:val="none" w:sz="0" w:space="0" w:color="auto"/>
                <w:bottom w:val="none" w:sz="0" w:space="0" w:color="auto"/>
                <w:right w:val="none" w:sz="0" w:space="0" w:color="auto"/>
              </w:divBdr>
            </w:div>
            <w:div w:id="33699729">
              <w:marLeft w:val="0"/>
              <w:marRight w:val="0"/>
              <w:marTop w:val="0"/>
              <w:marBottom w:val="0"/>
              <w:divBdr>
                <w:top w:val="none" w:sz="0" w:space="0" w:color="auto"/>
                <w:left w:val="none" w:sz="0" w:space="0" w:color="auto"/>
                <w:bottom w:val="none" w:sz="0" w:space="0" w:color="auto"/>
                <w:right w:val="none" w:sz="0" w:space="0" w:color="auto"/>
              </w:divBdr>
            </w:div>
            <w:div w:id="1225800158">
              <w:marLeft w:val="0"/>
              <w:marRight w:val="0"/>
              <w:marTop w:val="0"/>
              <w:marBottom w:val="0"/>
              <w:divBdr>
                <w:top w:val="none" w:sz="0" w:space="0" w:color="auto"/>
                <w:left w:val="none" w:sz="0" w:space="0" w:color="auto"/>
                <w:bottom w:val="none" w:sz="0" w:space="0" w:color="auto"/>
                <w:right w:val="none" w:sz="0" w:space="0" w:color="auto"/>
              </w:divBdr>
            </w:div>
            <w:div w:id="598760866">
              <w:marLeft w:val="0"/>
              <w:marRight w:val="0"/>
              <w:marTop w:val="0"/>
              <w:marBottom w:val="0"/>
              <w:divBdr>
                <w:top w:val="none" w:sz="0" w:space="0" w:color="auto"/>
                <w:left w:val="none" w:sz="0" w:space="0" w:color="auto"/>
                <w:bottom w:val="none" w:sz="0" w:space="0" w:color="auto"/>
                <w:right w:val="none" w:sz="0" w:space="0" w:color="auto"/>
              </w:divBdr>
            </w:div>
            <w:div w:id="1044871038">
              <w:marLeft w:val="0"/>
              <w:marRight w:val="0"/>
              <w:marTop w:val="0"/>
              <w:marBottom w:val="0"/>
              <w:divBdr>
                <w:top w:val="none" w:sz="0" w:space="0" w:color="auto"/>
                <w:left w:val="none" w:sz="0" w:space="0" w:color="auto"/>
                <w:bottom w:val="none" w:sz="0" w:space="0" w:color="auto"/>
                <w:right w:val="none" w:sz="0" w:space="0" w:color="auto"/>
              </w:divBdr>
            </w:div>
            <w:div w:id="1353145474">
              <w:marLeft w:val="0"/>
              <w:marRight w:val="0"/>
              <w:marTop w:val="0"/>
              <w:marBottom w:val="0"/>
              <w:divBdr>
                <w:top w:val="none" w:sz="0" w:space="0" w:color="auto"/>
                <w:left w:val="none" w:sz="0" w:space="0" w:color="auto"/>
                <w:bottom w:val="none" w:sz="0" w:space="0" w:color="auto"/>
                <w:right w:val="none" w:sz="0" w:space="0" w:color="auto"/>
              </w:divBdr>
            </w:div>
            <w:div w:id="206718207">
              <w:marLeft w:val="0"/>
              <w:marRight w:val="0"/>
              <w:marTop w:val="0"/>
              <w:marBottom w:val="0"/>
              <w:divBdr>
                <w:top w:val="none" w:sz="0" w:space="0" w:color="auto"/>
                <w:left w:val="none" w:sz="0" w:space="0" w:color="auto"/>
                <w:bottom w:val="none" w:sz="0" w:space="0" w:color="auto"/>
                <w:right w:val="none" w:sz="0" w:space="0" w:color="auto"/>
              </w:divBdr>
            </w:div>
            <w:div w:id="106314410">
              <w:marLeft w:val="0"/>
              <w:marRight w:val="0"/>
              <w:marTop w:val="0"/>
              <w:marBottom w:val="0"/>
              <w:divBdr>
                <w:top w:val="none" w:sz="0" w:space="0" w:color="auto"/>
                <w:left w:val="none" w:sz="0" w:space="0" w:color="auto"/>
                <w:bottom w:val="none" w:sz="0" w:space="0" w:color="auto"/>
                <w:right w:val="none" w:sz="0" w:space="0" w:color="auto"/>
              </w:divBdr>
            </w:div>
            <w:div w:id="860899795">
              <w:marLeft w:val="0"/>
              <w:marRight w:val="0"/>
              <w:marTop w:val="0"/>
              <w:marBottom w:val="0"/>
              <w:divBdr>
                <w:top w:val="none" w:sz="0" w:space="0" w:color="auto"/>
                <w:left w:val="none" w:sz="0" w:space="0" w:color="auto"/>
                <w:bottom w:val="none" w:sz="0" w:space="0" w:color="auto"/>
                <w:right w:val="none" w:sz="0" w:space="0" w:color="auto"/>
              </w:divBdr>
            </w:div>
            <w:div w:id="1312782882">
              <w:marLeft w:val="0"/>
              <w:marRight w:val="0"/>
              <w:marTop w:val="0"/>
              <w:marBottom w:val="0"/>
              <w:divBdr>
                <w:top w:val="none" w:sz="0" w:space="0" w:color="auto"/>
                <w:left w:val="none" w:sz="0" w:space="0" w:color="auto"/>
                <w:bottom w:val="none" w:sz="0" w:space="0" w:color="auto"/>
                <w:right w:val="none" w:sz="0" w:space="0" w:color="auto"/>
              </w:divBdr>
            </w:div>
            <w:div w:id="196092141">
              <w:marLeft w:val="0"/>
              <w:marRight w:val="0"/>
              <w:marTop w:val="0"/>
              <w:marBottom w:val="0"/>
              <w:divBdr>
                <w:top w:val="none" w:sz="0" w:space="0" w:color="auto"/>
                <w:left w:val="none" w:sz="0" w:space="0" w:color="auto"/>
                <w:bottom w:val="none" w:sz="0" w:space="0" w:color="auto"/>
                <w:right w:val="none" w:sz="0" w:space="0" w:color="auto"/>
              </w:divBdr>
            </w:div>
            <w:div w:id="9694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9881">
      <w:bodyDiv w:val="1"/>
      <w:marLeft w:val="0"/>
      <w:marRight w:val="0"/>
      <w:marTop w:val="0"/>
      <w:marBottom w:val="0"/>
      <w:divBdr>
        <w:top w:val="none" w:sz="0" w:space="0" w:color="auto"/>
        <w:left w:val="none" w:sz="0" w:space="0" w:color="auto"/>
        <w:bottom w:val="none" w:sz="0" w:space="0" w:color="auto"/>
        <w:right w:val="none" w:sz="0" w:space="0" w:color="auto"/>
      </w:divBdr>
      <w:divsChild>
        <w:div w:id="1683046739">
          <w:marLeft w:val="0"/>
          <w:marRight w:val="0"/>
          <w:marTop w:val="0"/>
          <w:marBottom w:val="0"/>
          <w:divBdr>
            <w:top w:val="none" w:sz="0" w:space="0" w:color="auto"/>
            <w:left w:val="none" w:sz="0" w:space="0" w:color="auto"/>
            <w:bottom w:val="none" w:sz="0" w:space="0" w:color="auto"/>
            <w:right w:val="none" w:sz="0" w:space="0" w:color="auto"/>
          </w:divBdr>
          <w:divsChild>
            <w:div w:id="660620003">
              <w:marLeft w:val="0"/>
              <w:marRight w:val="0"/>
              <w:marTop w:val="0"/>
              <w:marBottom w:val="0"/>
              <w:divBdr>
                <w:top w:val="none" w:sz="0" w:space="0" w:color="auto"/>
                <w:left w:val="none" w:sz="0" w:space="0" w:color="auto"/>
                <w:bottom w:val="none" w:sz="0" w:space="0" w:color="auto"/>
                <w:right w:val="none" w:sz="0" w:space="0" w:color="auto"/>
              </w:divBdr>
            </w:div>
            <w:div w:id="233974993">
              <w:marLeft w:val="0"/>
              <w:marRight w:val="0"/>
              <w:marTop w:val="0"/>
              <w:marBottom w:val="0"/>
              <w:divBdr>
                <w:top w:val="none" w:sz="0" w:space="0" w:color="auto"/>
                <w:left w:val="none" w:sz="0" w:space="0" w:color="auto"/>
                <w:bottom w:val="none" w:sz="0" w:space="0" w:color="auto"/>
                <w:right w:val="none" w:sz="0" w:space="0" w:color="auto"/>
              </w:divBdr>
            </w:div>
            <w:div w:id="1486315152">
              <w:marLeft w:val="0"/>
              <w:marRight w:val="0"/>
              <w:marTop w:val="0"/>
              <w:marBottom w:val="0"/>
              <w:divBdr>
                <w:top w:val="none" w:sz="0" w:space="0" w:color="auto"/>
                <w:left w:val="none" w:sz="0" w:space="0" w:color="auto"/>
                <w:bottom w:val="none" w:sz="0" w:space="0" w:color="auto"/>
                <w:right w:val="none" w:sz="0" w:space="0" w:color="auto"/>
              </w:divBdr>
            </w:div>
            <w:div w:id="1750039939">
              <w:marLeft w:val="0"/>
              <w:marRight w:val="0"/>
              <w:marTop w:val="0"/>
              <w:marBottom w:val="0"/>
              <w:divBdr>
                <w:top w:val="none" w:sz="0" w:space="0" w:color="auto"/>
                <w:left w:val="none" w:sz="0" w:space="0" w:color="auto"/>
                <w:bottom w:val="none" w:sz="0" w:space="0" w:color="auto"/>
                <w:right w:val="none" w:sz="0" w:space="0" w:color="auto"/>
              </w:divBdr>
            </w:div>
            <w:div w:id="944843735">
              <w:marLeft w:val="0"/>
              <w:marRight w:val="0"/>
              <w:marTop w:val="0"/>
              <w:marBottom w:val="0"/>
              <w:divBdr>
                <w:top w:val="none" w:sz="0" w:space="0" w:color="auto"/>
                <w:left w:val="none" w:sz="0" w:space="0" w:color="auto"/>
                <w:bottom w:val="none" w:sz="0" w:space="0" w:color="auto"/>
                <w:right w:val="none" w:sz="0" w:space="0" w:color="auto"/>
              </w:divBdr>
            </w:div>
            <w:div w:id="1540898344">
              <w:marLeft w:val="0"/>
              <w:marRight w:val="0"/>
              <w:marTop w:val="0"/>
              <w:marBottom w:val="0"/>
              <w:divBdr>
                <w:top w:val="none" w:sz="0" w:space="0" w:color="auto"/>
                <w:left w:val="none" w:sz="0" w:space="0" w:color="auto"/>
                <w:bottom w:val="none" w:sz="0" w:space="0" w:color="auto"/>
                <w:right w:val="none" w:sz="0" w:space="0" w:color="auto"/>
              </w:divBdr>
            </w:div>
            <w:div w:id="504057588">
              <w:marLeft w:val="0"/>
              <w:marRight w:val="0"/>
              <w:marTop w:val="0"/>
              <w:marBottom w:val="0"/>
              <w:divBdr>
                <w:top w:val="none" w:sz="0" w:space="0" w:color="auto"/>
                <w:left w:val="none" w:sz="0" w:space="0" w:color="auto"/>
                <w:bottom w:val="none" w:sz="0" w:space="0" w:color="auto"/>
                <w:right w:val="none" w:sz="0" w:space="0" w:color="auto"/>
              </w:divBdr>
            </w:div>
            <w:div w:id="3402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516">
      <w:bodyDiv w:val="1"/>
      <w:marLeft w:val="0"/>
      <w:marRight w:val="0"/>
      <w:marTop w:val="0"/>
      <w:marBottom w:val="0"/>
      <w:divBdr>
        <w:top w:val="none" w:sz="0" w:space="0" w:color="auto"/>
        <w:left w:val="none" w:sz="0" w:space="0" w:color="auto"/>
        <w:bottom w:val="none" w:sz="0" w:space="0" w:color="auto"/>
        <w:right w:val="none" w:sz="0" w:space="0" w:color="auto"/>
      </w:divBdr>
      <w:divsChild>
        <w:div w:id="1087074740">
          <w:marLeft w:val="0"/>
          <w:marRight w:val="0"/>
          <w:marTop w:val="0"/>
          <w:marBottom w:val="0"/>
          <w:divBdr>
            <w:top w:val="none" w:sz="0" w:space="0" w:color="auto"/>
            <w:left w:val="none" w:sz="0" w:space="0" w:color="auto"/>
            <w:bottom w:val="none" w:sz="0" w:space="0" w:color="auto"/>
            <w:right w:val="none" w:sz="0" w:space="0" w:color="auto"/>
          </w:divBdr>
          <w:divsChild>
            <w:div w:id="68239093">
              <w:marLeft w:val="0"/>
              <w:marRight w:val="0"/>
              <w:marTop w:val="0"/>
              <w:marBottom w:val="0"/>
              <w:divBdr>
                <w:top w:val="none" w:sz="0" w:space="0" w:color="auto"/>
                <w:left w:val="none" w:sz="0" w:space="0" w:color="auto"/>
                <w:bottom w:val="none" w:sz="0" w:space="0" w:color="auto"/>
                <w:right w:val="none" w:sz="0" w:space="0" w:color="auto"/>
              </w:divBdr>
            </w:div>
            <w:div w:id="1203978766">
              <w:marLeft w:val="0"/>
              <w:marRight w:val="0"/>
              <w:marTop w:val="0"/>
              <w:marBottom w:val="0"/>
              <w:divBdr>
                <w:top w:val="none" w:sz="0" w:space="0" w:color="auto"/>
                <w:left w:val="none" w:sz="0" w:space="0" w:color="auto"/>
                <w:bottom w:val="none" w:sz="0" w:space="0" w:color="auto"/>
                <w:right w:val="none" w:sz="0" w:space="0" w:color="auto"/>
              </w:divBdr>
            </w:div>
            <w:div w:id="7947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0639">
      <w:bodyDiv w:val="1"/>
      <w:marLeft w:val="0"/>
      <w:marRight w:val="0"/>
      <w:marTop w:val="0"/>
      <w:marBottom w:val="0"/>
      <w:divBdr>
        <w:top w:val="none" w:sz="0" w:space="0" w:color="auto"/>
        <w:left w:val="none" w:sz="0" w:space="0" w:color="auto"/>
        <w:bottom w:val="none" w:sz="0" w:space="0" w:color="auto"/>
        <w:right w:val="none" w:sz="0" w:space="0" w:color="auto"/>
      </w:divBdr>
      <w:divsChild>
        <w:div w:id="1868132348">
          <w:marLeft w:val="0"/>
          <w:marRight w:val="0"/>
          <w:marTop w:val="0"/>
          <w:marBottom w:val="0"/>
          <w:divBdr>
            <w:top w:val="none" w:sz="0" w:space="0" w:color="auto"/>
            <w:left w:val="none" w:sz="0" w:space="0" w:color="auto"/>
            <w:bottom w:val="none" w:sz="0" w:space="0" w:color="auto"/>
            <w:right w:val="none" w:sz="0" w:space="0" w:color="auto"/>
          </w:divBdr>
          <w:divsChild>
            <w:div w:id="1635678608">
              <w:marLeft w:val="0"/>
              <w:marRight w:val="0"/>
              <w:marTop w:val="0"/>
              <w:marBottom w:val="0"/>
              <w:divBdr>
                <w:top w:val="none" w:sz="0" w:space="0" w:color="auto"/>
                <w:left w:val="none" w:sz="0" w:space="0" w:color="auto"/>
                <w:bottom w:val="none" w:sz="0" w:space="0" w:color="auto"/>
                <w:right w:val="none" w:sz="0" w:space="0" w:color="auto"/>
              </w:divBdr>
            </w:div>
            <w:div w:id="928543691">
              <w:marLeft w:val="0"/>
              <w:marRight w:val="0"/>
              <w:marTop w:val="0"/>
              <w:marBottom w:val="0"/>
              <w:divBdr>
                <w:top w:val="none" w:sz="0" w:space="0" w:color="auto"/>
                <w:left w:val="none" w:sz="0" w:space="0" w:color="auto"/>
                <w:bottom w:val="none" w:sz="0" w:space="0" w:color="auto"/>
                <w:right w:val="none" w:sz="0" w:space="0" w:color="auto"/>
              </w:divBdr>
            </w:div>
            <w:div w:id="1348828915">
              <w:marLeft w:val="0"/>
              <w:marRight w:val="0"/>
              <w:marTop w:val="0"/>
              <w:marBottom w:val="0"/>
              <w:divBdr>
                <w:top w:val="none" w:sz="0" w:space="0" w:color="auto"/>
                <w:left w:val="none" w:sz="0" w:space="0" w:color="auto"/>
                <w:bottom w:val="none" w:sz="0" w:space="0" w:color="auto"/>
                <w:right w:val="none" w:sz="0" w:space="0" w:color="auto"/>
              </w:divBdr>
            </w:div>
            <w:div w:id="1416708479">
              <w:marLeft w:val="0"/>
              <w:marRight w:val="0"/>
              <w:marTop w:val="0"/>
              <w:marBottom w:val="0"/>
              <w:divBdr>
                <w:top w:val="none" w:sz="0" w:space="0" w:color="auto"/>
                <w:left w:val="none" w:sz="0" w:space="0" w:color="auto"/>
                <w:bottom w:val="none" w:sz="0" w:space="0" w:color="auto"/>
                <w:right w:val="none" w:sz="0" w:space="0" w:color="auto"/>
              </w:divBdr>
            </w:div>
            <w:div w:id="870343484">
              <w:marLeft w:val="0"/>
              <w:marRight w:val="0"/>
              <w:marTop w:val="0"/>
              <w:marBottom w:val="0"/>
              <w:divBdr>
                <w:top w:val="none" w:sz="0" w:space="0" w:color="auto"/>
                <w:left w:val="none" w:sz="0" w:space="0" w:color="auto"/>
                <w:bottom w:val="none" w:sz="0" w:space="0" w:color="auto"/>
                <w:right w:val="none" w:sz="0" w:space="0" w:color="auto"/>
              </w:divBdr>
            </w:div>
            <w:div w:id="538788002">
              <w:marLeft w:val="0"/>
              <w:marRight w:val="0"/>
              <w:marTop w:val="0"/>
              <w:marBottom w:val="0"/>
              <w:divBdr>
                <w:top w:val="none" w:sz="0" w:space="0" w:color="auto"/>
                <w:left w:val="none" w:sz="0" w:space="0" w:color="auto"/>
                <w:bottom w:val="none" w:sz="0" w:space="0" w:color="auto"/>
                <w:right w:val="none" w:sz="0" w:space="0" w:color="auto"/>
              </w:divBdr>
            </w:div>
            <w:div w:id="515122131">
              <w:marLeft w:val="0"/>
              <w:marRight w:val="0"/>
              <w:marTop w:val="0"/>
              <w:marBottom w:val="0"/>
              <w:divBdr>
                <w:top w:val="none" w:sz="0" w:space="0" w:color="auto"/>
                <w:left w:val="none" w:sz="0" w:space="0" w:color="auto"/>
                <w:bottom w:val="none" w:sz="0" w:space="0" w:color="auto"/>
                <w:right w:val="none" w:sz="0" w:space="0" w:color="auto"/>
              </w:divBdr>
            </w:div>
            <w:div w:id="154725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5653">
      <w:bodyDiv w:val="1"/>
      <w:marLeft w:val="0"/>
      <w:marRight w:val="0"/>
      <w:marTop w:val="0"/>
      <w:marBottom w:val="0"/>
      <w:divBdr>
        <w:top w:val="none" w:sz="0" w:space="0" w:color="auto"/>
        <w:left w:val="none" w:sz="0" w:space="0" w:color="auto"/>
        <w:bottom w:val="none" w:sz="0" w:space="0" w:color="auto"/>
        <w:right w:val="none" w:sz="0" w:space="0" w:color="auto"/>
      </w:divBdr>
      <w:divsChild>
        <w:div w:id="716199617">
          <w:marLeft w:val="0"/>
          <w:marRight w:val="0"/>
          <w:marTop w:val="0"/>
          <w:marBottom w:val="0"/>
          <w:divBdr>
            <w:top w:val="none" w:sz="0" w:space="0" w:color="auto"/>
            <w:left w:val="none" w:sz="0" w:space="0" w:color="auto"/>
            <w:bottom w:val="none" w:sz="0" w:space="0" w:color="auto"/>
            <w:right w:val="none" w:sz="0" w:space="0" w:color="auto"/>
          </w:divBdr>
          <w:divsChild>
            <w:div w:id="2003467445">
              <w:marLeft w:val="0"/>
              <w:marRight w:val="0"/>
              <w:marTop w:val="0"/>
              <w:marBottom w:val="0"/>
              <w:divBdr>
                <w:top w:val="none" w:sz="0" w:space="0" w:color="auto"/>
                <w:left w:val="none" w:sz="0" w:space="0" w:color="auto"/>
                <w:bottom w:val="none" w:sz="0" w:space="0" w:color="auto"/>
                <w:right w:val="none" w:sz="0" w:space="0" w:color="auto"/>
              </w:divBdr>
            </w:div>
            <w:div w:id="1742218313">
              <w:marLeft w:val="0"/>
              <w:marRight w:val="0"/>
              <w:marTop w:val="0"/>
              <w:marBottom w:val="0"/>
              <w:divBdr>
                <w:top w:val="none" w:sz="0" w:space="0" w:color="auto"/>
                <w:left w:val="none" w:sz="0" w:space="0" w:color="auto"/>
                <w:bottom w:val="none" w:sz="0" w:space="0" w:color="auto"/>
                <w:right w:val="none" w:sz="0" w:space="0" w:color="auto"/>
              </w:divBdr>
            </w:div>
            <w:div w:id="546334999">
              <w:marLeft w:val="0"/>
              <w:marRight w:val="0"/>
              <w:marTop w:val="0"/>
              <w:marBottom w:val="0"/>
              <w:divBdr>
                <w:top w:val="none" w:sz="0" w:space="0" w:color="auto"/>
                <w:left w:val="none" w:sz="0" w:space="0" w:color="auto"/>
                <w:bottom w:val="none" w:sz="0" w:space="0" w:color="auto"/>
                <w:right w:val="none" w:sz="0" w:space="0" w:color="auto"/>
              </w:divBdr>
            </w:div>
            <w:div w:id="799038285">
              <w:marLeft w:val="0"/>
              <w:marRight w:val="0"/>
              <w:marTop w:val="0"/>
              <w:marBottom w:val="0"/>
              <w:divBdr>
                <w:top w:val="none" w:sz="0" w:space="0" w:color="auto"/>
                <w:left w:val="none" w:sz="0" w:space="0" w:color="auto"/>
                <w:bottom w:val="none" w:sz="0" w:space="0" w:color="auto"/>
                <w:right w:val="none" w:sz="0" w:space="0" w:color="auto"/>
              </w:divBdr>
            </w:div>
            <w:div w:id="773939655">
              <w:marLeft w:val="0"/>
              <w:marRight w:val="0"/>
              <w:marTop w:val="0"/>
              <w:marBottom w:val="0"/>
              <w:divBdr>
                <w:top w:val="none" w:sz="0" w:space="0" w:color="auto"/>
                <w:left w:val="none" w:sz="0" w:space="0" w:color="auto"/>
                <w:bottom w:val="none" w:sz="0" w:space="0" w:color="auto"/>
                <w:right w:val="none" w:sz="0" w:space="0" w:color="auto"/>
              </w:divBdr>
            </w:div>
            <w:div w:id="795221645">
              <w:marLeft w:val="0"/>
              <w:marRight w:val="0"/>
              <w:marTop w:val="0"/>
              <w:marBottom w:val="0"/>
              <w:divBdr>
                <w:top w:val="none" w:sz="0" w:space="0" w:color="auto"/>
                <w:left w:val="none" w:sz="0" w:space="0" w:color="auto"/>
                <w:bottom w:val="none" w:sz="0" w:space="0" w:color="auto"/>
                <w:right w:val="none" w:sz="0" w:space="0" w:color="auto"/>
              </w:divBdr>
            </w:div>
            <w:div w:id="269510443">
              <w:marLeft w:val="0"/>
              <w:marRight w:val="0"/>
              <w:marTop w:val="0"/>
              <w:marBottom w:val="0"/>
              <w:divBdr>
                <w:top w:val="none" w:sz="0" w:space="0" w:color="auto"/>
                <w:left w:val="none" w:sz="0" w:space="0" w:color="auto"/>
                <w:bottom w:val="none" w:sz="0" w:space="0" w:color="auto"/>
                <w:right w:val="none" w:sz="0" w:space="0" w:color="auto"/>
              </w:divBdr>
            </w:div>
            <w:div w:id="2055688298">
              <w:marLeft w:val="0"/>
              <w:marRight w:val="0"/>
              <w:marTop w:val="0"/>
              <w:marBottom w:val="0"/>
              <w:divBdr>
                <w:top w:val="none" w:sz="0" w:space="0" w:color="auto"/>
                <w:left w:val="none" w:sz="0" w:space="0" w:color="auto"/>
                <w:bottom w:val="none" w:sz="0" w:space="0" w:color="auto"/>
                <w:right w:val="none" w:sz="0" w:space="0" w:color="auto"/>
              </w:divBdr>
            </w:div>
            <w:div w:id="48111187">
              <w:marLeft w:val="0"/>
              <w:marRight w:val="0"/>
              <w:marTop w:val="0"/>
              <w:marBottom w:val="0"/>
              <w:divBdr>
                <w:top w:val="none" w:sz="0" w:space="0" w:color="auto"/>
                <w:left w:val="none" w:sz="0" w:space="0" w:color="auto"/>
                <w:bottom w:val="none" w:sz="0" w:space="0" w:color="auto"/>
                <w:right w:val="none" w:sz="0" w:space="0" w:color="auto"/>
              </w:divBdr>
            </w:div>
            <w:div w:id="1708679425">
              <w:marLeft w:val="0"/>
              <w:marRight w:val="0"/>
              <w:marTop w:val="0"/>
              <w:marBottom w:val="0"/>
              <w:divBdr>
                <w:top w:val="none" w:sz="0" w:space="0" w:color="auto"/>
                <w:left w:val="none" w:sz="0" w:space="0" w:color="auto"/>
                <w:bottom w:val="none" w:sz="0" w:space="0" w:color="auto"/>
                <w:right w:val="none" w:sz="0" w:space="0" w:color="auto"/>
              </w:divBdr>
            </w:div>
            <w:div w:id="260264597">
              <w:marLeft w:val="0"/>
              <w:marRight w:val="0"/>
              <w:marTop w:val="0"/>
              <w:marBottom w:val="0"/>
              <w:divBdr>
                <w:top w:val="none" w:sz="0" w:space="0" w:color="auto"/>
                <w:left w:val="none" w:sz="0" w:space="0" w:color="auto"/>
                <w:bottom w:val="none" w:sz="0" w:space="0" w:color="auto"/>
                <w:right w:val="none" w:sz="0" w:space="0" w:color="auto"/>
              </w:divBdr>
            </w:div>
            <w:div w:id="1110052248">
              <w:marLeft w:val="0"/>
              <w:marRight w:val="0"/>
              <w:marTop w:val="0"/>
              <w:marBottom w:val="0"/>
              <w:divBdr>
                <w:top w:val="none" w:sz="0" w:space="0" w:color="auto"/>
                <w:left w:val="none" w:sz="0" w:space="0" w:color="auto"/>
                <w:bottom w:val="none" w:sz="0" w:space="0" w:color="auto"/>
                <w:right w:val="none" w:sz="0" w:space="0" w:color="auto"/>
              </w:divBdr>
            </w:div>
            <w:div w:id="78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220">
      <w:bodyDiv w:val="1"/>
      <w:marLeft w:val="0"/>
      <w:marRight w:val="0"/>
      <w:marTop w:val="0"/>
      <w:marBottom w:val="0"/>
      <w:divBdr>
        <w:top w:val="none" w:sz="0" w:space="0" w:color="auto"/>
        <w:left w:val="none" w:sz="0" w:space="0" w:color="auto"/>
        <w:bottom w:val="none" w:sz="0" w:space="0" w:color="auto"/>
        <w:right w:val="none" w:sz="0" w:space="0" w:color="auto"/>
      </w:divBdr>
    </w:div>
    <w:div w:id="1231765599">
      <w:bodyDiv w:val="1"/>
      <w:marLeft w:val="0"/>
      <w:marRight w:val="0"/>
      <w:marTop w:val="0"/>
      <w:marBottom w:val="0"/>
      <w:divBdr>
        <w:top w:val="none" w:sz="0" w:space="0" w:color="auto"/>
        <w:left w:val="none" w:sz="0" w:space="0" w:color="auto"/>
        <w:bottom w:val="none" w:sz="0" w:space="0" w:color="auto"/>
        <w:right w:val="none" w:sz="0" w:space="0" w:color="auto"/>
      </w:divBdr>
    </w:div>
    <w:div w:id="1457674965">
      <w:bodyDiv w:val="1"/>
      <w:marLeft w:val="0"/>
      <w:marRight w:val="0"/>
      <w:marTop w:val="0"/>
      <w:marBottom w:val="0"/>
      <w:divBdr>
        <w:top w:val="none" w:sz="0" w:space="0" w:color="auto"/>
        <w:left w:val="none" w:sz="0" w:space="0" w:color="auto"/>
        <w:bottom w:val="none" w:sz="0" w:space="0" w:color="auto"/>
        <w:right w:val="none" w:sz="0" w:space="0" w:color="auto"/>
      </w:divBdr>
      <w:divsChild>
        <w:div w:id="189608409">
          <w:marLeft w:val="0"/>
          <w:marRight w:val="0"/>
          <w:marTop w:val="60"/>
          <w:marBottom w:val="60"/>
          <w:divBdr>
            <w:top w:val="none" w:sz="0" w:space="0" w:color="auto"/>
            <w:left w:val="none" w:sz="0" w:space="0" w:color="auto"/>
            <w:bottom w:val="none" w:sz="0" w:space="0" w:color="auto"/>
            <w:right w:val="none" w:sz="0" w:space="0" w:color="auto"/>
          </w:divBdr>
          <w:divsChild>
            <w:div w:id="1555311836">
              <w:marLeft w:val="0"/>
              <w:marRight w:val="0"/>
              <w:marTop w:val="0"/>
              <w:marBottom w:val="0"/>
              <w:divBdr>
                <w:top w:val="none" w:sz="0" w:space="0" w:color="auto"/>
                <w:left w:val="none" w:sz="0" w:space="0" w:color="auto"/>
                <w:bottom w:val="none" w:sz="0" w:space="0" w:color="auto"/>
                <w:right w:val="none" w:sz="0" w:space="0" w:color="auto"/>
              </w:divBdr>
              <w:divsChild>
                <w:div w:id="470098682">
                  <w:marLeft w:val="0"/>
                  <w:marRight w:val="0"/>
                  <w:marTop w:val="0"/>
                  <w:marBottom w:val="0"/>
                  <w:divBdr>
                    <w:top w:val="none" w:sz="0" w:space="0" w:color="auto"/>
                    <w:left w:val="none" w:sz="0" w:space="0" w:color="auto"/>
                    <w:bottom w:val="none" w:sz="0" w:space="0" w:color="auto"/>
                    <w:right w:val="none" w:sz="0" w:space="0" w:color="auto"/>
                  </w:divBdr>
                  <w:divsChild>
                    <w:div w:id="2015767639">
                      <w:marLeft w:val="0"/>
                      <w:marRight w:val="0"/>
                      <w:marTop w:val="0"/>
                      <w:marBottom w:val="0"/>
                      <w:divBdr>
                        <w:top w:val="none" w:sz="0" w:space="0" w:color="auto"/>
                        <w:left w:val="none" w:sz="0" w:space="0" w:color="auto"/>
                        <w:bottom w:val="none" w:sz="0" w:space="0" w:color="auto"/>
                        <w:right w:val="none" w:sz="0" w:space="0" w:color="auto"/>
                      </w:divBdr>
                      <w:divsChild>
                        <w:div w:id="73360801">
                          <w:marLeft w:val="0"/>
                          <w:marRight w:val="0"/>
                          <w:marTop w:val="0"/>
                          <w:marBottom w:val="0"/>
                          <w:divBdr>
                            <w:top w:val="none" w:sz="0" w:space="0" w:color="auto"/>
                            <w:left w:val="none" w:sz="0" w:space="0" w:color="auto"/>
                            <w:bottom w:val="none" w:sz="0" w:space="0" w:color="auto"/>
                            <w:right w:val="none" w:sz="0" w:space="0" w:color="auto"/>
                          </w:divBdr>
                          <w:divsChild>
                            <w:div w:id="850068143">
                              <w:marLeft w:val="0"/>
                              <w:marRight w:val="0"/>
                              <w:marTop w:val="0"/>
                              <w:marBottom w:val="0"/>
                              <w:divBdr>
                                <w:top w:val="none" w:sz="0" w:space="0" w:color="auto"/>
                                <w:left w:val="none" w:sz="0" w:space="0" w:color="auto"/>
                                <w:bottom w:val="none" w:sz="0" w:space="0" w:color="auto"/>
                                <w:right w:val="none" w:sz="0" w:space="0" w:color="auto"/>
                              </w:divBdr>
                              <w:divsChild>
                                <w:div w:id="1379165266">
                                  <w:marLeft w:val="0"/>
                                  <w:marRight w:val="0"/>
                                  <w:marTop w:val="0"/>
                                  <w:marBottom w:val="0"/>
                                  <w:divBdr>
                                    <w:top w:val="none" w:sz="0" w:space="0" w:color="auto"/>
                                    <w:left w:val="none" w:sz="0" w:space="0" w:color="auto"/>
                                    <w:bottom w:val="none" w:sz="0" w:space="0" w:color="auto"/>
                                    <w:right w:val="none" w:sz="0" w:space="0" w:color="auto"/>
                                  </w:divBdr>
                                  <w:divsChild>
                                    <w:div w:id="1539973274">
                                      <w:marLeft w:val="0"/>
                                      <w:marRight w:val="0"/>
                                      <w:marTop w:val="0"/>
                                      <w:marBottom w:val="0"/>
                                      <w:divBdr>
                                        <w:top w:val="none" w:sz="0" w:space="0" w:color="auto"/>
                                        <w:left w:val="none" w:sz="0" w:space="0" w:color="auto"/>
                                        <w:bottom w:val="none" w:sz="0" w:space="0" w:color="auto"/>
                                        <w:right w:val="none" w:sz="0" w:space="0" w:color="auto"/>
                                      </w:divBdr>
                                      <w:divsChild>
                                        <w:div w:id="1584988169">
                                          <w:marLeft w:val="0"/>
                                          <w:marRight w:val="0"/>
                                          <w:marTop w:val="0"/>
                                          <w:marBottom w:val="0"/>
                                          <w:divBdr>
                                            <w:top w:val="none" w:sz="0" w:space="0" w:color="auto"/>
                                            <w:left w:val="none" w:sz="0" w:space="0" w:color="auto"/>
                                            <w:bottom w:val="none" w:sz="0" w:space="0" w:color="auto"/>
                                            <w:right w:val="none" w:sz="0" w:space="0" w:color="auto"/>
                                          </w:divBdr>
                                        </w:div>
                                        <w:div w:id="1899710367">
                                          <w:marLeft w:val="0"/>
                                          <w:marRight w:val="0"/>
                                          <w:marTop w:val="0"/>
                                          <w:marBottom w:val="0"/>
                                          <w:divBdr>
                                            <w:top w:val="none" w:sz="0" w:space="0" w:color="auto"/>
                                            <w:left w:val="none" w:sz="0" w:space="0" w:color="auto"/>
                                            <w:bottom w:val="none" w:sz="0" w:space="0" w:color="auto"/>
                                            <w:right w:val="none" w:sz="0" w:space="0" w:color="auto"/>
                                          </w:divBdr>
                                        </w:div>
                                        <w:div w:id="1133790976">
                                          <w:marLeft w:val="0"/>
                                          <w:marRight w:val="0"/>
                                          <w:marTop w:val="0"/>
                                          <w:marBottom w:val="0"/>
                                          <w:divBdr>
                                            <w:top w:val="none" w:sz="0" w:space="0" w:color="auto"/>
                                            <w:left w:val="none" w:sz="0" w:space="0" w:color="auto"/>
                                            <w:bottom w:val="none" w:sz="0" w:space="0" w:color="auto"/>
                                            <w:right w:val="none" w:sz="0" w:space="0" w:color="auto"/>
                                          </w:divBdr>
                                        </w:div>
                                        <w:div w:id="1944803559">
                                          <w:marLeft w:val="0"/>
                                          <w:marRight w:val="0"/>
                                          <w:marTop w:val="0"/>
                                          <w:marBottom w:val="0"/>
                                          <w:divBdr>
                                            <w:top w:val="none" w:sz="0" w:space="0" w:color="auto"/>
                                            <w:left w:val="none" w:sz="0" w:space="0" w:color="auto"/>
                                            <w:bottom w:val="none" w:sz="0" w:space="0" w:color="auto"/>
                                            <w:right w:val="none" w:sz="0" w:space="0" w:color="auto"/>
                                          </w:divBdr>
                                        </w:div>
                                        <w:div w:id="643584447">
                                          <w:marLeft w:val="0"/>
                                          <w:marRight w:val="0"/>
                                          <w:marTop w:val="0"/>
                                          <w:marBottom w:val="0"/>
                                          <w:divBdr>
                                            <w:top w:val="none" w:sz="0" w:space="0" w:color="auto"/>
                                            <w:left w:val="none" w:sz="0" w:space="0" w:color="auto"/>
                                            <w:bottom w:val="none" w:sz="0" w:space="0" w:color="auto"/>
                                            <w:right w:val="none" w:sz="0" w:space="0" w:color="auto"/>
                                          </w:divBdr>
                                        </w:div>
                                        <w:div w:id="667486141">
                                          <w:marLeft w:val="0"/>
                                          <w:marRight w:val="0"/>
                                          <w:marTop w:val="0"/>
                                          <w:marBottom w:val="0"/>
                                          <w:divBdr>
                                            <w:top w:val="none" w:sz="0" w:space="0" w:color="auto"/>
                                            <w:left w:val="none" w:sz="0" w:space="0" w:color="auto"/>
                                            <w:bottom w:val="none" w:sz="0" w:space="0" w:color="auto"/>
                                            <w:right w:val="none" w:sz="0" w:space="0" w:color="auto"/>
                                          </w:divBdr>
                                        </w:div>
                                        <w:div w:id="1503621377">
                                          <w:marLeft w:val="0"/>
                                          <w:marRight w:val="0"/>
                                          <w:marTop w:val="0"/>
                                          <w:marBottom w:val="0"/>
                                          <w:divBdr>
                                            <w:top w:val="none" w:sz="0" w:space="0" w:color="auto"/>
                                            <w:left w:val="none" w:sz="0" w:space="0" w:color="auto"/>
                                            <w:bottom w:val="none" w:sz="0" w:space="0" w:color="auto"/>
                                            <w:right w:val="none" w:sz="0" w:space="0" w:color="auto"/>
                                          </w:divBdr>
                                        </w:div>
                                        <w:div w:id="1493373436">
                                          <w:marLeft w:val="0"/>
                                          <w:marRight w:val="0"/>
                                          <w:marTop w:val="0"/>
                                          <w:marBottom w:val="0"/>
                                          <w:divBdr>
                                            <w:top w:val="none" w:sz="0" w:space="0" w:color="auto"/>
                                            <w:left w:val="none" w:sz="0" w:space="0" w:color="auto"/>
                                            <w:bottom w:val="none" w:sz="0" w:space="0" w:color="auto"/>
                                            <w:right w:val="none" w:sz="0" w:space="0" w:color="auto"/>
                                          </w:divBdr>
                                        </w:div>
                                        <w:div w:id="278419639">
                                          <w:marLeft w:val="0"/>
                                          <w:marRight w:val="0"/>
                                          <w:marTop w:val="0"/>
                                          <w:marBottom w:val="0"/>
                                          <w:divBdr>
                                            <w:top w:val="none" w:sz="0" w:space="0" w:color="auto"/>
                                            <w:left w:val="none" w:sz="0" w:space="0" w:color="auto"/>
                                            <w:bottom w:val="none" w:sz="0" w:space="0" w:color="auto"/>
                                            <w:right w:val="none" w:sz="0" w:space="0" w:color="auto"/>
                                          </w:divBdr>
                                        </w:div>
                                        <w:div w:id="1953050532">
                                          <w:marLeft w:val="0"/>
                                          <w:marRight w:val="0"/>
                                          <w:marTop w:val="0"/>
                                          <w:marBottom w:val="0"/>
                                          <w:divBdr>
                                            <w:top w:val="none" w:sz="0" w:space="0" w:color="auto"/>
                                            <w:left w:val="none" w:sz="0" w:space="0" w:color="auto"/>
                                            <w:bottom w:val="none" w:sz="0" w:space="0" w:color="auto"/>
                                            <w:right w:val="none" w:sz="0" w:space="0" w:color="auto"/>
                                          </w:divBdr>
                                        </w:div>
                                        <w:div w:id="1285696052">
                                          <w:marLeft w:val="0"/>
                                          <w:marRight w:val="0"/>
                                          <w:marTop w:val="0"/>
                                          <w:marBottom w:val="0"/>
                                          <w:divBdr>
                                            <w:top w:val="none" w:sz="0" w:space="0" w:color="auto"/>
                                            <w:left w:val="none" w:sz="0" w:space="0" w:color="auto"/>
                                            <w:bottom w:val="none" w:sz="0" w:space="0" w:color="auto"/>
                                            <w:right w:val="none" w:sz="0" w:space="0" w:color="auto"/>
                                          </w:divBdr>
                                        </w:div>
                                        <w:div w:id="825128293">
                                          <w:marLeft w:val="0"/>
                                          <w:marRight w:val="0"/>
                                          <w:marTop w:val="0"/>
                                          <w:marBottom w:val="0"/>
                                          <w:divBdr>
                                            <w:top w:val="none" w:sz="0" w:space="0" w:color="auto"/>
                                            <w:left w:val="none" w:sz="0" w:space="0" w:color="auto"/>
                                            <w:bottom w:val="none" w:sz="0" w:space="0" w:color="auto"/>
                                            <w:right w:val="none" w:sz="0" w:space="0" w:color="auto"/>
                                          </w:divBdr>
                                        </w:div>
                                        <w:div w:id="1249390237">
                                          <w:marLeft w:val="0"/>
                                          <w:marRight w:val="0"/>
                                          <w:marTop w:val="0"/>
                                          <w:marBottom w:val="0"/>
                                          <w:divBdr>
                                            <w:top w:val="none" w:sz="0" w:space="0" w:color="auto"/>
                                            <w:left w:val="none" w:sz="0" w:space="0" w:color="auto"/>
                                            <w:bottom w:val="none" w:sz="0" w:space="0" w:color="auto"/>
                                            <w:right w:val="none" w:sz="0" w:space="0" w:color="auto"/>
                                          </w:divBdr>
                                        </w:div>
                                        <w:div w:id="1475947905">
                                          <w:marLeft w:val="0"/>
                                          <w:marRight w:val="0"/>
                                          <w:marTop w:val="0"/>
                                          <w:marBottom w:val="0"/>
                                          <w:divBdr>
                                            <w:top w:val="none" w:sz="0" w:space="0" w:color="auto"/>
                                            <w:left w:val="none" w:sz="0" w:space="0" w:color="auto"/>
                                            <w:bottom w:val="none" w:sz="0" w:space="0" w:color="auto"/>
                                            <w:right w:val="none" w:sz="0" w:space="0" w:color="auto"/>
                                          </w:divBdr>
                                        </w:div>
                                        <w:div w:id="14081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6965">
      <w:bodyDiv w:val="1"/>
      <w:marLeft w:val="0"/>
      <w:marRight w:val="0"/>
      <w:marTop w:val="0"/>
      <w:marBottom w:val="0"/>
      <w:divBdr>
        <w:top w:val="none" w:sz="0" w:space="0" w:color="auto"/>
        <w:left w:val="none" w:sz="0" w:space="0" w:color="auto"/>
        <w:bottom w:val="none" w:sz="0" w:space="0" w:color="auto"/>
        <w:right w:val="none" w:sz="0" w:space="0" w:color="auto"/>
      </w:divBdr>
    </w:div>
    <w:div w:id="1476410039">
      <w:bodyDiv w:val="1"/>
      <w:marLeft w:val="0"/>
      <w:marRight w:val="0"/>
      <w:marTop w:val="0"/>
      <w:marBottom w:val="0"/>
      <w:divBdr>
        <w:top w:val="none" w:sz="0" w:space="0" w:color="auto"/>
        <w:left w:val="none" w:sz="0" w:space="0" w:color="auto"/>
        <w:bottom w:val="none" w:sz="0" w:space="0" w:color="auto"/>
        <w:right w:val="none" w:sz="0" w:space="0" w:color="auto"/>
      </w:divBdr>
    </w:div>
    <w:div w:id="1530293766">
      <w:bodyDiv w:val="1"/>
      <w:marLeft w:val="0"/>
      <w:marRight w:val="0"/>
      <w:marTop w:val="0"/>
      <w:marBottom w:val="0"/>
      <w:divBdr>
        <w:top w:val="none" w:sz="0" w:space="0" w:color="auto"/>
        <w:left w:val="none" w:sz="0" w:space="0" w:color="auto"/>
        <w:bottom w:val="none" w:sz="0" w:space="0" w:color="auto"/>
        <w:right w:val="none" w:sz="0" w:space="0" w:color="auto"/>
      </w:divBdr>
    </w:div>
    <w:div w:id="1586961489">
      <w:bodyDiv w:val="1"/>
      <w:marLeft w:val="0"/>
      <w:marRight w:val="0"/>
      <w:marTop w:val="0"/>
      <w:marBottom w:val="0"/>
      <w:divBdr>
        <w:top w:val="none" w:sz="0" w:space="0" w:color="auto"/>
        <w:left w:val="none" w:sz="0" w:space="0" w:color="auto"/>
        <w:bottom w:val="none" w:sz="0" w:space="0" w:color="auto"/>
        <w:right w:val="none" w:sz="0" w:space="0" w:color="auto"/>
      </w:divBdr>
    </w:div>
    <w:div w:id="1625892147">
      <w:bodyDiv w:val="1"/>
      <w:marLeft w:val="0"/>
      <w:marRight w:val="0"/>
      <w:marTop w:val="0"/>
      <w:marBottom w:val="0"/>
      <w:divBdr>
        <w:top w:val="none" w:sz="0" w:space="0" w:color="auto"/>
        <w:left w:val="none" w:sz="0" w:space="0" w:color="auto"/>
        <w:bottom w:val="none" w:sz="0" w:space="0" w:color="auto"/>
        <w:right w:val="none" w:sz="0" w:space="0" w:color="auto"/>
      </w:divBdr>
      <w:divsChild>
        <w:div w:id="1581478198">
          <w:marLeft w:val="0"/>
          <w:marRight w:val="0"/>
          <w:marTop w:val="0"/>
          <w:marBottom w:val="0"/>
          <w:divBdr>
            <w:top w:val="none" w:sz="0" w:space="0" w:color="auto"/>
            <w:left w:val="none" w:sz="0" w:space="0" w:color="auto"/>
            <w:bottom w:val="none" w:sz="0" w:space="0" w:color="auto"/>
            <w:right w:val="none" w:sz="0" w:space="0" w:color="auto"/>
          </w:divBdr>
          <w:divsChild>
            <w:div w:id="344527548">
              <w:marLeft w:val="0"/>
              <w:marRight w:val="0"/>
              <w:marTop w:val="0"/>
              <w:marBottom w:val="0"/>
              <w:divBdr>
                <w:top w:val="none" w:sz="0" w:space="0" w:color="auto"/>
                <w:left w:val="none" w:sz="0" w:space="0" w:color="auto"/>
                <w:bottom w:val="none" w:sz="0" w:space="0" w:color="auto"/>
                <w:right w:val="none" w:sz="0" w:space="0" w:color="auto"/>
              </w:divBdr>
            </w:div>
            <w:div w:id="8923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1361">
      <w:bodyDiv w:val="1"/>
      <w:marLeft w:val="0"/>
      <w:marRight w:val="0"/>
      <w:marTop w:val="0"/>
      <w:marBottom w:val="0"/>
      <w:divBdr>
        <w:top w:val="none" w:sz="0" w:space="0" w:color="auto"/>
        <w:left w:val="none" w:sz="0" w:space="0" w:color="auto"/>
        <w:bottom w:val="none" w:sz="0" w:space="0" w:color="auto"/>
        <w:right w:val="none" w:sz="0" w:space="0" w:color="auto"/>
      </w:divBdr>
      <w:divsChild>
        <w:div w:id="2095784595">
          <w:marLeft w:val="0"/>
          <w:marRight w:val="0"/>
          <w:marTop w:val="0"/>
          <w:marBottom w:val="0"/>
          <w:divBdr>
            <w:top w:val="none" w:sz="0" w:space="0" w:color="auto"/>
            <w:left w:val="none" w:sz="0" w:space="0" w:color="auto"/>
            <w:bottom w:val="none" w:sz="0" w:space="0" w:color="auto"/>
            <w:right w:val="none" w:sz="0" w:space="0" w:color="auto"/>
          </w:divBdr>
          <w:divsChild>
            <w:div w:id="1357779007">
              <w:marLeft w:val="0"/>
              <w:marRight w:val="0"/>
              <w:marTop w:val="0"/>
              <w:marBottom w:val="0"/>
              <w:divBdr>
                <w:top w:val="none" w:sz="0" w:space="0" w:color="auto"/>
                <w:left w:val="none" w:sz="0" w:space="0" w:color="auto"/>
                <w:bottom w:val="none" w:sz="0" w:space="0" w:color="auto"/>
                <w:right w:val="none" w:sz="0" w:space="0" w:color="auto"/>
              </w:divBdr>
            </w:div>
            <w:div w:id="1580213545">
              <w:marLeft w:val="0"/>
              <w:marRight w:val="0"/>
              <w:marTop w:val="0"/>
              <w:marBottom w:val="0"/>
              <w:divBdr>
                <w:top w:val="none" w:sz="0" w:space="0" w:color="auto"/>
                <w:left w:val="none" w:sz="0" w:space="0" w:color="auto"/>
                <w:bottom w:val="none" w:sz="0" w:space="0" w:color="auto"/>
                <w:right w:val="none" w:sz="0" w:space="0" w:color="auto"/>
              </w:divBdr>
            </w:div>
            <w:div w:id="9239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0141">
      <w:bodyDiv w:val="1"/>
      <w:marLeft w:val="0"/>
      <w:marRight w:val="0"/>
      <w:marTop w:val="0"/>
      <w:marBottom w:val="0"/>
      <w:divBdr>
        <w:top w:val="none" w:sz="0" w:space="0" w:color="auto"/>
        <w:left w:val="none" w:sz="0" w:space="0" w:color="auto"/>
        <w:bottom w:val="none" w:sz="0" w:space="0" w:color="auto"/>
        <w:right w:val="none" w:sz="0" w:space="0" w:color="auto"/>
      </w:divBdr>
    </w:div>
    <w:div w:id="1764229969">
      <w:bodyDiv w:val="1"/>
      <w:marLeft w:val="0"/>
      <w:marRight w:val="0"/>
      <w:marTop w:val="0"/>
      <w:marBottom w:val="0"/>
      <w:divBdr>
        <w:top w:val="none" w:sz="0" w:space="0" w:color="auto"/>
        <w:left w:val="none" w:sz="0" w:space="0" w:color="auto"/>
        <w:bottom w:val="none" w:sz="0" w:space="0" w:color="auto"/>
        <w:right w:val="none" w:sz="0" w:space="0" w:color="auto"/>
      </w:divBdr>
      <w:divsChild>
        <w:div w:id="1541358389">
          <w:marLeft w:val="0"/>
          <w:marRight w:val="0"/>
          <w:marTop w:val="0"/>
          <w:marBottom w:val="0"/>
          <w:divBdr>
            <w:top w:val="none" w:sz="0" w:space="0" w:color="auto"/>
            <w:left w:val="none" w:sz="0" w:space="0" w:color="auto"/>
            <w:bottom w:val="none" w:sz="0" w:space="0" w:color="auto"/>
            <w:right w:val="none" w:sz="0" w:space="0" w:color="auto"/>
          </w:divBdr>
          <w:divsChild>
            <w:div w:id="207843335">
              <w:marLeft w:val="0"/>
              <w:marRight w:val="0"/>
              <w:marTop w:val="0"/>
              <w:marBottom w:val="0"/>
              <w:divBdr>
                <w:top w:val="none" w:sz="0" w:space="0" w:color="auto"/>
                <w:left w:val="none" w:sz="0" w:space="0" w:color="auto"/>
                <w:bottom w:val="none" w:sz="0" w:space="0" w:color="auto"/>
                <w:right w:val="none" w:sz="0" w:space="0" w:color="auto"/>
              </w:divBdr>
            </w:div>
            <w:div w:id="1817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11080">
      <w:bodyDiv w:val="1"/>
      <w:marLeft w:val="0"/>
      <w:marRight w:val="0"/>
      <w:marTop w:val="0"/>
      <w:marBottom w:val="0"/>
      <w:divBdr>
        <w:top w:val="none" w:sz="0" w:space="0" w:color="auto"/>
        <w:left w:val="none" w:sz="0" w:space="0" w:color="auto"/>
        <w:bottom w:val="none" w:sz="0" w:space="0" w:color="auto"/>
        <w:right w:val="none" w:sz="0" w:space="0" w:color="auto"/>
      </w:divBdr>
    </w:div>
    <w:div w:id="1780949596">
      <w:bodyDiv w:val="1"/>
      <w:marLeft w:val="0"/>
      <w:marRight w:val="0"/>
      <w:marTop w:val="0"/>
      <w:marBottom w:val="0"/>
      <w:divBdr>
        <w:top w:val="none" w:sz="0" w:space="0" w:color="auto"/>
        <w:left w:val="none" w:sz="0" w:space="0" w:color="auto"/>
        <w:bottom w:val="none" w:sz="0" w:space="0" w:color="auto"/>
        <w:right w:val="none" w:sz="0" w:space="0" w:color="auto"/>
      </w:divBdr>
      <w:divsChild>
        <w:div w:id="1603107121">
          <w:marLeft w:val="0"/>
          <w:marRight w:val="0"/>
          <w:marTop w:val="0"/>
          <w:marBottom w:val="0"/>
          <w:divBdr>
            <w:top w:val="none" w:sz="0" w:space="0" w:color="auto"/>
            <w:left w:val="none" w:sz="0" w:space="0" w:color="auto"/>
            <w:bottom w:val="none" w:sz="0" w:space="0" w:color="auto"/>
            <w:right w:val="none" w:sz="0" w:space="0" w:color="auto"/>
          </w:divBdr>
          <w:divsChild>
            <w:div w:id="574975633">
              <w:marLeft w:val="0"/>
              <w:marRight w:val="0"/>
              <w:marTop w:val="0"/>
              <w:marBottom w:val="0"/>
              <w:divBdr>
                <w:top w:val="none" w:sz="0" w:space="0" w:color="auto"/>
                <w:left w:val="none" w:sz="0" w:space="0" w:color="auto"/>
                <w:bottom w:val="none" w:sz="0" w:space="0" w:color="auto"/>
                <w:right w:val="none" w:sz="0" w:space="0" w:color="auto"/>
              </w:divBdr>
            </w:div>
            <w:div w:id="1334335066">
              <w:marLeft w:val="0"/>
              <w:marRight w:val="0"/>
              <w:marTop w:val="0"/>
              <w:marBottom w:val="0"/>
              <w:divBdr>
                <w:top w:val="none" w:sz="0" w:space="0" w:color="auto"/>
                <w:left w:val="none" w:sz="0" w:space="0" w:color="auto"/>
                <w:bottom w:val="none" w:sz="0" w:space="0" w:color="auto"/>
                <w:right w:val="none" w:sz="0" w:space="0" w:color="auto"/>
              </w:divBdr>
            </w:div>
            <w:div w:id="1434521539">
              <w:marLeft w:val="0"/>
              <w:marRight w:val="0"/>
              <w:marTop w:val="0"/>
              <w:marBottom w:val="0"/>
              <w:divBdr>
                <w:top w:val="none" w:sz="0" w:space="0" w:color="auto"/>
                <w:left w:val="none" w:sz="0" w:space="0" w:color="auto"/>
                <w:bottom w:val="none" w:sz="0" w:space="0" w:color="auto"/>
                <w:right w:val="none" w:sz="0" w:space="0" w:color="auto"/>
              </w:divBdr>
            </w:div>
            <w:div w:id="656498309">
              <w:marLeft w:val="0"/>
              <w:marRight w:val="0"/>
              <w:marTop w:val="0"/>
              <w:marBottom w:val="0"/>
              <w:divBdr>
                <w:top w:val="none" w:sz="0" w:space="0" w:color="auto"/>
                <w:left w:val="none" w:sz="0" w:space="0" w:color="auto"/>
                <w:bottom w:val="none" w:sz="0" w:space="0" w:color="auto"/>
                <w:right w:val="none" w:sz="0" w:space="0" w:color="auto"/>
              </w:divBdr>
            </w:div>
            <w:div w:id="842626143">
              <w:marLeft w:val="0"/>
              <w:marRight w:val="0"/>
              <w:marTop w:val="0"/>
              <w:marBottom w:val="0"/>
              <w:divBdr>
                <w:top w:val="none" w:sz="0" w:space="0" w:color="auto"/>
                <w:left w:val="none" w:sz="0" w:space="0" w:color="auto"/>
                <w:bottom w:val="none" w:sz="0" w:space="0" w:color="auto"/>
                <w:right w:val="none" w:sz="0" w:space="0" w:color="auto"/>
              </w:divBdr>
            </w:div>
            <w:div w:id="14353515">
              <w:marLeft w:val="0"/>
              <w:marRight w:val="0"/>
              <w:marTop w:val="0"/>
              <w:marBottom w:val="0"/>
              <w:divBdr>
                <w:top w:val="none" w:sz="0" w:space="0" w:color="auto"/>
                <w:left w:val="none" w:sz="0" w:space="0" w:color="auto"/>
                <w:bottom w:val="none" w:sz="0" w:space="0" w:color="auto"/>
                <w:right w:val="none" w:sz="0" w:space="0" w:color="auto"/>
              </w:divBdr>
            </w:div>
            <w:div w:id="43331130">
              <w:marLeft w:val="0"/>
              <w:marRight w:val="0"/>
              <w:marTop w:val="0"/>
              <w:marBottom w:val="0"/>
              <w:divBdr>
                <w:top w:val="none" w:sz="0" w:space="0" w:color="auto"/>
                <w:left w:val="none" w:sz="0" w:space="0" w:color="auto"/>
                <w:bottom w:val="none" w:sz="0" w:space="0" w:color="auto"/>
                <w:right w:val="none" w:sz="0" w:space="0" w:color="auto"/>
              </w:divBdr>
            </w:div>
            <w:div w:id="1969434297">
              <w:marLeft w:val="0"/>
              <w:marRight w:val="0"/>
              <w:marTop w:val="0"/>
              <w:marBottom w:val="0"/>
              <w:divBdr>
                <w:top w:val="none" w:sz="0" w:space="0" w:color="auto"/>
                <w:left w:val="none" w:sz="0" w:space="0" w:color="auto"/>
                <w:bottom w:val="none" w:sz="0" w:space="0" w:color="auto"/>
                <w:right w:val="none" w:sz="0" w:space="0" w:color="auto"/>
              </w:divBdr>
            </w:div>
            <w:div w:id="135298242">
              <w:marLeft w:val="0"/>
              <w:marRight w:val="0"/>
              <w:marTop w:val="0"/>
              <w:marBottom w:val="0"/>
              <w:divBdr>
                <w:top w:val="none" w:sz="0" w:space="0" w:color="auto"/>
                <w:left w:val="none" w:sz="0" w:space="0" w:color="auto"/>
                <w:bottom w:val="none" w:sz="0" w:space="0" w:color="auto"/>
                <w:right w:val="none" w:sz="0" w:space="0" w:color="auto"/>
              </w:divBdr>
            </w:div>
            <w:div w:id="1433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978">
      <w:bodyDiv w:val="1"/>
      <w:marLeft w:val="0"/>
      <w:marRight w:val="0"/>
      <w:marTop w:val="0"/>
      <w:marBottom w:val="0"/>
      <w:divBdr>
        <w:top w:val="none" w:sz="0" w:space="0" w:color="auto"/>
        <w:left w:val="none" w:sz="0" w:space="0" w:color="auto"/>
        <w:bottom w:val="none" w:sz="0" w:space="0" w:color="auto"/>
        <w:right w:val="none" w:sz="0" w:space="0" w:color="auto"/>
      </w:divBdr>
    </w:div>
    <w:div w:id="1819616126">
      <w:bodyDiv w:val="1"/>
      <w:marLeft w:val="0"/>
      <w:marRight w:val="0"/>
      <w:marTop w:val="0"/>
      <w:marBottom w:val="0"/>
      <w:divBdr>
        <w:top w:val="none" w:sz="0" w:space="0" w:color="auto"/>
        <w:left w:val="none" w:sz="0" w:space="0" w:color="auto"/>
        <w:bottom w:val="none" w:sz="0" w:space="0" w:color="auto"/>
        <w:right w:val="none" w:sz="0" w:space="0" w:color="auto"/>
      </w:divBdr>
    </w:div>
    <w:div w:id="1819877910">
      <w:bodyDiv w:val="1"/>
      <w:marLeft w:val="0"/>
      <w:marRight w:val="0"/>
      <w:marTop w:val="0"/>
      <w:marBottom w:val="0"/>
      <w:divBdr>
        <w:top w:val="none" w:sz="0" w:space="0" w:color="auto"/>
        <w:left w:val="none" w:sz="0" w:space="0" w:color="auto"/>
        <w:bottom w:val="none" w:sz="0" w:space="0" w:color="auto"/>
        <w:right w:val="none" w:sz="0" w:space="0" w:color="auto"/>
      </w:divBdr>
      <w:divsChild>
        <w:div w:id="497424902">
          <w:marLeft w:val="0"/>
          <w:marRight w:val="0"/>
          <w:marTop w:val="0"/>
          <w:marBottom w:val="0"/>
          <w:divBdr>
            <w:top w:val="none" w:sz="0" w:space="0" w:color="auto"/>
            <w:left w:val="none" w:sz="0" w:space="0" w:color="auto"/>
            <w:bottom w:val="none" w:sz="0" w:space="0" w:color="auto"/>
            <w:right w:val="none" w:sz="0" w:space="0" w:color="auto"/>
          </w:divBdr>
          <w:divsChild>
            <w:div w:id="1791514716">
              <w:marLeft w:val="0"/>
              <w:marRight w:val="0"/>
              <w:marTop w:val="0"/>
              <w:marBottom w:val="0"/>
              <w:divBdr>
                <w:top w:val="none" w:sz="0" w:space="0" w:color="auto"/>
                <w:left w:val="none" w:sz="0" w:space="0" w:color="auto"/>
                <w:bottom w:val="none" w:sz="0" w:space="0" w:color="auto"/>
                <w:right w:val="none" w:sz="0" w:space="0" w:color="auto"/>
              </w:divBdr>
            </w:div>
            <w:div w:id="1485589631">
              <w:marLeft w:val="0"/>
              <w:marRight w:val="0"/>
              <w:marTop w:val="0"/>
              <w:marBottom w:val="0"/>
              <w:divBdr>
                <w:top w:val="none" w:sz="0" w:space="0" w:color="auto"/>
                <w:left w:val="none" w:sz="0" w:space="0" w:color="auto"/>
                <w:bottom w:val="none" w:sz="0" w:space="0" w:color="auto"/>
                <w:right w:val="none" w:sz="0" w:space="0" w:color="auto"/>
              </w:divBdr>
            </w:div>
            <w:div w:id="1331837823">
              <w:marLeft w:val="0"/>
              <w:marRight w:val="0"/>
              <w:marTop w:val="0"/>
              <w:marBottom w:val="0"/>
              <w:divBdr>
                <w:top w:val="none" w:sz="0" w:space="0" w:color="auto"/>
                <w:left w:val="none" w:sz="0" w:space="0" w:color="auto"/>
                <w:bottom w:val="none" w:sz="0" w:space="0" w:color="auto"/>
                <w:right w:val="none" w:sz="0" w:space="0" w:color="auto"/>
              </w:divBdr>
            </w:div>
            <w:div w:id="50200755">
              <w:marLeft w:val="0"/>
              <w:marRight w:val="0"/>
              <w:marTop w:val="0"/>
              <w:marBottom w:val="0"/>
              <w:divBdr>
                <w:top w:val="none" w:sz="0" w:space="0" w:color="auto"/>
                <w:left w:val="none" w:sz="0" w:space="0" w:color="auto"/>
                <w:bottom w:val="none" w:sz="0" w:space="0" w:color="auto"/>
                <w:right w:val="none" w:sz="0" w:space="0" w:color="auto"/>
              </w:divBdr>
            </w:div>
            <w:div w:id="1848708502">
              <w:marLeft w:val="0"/>
              <w:marRight w:val="0"/>
              <w:marTop w:val="0"/>
              <w:marBottom w:val="0"/>
              <w:divBdr>
                <w:top w:val="none" w:sz="0" w:space="0" w:color="auto"/>
                <w:left w:val="none" w:sz="0" w:space="0" w:color="auto"/>
                <w:bottom w:val="none" w:sz="0" w:space="0" w:color="auto"/>
                <w:right w:val="none" w:sz="0" w:space="0" w:color="auto"/>
              </w:divBdr>
            </w:div>
            <w:div w:id="832570836">
              <w:marLeft w:val="0"/>
              <w:marRight w:val="0"/>
              <w:marTop w:val="0"/>
              <w:marBottom w:val="0"/>
              <w:divBdr>
                <w:top w:val="none" w:sz="0" w:space="0" w:color="auto"/>
                <w:left w:val="none" w:sz="0" w:space="0" w:color="auto"/>
                <w:bottom w:val="none" w:sz="0" w:space="0" w:color="auto"/>
                <w:right w:val="none" w:sz="0" w:space="0" w:color="auto"/>
              </w:divBdr>
            </w:div>
            <w:div w:id="534971182">
              <w:marLeft w:val="0"/>
              <w:marRight w:val="0"/>
              <w:marTop w:val="0"/>
              <w:marBottom w:val="0"/>
              <w:divBdr>
                <w:top w:val="none" w:sz="0" w:space="0" w:color="auto"/>
                <w:left w:val="none" w:sz="0" w:space="0" w:color="auto"/>
                <w:bottom w:val="none" w:sz="0" w:space="0" w:color="auto"/>
                <w:right w:val="none" w:sz="0" w:space="0" w:color="auto"/>
              </w:divBdr>
            </w:div>
            <w:div w:id="266469446">
              <w:marLeft w:val="0"/>
              <w:marRight w:val="0"/>
              <w:marTop w:val="0"/>
              <w:marBottom w:val="0"/>
              <w:divBdr>
                <w:top w:val="none" w:sz="0" w:space="0" w:color="auto"/>
                <w:left w:val="none" w:sz="0" w:space="0" w:color="auto"/>
                <w:bottom w:val="none" w:sz="0" w:space="0" w:color="auto"/>
                <w:right w:val="none" w:sz="0" w:space="0" w:color="auto"/>
              </w:divBdr>
            </w:div>
            <w:div w:id="2082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3717">
      <w:bodyDiv w:val="1"/>
      <w:marLeft w:val="0"/>
      <w:marRight w:val="0"/>
      <w:marTop w:val="0"/>
      <w:marBottom w:val="0"/>
      <w:divBdr>
        <w:top w:val="none" w:sz="0" w:space="0" w:color="auto"/>
        <w:left w:val="none" w:sz="0" w:space="0" w:color="auto"/>
        <w:bottom w:val="none" w:sz="0" w:space="0" w:color="auto"/>
        <w:right w:val="none" w:sz="0" w:space="0" w:color="auto"/>
      </w:divBdr>
      <w:divsChild>
        <w:div w:id="132645080">
          <w:marLeft w:val="0"/>
          <w:marRight w:val="0"/>
          <w:marTop w:val="0"/>
          <w:marBottom w:val="0"/>
          <w:divBdr>
            <w:top w:val="none" w:sz="0" w:space="0" w:color="auto"/>
            <w:left w:val="none" w:sz="0" w:space="0" w:color="auto"/>
            <w:bottom w:val="none" w:sz="0" w:space="0" w:color="auto"/>
            <w:right w:val="none" w:sz="0" w:space="0" w:color="auto"/>
          </w:divBdr>
          <w:divsChild>
            <w:div w:id="851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0607">
      <w:bodyDiv w:val="1"/>
      <w:marLeft w:val="0"/>
      <w:marRight w:val="0"/>
      <w:marTop w:val="0"/>
      <w:marBottom w:val="0"/>
      <w:divBdr>
        <w:top w:val="none" w:sz="0" w:space="0" w:color="auto"/>
        <w:left w:val="none" w:sz="0" w:space="0" w:color="auto"/>
        <w:bottom w:val="none" w:sz="0" w:space="0" w:color="auto"/>
        <w:right w:val="none" w:sz="0" w:space="0" w:color="auto"/>
      </w:divBdr>
      <w:divsChild>
        <w:div w:id="1351879440">
          <w:marLeft w:val="0"/>
          <w:marRight w:val="0"/>
          <w:marTop w:val="0"/>
          <w:marBottom w:val="0"/>
          <w:divBdr>
            <w:top w:val="none" w:sz="0" w:space="0" w:color="auto"/>
            <w:left w:val="none" w:sz="0" w:space="0" w:color="auto"/>
            <w:bottom w:val="none" w:sz="0" w:space="0" w:color="auto"/>
            <w:right w:val="none" w:sz="0" w:space="0" w:color="auto"/>
          </w:divBdr>
          <w:divsChild>
            <w:div w:id="70129793">
              <w:marLeft w:val="0"/>
              <w:marRight w:val="0"/>
              <w:marTop w:val="0"/>
              <w:marBottom w:val="0"/>
              <w:divBdr>
                <w:top w:val="none" w:sz="0" w:space="0" w:color="auto"/>
                <w:left w:val="none" w:sz="0" w:space="0" w:color="auto"/>
                <w:bottom w:val="none" w:sz="0" w:space="0" w:color="auto"/>
                <w:right w:val="none" w:sz="0" w:space="0" w:color="auto"/>
              </w:divBdr>
            </w:div>
            <w:div w:id="769621026">
              <w:marLeft w:val="0"/>
              <w:marRight w:val="0"/>
              <w:marTop w:val="0"/>
              <w:marBottom w:val="0"/>
              <w:divBdr>
                <w:top w:val="none" w:sz="0" w:space="0" w:color="auto"/>
                <w:left w:val="none" w:sz="0" w:space="0" w:color="auto"/>
                <w:bottom w:val="none" w:sz="0" w:space="0" w:color="auto"/>
                <w:right w:val="none" w:sz="0" w:space="0" w:color="auto"/>
              </w:divBdr>
            </w:div>
            <w:div w:id="1328898708">
              <w:marLeft w:val="0"/>
              <w:marRight w:val="0"/>
              <w:marTop w:val="0"/>
              <w:marBottom w:val="0"/>
              <w:divBdr>
                <w:top w:val="none" w:sz="0" w:space="0" w:color="auto"/>
                <w:left w:val="none" w:sz="0" w:space="0" w:color="auto"/>
                <w:bottom w:val="none" w:sz="0" w:space="0" w:color="auto"/>
                <w:right w:val="none" w:sz="0" w:space="0" w:color="auto"/>
              </w:divBdr>
            </w:div>
            <w:div w:id="20755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6019">
      <w:bodyDiv w:val="1"/>
      <w:marLeft w:val="0"/>
      <w:marRight w:val="0"/>
      <w:marTop w:val="0"/>
      <w:marBottom w:val="0"/>
      <w:divBdr>
        <w:top w:val="none" w:sz="0" w:space="0" w:color="auto"/>
        <w:left w:val="none" w:sz="0" w:space="0" w:color="auto"/>
        <w:bottom w:val="none" w:sz="0" w:space="0" w:color="auto"/>
        <w:right w:val="none" w:sz="0" w:space="0" w:color="auto"/>
      </w:divBdr>
    </w:div>
    <w:div w:id="2049134863">
      <w:bodyDiv w:val="1"/>
      <w:marLeft w:val="0"/>
      <w:marRight w:val="0"/>
      <w:marTop w:val="0"/>
      <w:marBottom w:val="0"/>
      <w:divBdr>
        <w:top w:val="none" w:sz="0" w:space="0" w:color="auto"/>
        <w:left w:val="none" w:sz="0" w:space="0" w:color="auto"/>
        <w:bottom w:val="none" w:sz="0" w:space="0" w:color="auto"/>
        <w:right w:val="none" w:sz="0" w:space="0" w:color="auto"/>
      </w:divBdr>
    </w:div>
    <w:div w:id="2066103280">
      <w:bodyDiv w:val="1"/>
      <w:marLeft w:val="0"/>
      <w:marRight w:val="0"/>
      <w:marTop w:val="0"/>
      <w:marBottom w:val="0"/>
      <w:divBdr>
        <w:top w:val="none" w:sz="0" w:space="0" w:color="auto"/>
        <w:left w:val="none" w:sz="0" w:space="0" w:color="auto"/>
        <w:bottom w:val="none" w:sz="0" w:space="0" w:color="auto"/>
        <w:right w:val="none" w:sz="0" w:space="0" w:color="auto"/>
      </w:divBdr>
      <w:divsChild>
        <w:div w:id="1872180674">
          <w:marLeft w:val="0"/>
          <w:marRight w:val="0"/>
          <w:marTop w:val="0"/>
          <w:marBottom w:val="0"/>
          <w:divBdr>
            <w:top w:val="none" w:sz="0" w:space="0" w:color="auto"/>
            <w:left w:val="none" w:sz="0" w:space="0" w:color="auto"/>
            <w:bottom w:val="none" w:sz="0" w:space="0" w:color="auto"/>
            <w:right w:val="none" w:sz="0" w:space="0" w:color="auto"/>
          </w:divBdr>
          <w:divsChild>
            <w:div w:id="2080982374">
              <w:marLeft w:val="0"/>
              <w:marRight w:val="0"/>
              <w:marTop w:val="0"/>
              <w:marBottom w:val="0"/>
              <w:divBdr>
                <w:top w:val="none" w:sz="0" w:space="0" w:color="auto"/>
                <w:left w:val="none" w:sz="0" w:space="0" w:color="auto"/>
                <w:bottom w:val="none" w:sz="0" w:space="0" w:color="auto"/>
                <w:right w:val="none" w:sz="0" w:space="0" w:color="auto"/>
              </w:divBdr>
            </w:div>
            <w:div w:id="1696803487">
              <w:marLeft w:val="0"/>
              <w:marRight w:val="0"/>
              <w:marTop w:val="0"/>
              <w:marBottom w:val="0"/>
              <w:divBdr>
                <w:top w:val="none" w:sz="0" w:space="0" w:color="auto"/>
                <w:left w:val="none" w:sz="0" w:space="0" w:color="auto"/>
                <w:bottom w:val="none" w:sz="0" w:space="0" w:color="auto"/>
                <w:right w:val="none" w:sz="0" w:space="0" w:color="auto"/>
              </w:divBdr>
            </w:div>
            <w:div w:id="528377639">
              <w:marLeft w:val="0"/>
              <w:marRight w:val="0"/>
              <w:marTop w:val="0"/>
              <w:marBottom w:val="0"/>
              <w:divBdr>
                <w:top w:val="none" w:sz="0" w:space="0" w:color="auto"/>
                <w:left w:val="none" w:sz="0" w:space="0" w:color="auto"/>
                <w:bottom w:val="none" w:sz="0" w:space="0" w:color="auto"/>
                <w:right w:val="none" w:sz="0" w:space="0" w:color="auto"/>
              </w:divBdr>
            </w:div>
            <w:div w:id="16815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475">
      <w:bodyDiv w:val="1"/>
      <w:marLeft w:val="0"/>
      <w:marRight w:val="0"/>
      <w:marTop w:val="0"/>
      <w:marBottom w:val="0"/>
      <w:divBdr>
        <w:top w:val="none" w:sz="0" w:space="0" w:color="auto"/>
        <w:left w:val="none" w:sz="0" w:space="0" w:color="auto"/>
        <w:bottom w:val="none" w:sz="0" w:space="0" w:color="auto"/>
        <w:right w:val="none" w:sz="0" w:space="0" w:color="auto"/>
      </w:divBdr>
      <w:divsChild>
        <w:div w:id="296687901">
          <w:marLeft w:val="0"/>
          <w:marRight w:val="0"/>
          <w:marTop w:val="0"/>
          <w:marBottom w:val="0"/>
          <w:divBdr>
            <w:top w:val="none" w:sz="0" w:space="0" w:color="auto"/>
            <w:left w:val="none" w:sz="0" w:space="0" w:color="auto"/>
            <w:bottom w:val="none" w:sz="0" w:space="0" w:color="auto"/>
            <w:right w:val="none" w:sz="0" w:space="0" w:color="auto"/>
          </w:divBdr>
          <w:divsChild>
            <w:div w:id="1033312144">
              <w:marLeft w:val="0"/>
              <w:marRight w:val="0"/>
              <w:marTop w:val="0"/>
              <w:marBottom w:val="0"/>
              <w:divBdr>
                <w:top w:val="none" w:sz="0" w:space="0" w:color="auto"/>
                <w:left w:val="none" w:sz="0" w:space="0" w:color="auto"/>
                <w:bottom w:val="none" w:sz="0" w:space="0" w:color="auto"/>
                <w:right w:val="none" w:sz="0" w:space="0" w:color="auto"/>
              </w:divBdr>
            </w:div>
            <w:div w:id="154498569">
              <w:marLeft w:val="0"/>
              <w:marRight w:val="0"/>
              <w:marTop w:val="0"/>
              <w:marBottom w:val="0"/>
              <w:divBdr>
                <w:top w:val="none" w:sz="0" w:space="0" w:color="auto"/>
                <w:left w:val="none" w:sz="0" w:space="0" w:color="auto"/>
                <w:bottom w:val="none" w:sz="0" w:space="0" w:color="auto"/>
                <w:right w:val="none" w:sz="0" w:space="0" w:color="auto"/>
              </w:divBdr>
            </w:div>
            <w:div w:id="1689941250">
              <w:marLeft w:val="0"/>
              <w:marRight w:val="0"/>
              <w:marTop w:val="0"/>
              <w:marBottom w:val="0"/>
              <w:divBdr>
                <w:top w:val="none" w:sz="0" w:space="0" w:color="auto"/>
                <w:left w:val="none" w:sz="0" w:space="0" w:color="auto"/>
                <w:bottom w:val="none" w:sz="0" w:space="0" w:color="auto"/>
                <w:right w:val="none" w:sz="0" w:space="0" w:color="auto"/>
              </w:divBdr>
            </w:div>
            <w:div w:id="1996488934">
              <w:marLeft w:val="0"/>
              <w:marRight w:val="0"/>
              <w:marTop w:val="0"/>
              <w:marBottom w:val="0"/>
              <w:divBdr>
                <w:top w:val="none" w:sz="0" w:space="0" w:color="auto"/>
                <w:left w:val="none" w:sz="0" w:space="0" w:color="auto"/>
                <w:bottom w:val="none" w:sz="0" w:space="0" w:color="auto"/>
                <w:right w:val="none" w:sz="0" w:space="0" w:color="auto"/>
              </w:divBdr>
            </w:div>
            <w:div w:id="2113234235">
              <w:marLeft w:val="0"/>
              <w:marRight w:val="0"/>
              <w:marTop w:val="0"/>
              <w:marBottom w:val="0"/>
              <w:divBdr>
                <w:top w:val="none" w:sz="0" w:space="0" w:color="auto"/>
                <w:left w:val="none" w:sz="0" w:space="0" w:color="auto"/>
                <w:bottom w:val="none" w:sz="0" w:space="0" w:color="auto"/>
                <w:right w:val="none" w:sz="0" w:space="0" w:color="auto"/>
              </w:divBdr>
            </w:div>
            <w:div w:id="483739142">
              <w:marLeft w:val="0"/>
              <w:marRight w:val="0"/>
              <w:marTop w:val="0"/>
              <w:marBottom w:val="0"/>
              <w:divBdr>
                <w:top w:val="none" w:sz="0" w:space="0" w:color="auto"/>
                <w:left w:val="none" w:sz="0" w:space="0" w:color="auto"/>
                <w:bottom w:val="none" w:sz="0" w:space="0" w:color="auto"/>
                <w:right w:val="none" w:sz="0" w:space="0" w:color="auto"/>
              </w:divBdr>
            </w:div>
            <w:div w:id="1931309823">
              <w:marLeft w:val="0"/>
              <w:marRight w:val="0"/>
              <w:marTop w:val="0"/>
              <w:marBottom w:val="0"/>
              <w:divBdr>
                <w:top w:val="none" w:sz="0" w:space="0" w:color="auto"/>
                <w:left w:val="none" w:sz="0" w:space="0" w:color="auto"/>
                <w:bottom w:val="none" w:sz="0" w:space="0" w:color="auto"/>
                <w:right w:val="none" w:sz="0" w:space="0" w:color="auto"/>
              </w:divBdr>
            </w:div>
            <w:div w:id="1120799162">
              <w:marLeft w:val="0"/>
              <w:marRight w:val="0"/>
              <w:marTop w:val="0"/>
              <w:marBottom w:val="0"/>
              <w:divBdr>
                <w:top w:val="none" w:sz="0" w:space="0" w:color="auto"/>
                <w:left w:val="none" w:sz="0" w:space="0" w:color="auto"/>
                <w:bottom w:val="none" w:sz="0" w:space="0" w:color="auto"/>
                <w:right w:val="none" w:sz="0" w:space="0" w:color="auto"/>
              </w:divBdr>
            </w:div>
            <w:div w:id="660082571">
              <w:marLeft w:val="0"/>
              <w:marRight w:val="0"/>
              <w:marTop w:val="0"/>
              <w:marBottom w:val="0"/>
              <w:divBdr>
                <w:top w:val="none" w:sz="0" w:space="0" w:color="auto"/>
                <w:left w:val="none" w:sz="0" w:space="0" w:color="auto"/>
                <w:bottom w:val="none" w:sz="0" w:space="0" w:color="auto"/>
                <w:right w:val="none" w:sz="0" w:space="0" w:color="auto"/>
              </w:divBdr>
            </w:div>
            <w:div w:id="1106582567">
              <w:marLeft w:val="0"/>
              <w:marRight w:val="0"/>
              <w:marTop w:val="0"/>
              <w:marBottom w:val="0"/>
              <w:divBdr>
                <w:top w:val="none" w:sz="0" w:space="0" w:color="auto"/>
                <w:left w:val="none" w:sz="0" w:space="0" w:color="auto"/>
                <w:bottom w:val="none" w:sz="0" w:space="0" w:color="auto"/>
                <w:right w:val="none" w:sz="0" w:space="0" w:color="auto"/>
              </w:divBdr>
            </w:div>
            <w:div w:id="483740060">
              <w:marLeft w:val="0"/>
              <w:marRight w:val="0"/>
              <w:marTop w:val="0"/>
              <w:marBottom w:val="0"/>
              <w:divBdr>
                <w:top w:val="none" w:sz="0" w:space="0" w:color="auto"/>
                <w:left w:val="none" w:sz="0" w:space="0" w:color="auto"/>
                <w:bottom w:val="none" w:sz="0" w:space="0" w:color="auto"/>
                <w:right w:val="none" w:sz="0" w:space="0" w:color="auto"/>
              </w:divBdr>
            </w:div>
            <w:div w:id="191111913">
              <w:marLeft w:val="0"/>
              <w:marRight w:val="0"/>
              <w:marTop w:val="0"/>
              <w:marBottom w:val="0"/>
              <w:divBdr>
                <w:top w:val="none" w:sz="0" w:space="0" w:color="auto"/>
                <w:left w:val="none" w:sz="0" w:space="0" w:color="auto"/>
                <w:bottom w:val="none" w:sz="0" w:space="0" w:color="auto"/>
                <w:right w:val="none" w:sz="0" w:space="0" w:color="auto"/>
              </w:divBdr>
            </w:div>
            <w:div w:id="1754008773">
              <w:marLeft w:val="0"/>
              <w:marRight w:val="0"/>
              <w:marTop w:val="0"/>
              <w:marBottom w:val="0"/>
              <w:divBdr>
                <w:top w:val="none" w:sz="0" w:space="0" w:color="auto"/>
                <w:left w:val="none" w:sz="0" w:space="0" w:color="auto"/>
                <w:bottom w:val="none" w:sz="0" w:space="0" w:color="auto"/>
                <w:right w:val="none" w:sz="0" w:space="0" w:color="auto"/>
              </w:divBdr>
            </w:div>
            <w:div w:id="2106263987">
              <w:marLeft w:val="0"/>
              <w:marRight w:val="0"/>
              <w:marTop w:val="0"/>
              <w:marBottom w:val="0"/>
              <w:divBdr>
                <w:top w:val="none" w:sz="0" w:space="0" w:color="auto"/>
                <w:left w:val="none" w:sz="0" w:space="0" w:color="auto"/>
                <w:bottom w:val="none" w:sz="0" w:space="0" w:color="auto"/>
                <w:right w:val="none" w:sz="0" w:space="0" w:color="auto"/>
              </w:divBdr>
            </w:div>
            <w:div w:id="67391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9014">
      <w:bodyDiv w:val="1"/>
      <w:marLeft w:val="0"/>
      <w:marRight w:val="0"/>
      <w:marTop w:val="0"/>
      <w:marBottom w:val="0"/>
      <w:divBdr>
        <w:top w:val="none" w:sz="0" w:space="0" w:color="auto"/>
        <w:left w:val="none" w:sz="0" w:space="0" w:color="auto"/>
        <w:bottom w:val="none" w:sz="0" w:space="0" w:color="auto"/>
        <w:right w:val="none" w:sz="0" w:space="0" w:color="auto"/>
      </w:divBdr>
      <w:divsChild>
        <w:div w:id="193352466">
          <w:marLeft w:val="0"/>
          <w:marRight w:val="0"/>
          <w:marTop w:val="0"/>
          <w:marBottom w:val="0"/>
          <w:divBdr>
            <w:top w:val="none" w:sz="0" w:space="0" w:color="auto"/>
            <w:left w:val="none" w:sz="0" w:space="0" w:color="auto"/>
            <w:bottom w:val="none" w:sz="0" w:space="0" w:color="auto"/>
            <w:right w:val="none" w:sz="0" w:space="0" w:color="auto"/>
          </w:divBdr>
          <w:divsChild>
            <w:div w:id="809907413">
              <w:marLeft w:val="0"/>
              <w:marRight w:val="0"/>
              <w:marTop w:val="0"/>
              <w:marBottom w:val="0"/>
              <w:divBdr>
                <w:top w:val="none" w:sz="0" w:space="0" w:color="auto"/>
                <w:left w:val="none" w:sz="0" w:space="0" w:color="auto"/>
                <w:bottom w:val="none" w:sz="0" w:space="0" w:color="auto"/>
                <w:right w:val="none" w:sz="0" w:space="0" w:color="auto"/>
              </w:divBdr>
            </w:div>
            <w:div w:id="1681393125">
              <w:marLeft w:val="0"/>
              <w:marRight w:val="0"/>
              <w:marTop w:val="0"/>
              <w:marBottom w:val="0"/>
              <w:divBdr>
                <w:top w:val="none" w:sz="0" w:space="0" w:color="auto"/>
                <w:left w:val="none" w:sz="0" w:space="0" w:color="auto"/>
                <w:bottom w:val="none" w:sz="0" w:space="0" w:color="auto"/>
                <w:right w:val="none" w:sz="0" w:space="0" w:color="auto"/>
              </w:divBdr>
            </w:div>
            <w:div w:id="495533794">
              <w:marLeft w:val="0"/>
              <w:marRight w:val="0"/>
              <w:marTop w:val="0"/>
              <w:marBottom w:val="0"/>
              <w:divBdr>
                <w:top w:val="none" w:sz="0" w:space="0" w:color="auto"/>
                <w:left w:val="none" w:sz="0" w:space="0" w:color="auto"/>
                <w:bottom w:val="none" w:sz="0" w:space="0" w:color="auto"/>
                <w:right w:val="none" w:sz="0" w:space="0" w:color="auto"/>
              </w:divBdr>
            </w:div>
            <w:div w:id="2074740833">
              <w:marLeft w:val="0"/>
              <w:marRight w:val="0"/>
              <w:marTop w:val="0"/>
              <w:marBottom w:val="0"/>
              <w:divBdr>
                <w:top w:val="none" w:sz="0" w:space="0" w:color="auto"/>
                <w:left w:val="none" w:sz="0" w:space="0" w:color="auto"/>
                <w:bottom w:val="none" w:sz="0" w:space="0" w:color="auto"/>
                <w:right w:val="none" w:sz="0" w:space="0" w:color="auto"/>
              </w:divBdr>
            </w:div>
            <w:div w:id="104273406">
              <w:marLeft w:val="0"/>
              <w:marRight w:val="0"/>
              <w:marTop w:val="0"/>
              <w:marBottom w:val="0"/>
              <w:divBdr>
                <w:top w:val="none" w:sz="0" w:space="0" w:color="auto"/>
                <w:left w:val="none" w:sz="0" w:space="0" w:color="auto"/>
                <w:bottom w:val="none" w:sz="0" w:space="0" w:color="auto"/>
                <w:right w:val="none" w:sz="0" w:space="0" w:color="auto"/>
              </w:divBdr>
            </w:div>
            <w:div w:id="870193062">
              <w:marLeft w:val="0"/>
              <w:marRight w:val="0"/>
              <w:marTop w:val="0"/>
              <w:marBottom w:val="0"/>
              <w:divBdr>
                <w:top w:val="none" w:sz="0" w:space="0" w:color="auto"/>
                <w:left w:val="none" w:sz="0" w:space="0" w:color="auto"/>
                <w:bottom w:val="none" w:sz="0" w:space="0" w:color="auto"/>
                <w:right w:val="none" w:sz="0" w:space="0" w:color="auto"/>
              </w:divBdr>
            </w:div>
            <w:div w:id="1524242535">
              <w:marLeft w:val="0"/>
              <w:marRight w:val="0"/>
              <w:marTop w:val="0"/>
              <w:marBottom w:val="0"/>
              <w:divBdr>
                <w:top w:val="none" w:sz="0" w:space="0" w:color="auto"/>
                <w:left w:val="none" w:sz="0" w:space="0" w:color="auto"/>
                <w:bottom w:val="none" w:sz="0" w:space="0" w:color="auto"/>
                <w:right w:val="none" w:sz="0" w:space="0" w:color="auto"/>
              </w:divBdr>
            </w:div>
            <w:div w:id="822696304">
              <w:marLeft w:val="0"/>
              <w:marRight w:val="0"/>
              <w:marTop w:val="0"/>
              <w:marBottom w:val="0"/>
              <w:divBdr>
                <w:top w:val="none" w:sz="0" w:space="0" w:color="auto"/>
                <w:left w:val="none" w:sz="0" w:space="0" w:color="auto"/>
                <w:bottom w:val="none" w:sz="0" w:space="0" w:color="auto"/>
                <w:right w:val="none" w:sz="0" w:space="0" w:color="auto"/>
              </w:divBdr>
            </w:div>
            <w:div w:id="1206020850">
              <w:marLeft w:val="0"/>
              <w:marRight w:val="0"/>
              <w:marTop w:val="0"/>
              <w:marBottom w:val="0"/>
              <w:divBdr>
                <w:top w:val="none" w:sz="0" w:space="0" w:color="auto"/>
                <w:left w:val="none" w:sz="0" w:space="0" w:color="auto"/>
                <w:bottom w:val="none" w:sz="0" w:space="0" w:color="auto"/>
                <w:right w:val="none" w:sz="0" w:space="0" w:color="auto"/>
              </w:divBdr>
            </w:div>
            <w:div w:id="20666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1826">
      <w:bodyDiv w:val="1"/>
      <w:marLeft w:val="0"/>
      <w:marRight w:val="0"/>
      <w:marTop w:val="0"/>
      <w:marBottom w:val="0"/>
      <w:divBdr>
        <w:top w:val="none" w:sz="0" w:space="0" w:color="auto"/>
        <w:left w:val="none" w:sz="0" w:space="0" w:color="auto"/>
        <w:bottom w:val="none" w:sz="0" w:space="0" w:color="auto"/>
        <w:right w:val="none" w:sz="0" w:space="0" w:color="auto"/>
      </w:divBdr>
      <w:divsChild>
        <w:div w:id="537547048">
          <w:marLeft w:val="0"/>
          <w:marRight w:val="0"/>
          <w:marTop w:val="60"/>
          <w:marBottom w:val="60"/>
          <w:divBdr>
            <w:top w:val="none" w:sz="0" w:space="0" w:color="auto"/>
            <w:left w:val="none" w:sz="0" w:space="0" w:color="auto"/>
            <w:bottom w:val="none" w:sz="0" w:space="0" w:color="auto"/>
            <w:right w:val="none" w:sz="0" w:space="0" w:color="auto"/>
          </w:divBdr>
          <w:divsChild>
            <w:div w:id="248580841">
              <w:marLeft w:val="0"/>
              <w:marRight w:val="0"/>
              <w:marTop w:val="0"/>
              <w:marBottom w:val="0"/>
              <w:divBdr>
                <w:top w:val="none" w:sz="0" w:space="0" w:color="auto"/>
                <w:left w:val="none" w:sz="0" w:space="0" w:color="auto"/>
                <w:bottom w:val="none" w:sz="0" w:space="0" w:color="auto"/>
                <w:right w:val="none" w:sz="0" w:space="0" w:color="auto"/>
              </w:divBdr>
              <w:divsChild>
                <w:div w:id="72237992">
                  <w:marLeft w:val="0"/>
                  <w:marRight w:val="0"/>
                  <w:marTop w:val="0"/>
                  <w:marBottom w:val="0"/>
                  <w:divBdr>
                    <w:top w:val="none" w:sz="0" w:space="0" w:color="auto"/>
                    <w:left w:val="none" w:sz="0" w:space="0" w:color="auto"/>
                    <w:bottom w:val="none" w:sz="0" w:space="0" w:color="auto"/>
                    <w:right w:val="none" w:sz="0" w:space="0" w:color="auto"/>
                  </w:divBdr>
                  <w:divsChild>
                    <w:div w:id="930546598">
                      <w:marLeft w:val="0"/>
                      <w:marRight w:val="0"/>
                      <w:marTop w:val="0"/>
                      <w:marBottom w:val="0"/>
                      <w:divBdr>
                        <w:top w:val="none" w:sz="0" w:space="0" w:color="auto"/>
                        <w:left w:val="none" w:sz="0" w:space="0" w:color="auto"/>
                        <w:bottom w:val="none" w:sz="0" w:space="0" w:color="auto"/>
                        <w:right w:val="none" w:sz="0" w:space="0" w:color="auto"/>
                      </w:divBdr>
                      <w:divsChild>
                        <w:div w:id="1383216557">
                          <w:marLeft w:val="0"/>
                          <w:marRight w:val="0"/>
                          <w:marTop w:val="0"/>
                          <w:marBottom w:val="0"/>
                          <w:divBdr>
                            <w:top w:val="none" w:sz="0" w:space="0" w:color="auto"/>
                            <w:left w:val="none" w:sz="0" w:space="0" w:color="auto"/>
                            <w:bottom w:val="none" w:sz="0" w:space="0" w:color="auto"/>
                            <w:right w:val="none" w:sz="0" w:space="0" w:color="auto"/>
                          </w:divBdr>
                          <w:divsChild>
                            <w:div w:id="258149963">
                              <w:marLeft w:val="0"/>
                              <w:marRight w:val="0"/>
                              <w:marTop w:val="0"/>
                              <w:marBottom w:val="0"/>
                              <w:divBdr>
                                <w:top w:val="none" w:sz="0" w:space="0" w:color="auto"/>
                                <w:left w:val="none" w:sz="0" w:space="0" w:color="auto"/>
                                <w:bottom w:val="none" w:sz="0" w:space="0" w:color="auto"/>
                                <w:right w:val="none" w:sz="0" w:space="0" w:color="auto"/>
                              </w:divBdr>
                              <w:divsChild>
                                <w:div w:id="1370761583">
                                  <w:marLeft w:val="0"/>
                                  <w:marRight w:val="0"/>
                                  <w:marTop w:val="0"/>
                                  <w:marBottom w:val="0"/>
                                  <w:divBdr>
                                    <w:top w:val="none" w:sz="0" w:space="0" w:color="auto"/>
                                    <w:left w:val="none" w:sz="0" w:space="0" w:color="auto"/>
                                    <w:bottom w:val="none" w:sz="0" w:space="0" w:color="auto"/>
                                    <w:right w:val="none" w:sz="0" w:space="0" w:color="auto"/>
                                  </w:divBdr>
                                  <w:divsChild>
                                    <w:div w:id="864095025">
                                      <w:marLeft w:val="0"/>
                                      <w:marRight w:val="0"/>
                                      <w:marTop w:val="0"/>
                                      <w:marBottom w:val="0"/>
                                      <w:divBdr>
                                        <w:top w:val="none" w:sz="0" w:space="0" w:color="auto"/>
                                        <w:left w:val="none" w:sz="0" w:space="0" w:color="auto"/>
                                        <w:bottom w:val="none" w:sz="0" w:space="0" w:color="auto"/>
                                        <w:right w:val="none" w:sz="0" w:space="0" w:color="auto"/>
                                      </w:divBdr>
                                      <w:divsChild>
                                        <w:div w:id="1042512195">
                                          <w:marLeft w:val="0"/>
                                          <w:marRight w:val="0"/>
                                          <w:marTop w:val="0"/>
                                          <w:marBottom w:val="0"/>
                                          <w:divBdr>
                                            <w:top w:val="none" w:sz="0" w:space="0" w:color="auto"/>
                                            <w:left w:val="none" w:sz="0" w:space="0" w:color="auto"/>
                                            <w:bottom w:val="none" w:sz="0" w:space="0" w:color="auto"/>
                                            <w:right w:val="none" w:sz="0" w:space="0" w:color="auto"/>
                                          </w:divBdr>
                                        </w:div>
                                        <w:div w:id="519467032">
                                          <w:marLeft w:val="0"/>
                                          <w:marRight w:val="0"/>
                                          <w:marTop w:val="0"/>
                                          <w:marBottom w:val="0"/>
                                          <w:divBdr>
                                            <w:top w:val="none" w:sz="0" w:space="0" w:color="auto"/>
                                            <w:left w:val="none" w:sz="0" w:space="0" w:color="auto"/>
                                            <w:bottom w:val="none" w:sz="0" w:space="0" w:color="auto"/>
                                            <w:right w:val="none" w:sz="0" w:space="0" w:color="auto"/>
                                          </w:divBdr>
                                        </w:div>
                                        <w:div w:id="1772509369">
                                          <w:marLeft w:val="0"/>
                                          <w:marRight w:val="0"/>
                                          <w:marTop w:val="0"/>
                                          <w:marBottom w:val="0"/>
                                          <w:divBdr>
                                            <w:top w:val="none" w:sz="0" w:space="0" w:color="auto"/>
                                            <w:left w:val="none" w:sz="0" w:space="0" w:color="auto"/>
                                            <w:bottom w:val="none" w:sz="0" w:space="0" w:color="auto"/>
                                            <w:right w:val="none" w:sz="0" w:space="0" w:color="auto"/>
                                          </w:divBdr>
                                        </w:div>
                                        <w:div w:id="1491018202">
                                          <w:marLeft w:val="0"/>
                                          <w:marRight w:val="0"/>
                                          <w:marTop w:val="0"/>
                                          <w:marBottom w:val="0"/>
                                          <w:divBdr>
                                            <w:top w:val="none" w:sz="0" w:space="0" w:color="auto"/>
                                            <w:left w:val="none" w:sz="0" w:space="0" w:color="auto"/>
                                            <w:bottom w:val="none" w:sz="0" w:space="0" w:color="auto"/>
                                            <w:right w:val="none" w:sz="0" w:space="0" w:color="auto"/>
                                          </w:divBdr>
                                        </w:div>
                                        <w:div w:id="734860051">
                                          <w:marLeft w:val="0"/>
                                          <w:marRight w:val="0"/>
                                          <w:marTop w:val="0"/>
                                          <w:marBottom w:val="0"/>
                                          <w:divBdr>
                                            <w:top w:val="none" w:sz="0" w:space="0" w:color="auto"/>
                                            <w:left w:val="none" w:sz="0" w:space="0" w:color="auto"/>
                                            <w:bottom w:val="none" w:sz="0" w:space="0" w:color="auto"/>
                                            <w:right w:val="none" w:sz="0" w:space="0" w:color="auto"/>
                                          </w:divBdr>
                                        </w:div>
                                        <w:div w:id="1491947549">
                                          <w:marLeft w:val="0"/>
                                          <w:marRight w:val="0"/>
                                          <w:marTop w:val="0"/>
                                          <w:marBottom w:val="0"/>
                                          <w:divBdr>
                                            <w:top w:val="none" w:sz="0" w:space="0" w:color="auto"/>
                                            <w:left w:val="none" w:sz="0" w:space="0" w:color="auto"/>
                                            <w:bottom w:val="none" w:sz="0" w:space="0" w:color="auto"/>
                                            <w:right w:val="none" w:sz="0" w:space="0" w:color="auto"/>
                                          </w:divBdr>
                                        </w:div>
                                        <w:div w:id="38632208">
                                          <w:marLeft w:val="0"/>
                                          <w:marRight w:val="0"/>
                                          <w:marTop w:val="0"/>
                                          <w:marBottom w:val="0"/>
                                          <w:divBdr>
                                            <w:top w:val="none" w:sz="0" w:space="0" w:color="auto"/>
                                            <w:left w:val="none" w:sz="0" w:space="0" w:color="auto"/>
                                            <w:bottom w:val="none" w:sz="0" w:space="0" w:color="auto"/>
                                            <w:right w:val="none" w:sz="0" w:space="0" w:color="auto"/>
                                          </w:divBdr>
                                        </w:div>
                                        <w:div w:id="853693530">
                                          <w:marLeft w:val="0"/>
                                          <w:marRight w:val="0"/>
                                          <w:marTop w:val="0"/>
                                          <w:marBottom w:val="0"/>
                                          <w:divBdr>
                                            <w:top w:val="none" w:sz="0" w:space="0" w:color="auto"/>
                                            <w:left w:val="none" w:sz="0" w:space="0" w:color="auto"/>
                                            <w:bottom w:val="none" w:sz="0" w:space="0" w:color="auto"/>
                                            <w:right w:val="none" w:sz="0" w:space="0" w:color="auto"/>
                                          </w:divBdr>
                                        </w:div>
                                        <w:div w:id="414060561">
                                          <w:marLeft w:val="0"/>
                                          <w:marRight w:val="0"/>
                                          <w:marTop w:val="0"/>
                                          <w:marBottom w:val="0"/>
                                          <w:divBdr>
                                            <w:top w:val="none" w:sz="0" w:space="0" w:color="auto"/>
                                            <w:left w:val="none" w:sz="0" w:space="0" w:color="auto"/>
                                            <w:bottom w:val="none" w:sz="0" w:space="0" w:color="auto"/>
                                            <w:right w:val="none" w:sz="0" w:space="0" w:color="auto"/>
                                          </w:divBdr>
                                        </w:div>
                                        <w:div w:id="1687125411">
                                          <w:marLeft w:val="0"/>
                                          <w:marRight w:val="0"/>
                                          <w:marTop w:val="0"/>
                                          <w:marBottom w:val="0"/>
                                          <w:divBdr>
                                            <w:top w:val="none" w:sz="0" w:space="0" w:color="auto"/>
                                            <w:left w:val="none" w:sz="0" w:space="0" w:color="auto"/>
                                            <w:bottom w:val="none" w:sz="0" w:space="0" w:color="auto"/>
                                            <w:right w:val="none" w:sz="0" w:space="0" w:color="auto"/>
                                          </w:divBdr>
                                        </w:div>
                                        <w:div w:id="2094038737">
                                          <w:marLeft w:val="0"/>
                                          <w:marRight w:val="0"/>
                                          <w:marTop w:val="0"/>
                                          <w:marBottom w:val="0"/>
                                          <w:divBdr>
                                            <w:top w:val="none" w:sz="0" w:space="0" w:color="auto"/>
                                            <w:left w:val="none" w:sz="0" w:space="0" w:color="auto"/>
                                            <w:bottom w:val="none" w:sz="0" w:space="0" w:color="auto"/>
                                            <w:right w:val="none" w:sz="0" w:space="0" w:color="auto"/>
                                          </w:divBdr>
                                        </w:div>
                                        <w:div w:id="1471050601">
                                          <w:marLeft w:val="0"/>
                                          <w:marRight w:val="0"/>
                                          <w:marTop w:val="0"/>
                                          <w:marBottom w:val="0"/>
                                          <w:divBdr>
                                            <w:top w:val="none" w:sz="0" w:space="0" w:color="auto"/>
                                            <w:left w:val="none" w:sz="0" w:space="0" w:color="auto"/>
                                            <w:bottom w:val="none" w:sz="0" w:space="0" w:color="auto"/>
                                            <w:right w:val="none" w:sz="0" w:space="0" w:color="auto"/>
                                          </w:divBdr>
                                        </w:div>
                                        <w:div w:id="677006461">
                                          <w:marLeft w:val="0"/>
                                          <w:marRight w:val="0"/>
                                          <w:marTop w:val="0"/>
                                          <w:marBottom w:val="0"/>
                                          <w:divBdr>
                                            <w:top w:val="none" w:sz="0" w:space="0" w:color="auto"/>
                                            <w:left w:val="none" w:sz="0" w:space="0" w:color="auto"/>
                                            <w:bottom w:val="none" w:sz="0" w:space="0" w:color="auto"/>
                                            <w:right w:val="none" w:sz="0" w:space="0" w:color="auto"/>
                                          </w:divBdr>
                                        </w:div>
                                        <w:div w:id="2008827996">
                                          <w:marLeft w:val="0"/>
                                          <w:marRight w:val="0"/>
                                          <w:marTop w:val="0"/>
                                          <w:marBottom w:val="0"/>
                                          <w:divBdr>
                                            <w:top w:val="none" w:sz="0" w:space="0" w:color="auto"/>
                                            <w:left w:val="none" w:sz="0" w:space="0" w:color="auto"/>
                                            <w:bottom w:val="none" w:sz="0" w:space="0" w:color="auto"/>
                                            <w:right w:val="none" w:sz="0" w:space="0" w:color="auto"/>
                                          </w:divBdr>
                                        </w:div>
                                        <w:div w:id="2056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2A91C-3357-430C-95B1-4BB17731B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55</Pages>
  <Words>43497</Words>
  <Characters>48717</Characters>
  <Application>Microsoft Office Word</Application>
  <DocSecurity>0</DocSecurity>
  <Lines>4428</Lines>
  <Paragraphs>3688</Paragraphs>
  <ScaleCrop>false</ScaleCrop>
  <Company/>
  <LinksUpToDate>false</LinksUpToDate>
  <CharactersWithSpaces>88526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X</dc:creator>
  <cp:keywords/>
  <dc:description/>
  <cp:lastModifiedBy>Arno X</cp:lastModifiedBy>
  <cp:revision>867</cp:revision>
  <dcterms:created xsi:type="dcterms:W3CDTF">2025-04-21T14:27:00Z</dcterms:created>
  <dcterms:modified xsi:type="dcterms:W3CDTF">2025-05-13T13:38:00Z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623c4a63a0571f105cddc5ee23d03259fea5760c84a621897aaaaf65cd131b59</vt:lpwstr>
  </property>
</Properties>
</file>