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B50C7" w14:textId="431173B6" w:rsidR="002825EF" w:rsidRPr="00F97856" w:rsidRDefault="002A0417" w:rsidP="00D14B68">
      <w:pPr>
        <w:pStyle w:val="a4"/>
        <w:shd w:val="clear" w:color="auto" w:fill="FFFFFF"/>
        <w:spacing w:before="0" w:beforeAutospacing="0" w:after="0" w:afterAutospacing="0"/>
        <w:jc w:val="center"/>
        <w:rPr>
          <w:rStyle w:val="a5"/>
          <w:rFonts w:ascii="方正小标宋简体" w:eastAsia="方正小标宋简体" w:hAnsi="Times New Roman" w:cs="Times New Roman"/>
          <w:b w:val="0"/>
          <w:bCs w:val="0"/>
          <w:sz w:val="36"/>
          <w:szCs w:val="36"/>
        </w:rPr>
      </w:pPr>
      <w:r w:rsidRPr="00F97856">
        <w:rPr>
          <w:rStyle w:val="a5"/>
          <w:rFonts w:ascii="方正小标宋简体" w:eastAsia="方正小标宋简体" w:hAnsi="Times New Roman" w:cs="Times New Roman" w:hint="eastAsia"/>
          <w:b w:val="0"/>
          <w:bCs w:val="0"/>
          <w:sz w:val="36"/>
          <w:szCs w:val="36"/>
        </w:rPr>
        <w:t>就业系统</w:t>
      </w:r>
      <w:r w:rsidR="00C20CE8" w:rsidRPr="00F97856">
        <w:rPr>
          <w:rStyle w:val="a5"/>
          <w:rFonts w:ascii="方正小标宋简体" w:eastAsia="方正小标宋简体" w:hAnsi="Times New Roman" w:cs="Times New Roman" w:hint="eastAsia"/>
          <w:b w:val="0"/>
          <w:bCs w:val="0"/>
          <w:sz w:val="36"/>
          <w:szCs w:val="36"/>
        </w:rPr>
        <w:t>填写常见问题</w:t>
      </w:r>
    </w:p>
    <w:p w14:paraId="77521BC2" w14:textId="1C84BB0F" w:rsidR="005B2794" w:rsidRDefault="005B2794" w:rsidP="00A11A10">
      <w:pPr>
        <w:pStyle w:val="a4"/>
        <w:shd w:val="clear" w:color="auto" w:fill="FFFFFF"/>
        <w:spacing w:before="0" w:beforeAutospacing="0" w:after="0" w:afterAutospacing="0"/>
        <w:ind w:firstLineChars="200" w:firstLine="562"/>
        <w:jc w:val="both"/>
        <w:rPr>
          <w:rStyle w:val="a5"/>
          <w:rFonts w:ascii="Times New Roman" w:eastAsia="仿宋" w:hAnsi="Times New Roman" w:cs="Times New Roman"/>
          <w:b w:val="0"/>
          <w:bCs w:val="0"/>
          <w:sz w:val="28"/>
          <w:szCs w:val="28"/>
          <w:highlight w:val="yellow"/>
        </w:rPr>
      </w:pPr>
      <w:r w:rsidRPr="005B2794">
        <w:rPr>
          <w:rStyle w:val="a5"/>
          <w:rFonts w:ascii="Times New Roman" w:eastAsia="仿宋" w:hAnsi="Times New Roman" w:cs="Times New Roman" w:hint="eastAsia"/>
          <w:sz w:val="28"/>
          <w:szCs w:val="28"/>
        </w:rPr>
        <w:t>操作步骤：</w:t>
      </w:r>
      <w:r w:rsidRPr="005B2794">
        <w:rPr>
          <w:rStyle w:val="a5"/>
          <w:rFonts w:ascii="Times New Roman" w:eastAsia="仿宋" w:hAnsi="Times New Roman" w:cs="Times New Roman" w:hint="eastAsia"/>
          <w:b w:val="0"/>
          <w:bCs w:val="0"/>
          <w:sz w:val="28"/>
          <w:szCs w:val="28"/>
        </w:rPr>
        <w:t>登录北京语言大学就业创业信息网（</w:t>
      </w:r>
      <w:r w:rsidRPr="005B2794">
        <w:rPr>
          <w:rStyle w:val="a5"/>
          <w:rFonts w:ascii="Times New Roman" w:eastAsia="仿宋" w:hAnsi="Times New Roman" w:cs="Times New Roman"/>
          <w:b w:val="0"/>
          <w:bCs w:val="0"/>
          <w:sz w:val="28"/>
          <w:szCs w:val="28"/>
        </w:rPr>
        <w:t>jobs.blcu.edu.cn</w:t>
      </w:r>
      <w:r w:rsidRPr="005B2794">
        <w:rPr>
          <w:rStyle w:val="a5"/>
          <w:rFonts w:ascii="Times New Roman" w:eastAsia="仿宋" w:hAnsi="Times New Roman" w:cs="Times New Roman"/>
          <w:b w:val="0"/>
          <w:bCs w:val="0"/>
          <w:sz w:val="28"/>
          <w:szCs w:val="28"/>
        </w:rPr>
        <w:t>），点击页面右上角</w:t>
      </w:r>
      <w:r w:rsidRPr="005B2794">
        <w:rPr>
          <w:rStyle w:val="a5"/>
          <w:rFonts w:ascii="Times New Roman" w:eastAsia="仿宋" w:hAnsi="Times New Roman" w:cs="Times New Roman" w:hint="eastAsia"/>
          <w:b w:val="0"/>
          <w:bCs w:val="0"/>
          <w:sz w:val="28"/>
          <w:szCs w:val="28"/>
        </w:rPr>
        <w:t>“学生”</w:t>
      </w:r>
      <w:r w:rsidRPr="005B2794">
        <w:rPr>
          <w:rStyle w:val="a5"/>
          <w:rFonts w:ascii="Times New Roman" w:eastAsia="仿宋" w:hAnsi="Times New Roman" w:cs="Times New Roman"/>
          <w:b w:val="0"/>
          <w:bCs w:val="0"/>
          <w:sz w:val="28"/>
          <w:szCs w:val="28"/>
        </w:rPr>
        <w:t>按钮，使用数字北语账号密码登录或使用学号登录，初始密码为身份证号后八位（含</w:t>
      </w:r>
      <w:r w:rsidRPr="005B2794">
        <w:rPr>
          <w:rStyle w:val="a5"/>
          <w:rFonts w:ascii="Times New Roman" w:eastAsia="仿宋" w:hAnsi="Times New Roman" w:cs="Times New Roman"/>
          <w:b w:val="0"/>
          <w:bCs w:val="0"/>
          <w:sz w:val="28"/>
          <w:szCs w:val="28"/>
        </w:rPr>
        <w:t>X</w:t>
      </w:r>
      <w:r w:rsidRPr="005B2794">
        <w:rPr>
          <w:rStyle w:val="a5"/>
          <w:rFonts w:ascii="Times New Roman" w:eastAsia="仿宋" w:hAnsi="Times New Roman" w:cs="Times New Roman"/>
          <w:b w:val="0"/>
          <w:bCs w:val="0"/>
          <w:sz w:val="28"/>
          <w:szCs w:val="28"/>
        </w:rPr>
        <w:t>的需大写），登录成功后填写就业意向调查问卷并补充、核对个人基本信息</w:t>
      </w:r>
      <w:r>
        <w:rPr>
          <w:rStyle w:val="a5"/>
          <w:rFonts w:ascii="Times New Roman" w:eastAsia="仿宋" w:hAnsi="Times New Roman" w:cs="Times New Roman" w:hint="eastAsia"/>
          <w:b w:val="0"/>
          <w:bCs w:val="0"/>
          <w:sz w:val="28"/>
          <w:szCs w:val="28"/>
        </w:rPr>
        <w:t>。</w:t>
      </w:r>
    </w:p>
    <w:p w14:paraId="70402F2B" w14:textId="0C6E1CC3" w:rsidR="00C20CE8" w:rsidRPr="002A0417" w:rsidRDefault="00A753A5" w:rsidP="00A11A10">
      <w:pPr>
        <w:pStyle w:val="a4"/>
        <w:shd w:val="clear" w:color="auto" w:fill="FFFFFF"/>
        <w:spacing w:before="0" w:beforeAutospacing="0" w:after="0" w:afterAutospacing="0"/>
        <w:ind w:firstLineChars="200" w:firstLine="560"/>
        <w:jc w:val="both"/>
        <w:rPr>
          <w:rStyle w:val="a5"/>
          <w:rFonts w:ascii="Times New Roman" w:eastAsia="仿宋" w:hAnsi="Times New Roman" w:cs="Times New Roman"/>
          <w:b w:val="0"/>
          <w:bCs w:val="0"/>
          <w:sz w:val="28"/>
          <w:szCs w:val="28"/>
        </w:rPr>
      </w:pPr>
      <w:r w:rsidRPr="00D15A9A">
        <w:rPr>
          <w:rStyle w:val="a5"/>
          <w:rFonts w:ascii="Times New Roman" w:eastAsia="仿宋" w:hAnsi="Times New Roman" w:cs="Times New Roman"/>
          <w:b w:val="0"/>
          <w:bCs w:val="0"/>
          <w:sz w:val="28"/>
          <w:szCs w:val="28"/>
          <w:highlight w:val="yellow"/>
        </w:rPr>
        <w:t>1</w:t>
      </w:r>
      <w:r w:rsidRPr="00D15A9A">
        <w:rPr>
          <w:rStyle w:val="a5"/>
          <w:rFonts w:ascii="Times New Roman" w:eastAsia="仿宋" w:hAnsi="Times New Roman" w:cs="Times New Roman"/>
          <w:b w:val="0"/>
          <w:bCs w:val="0"/>
          <w:sz w:val="28"/>
          <w:szCs w:val="28"/>
          <w:highlight w:val="yellow"/>
        </w:rPr>
        <w:t>、【</w:t>
      </w:r>
      <w:r w:rsidR="00C20CE8" w:rsidRPr="00D15A9A">
        <w:rPr>
          <w:rStyle w:val="a5"/>
          <w:rFonts w:ascii="Times New Roman" w:eastAsia="仿宋" w:hAnsi="Times New Roman" w:cs="Times New Roman"/>
          <w:b w:val="0"/>
          <w:bCs w:val="0"/>
          <w:sz w:val="28"/>
          <w:szCs w:val="28"/>
          <w:highlight w:val="yellow"/>
        </w:rPr>
        <w:t>生源地</w:t>
      </w:r>
      <w:r w:rsidRPr="00D15A9A">
        <w:rPr>
          <w:rStyle w:val="a5"/>
          <w:rFonts w:ascii="Times New Roman" w:eastAsia="仿宋" w:hAnsi="Times New Roman" w:cs="Times New Roman"/>
          <w:b w:val="0"/>
          <w:bCs w:val="0"/>
          <w:sz w:val="28"/>
          <w:szCs w:val="28"/>
          <w:highlight w:val="yellow"/>
        </w:rPr>
        <w:t>】</w:t>
      </w:r>
    </w:p>
    <w:p w14:paraId="32CA65C0" w14:textId="37EA3A19" w:rsidR="00C20CE8" w:rsidRPr="00D15A9A" w:rsidRDefault="00D14B68" w:rsidP="00A11A10">
      <w:pPr>
        <w:pStyle w:val="a4"/>
        <w:shd w:val="clear" w:color="auto" w:fill="FFFFFF"/>
        <w:spacing w:before="0" w:beforeAutospacing="0" w:after="0" w:afterAutospacing="0"/>
        <w:ind w:firstLineChars="200" w:firstLine="562"/>
        <w:jc w:val="both"/>
        <w:rPr>
          <w:rStyle w:val="a5"/>
          <w:rFonts w:ascii="Times New Roman" w:eastAsia="仿宋" w:hAnsi="Times New Roman" w:cs="Times New Roman"/>
          <w:color w:val="FF0000"/>
          <w:sz w:val="28"/>
          <w:szCs w:val="28"/>
        </w:rPr>
      </w:pPr>
      <w:r w:rsidRPr="00D15A9A">
        <w:rPr>
          <w:rStyle w:val="a5"/>
          <w:rFonts w:ascii="Times New Roman" w:eastAsia="仿宋" w:hAnsi="Times New Roman" w:cs="Times New Roman"/>
          <w:color w:val="FF0000"/>
          <w:sz w:val="28"/>
          <w:szCs w:val="28"/>
        </w:rPr>
        <w:t>请注意</w:t>
      </w:r>
      <w:r w:rsidR="00F97856" w:rsidRPr="00D15A9A">
        <w:rPr>
          <w:rStyle w:val="a5"/>
          <w:rFonts w:ascii="Times New Roman" w:eastAsia="仿宋" w:hAnsi="Times New Roman" w:cs="Times New Roman" w:hint="eastAsia"/>
          <w:color w:val="FF0000"/>
          <w:sz w:val="28"/>
          <w:szCs w:val="28"/>
        </w:rPr>
        <w:t>“生源所在地”</w:t>
      </w:r>
      <w:r w:rsidR="00C20CE8" w:rsidRPr="00D15A9A">
        <w:rPr>
          <w:rStyle w:val="a5"/>
          <w:rFonts w:ascii="Times New Roman" w:eastAsia="仿宋" w:hAnsi="Times New Roman" w:cs="Times New Roman"/>
          <w:color w:val="FF0000"/>
          <w:sz w:val="28"/>
          <w:szCs w:val="28"/>
        </w:rPr>
        <w:t>一般是指</w:t>
      </w:r>
      <w:r w:rsidR="008A0C9A" w:rsidRPr="008A0C9A">
        <w:rPr>
          <w:rStyle w:val="a5"/>
          <w:rFonts w:ascii="Times New Roman" w:eastAsia="仿宋" w:hAnsi="Times New Roman" w:cs="Times New Roman" w:hint="eastAsia"/>
          <w:color w:val="FF0000"/>
          <w:sz w:val="28"/>
          <w:szCs w:val="28"/>
        </w:rPr>
        <w:t>本科入学前</w:t>
      </w:r>
      <w:r w:rsidR="00C20CE8" w:rsidRPr="00D15A9A">
        <w:rPr>
          <w:rStyle w:val="a5"/>
          <w:rFonts w:ascii="Times New Roman" w:eastAsia="仿宋" w:hAnsi="Times New Roman" w:cs="Times New Roman"/>
          <w:color w:val="FF0000"/>
          <w:sz w:val="28"/>
          <w:szCs w:val="28"/>
        </w:rPr>
        <w:t>常住户籍所在地，不是高中学校所在地</w:t>
      </w:r>
      <w:r w:rsidRPr="00D15A9A">
        <w:rPr>
          <w:rStyle w:val="a5"/>
          <w:rFonts w:ascii="Times New Roman" w:eastAsia="仿宋" w:hAnsi="Times New Roman" w:cs="Times New Roman"/>
          <w:color w:val="FF0000"/>
          <w:sz w:val="28"/>
          <w:szCs w:val="28"/>
        </w:rPr>
        <w:t>！！！</w:t>
      </w:r>
    </w:p>
    <w:p w14:paraId="64798D64" w14:textId="77777777" w:rsidR="00A11A10" w:rsidRDefault="00C20CE8" w:rsidP="00A11A10">
      <w:pPr>
        <w:pStyle w:val="a4"/>
        <w:shd w:val="clear" w:color="auto" w:fill="FFFFFF"/>
        <w:spacing w:before="0" w:beforeAutospacing="0" w:after="0" w:afterAutospacing="0"/>
        <w:ind w:firstLineChars="200" w:firstLine="562"/>
        <w:jc w:val="both"/>
        <w:rPr>
          <w:rStyle w:val="a5"/>
          <w:rFonts w:ascii="Times New Roman" w:eastAsia="仿宋" w:hAnsi="Times New Roman" w:cs="Times New Roman"/>
          <w:b w:val="0"/>
          <w:bCs w:val="0"/>
          <w:sz w:val="28"/>
          <w:szCs w:val="28"/>
        </w:rPr>
      </w:pPr>
      <w:r w:rsidRPr="002A0417">
        <w:rPr>
          <w:rStyle w:val="a5"/>
          <w:rFonts w:ascii="Times New Roman" w:eastAsia="仿宋" w:hAnsi="Times New Roman" w:cs="Times New Roman"/>
          <w:color w:val="000000"/>
          <w:sz w:val="28"/>
          <w:szCs w:val="28"/>
        </w:rPr>
        <w:t>本科生的生源地：</w:t>
      </w:r>
      <w:r w:rsidR="00A11A10" w:rsidRPr="00A11A10">
        <w:rPr>
          <w:rStyle w:val="a5"/>
          <w:rFonts w:ascii="Times New Roman" w:eastAsia="仿宋" w:hAnsi="Times New Roman" w:cs="Times New Roman" w:hint="eastAsia"/>
          <w:b w:val="0"/>
          <w:bCs w:val="0"/>
          <w:sz w:val="28"/>
          <w:szCs w:val="28"/>
        </w:rPr>
        <w:t>指本科入学前户籍所在地（如户籍在山东省淄博市，但在山东省济南市上学，生源地为山东省淄博市）。但北京地区艺术类中专学校招收的非北京户籍学生考入大学的，其生源地仍为考入上述中专学校前户籍所在地，而非高考时户籍所在地。</w:t>
      </w:r>
    </w:p>
    <w:p w14:paraId="71198AA8" w14:textId="77777777" w:rsidR="00A11A10" w:rsidRDefault="00C20CE8" w:rsidP="00A11A10">
      <w:pPr>
        <w:pStyle w:val="a4"/>
        <w:shd w:val="clear" w:color="auto" w:fill="FFFFFF"/>
        <w:spacing w:before="0" w:beforeAutospacing="0" w:after="0" w:afterAutospacing="0"/>
        <w:ind w:firstLineChars="200" w:firstLine="562"/>
        <w:jc w:val="both"/>
        <w:rPr>
          <w:rStyle w:val="a5"/>
          <w:rFonts w:ascii="Times New Roman" w:eastAsia="仿宋" w:hAnsi="Times New Roman" w:cs="Times New Roman"/>
          <w:b w:val="0"/>
          <w:bCs w:val="0"/>
          <w:sz w:val="28"/>
          <w:szCs w:val="28"/>
        </w:rPr>
      </w:pPr>
      <w:r w:rsidRPr="002A0417">
        <w:rPr>
          <w:rStyle w:val="a5"/>
          <w:rFonts w:ascii="Times New Roman" w:eastAsia="仿宋" w:hAnsi="Times New Roman" w:cs="Times New Roman"/>
          <w:color w:val="000000"/>
          <w:sz w:val="28"/>
          <w:szCs w:val="28"/>
        </w:rPr>
        <w:t>研究生的生源地：</w:t>
      </w:r>
      <w:r w:rsidR="00A11A10" w:rsidRPr="00A11A10">
        <w:rPr>
          <w:rStyle w:val="a5"/>
          <w:rFonts w:ascii="Times New Roman" w:eastAsia="仿宋" w:hAnsi="Times New Roman" w:cs="Times New Roman" w:hint="eastAsia"/>
          <w:b w:val="0"/>
          <w:bCs w:val="0"/>
          <w:sz w:val="28"/>
          <w:szCs w:val="28"/>
        </w:rPr>
        <w:t>攻读硕士或博士学位入学前未间断学业，由本科起连续攻读的，其生源地按照本科生生源地确定原则而定；攻读硕士或博士学位入学前有过工作经历且已在工作单位所在地落户，其户口未迁入学校的，原则上以工作地为生源地，如毕业时明确不回原工作所在地工作的，则生源地确认为本科入学前的户籍所在地。</w:t>
      </w:r>
    </w:p>
    <w:p w14:paraId="5CE6EFDD" w14:textId="25F2DD1E" w:rsidR="00D14B68" w:rsidRPr="00F97856" w:rsidRDefault="00D14B68" w:rsidP="00A11A10">
      <w:pPr>
        <w:pStyle w:val="a4"/>
        <w:shd w:val="clear" w:color="auto" w:fill="FFFFFF"/>
        <w:spacing w:before="0" w:beforeAutospacing="0" w:after="0" w:afterAutospacing="0"/>
        <w:ind w:firstLineChars="200" w:firstLine="562"/>
        <w:jc w:val="both"/>
        <w:rPr>
          <w:rFonts w:ascii="Times New Roman" w:eastAsia="仿宋" w:hAnsi="Times New Roman" w:cs="Times New Roman"/>
          <w:b/>
          <w:bCs/>
          <w:color w:val="FF0000"/>
          <w:sz w:val="28"/>
          <w:szCs w:val="28"/>
        </w:rPr>
      </w:pPr>
      <w:r w:rsidRPr="00F97856">
        <w:rPr>
          <w:rFonts w:ascii="Times New Roman" w:eastAsia="仿宋" w:hAnsi="Times New Roman" w:cs="Times New Roman"/>
          <w:b/>
          <w:bCs/>
          <w:color w:val="FF0000"/>
          <w:sz w:val="28"/>
          <w:szCs w:val="28"/>
        </w:rPr>
        <w:t>就业系统填写生源地规则是是</w:t>
      </w:r>
      <w:r w:rsidRPr="00F97856">
        <w:rPr>
          <w:rFonts w:ascii="Times New Roman" w:eastAsia="仿宋" w:hAnsi="Times New Roman" w:cs="Times New Roman"/>
          <w:b/>
          <w:bCs/>
          <w:color w:val="FF0000"/>
          <w:sz w:val="28"/>
          <w:szCs w:val="28"/>
        </w:rPr>
        <w:t>XX</w:t>
      </w:r>
      <w:r w:rsidRPr="00F97856">
        <w:rPr>
          <w:rFonts w:ascii="Times New Roman" w:eastAsia="仿宋" w:hAnsi="Times New Roman" w:cs="Times New Roman"/>
          <w:b/>
          <w:bCs/>
          <w:color w:val="FF0000"/>
          <w:sz w:val="28"/>
          <w:szCs w:val="28"/>
        </w:rPr>
        <w:t>省</w:t>
      </w:r>
      <w:r w:rsidRPr="00F97856">
        <w:rPr>
          <w:rFonts w:ascii="Times New Roman" w:eastAsia="仿宋" w:hAnsi="Times New Roman" w:cs="Times New Roman"/>
          <w:b/>
          <w:bCs/>
          <w:color w:val="FF0000"/>
          <w:sz w:val="28"/>
          <w:szCs w:val="28"/>
        </w:rPr>
        <w:t>XX</w:t>
      </w:r>
      <w:r w:rsidRPr="00F97856">
        <w:rPr>
          <w:rFonts w:ascii="Times New Roman" w:eastAsia="仿宋" w:hAnsi="Times New Roman" w:cs="Times New Roman"/>
          <w:b/>
          <w:bCs/>
          <w:color w:val="FF0000"/>
          <w:sz w:val="28"/>
          <w:szCs w:val="28"/>
        </w:rPr>
        <w:t>市</w:t>
      </w:r>
      <w:r w:rsidRPr="00F97856">
        <w:rPr>
          <w:rFonts w:ascii="Times New Roman" w:eastAsia="仿宋" w:hAnsi="Times New Roman" w:cs="Times New Roman"/>
          <w:b/>
          <w:bCs/>
          <w:color w:val="FF0000"/>
          <w:sz w:val="28"/>
          <w:szCs w:val="28"/>
        </w:rPr>
        <w:t>XX</w:t>
      </w:r>
      <w:r w:rsidRPr="00F97856">
        <w:rPr>
          <w:rFonts w:ascii="Times New Roman" w:eastAsia="仿宋" w:hAnsi="Times New Roman" w:cs="Times New Roman"/>
          <w:b/>
          <w:bCs/>
          <w:color w:val="FF0000"/>
          <w:sz w:val="28"/>
          <w:szCs w:val="28"/>
        </w:rPr>
        <w:t>区、</w:t>
      </w:r>
      <w:r w:rsidRPr="00F97856">
        <w:rPr>
          <w:rFonts w:ascii="Times New Roman" w:eastAsia="仿宋" w:hAnsi="Times New Roman" w:cs="Times New Roman"/>
          <w:b/>
          <w:bCs/>
          <w:color w:val="FF0000"/>
          <w:sz w:val="28"/>
          <w:szCs w:val="28"/>
        </w:rPr>
        <w:t>XX</w:t>
      </w:r>
      <w:r w:rsidRPr="00F97856">
        <w:rPr>
          <w:rFonts w:ascii="Times New Roman" w:eastAsia="仿宋" w:hAnsi="Times New Roman" w:cs="Times New Roman"/>
          <w:b/>
          <w:bCs/>
          <w:color w:val="FF0000"/>
          <w:sz w:val="28"/>
          <w:szCs w:val="28"/>
        </w:rPr>
        <w:t>省</w:t>
      </w:r>
      <w:r w:rsidRPr="00F97856">
        <w:rPr>
          <w:rFonts w:ascii="Times New Roman" w:eastAsia="仿宋" w:hAnsi="Times New Roman" w:cs="Times New Roman"/>
          <w:b/>
          <w:bCs/>
          <w:color w:val="FF0000"/>
          <w:sz w:val="28"/>
          <w:szCs w:val="28"/>
        </w:rPr>
        <w:t>XX</w:t>
      </w:r>
      <w:r w:rsidRPr="00F97856">
        <w:rPr>
          <w:rFonts w:ascii="Times New Roman" w:eastAsia="仿宋" w:hAnsi="Times New Roman" w:cs="Times New Roman"/>
          <w:b/>
          <w:bCs/>
          <w:color w:val="FF0000"/>
          <w:sz w:val="28"/>
          <w:szCs w:val="28"/>
        </w:rPr>
        <w:t>县，查询时请直接输入区</w:t>
      </w:r>
      <w:r w:rsidRPr="00F97856">
        <w:rPr>
          <w:rFonts w:ascii="Times New Roman" w:eastAsia="仿宋" w:hAnsi="Times New Roman" w:cs="Times New Roman"/>
          <w:b/>
          <w:bCs/>
          <w:color w:val="FF0000"/>
          <w:sz w:val="28"/>
          <w:szCs w:val="28"/>
        </w:rPr>
        <w:t>/</w:t>
      </w:r>
      <w:r w:rsidRPr="00F97856">
        <w:rPr>
          <w:rFonts w:ascii="Times New Roman" w:eastAsia="仿宋" w:hAnsi="Times New Roman" w:cs="Times New Roman"/>
          <w:b/>
          <w:bCs/>
          <w:color w:val="FF0000"/>
          <w:sz w:val="28"/>
          <w:szCs w:val="28"/>
        </w:rPr>
        <w:t>县名称查询，如：包河区、农安县。</w:t>
      </w:r>
    </w:p>
    <w:p w14:paraId="3470B182" w14:textId="7942D220" w:rsidR="002A0417" w:rsidRPr="002A0417" w:rsidRDefault="00A753A5" w:rsidP="00A11A10">
      <w:pPr>
        <w:ind w:firstLineChars="200" w:firstLine="560"/>
        <w:rPr>
          <w:rFonts w:ascii="Times New Roman" w:eastAsia="仿宋" w:hAnsi="Times New Roman" w:cs="Times New Roman"/>
          <w:color w:val="000000"/>
          <w:kern w:val="0"/>
          <w:sz w:val="28"/>
          <w:szCs w:val="28"/>
        </w:rPr>
      </w:pPr>
      <w:r w:rsidRPr="00D15A9A">
        <w:rPr>
          <w:rFonts w:ascii="Times New Roman" w:eastAsia="仿宋" w:hAnsi="Times New Roman" w:cs="Times New Roman"/>
          <w:color w:val="000000"/>
          <w:kern w:val="0"/>
          <w:sz w:val="28"/>
          <w:szCs w:val="28"/>
          <w:highlight w:val="yellow"/>
        </w:rPr>
        <w:t>2</w:t>
      </w:r>
      <w:r w:rsidRPr="00D15A9A">
        <w:rPr>
          <w:rFonts w:ascii="Times New Roman" w:eastAsia="仿宋" w:hAnsi="Times New Roman" w:cs="Times New Roman"/>
          <w:color w:val="000000"/>
          <w:kern w:val="0"/>
          <w:sz w:val="28"/>
          <w:szCs w:val="28"/>
          <w:highlight w:val="yellow"/>
        </w:rPr>
        <w:t>、【家庭户口本首页地址】</w:t>
      </w:r>
    </w:p>
    <w:p w14:paraId="761633B5" w14:textId="122D0969" w:rsidR="002A0417" w:rsidRPr="002A0417" w:rsidRDefault="00A753A5" w:rsidP="00A11A10">
      <w:pPr>
        <w:ind w:firstLineChars="200" w:firstLine="560"/>
        <w:rPr>
          <w:rFonts w:ascii="Times New Roman" w:eastAsia="仿宋" w:hAnsi="Times New Roman" w:cs="Times New Roman"/>
          <w:b/>
          <w:bCs/>
          <w:color w:val="FF0000"/>
          <w:kern w:val="0"/>
          <w:sz w:val="28"/>
          <w:szCs w:val="28"/>
        </w:rPr>
      </w:pPr>
      <w:r w:rsidRPr="002A0417">
        <w:rPr>
          <w:rFonts w:ascii="Times New Roman" w:eastAsia="仿宋" w:hAnsi="Times New Roman" w:cs="Times New Roman"/>
          <w:kern w:val="0"/>
          <w:sz w:val="28"/>
          <w:szCs w:val="28"/>
        </w:rPr>
        <w:t>为保证毕业时能正确派遣户口档案，请学生填写完整的家庭户口本首页地址</w:t>
      </w:r>
      <w:r w:rsidR="002A0417" w:rsidRPr="002A0417">
        <w:rPr>
          <w:rFonts w:ascii="Times New Roman" w:eastAsia="仿宋" w:hAnsi="Times New Roman" w:cs="Times New Roman"/>
          <w:kern w:val="0"/>
          <w:sz w:val="28"/>
          <w:szCs w:val="28"/>
        </w:rPr>
        <w:t>，</w:t>
      </w:r>
      <w:r w:rsidRPr="002A0417">
        <w:rPr>
          <w:rFonts w:ascii="Times New Roman" w:eastAsia="仿宋" w:hAnsi="Times New Roman" w:cs="Times New Roman"/>
          <w:color w:val="000000"/>
          <w:kern w:val="0"/>
          <w:sz w:val="28"/>
          <w:szCs w:val="28"/>
        </w:rPr>
        <w:t>不要只填写</w:t>
      </w:r>
      <w:r w:rsidRPr="002A0417">
        <w:rPr>
          <w:rFonts w:ascii="Times New Roman" w:eastAsia="仿宋" w:hAnsi="Times New Roman" w:cs="Times New Roman"/>
          <w:sz w:val="28"/>
          <w:szCs w:val="28"/>
        </w:rPr>
        <w:t>XX</w:t>
      </w:r>
      <w:r w:rsidRPr="002A0417">
        <w:rPr>
          <w:rFonts w:ascii="Times New Roman" w:eastAsia="仿宋" w:hAnsi="Times New Roman" w:cs="Times New Roman"/>
          <w:sz w:val="28"/>
          <w:szCs w:val="28"/>
        </w:rPr>
        <w:t>省</w:t>
      </w:r>
      <w:r w:rsidRPr="002A0417">
        <w:rPr>
          <w:rFonts w:ascii="Times New Roman" w:eastAsia="仿宋" w:hAnsi="Times New Roman" w:cs="Times New Roman"/>
          <w:sz w:val="28"/>
          <w:szCs w:val="28"/>
        </w:rPr>
        <w:t>XX</w:t>
      </w:r>
      <w:r w:rsidRPr="002A0417">
        <w:rPr>
          <w:rFonts w:ascii="Times New Roman" w:eastAsia="仿宋" w:hAnsi="Times New Roman" w:cs="Times New Roman"/>
          <w:sz w:val="28"/>
          <w:szCs w:val="28"/>
        </w:rPr>
        <w:t>市</w:t>
      </w:r>
      <w:r w:rsidRPr="002A0417">
        <w:rPr>
          <w:rFonts w:ascii="Times New Roman" w:eastAsia="仿宋" w:hAnsi="Times New Roman" w:cs="Times New Roman"/>
          <w:sz w:val="28"/>
          <w:szCs w:val="28"/>
        </w:rPr>
        <w:t>XX</w:t>
      </w:r>
      <w:r w:rsidRPr="002A0417">
        <w:rPr>
          <w:rFonts w:ascii="Times New Roman" w:eastAsia="仿宋" w:hAnsi="Times New Roman" w:cs="Times New Roman"/>
          <w:sz w:val="28"/>
          <w:szCs w:val="28"/>
        </w:rPr>
        <w:t>区、</w:t>
      </w:r>
      <w:r w:rsidRPr="002A0417">
        <w:rPr>
          <w:rFonts w:ascii="Times New Roman" w:eastAsia="仿宋" w:hAnsi="Times New Roman" w:cs="Times New Roman"/>
          <w:sz w:val="28"/>
          <w:szCs w:val="28"/>
        </w:rPr>
        <w:t>XX</w:t>
      </w:r>
      <w:r w:rsidRPr="002A0417">
        <w:rPr>
          <w:rFonts w:ascii="Times New Roman" w:eastAsia="仿宋" w:hAnsi="Times New Roman" w:cs="Times New Roman"/>
          <w:sz w:val="28"/>
          <w:szCs w:val="28"/>
        </w:rPr>
        <w:t>省</w:t>
      </w:r>
      <w:r w:rsidRPr="002A0417">
        <w:rPr>
          <w:rFonts w:ascii="Times New Roman" w:eastAsia="仿宋" w:hAnsi="Times New Roman" w:cs="Times New Roman"/>
          <w:sz w:val="28"/>
          <w:szCs w:val="28"/>
        </w:rPr>
        <w:t>XX</w:t>
      </w:r>
      <w:r w:rsidRPr="002A0417">
        <w:rPr>
          <w:rFonts w:ascii="Times New Roman" w:eastAsia="仿宋" w:hAnsi="Times New Roman" w:cs="Times New Roman"/>
          <w:sz w:val="28"/>
          <w:szCs w:val="28"/>
        </w:rPr>
        <w:t>县。</w:t>
      </w:r>
    </w:p>
    <w:p w14:paraId="3DDBDA59" w14:textId="575AF2AD" w:rsidR="00A753A5" w:rsidRPr="00A11A10" w:rsidRDefault="00A753A5" w:rsidP="00A11A10">
      <w:pPr>
        <w:ind w:firstLineChars="200" w:firstLine="562"/>
        <w:rPr>
          <w:rFonts w:ascii="Times New Roman" w:eastAsia="仿宋" w:hAnsi="Times New Roman" w:cs="Times New Roman"/>
          <w:b/>
          <w:bCs/>
          <w:sz w:val="28"/>
          <w:szCs w:val="28"/>
          <w:u w:val="single"/>
        </w:rPr>
      </w:pPr>
      <w:r w:rsidRPr="00A11A10">
        <w:rPr>
          <w:rFonts w:ascii="Times New Roman" w:eastAsia="仿宋" w:hAnsi="Times New Roman" w:cs="Times New Roman"/>
          <w:b/>
          <w:bCs/>
          <w:sz w:val="28"/>
          <w:szCs w:val="28"/>
          <w:u w:val="single"/>
        </w:rPr>
        <w:lastRenderedPageBreak/>
        <w:t>另户口入学时迁入学校的同学</w:t>
      </w:r>
      <w:r w:rsidRPr="00A11A10">
        <w:rPr>
          <w:rFonts w:ascii="Times New Roman" w:eastAsia="仿宋" w:hAnsi="Times New Roman" w:cs="Times New Roman"/>
          <w:b/>
          <w:bCs/>
          <w:color w:val="FF0000"/>
          <w:sz w:val="28"/>
          <w:szCs w:val="28"/>
          <w:u w:val="single"/>
        </w:rPr>
        <w:t>不要填写</w:t>
      </w:r>
      <w:r w:rsidRPr="00A11A10">
        <w:rPr>
          <w:rFonts w:ascii="Times New Roman" w:eastAsia="仿宋" w:hAnsi="Times New Roman" w:cs="Times New Roman"/>
          <w:b/>
          <w:bCs/>
          <w:sz w:val="28"/>
          <w:szCs w:val="28"/>
          <w:u w:val="single"/>
        </w:rPr>
        <w:t>身份证地址</w:t>
      </w:r>
      <w:r w:rsidR="00F97856" w:rsidRPr="00A11A10">
        <w:rPr>
          <w:rFonts w:ascii="Times New Roman" w:eastAsia="仿宋" w:hAnsi="Times New Roman" w:cs="Times New Roman" w:hint="eastAsia"/>
          <w:b/>
          <w:bCs/>
          <w:sz w:val="28"/>
          <w:szCs w:val="28"/>
          <w:u w:val="single"/>
        </w:rPr>
        <w:t>（即学校的集体户口地址）</w:t>
      </w:r>
      <w:r w:rsidRPr="00A11A10">
        <w:rPr>
          <w:rFonts w:ascii="Times New Roman" w:eastAsia="仿宋" w:hAnsi="Times New Roman" w:cs="Times New Roman"/>
          <w:b/>
          <w:bCs/>
          <w:sz w:val="28"/>
          <w:szCs w:val="28"/>
          <w:u w:val="single"/>
        </w:rPr>
        <w:t>，请填写家庭户口本首页地址，一般是户口迁入学校之前的户籍地址。</w:t>
      </w:r>
    </w:p>
    <w:p w14:paraId="3E328C3F" w14:textId="10F09EB9" w:rsidR="002A0417" w:rsidRPr="002A0417" w:rsidRDefault="002A0417" w:rsidP="00A11A10">
      <w:pPr>
        <w:ind w:firstLineChars="200" w:firstLine="560"/>
        <w:rPr>
          <w:rFonts w:ascii="Times New Roman" w:eastAsia="仿宋" w:hAnsi="Times New Roman" w:cs="Times New Roman"/>
          <w:sz w:val="28"/>
          <w:szCs w:val="28"/>
        </w:rPr>
      </w:pPr>
      <w:r w:rsidRPr="00D15A9A">
        <w:rPr>
          <w:rFonts w:ascii="Times New Roman" w:eastAsia="仿宋" w:hAnsi="Times New Roman" w:cs="Times New Roman"/>
          <w:sz w:val="28"/>
          <w:szCs w:val="28"/>
          <w:highlight w:val="yellow"/>
        </w:rPr>
        <w:t>3</w:t>
      </w:r>
      <w:r w:rsidRPr="00D15A9A">
        <w:rPr>
          <w:rFonts w:ascii="Times New Roman" w:eastAsia="仿宋" w:hAnsi="Times New Roman" w:cs="Times New Roman"/>
          <w:sz w:val="28"/>
          <w:szCs w:val="28"/>
          <w:highlight w:val="yellow"/>
        </w:rPr>
        <w:t>、【</w:t>
      </w:r>
      <w:r w:rsidRPr="00D15A9A">
        <w:rPr>
          <w:rFonts w:ascii="Times New Roman" w:eastAsia="仿宋" w:hAnsi="Times New Roman" w:cs="Times New Roman"/>
          <w:sz w:val="28"/>
          <w:szCs w:val="28"/>
          <w:highlight w:val="yellow"/>
        </w:rPr>
        <w:t>QQ</w:t>
      </w:r>
      <w:r w:rsidRPr="00D15A9A">
        <w:rPr>
          <w:rFonts w:ascii="Times New Roman" w:eastAsia="仿宋" w:hAnsi="Times New Roman" w:cs="Times New Roman"/>
          <w:sz w:val="28"/>
          <w:szCs w:val="28"/>
          <w:highlight w:val="yellow"/>
        </w:rPr>
        <w:t>】</w:t>
      </w:r>
    </w:p>
    <w:p w14:paraId="7A05CC76" w14:textId="137D3896" w:rsidR="002A0417" w:rsidRDefault="002A0417" w:rsidP="00A11A10">
      <w:pPr>
        <w:ind w:firstLineChars="200" w:firstLine="560"/>
        <w:rPr>
          <w:rFonts w:ascii="Times New Roman" w:eastAsia="仿宋" w:hAnsi="Times New Roman" w:cs="Times New Roman"/>
          <w:sz w:val="28"/>
          <w:szCs w:val="28"/>
        </w:rPr>
      </w:pPr>
      <w:r w:rsidRPr="002A0417">
        <w:rPr>
          <w:rFonts w:ascii="Times New Roman" w:eastAsia="仿宋" w:hAnsi="Times New Roman" w:cs="Times New Roman"/>
          <w:sz w:val="28"/>
          <w:szCs w:val="28"/>
        </w:rPr>
        <w:t>填写</w:t>
      </w:r>
      <w:r w:rsidRPr="002A0417">
        <w:rPr>
          <w:rFonts w:ascii="Times New Roman" w:eastAsia="仿宋" w:hAnsi="Times New Roman" w:cs="Times New Roman"/>
          <w:sz w:val="28"/>
          <w:szCs w:val="28"/>
        </w:rPr>
        <w:t>QQ</w:t>
      </w:r>
      <w:r w:rsidRPr="002A0417">
        <w:rPr>
          <w:rFonts w:ascii="Times New Roman" w:eastAsia="仿宋" w:hAnsi="Times New Roman" w:cs="Times New Roman"/>
          <w:sz w:val="28"/>
          <w:szCs w:val="28"/>
        </w:rPr>
        <w:t>号，而非</w:t>
      </w:r>
      <w:r w:rsidRPr="002A0417">
        <w:rPr>
          <w:rFonts w:ascii="Times New Roman" w:eastAsia="仿宋" w:hAnsi="Times New Roman" w:cs="Times New Roman"/>
          <w:sz w:val="28"/>
          <w:szCs w:val="28"/>
        </w:rPr>
        <w:t>QQ</w:t>
      </w:r>
      <w:r w:rsidRPr="002A0417">
        <w:rPr>
          <w:rFonts w:ascii="Times New Roman" w:eastAsia="仿宋" w:hAnsi="Times New Roman" w:cs="Times New Roman"/>
          <w:sz w:val="28"/>
          <w:szCs w:val="28"/>
        </w:rPr>
        <w:t>邮箱，如没有，请填写</w:t>
      </w:r>
      <w:r>
        <w:rPr>
          <w:rFonts w:ascii="Times New Roman" w:eastAsia="仿宋" w:hAnsi="Times New Roman" w:cs="Times New Roman" w:hint="eastAsia"/>
          <w:sz w:val="28"/>
          <w:szCs w:val="28"/>
        </w:rPr>
        <w:t>“</w:t>
      </w:r>
      <w:r w:rsidRPr="002A0417">
        <w:rPr>
          <w:rFonts w:ascii="Times New Roman" w:eastAsia="仿宋" w:hAnsi="Times New Roman" w:cs="Times New Roman"/>
          <w:sz w:val="28"/>
          <w:szCs w:val="28"/>
        </w:rPr>
        <w:t>无</w:t>
      </w:r>
      <w:r>
        <w:rPr>
          <w:rFonts w:ascii="Times New Roman" w:eastAsia="仿宋" w:hAnsi="Times New Roman" w:cs="Times New Roman" w:hint="eastAsia"/>
          <w:sz w:val="28"/>
          <w:szCs w:val="28"/>
        </w:rPr>
        <w:t>”</w:t>
      </w:r>
    </w:p>
    <w:p w14:paraId="1F5DD101" w14:textId="77777777" w:rsidR="009F23B4" w:rsidRPr="009F23B4" w:rsidRDefault="009F23B4" w:rsidP="00A11A10">
      <w:pPr>
        <w:ind w:firstLineChars="200" w:firstLine="562"/>
        <w:rPr>
          <w:rFonts w:ascii="Times New Roman" w:eastAsia="仿宋" w:hAnsi="Times New Roman" w:cs="Times New Roman"/>
          <w:b/>
          <w:bCs/>
          <w:sz w:val="28"/>
          <w:szCs w:val="28"/>
        </w:rPr>
      </w:pPr>
      <w:r w:rsidRPr="009F23B4">
        <w:rPr>
          <w:rFonts w:ascii="Times New Roman" w:eastAsia="仿宋" w:hAnsi="Times New Roman" w:cs="Times New Roman" w:hint="eastAsia"/>
          <w:b/>
          <w:bCs/>
          <w:sz w:val="28"/>
          <w:szCs w:val="28"/>
          <w:highlight w:val="yellow"/>
        </w:rPr>
        <w:t>【温馨提示】</w:t>
      </w:r>
    </w:p>
    <w:p w14:paraId="7054FAE2" w14:textId="1DFD06BD" w:rsidR="009F23B4" w:rsidRDefault="009F23B4" w:rsidP="00A11A10">
      <w:pPr>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①</w:t>
      </w:r>
      <w:r w:rsidRPr="009F23B4">
        <w:rPr>
          <w:rFonts w:ascii="Times New Roman" w:eastAsia="仿宋" w:hAnsi="Times New Roman" w:cs="Times New Roman" w:hint="eastAsia"/>
          <w:sz w:val="28"/>
          <w:szCs w:val="28"/>
        </w:rPr>
        <w:t>港澳台学生的初始登录密码也是证件号码的后</w:t>
      </w:r>
      <w:r w:rsidRPr="009F23B4">
        <w:rPr>
          <w:rFonts w:ascii="Times New Roman" w:eastAsia="仿宋" w:hAnsi="Times New Roman" w:cs="Times New Roman"/>
          <w:sz w:val="28"/>
          <w:szCs w:val="28"/>
        </w:rPr>
        <w:t>8</w:t>
      </w:r>
      <w:r w:rsidRPr="009F23B4">
        <w:rPr>
          <w:rFonts w:ascii="Times New Roman" w:eastAsia="仿宋" w:hAnsi="Times New Roman" w:cs="Times New Roman"/>
          <w:sz w:val="28"/>
          <w:szCs w:val="28"/>
        </w:rPr>
        <w:t>位，如证件号：</w:t>
      </w:r>
      <w:r w:rsidRPr="009F23B4">
        <w:rPr>
          <w:rFonts w:ascii="Times New Roman" w:eastAsia="仿宋" w:hAnsi="Times New Roman" w:cs="Times New Roman"/>
          <w:sz w:val="28"/>
          <w:szCs w:val="28"/>
        </w:rPr>
        <w:t>Y123756(7)</w:t>
      </w:r>
      <w:r w:rsidRPr="009F23B4">
        <w:rPr>
          <w:rFonts w:ascii="Times New Roman" w:eastAsia="仿宋" w:hAnsi="Times New Roman" w:cs="Times New Roman"/>
          <w:sz w:val="28"/>
          <w:szCs w:val="28"/>
        </w:rPr>
        <w:t>；密码：</w:t>
      </w:r>
      <w:r w:rsidRPr="009F23B4">
        <w:rPr>
          <w:rFonts w:ascii="Times New Roman" w:eastAsia="仿宋" w:hAnsi="Times New Roman" w:cs="Times New Roman"/>
          <w:sz w:val="28"/>
          <w:szCs w:val="28"/>
        </w:rPr>
        <w:t>23756(7)</w:t>
      </w:r>
      <w:r>
        <w:rPr>
          <w:rFonts w:ascii="Times New Roman" w:eastAsia="仿宋" w:hAnsi="Times New Roman" w:cs="Times New Roman" w:hint="eastAsia"/>
          <w:sz w:val="28"/>
          <w:szCs w:val="28"/>
        </w:rPr>
        <w:t>；</w:t>
      </w:r>
    </w:p>
    <w:p w14:paraId="6CDE39C2" w14:textId="6B0EE545" w:rsidR="009F23B4" w:rsidRPr="009F23B4" w:rsidRDefault="009F23B4" w:rsidP="00A11A10">
      <w:pPr>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②</w:t>
      </w:r>
      <w:r w:rsidRPr="009F23B4">
        <w:rPr>
          <w:rFonts w:ascii="Times New Roman" w:eastAsia="仿宋" w:hAnsi="Times New Roman" w:cs="Times New Roman" w:hint="eastAsia"/>
          <w:sz w:val="28"/>
          <w:szCs w:val="28"/>
        </w:rPr>
        <w:t>研究生考生号中</w:t>
      </w:r>
      <w:r w:rsidRPr="009F23B4">
        <w:rPr>
          <w:rFonts w:ascii="Times New Roman" w:eastAsia="仿宋" w:hAnsi="Times New Roman" w:cs="Times New Roman"/>
          <w:sz w:val="28"/>
          <w:szCs w:val="28"/>
        </w:rPr>
        <w:t>10032</w:t>
      </w:r>
      <w:r w:rsidRPr="009F23B4">
        <w:rPr>
          <w:rFonts w:ascii="Times New Roman" w:eastAsia="仿宋" w:hAnsi="Times New Roman" w:cs="Times New Roman"/>
          <w:sz w:val="28"/>
          <w:szCs w:val="28"/>
        </w:rPr>
        <w:t>后面多一位</w:t>
      </w:r>
      <w:r w:rsidRPr="009F23B4">
        <w:rPr>
          <w:rFonts w:ascii="Times New Roman" w:eastAsia="仿宋" w:hAnsi="Times New Roman" w:cs="Times New Roman"/>
          <w:sz w:val="28"/>
          <w:szCs w:val="28"/>
        </w:rPr>
        <w:t>1</w:t>
      </w:r>
      <w:r w:rsidRPr="009F23B4">
        <w:rPr>
          <w:rFonts w:ascii="Times New Roman" w:eastAsia="仿宋" w:hAnsi="Times New Roman" w:cs="Times New Roman"/>
          <w:sz w:val="28"/>
          <w:szCs w:val="28"/>
        </w:rPr>
        <w:t>或者</w:t>
      </w:r>
      <w:r w:rsidRPr="009F23B4">
        <w:rPr>
          <w:rFonts w:ascii="Times New Roman" w:eastAsia="仿宋" w:hAnsi="Times New Roman" w:cs="Times New Roman"/>
          <w:sz w:val="28"/>
          <w:szCs w:val="28"/>
        </w:rPr>
        <w:t>2</w:t>
      </w:r>
      <w:r w:rsidRPr="009F23B4">
        <w:rPr>
          <w:rFonts w:ascii="Times New Roman" w:eastAsia="仿宋" w:hAnsi="Times New Roman" w:cs="Times New Roman"/>
          <w:sz w:val="28"/>
          <w:szCs w:val="28"/>
        </w:rPr>
        <w:t>是正确考生号，无需联系修改。学生掌握的是</w:t>
      </w:r>
      <w:r w:rsidRPr="009F23B4">
        <w:rPr>
          <w:rFonts w:ascii="Times New Roman" w:eastAsia="仿宋" w:hAnsi="Times New Roman" w:cs="Times New Roman"/>
          <w:sz w:val="28"/>
          <w:szCs w:val="28"/>
        </w:rPr>
        <w:t>15</w:t>
      </w:r>
      <w:r w:rsidRPr="009F23B4">
        <w:rPr>
          <w:rFonts w:ascii="Times New Roman" w:eastAsia="仿宋" w:hAnsi="Times New Roman" w:cs="Times New Roman"/>
          <w:sz w:val="28"/>
          <w:szCs w:val="28"/>
        </w:rPr>
        <w:t>位考生号，系统显示为</w:t>
      </w:r>
      <w:r w:rsidRPr="009F23B4">
        <w:rPr>
          <w:rFonts w:ascii="Times New Roman" w:eastAsia="仿宋" w:hAnsi="Times New Roman" w:cs="Times New Roman"/>
          <w:sz w:val="28"/>
          <w:szCs w:val="28"/>
        </w:rPr>
        <w:t>16</w:t>
      </w:r>
      <w:r w:rsidRPr="009F23B4">
        <w:rPr>
          <w:rFonts w:ascii="Times New Roman" w:eastAsia="仿宋" w:hAnsi="Times New Roman" w:cs="Times New Roman"/>
          <w:sz w:val="28"/>
          <w:szCs w:val="28"/>
        </w:rPr>
        <w:t>位考生号</w:t>
      </w:r>
      <w:r>
        <w:rPr>
          <w:rFonts w:ascii="Times New Roman" w:eastAsia="仿宋" w:hAnsi="Times New Roman" w:cs="Times New Roman" w:hint="eastAsia"/>
          <w:sz w:val="28"/>
          <w:szCs w:val="28"/>
        </w:rPr>
        <w:t>。</w:t>
      </w:r>
      <w:r w:rsidRPr="009F23B4">
        <w:rPr>
          <w:rFonts w:ascii="Times New Roman" w:eastAsia="仿宋" w:hAnsi="Times New Roman" w:cs="Times New Roman"/>
          <w:sz w:val="28"/>
          <w:szCs w:val="28"/>
        </w:rPr>
        <w:t>16</w:t>
      </w:r>
      <w:r w:rsidRPr="009F23B4">
        <w:rPr>
          <w:rFonts w:ascii="Times New Roman" w:eastAsia="仿宋" w:hAnsi="Times New Roman" w:cs="Times New Roman"/>
          <w:sz w:val="28"/>
          <w:szCs w:val="28"/>
        </w:rPr>
        <w:t>位考生号前</w:t>
      </w:r>
      <w:r w:rsidRPr="009F23B4">
        <w:rPr>
          <w:rFonts w:ascii="Times New Roman" w:eastAsia="仿宋" w:hAnsi="Times New Roman" w:cs="Times New Roman"/>
          <w:sz w:val="28"/>
          <w:szCs w:val="28"/>
        </w:rPr>
        <w:t>7</w:t>
      </w:r>
      <w:r w:rsidRPr="009F23B4">
        <w:rPr>
          <w:rFonts w:ascii="Times New Roman" w:eastAsia="仿宋" w:hAnsi="Times New Roman" w:cs="Times New Roman"/>
          <w:sz w:val="28"/>
          <w:szCs w:val="28"/>
        </w:rPr>
        <w:t>位为</w:t>
      </w:r>
      <w:r w:rsidRPr="009F23B4">
        <w:rPr>
          <w:rFonts w:ascii="Times New Roman" w:eastAsia="仿宋" w:hAnsi="Times New Roman" w:cs="Times New Roman"/>
          <w:sz w:val="28"/>
          <w:szCs w:val="28"/>
        </w:rPr>
        <w:t>10032+</w:t>
      </w:r>
      <w:r w:rsidRPr="009F23B4">
        <w:rPr>
          <w:rFonts w:ascii="Times New Roman" w:eastAsia="仿宋" w:hAnsi="Times New Roman" w:cs="Times New Roman"/>
          <w:sz w:val="28"/>
          <w:szCs w:val="28"/>
        </w:rPr>
        <w:t>入学年份，如</w:t>
      </w:r>
      <w:r w:rsidRPr="009F23B4">
        <w:rPr>
          <w:rFonts w:ascii="Times New Roman" w:eastAsia="仿宋" w:hAnsi="Times New Roman" w:cs="Times New Roman"/>
          <w:sz w:val="28"/>
          <w:szCs w:val="28"/>
        </w:rPr>
        <w:t>2019</w:t>
      </w:r>
      <w:r w:rsidRPr="009F23B4">
        <w:rPr>
          <w:rFonts w:ascii="Times New Roman" w:eastAsia="仿宋" w:hAnsi="Times New Roman" w:cs="Times New Roman"/>
          <w:sz w:val="28"/>
          <w:szCs w:val="28"/>
        </w:rPr>
        <w:t>年入学的同学考生号为：</w:t>
      </w:r>
      <w:r w:rsidRPr="009F23B4">
        <w:rPr>
          <w:rFonts w:ascii="Times New Roman" w:eastAsia="仿宋" w:hAnsi="Times New Roman" w:cs="Times New Roman"/>
          <w:sz w:val="28"/>
          <w:szCs w:val="28"/>
        </w:rPr>
        <w:t>10032+19xxxxx</w:t>
      </w:r>
      <w:r w:rsidRPr="009F23B4">
        <w:rPr>
          <w:rFonts w:ascii="Times New Roman" w:eastAsia="仿宋" w:hAnsi="Times New Roman" w:cs="Times New Roman"/>
          <w:sz w:val="28"/>
          <w:szCs w:val="28"/>
        </w:rPr>
        <w:t>；</w:t>
      </w:r>
      <w:r w:rsidRPr="009F23B4">
        <w:rPr>
          <w:rFonts w:ascii="Times New Roman" w:eastAsia="仿宋" w:hAnsi="Times New Roman" w:cs="Times New Roman"/>
          <w:sz w:val="28"/>
          <w:szCs w:val="28"/>
        </w:rPr>
        <w:t>2020</w:t>
      </w:r>
      <w:r w:rsidRPr="009F23B4">
        <w:rPr>
          <w:rFonts w:ascii="Times New Roman" w:eastAsia="仿宋" w:hAnsi="Times New Roman" w:cs="Times New Roman"/>
          <w:sz w:val="28"/>
          <w:szCs w:val="28"/>
        </w:rPr>
        <w:t>年入学的同学考生号为：</w:t>
      </w:r>
      <w:r w:rsidRPr="009F23B4">
        <w:rPr>
          <w:rFonts w:ascii="Times New Roman" w:eastAsia="仿宋" w:hAnsi="Times New Roman" w:cs="Times New Roman"/>
          <w:sz w:val="28"/>
          <w:szCs w:val="28"/>
        </w:rPr>
        <w:t>10032+20xxxxx</w:t>
      </w:r>
      <w:r>
        <w:rPr>
          <w:rFonts w:ascii="Times New Roman" w:eastAsia="仿宋" w:hAnsi="Times New Roman" w:cs="Times New Roman" w:hint="eastAsia"/>
          <w:sz w:val="28"/>
          <w:szCs w:val="28"/>
        </w:rPr>
        <w:t>；前</w:t>
      </w:r>
      <w:r>
        <w:rPr>
          <w:rFonts w:ascii="Times New Roman" w:eastAsia="仿宋" w:hAnsi="Times New Roman" w:cs="Times New Roman" w:hint="eastAsia"/>
          <w:sz w:val="28"/>
          <w:szCs w:val="28"/>
        </w:rPr>
        <w:t>5</w:t>
      </w:r>
      <w:r>
        <w:rPr>
          <w:rFonts w:ascii="Times New Roman" w:eastAsia="仿宋" w:hAnsi="Times New Roman" w:cs="Times New Roman" w:hint="eastAsia"/>
          <w:sz w:val="28"/>
          <w:szCs w:val="28"/>
        </w:rPr>
        <w:t>位数一般为北语院校代码</w:t>
      </w:r>
      <w:r>
        <w:rPr>
          <w:rFonts w:ascii="Times New Roman" w:eastAsia="仿宋" w:hAnsi="Times New Roman" w:cs="Times New Roman" w:hint="eastAsia"/>
          <w:sz w:val="28"/>
          <w:szCs w:val="28"/>
        </w:rPr>
        <w:t>10032</w:t>
      </w:r>
      <w:r>
        <w:rPr>
          <w:rFonts w:ascii="Times New Roman" w:eastAsia="仿宋" w:hAnsi="Times New Roman" w:cs="Times New Roman" w:hint="eastAsia"/>
          <w:sz w:val="28"/>
          <w:szCs w:val="28"/>
        </w:rPr>
        <w:t>，如不是则为考生研究生考试时报考院校代码。</w:t>
      </w:r>
    </w:p>
    <w:p w14:paraId="44EE2689" w14:textId="6437EFD5" w:rsidR="009F23B4" w:rsidRPr="009F23B4" w:rsidRDefault="009F23B4" w:rsidP="00A11A10">
      <w:pPr>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③</w:t>
      </w:r>
      <w:r w:rsidRPr="009F23B4">
        <w:rPr>
          <w:rFonts w:ascii="Times New Roman" w:eastAsia="仿宋" w:hAnsi="Times New Roman" w:cs="Times New Roman" w:hint="eastAsia"/>
          <w:sz w:val="28"/>
          <w:szCs w:val="28"/>
        </w:rPr>
        <w:t>如果学生开启了浏览器的自动翻译功能，可能会出现问卷乱序的情况，可以更换浏览器或关闭自动翻译功能</w:t>
      </w:r>
      <w:r>
        <w:rPr>
          <w:rFonts w:ascii="Times New Roman" w:eastAsia="仿宋" w:hAnsi="Times New Roman" w:cs="Times New Roman" w:hint="eastAsia"/>
          <w:sz w:val="28"/>
          <w:szCs w:val="28"/>
        </w:rPr>
        <w:t>；</w:t>
      </w:r>
    </w:p>
    <w:p w14:paraId="0EF848D2" w14:textId="2473018B" w:rsidR="009F23B4" w:rsidRDefault="009F23B4" w:rsidP="00A11A10">
      <w:pPr>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④</w:t>
      </w:r>
      <w:r w:rsidRPr="009F23B4">
        <w:rPr>
          <w:rFonts w:ascii="Times New Roman" w:eastAsia="仿宋" w:hAnsi="Times New Roman" w:cs="Times New Roman" w:hint="eastAsia"/>
          <w:sz w:val="28"/>
          <w:szCs w:val="28"/>
        </w:rPr>
        <w:t>如登录时</w:t>
      </w:r>
      <w:r>
        <w:rPr>
          <w:rFonts w:ascii="Times New Roman" w:eastAsia="仿宋" w:hAnsi="Times New Roman" w:cs="Times New Roman" w:hint="eastAsia"/>
          <w:sz w:val="28"/>
          <w:szCs w:val="28"/>
        </w:rPr>
        <w:t>显示</w:t>
      </w:r>
      <w:r w:rsidRPr="009F23B4">
        <w:rPr>
          <w:rFonts w:ascii="Times New Roman" w:eastAsia="仿宋" w:hAnsi="Times New Roman" w:cs="Times New Roman" w:hint="eastAsia"/>
          <w:sz w:val="28"/>
          <w:szCs w:val="28"/>
        </w:rPr>
        <w:t>账号过期，可以直接百度搜索北京语言大学就业创业信息网或者</w:t>
      </w:r>
      <w:r w:rsidRPr="009F23B4">
        <w:rPr>
          <w:rFonts w:ascii="Times New Roman" w:eastAsia="仿宋" w:hAnsi="Times New Roman" w:cs="Times New Roman"/>
          <w:sz w:val="28"/>
          <w:szCs w:val="28"/>
        </w:rPr>
        <w:t>jobs.blcu.edu.cn</w:t>
      </w:r>
      <w:r w:rsidRPr="009F23B4">
        <w:rPr>
          <w:rFonts w:ascii="Times New Roman" w:eastAsia="仿宋" w:hAnsi="Times New Roman" w:cs="Times New Roman"/>
          <w:sz w:val="28"/>
          <w:szCs w:val="28"/>
        </w:rPr>
        <w:t>再登录，不用通过数字北语登录</w:t>
      </w:r>
      <w:r>
        <w:rPr>
          <w:rFonts w:ascii="Times New Roman" w:eastAsia="仿宋" w:hAnsi="Times New Roman" w:cs="Times New Roman" w:hint="eastAsia"/>
          <w:sz w:val="28"/>
          <w:szCs w:val="28"/>
        </w:rPr>
        <w:t>。</w:t>
      </w:r>
    </w:p>
    <w:p w14:paraId="63AB6589" w14:textId="4BBDB5C8" w:rsidR="009F23B4" w:rsidRDefault="009F23B4" w:rsidP="00A11A10">
      <w:pPr>
        <w:ind w:firstLineChars="200" w:firstLine="560"/>
        <w:rPr>
          <w:rFonts w:ascii="Times New Roman" w:eastAsia="仿宋" w:hAnsi="Times New Roman" w:cs="Times New Roman"/>
          <w:sz w:val="28"/>
          <w:szCs w:val="28"/>
        </w:rPr>
      </w:pPr>
    </w:p>
    <w:p w14:paraId="47F38BA1" w14:textId="0DE6377D" w:rsidR="00286500" w:rsidRPr="00286500" w:rsidRDefault="00286500" w:rsidP="00A11A10">
      <w:pPr>
        <w:ind w:firstLineChars="200" w:firstLine="562"/>
        <w:rPr>
          <w:rFonts w:ascii="Times New Roman" w:eastAsia="仿宋" w:hAnsi="Times New Roman" w:cs="Times New Roman" w:hint="eastAsia"/>
          <w:b/>
          <w:bCs/>
          <w:color w:val="FF0000"/>
          <w:sz w:val="28"/>
          <w:szCs w:val="28"/>
        </w:rPr>
      </w:pPr>
      <w:r w:rsidRPr="00286500">
        <w:rPr>
          <w:rFonts w:ascii="Times New Roman" w:eastAsia="仿宋" w:hAnsi="Times New Roman" w:cs="Times New Roman" w:hint="eastAsia"/>
          <w:b/>
          <w:bCs/>
          <w:color w:val="FF0000"/>
          <w:sz w:val="28"/>
          <w:szCs w:val="28"/>
        </w:rPr>
        <w:t>如有问题，请联系就业创业指导中心，</w:t>
      </w:r>
      <w:r w:rsidRPr="00286500">
        <w:rPr>
          <w:rFonts w:ascii="Times New Roman" w:eastAsia="仿宋" w:hAnsi="Times New Roman" w:cs="Times New Roman" w:hint="eastAsia"/>
          <w:b/>
          <w:bCs/>
          <w:color w:val="FF0000"/>
          <w:sz w:val="28"/>
          <w:szCs w:val="28"/>
        </w:rPr>
        <w:t>010-82303830</w:t>
      </w:r>
    </w:p>
    <w:sectPr w:rsidR="00286500" w:rsidRPr="002865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24F2C" w14:textId="77777777" w:rsidR="00E71902" w:rsidRDefault="00E71902" w:rsidP="00DA1614">
      <w:r>
        <w:separator/>
      </w:r>
    </w:p>
  </w:endnote>
  <w:endnote w:type="continuationSeparator" w:id="0">
    <w:p w14:paraId="27DDA17C" w14:textId="77777777" w:rsidR="00E71902" w:rsidRDefault="00E71902" w:rsidP="00DA1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5D2D0" w14:textId="77777777" w:rsidR="00E71902" w:rsidRDefault="00E71902" w:rsidP="00DA1614">
      <w:r>
        <w:separator/>
      </w:r>
    </w:p>
  </w:footnote>
  <w:footnote w:type="continuationSeparator" w:id="0">
    <w:p w14:paraId="166CBF37" w14:textId="77777777" w:rsidR="00E71902" w:rsidRDefault="00E71902" w:rsidP="00DA1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56568"/>
    <w:multiLevelType w:val="hybridMultilevel"/>
    <w:tmpl w:val="2AB00F84"/>
    <w:lvl w:ilvl="0" w:tplc="B22CD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E8"/>
    <w:rsid w:val="000E63AD"/>
    <w:rsid w:val="002825EF"/>
    <w:rsid w:val="00286500"/>
    <w:rsid w:val="002A0417"/>
    <w:rsid w:val="00494C98"/>
    <w:rsid w:val="005B2794"/>
    <w:rsid w:val="006844B6"/>
    <w:rsid w:val="008A0C9A"/>
    <w:rsid w:val="0097108B"/>
    <w:rsid w:val="009F23B4"/>
    <w:rsid w:val="00A11A10"/>
    <w:rsid w:val="00A753A5"/>
    <w:rsid w:val="00AD713B"/>
    <w:rsid w:val="00B1555D"/>
    <w:rsid w:val="00B33B43"/>
    <w:rsid w:val="00C20CE8"/>
    <w:rsid w:val="00CD0E71"/>
    <w:rsid w:val="00D14B68"/>
    <w:rsid w:val="00D15A9A"/>
    <w:rsid w:val="00DA1614"/>
    <w:rsid w:val="00E44B9A"/>
    <w:rsid w:val="00E71902"/>
    <w:rsid w:val="00EA78FE"/>
    <w:rsid w:val="00F4142A"/>
    <w:rsid w:val="00F97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F4168"/>
  <w15:chartTrackingRefBased/>
  <w15:docId w15:val="{1EE93853-3B0A-44D0-B44E-99C401E1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0CE8"/>
    <w:pPr>
      <w:ind w:firstLineChars="200" w:firstLine="420"/>
    </w:pPr>
  </w:style>
  <w:style w:type="paragraph" w:styleId="a4">
    <w:name w:val="Normal (Web)"/>
    <w:basedOn w:val="a"/>
    <w:uiPriority w:val="99"/>
    <w:semiHidden/>
    <w:unhideWhenUsed/>
    <w:rsid w:val="00C20CE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20CE8"/>
    <w:rPr>
      <w:b/>
      <w:bCs/>
    </w:rPr>
  </w:style>
  <w:style w:type="paragraph" w:styleId="a6">
    <w:name w:val="header"/>
    <w:basedOn w:val="a"/>
    <w:link w:val="a7"/>
    <w:uiPriority w:val="99"/>
    <w:unhideWhenUsed/>
    <w:rsid w:val="00DA161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A1614"/>
    <w:rPr>
      <w:sz w:val="18"/>
      <w:szCs w:val="18"/>
    </w:rPr>
  </w:style>
  <w:style w:type="paragraph" w:styleId="a8">
    <w:name w:val="footer"/>
    <w:basedOn w:val="a"/>
    <w:link w:val="a9"/>
    <w:uiPriority w:val="99"/>
    <w:unhideWhenUsed/>
    <w:rsid w:val="00DA1614"/>
    <w:pPr>
      <w:tabs>
        <w:tab w:val="center" w:pos="4153"/>
        <w:tab w:val="right" w:pos="8306"/>
      </w:tabs>
      <w:snapToGrid w:val="0"/>
      <w:jc w:val="left"/>
    </w:pPr>
    <w:rPr>
      <w:sz w:val="18"/>
      <w:szCs w:val="18"/>
    </w:rPr>
  </w:style>
  <w:style w:type="character" w:customStyle="1" w:styleId="a9">
    <w:name w:val="页脚 字符"/>
    <w:basedOn w:val="a0"/>
    <w:link w:val="a8"/>
    <w:uiPriority w:val="99"/>
    <w:rsid w:val="00DA16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0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RrSIRIUS</dc:creator>
  <cp:keywords/>
  <dc:description/>
  <cp:lastModifiedBy>庞镕榕</cp:lastModifiedBy>
  <cp:revision>30</cp:revision>
  <dcterms:created xsi:type="dcterms:W3CDTF">2022-10-11T03:34:00Z</dcterms:created>
  <dcterms:modified xsi:type="dcterms:W3CDTF">2024-12-02T02:59:00Z</dcterms:modified>
</cp:coreProperties>
</file>