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EA19C" w14:textId="2682D167" w:rsidR="007817B4" w:rsidRDefault="007817B4" w:rsidP="00B36CF1">
      <w:pPr>
        <w:rPr>
          <w:lang w:val="en-US"/>
        </w:rPr>
      </w:pPr>
      <w:bookmarkStart w:id="0" w:name="_Hlk174355046"/>
      <w:r>
        <w:rPr>
          <w:lang w:val="en-US"/>
        </w:rPr>
        <w:t xml:space="preserve">Instead, Coleman furnishes more than ample descriptive criticism and background information, avoiding the </w:t>
      </w:r>
      <w:r w:rsidRPr="007817B4">
        <w:rPr>
          <w:highlight w:val="yellow"/>
          <w:lang w:val="en-US"/>
        </w:rPr>
        <w:t>cryptic</w:t>
      </w:r>
      <w:r>
        <w:rPr>
          <w:lang w:val="en-US"/>
        </w:rPr>
        <w:t xml:space="preserve"> allusiveness that is favored by some academic critics but that discourages the undergraduate audience he likely envisioned. [ETS]</w:t>
      </w:r>
    </w:p>
    <w:p w14:paraId="660FD2EB" w14:textId="5A518B32" w:rsidR="00BD7522" w:rsidRDefault="00BD7522" w:rsidP="00B36CF1">
      <w:pPr>
        <w:rPr>
          <w:lang w:val="en-US"/>
        </w:rPr>
      </w:pPr>
      <w:r>
        <w:rPr>
          <w:lang w:val="en-US"/>
        </w:rPr>
        <w:t xml:space="preserve">Wow, that’s a pretty </w:t>
      </w:r>
      <w:r w:rsidRPr="00BD7522">
        <w:rPr>
          <w:highlight w:val="yellow"/>
          <w:lang w:val="en-US"/>
        </w:rPr>
        <w:t>cryptic</w:t>
      </w:r>
      <w:r>
        <w:rPr>
          <w:lang w:val="en-US"/>
        </w:rPr>
        <w:t xml:space="preserve"> looking line, but what it does is simple.</w:t>
      </w:r>
    </w:p>
    <w:bookmarkEnd w:id="0"/>
    <w:p w14:paraId="7978EE34" w14:textId="77777777" w:rsidR="007817B4" w:rsidRDefault="007817B4" w:rsidP="00B36CF1">
      <w:pPr>
        <w:rPr>
          <w:lang w:val="en-US"/>
        </w:rPr>
      </w:pPr>
    </w:p>
    <w:p w14:paraId="145E5627" w14:textId="3BB25FB6" w:rsidR="00B36CF1" w:rsidRPr="008D3AD9" w:rsidRDefault="00B36CF1" w:rsidP="00B36CF1">
      <w:r>
        <w:rPr>
          <w:lang w:val="en-US"/>
        </w:rPr>
        <w:t xml:space="preserve">The latest biography on J.R. Oppenheimer in attempting to dispel the </w:t>
      </w:r>
      <w:r w:rsidRPr="008D3AD9">
        <w:rPr>
          <w:lang w:val="en-US"/>
        </w:rPr>
        <w:t>pervasive</w:t>
      </w:r>
      <w:r>
        <w:rPr>
          <w:lang w:val="en-US"/>
        </w:rPr>
        <w:t xml:space="preserve"> notion that he was an eccentric, only </w:t>
      </w:r>
      <w:r w:rsidRPr="008D3AD9">
        <w:rPr>
          <w:highlight w:val="yellow"/>
          <w:lang w:val="en-US"/>
        </w:rPr>
        <w:t>perpetuates</w:t>
      </w:r>
      <w:r>
        <w:rPr>
          <w:lang w:val="en-US"/>
        </w:rPr>
        <w:t xml:space="preserve"> such a view: seemingly every one of Oppenheimer’s quirks is related with gleeful fondness. [</w:t>
      </w:r>
      <w:proofErr w:type="spellStart"/>
      <w:r>
        <w:rPr>
          <w:lang w:val="en-US"/>
        </w:rPr>
        <w:t>Magoosh</w:t>
      </w:r>
      <w:proofErr w:type="spellEnd"/>
      <w:r>
        <w:rPr>
          <w:lang w:val="en-US"/>
        </w:rPr>
        <w:t>. GRE Prep.]</w:t>
      </w:r>
    </w:p>
    <w:p w14:paraId="021BD410" w14:textId="77777777" w:rsidR="00B36CF1" w:rsidRDefault="00B36CF1" w:rsidP="00B36CF1">
      <w:pPr>
        <w:rPr>
          <w:lang w:val="en-US"/>
        </w:rPr>
      </w:pPr>
      <w:r>
        <w:rPr>
          <w:lang w:val="en-US"/>
        </w:rPr>
        <w:t xml:space="preserve">Every book you’ve ever read </w:t>
      </w:r>
      <w:r w:rsidRPr="00FF5D00">
        <w:rPr>
          <w:highlight w:val="yellow"/>
          <w:lang w:val="en-US"/>
        </w:rPr>
        <w:t>perpetuates</w:t>
      </w:r>
      <w:r>
        <w:rPr>
          <w:lang w:val="en-US"/>
        </w:rPr>
        <w:t xml:space="preserve"> a big fat lie.</w:t>
      </w:r>
    </w:p>
    <w:p w14:paraId="1338D9EC" w14:textId="77777777" w:rsidR="00907BF3" w:rsidRDefault="00907BF3"/>
    <w:p w14:paraId="595D698F" w14:textId="77777777" w:rsidR="00B36CF1" w:rsidRDefault="00B36CF1" w:rsidP="00B36CF1">
      <w:pPr>
        <w:rPr>
          <w:lang w:val="en-US"/>
        </w:rPr>
      </w:pPr>
      <w:r>
        <w:rPr>
          <w:lang w:val="en-US"/>
        </w:rPr>
        <w:t xml:space="preserve">This intern with his or her fresh ideas stands out among the drones and is challenged further, rocketing to the </w:t>
      </w:r>
      <w:r w:rsidRPr="00EB1534">
        <w:rPr>
          <w:highlight w:val="yellow"/>
          <w:lang w:val="en-US"/>
        </w:rPr>
        <w:t>proverbial</w:t>
      </w:r>
      <w:r>
        <w:rPr>
          <w:lang w:val="en-US"/>
        </w:rPr>
        <w:t xml:space="preserve"> top of the company. [Kaplan]</w:t>
      </w:r>
    </w:p>
    <w:p w14:paraId="6FA7679E" w14:textId="77777777" w:rsidR="00B36CF1" w:rsidRPr="0059312D" w:rsidRDefault="00B36CF1" w:rsidP="00B36CF1">
      <w:r>
        <w:rPr>
          <w:lang w:val="en-US"/>
        </w:rPr>
        <w:t xml:space="preserve">Once the </w:t>
      </w:r>
      <w:r w:rsidRPr="002C47FB">
        <w:rPr>
          <w:highlight w:val="yellow"/>
          <w:lang w:val="en-US"/>
        </w:rPr>
        <w:t>proverbial</w:t>
      </w:r>
      <w:r>
        <w:rPr>
          <w:lang w:val="en-US"/>
        </w:rPr>
        <w:t xml:space="preserve"> envelope is pushed even further, the public inevitably scratches its collective head – or furrows the collective brow – thinking that this time the “artists” have gone too far. [</w:t>
      </w:r>
      <w:proofErr w:type="spellStart"/>
      <w:r>
        <w:rPr>
          <w:lang w:val="en-US"/>
        </w:rPr>
        <w:t>Magoosh</w:t>
      </w:r>
      <w:proofErr w:type="spellEnd"/>
      <w:r>
        <w:rPr>
          <w:lang w:val="en-US"/>
        </w:rPr>
        <w:t>. GRE Prep.]</w:t>
      </w:r>
    </w:p>
    <w:p w14:paraId="043EFBFB" w14:textId="77777777" w:rsidR="00B36CF1" w:rsidRDefault="00B36CF1" w:rsidP="00B36CF1">
      <w:r w:rsidRPr="00EB1534">
        <w:t xml:space="preserve">But being a tester is a terrific way to get into a game company on the </w:t>
      </w:r>
      <w:r w:rsidRPr="00EB1534">
        <w:rPr>
          <w:highlight w:val="yellow"/>
        </w:rPr>
        <w:t>proverbial</w:t>
      </w:r>
      <w:r w:rsidRPr="00EB1534">
        <w:t xml:space="preserve"> bottom rung.</w:t>
      </w:r>
    </w:p>
    <w:p w14:paraId="0AC72131" w14:textId="77777777" w:rsidR="00B04B45" w:rsidRDefault="00B04B45" w:rsidP="00B36CF1"/>
    <w:p w14:paraId="557315D1" w14:textId="77777777" w:rsidR="00B04B45" w:rsidRDefault="00B04B45" w:rsidP="00B04B45">
      <w:pPr>
        <w:rPr>
          <w:lang w:val="en-US"/>
        </w:rPr>
      </w:pPr>
      <w:r>
        <w:rPr>
          <w:lang w:val="en-US"/>
        </w:rPr>
        <w:t xml:space="preserve">As technology grows increasingly </w:t>
      </w:r>
      <w:r w:rsidRPr="0048026A">
        <w:rPr>
          <w:highlight w:val="yellow"/>
          <w:lang w:val="en-US"/>
        </w:rPr>
        <w:t>sophisticated</w:t>
      </w:r>
      <w:r>
        <w:rPr>
          <w:lang w:val="en-US"/>
        </w:rPr>
        <w:t xml:space="preserve"> and </w:t>
      </w:r>
      <w:r w:rsidRPr="0048026A">
        <w:rPr>
          <w:lang w:val="en-US"/>
        </w:rPr>
        <w:t>pervasive</w:t>
      </w:r>
      <w:r>
        <w:rPr>
          <w:lang w:val="en-US"/>
        </w:rPr>
        <w:t>, parents should consider the potentially negative consequences of its constant use: a child who can retrieve the answer to any question merely by asking her digital assistant may lose her ability to think for herself. [Kaplan]</w:t>
      </w:r>
    </w:p>
    <w:p w14:paraId="13FC70A8" w14:textId="586B4B58" w:rsidR="00B04B45" w:rsidRPr="0048026A" w:rsidRDefault="00B04B45" w:rsidP="00B04B45">
      <w:r>
        <w:rPr>
          <w:lang w:val="en-US"/>
        </w:rPr>
        <w:t xml:space="preserve">As a result, a pattern will emerge within the results, even if the program is </w:t>
      </w:r>
      <w:r w:rsidRPr="00B04B45">
        <w:rPr>
          <w:highlight w:val="yellow"/>
          <w:lang w:val="en-US"/>
        </w:rPr>
        <w:t>sophisticated</w:t>
      </w:r>
      <w:r>
        <w:rPr>
          <w:lang w:val="en-US"/>
        </w:rPr>
        <w:t xml:space="preserve"> enough to make the pattern very complicated, and that pattern can be used to predict future results. [Kaplan]</w:t>
      </w:r>
    </w:p>
    <w:p w14:paraId="3B18CCD7" w14:textId="77777777" w:rsidR="00B04B45" w:rsidRDefault="00B04B45" w:rsidP="00B04B45">
      <w:pPr>
        <w:rPr>
          <w:lang w:val="en-US"/>
        </w:rPr>
      </w:pPr>
      <w:r w:rsidRPr="0048026A">
        <w:t xml:space="preserve">Like all STL containers, vectors provide game programmers with </w:t>
      </w:r>
      <w:r w:rsidRPr="0048026A">
        <w:rPr>
          <w:highlight w:val="yellow"/>
        </w:rPr>
        <w:t>sophisticated</w:t>
      </w:r>
      <w:r w:rsidRPr="0048026A">
        <w:t xml:space="preserve"> ways to work with information, but this level of sophistication can come at a performance cost.</w:t>
      </w:r>
    </w:p>
    <w:p w14:paraId="230C8081" w14:textId="77777777" w:rsidR="00B36CF1" w:rsidRDefault="00B36CF1">
      <w:pPr>
        <w:rPr>
          <w:lang w:val="en-US"/>
        </w:rPr>
      </w:pPr>
    </w:p>
    <w:p w14:paraId="26B59E4B" w14:textId="745D28F1" w:rsidR="00F72ADE" w:rsidRDefault="00F72ADE">
      <w:pPr>
        <w:rPr>
          <w:lang w:val="en-US"/>
        </w:rPr>
      </w:pPr>
      <w:r>
        <w:rPr>
          <w:lang w:val="en-US"/>
        </w:rPr>
        <w:t xml:space="preserve">The integrity of applications for which the </w:t>
      </w:r>
      <w:r w:rsidRPr="00F72ADE">
        <w:rPr>
          <w:highlight w:val="yellow"/>
          <w:lang w:val="en-US"/>
        </w:rPr>
        <w:t>unpredictability</w:t>
      </w:r>
      <w:r>
        <w:rPr>
          <w:lang w:val="en-US"/>
        </w:rPr>
        <w:t xml:space="preserve"> of the result is vital, such as lotteries or data encryption, can be best preserved by using a method of random number generation that is truly random. [Kaplan]</w:t>
      </w:r>
    </w:p>
    <w:p w14:paraId="71E9481C" w14:textId="39770989" w:rsidR="00F72ADE" w:rsidRDefault="00F72ADE">
      <w:pPr>
        <w:rPr>
          <w:lang w:val="en-US"/>
        </w:rPr>
      </w:pPr>
      <w:r>
        <w:rPr>
          <w:lang w:val="en-US"/>
        </w:rPr>
        <w:t xml:space="preserve">A sense of </w:t>
      </w:r>
      <w:r w:rsidRPr="00F72ADE">
        <w:rPr>
          <w:highlight w:val="yellow"/>
          <w:lang w:val="en-US"/>
        </w:rPr>
        <w:t>unpredictability</w:t>
      </w:r>
      <w:r>
        <w:rPr>
          <w:lang w:val="en-US"/>
        </w:rPr>
        <w:t xml:space="preserve"> can add excitement to a game.</w:t>
      </w:r>
    </w:p>
    <w:p w14:paraId="41FBAEDC" w14:textId="77777777" w:rsidR="00F72ADE" w:rsidRDefault="00F72ADE">
      <w:pPr>
        <w:rPr>
          <w:lang w:val="en-US"/>
        </w:rPr>
      </w:pPr>
    </w:p>
    <w:p w14:paraId="4971CB6C" w14:textId="75B8556E" w:rsidR="00F72ADE" w:rsidRDefault="00F72ADE">
      <w:pPr>
        <w:rPr>
          <w:lang w:val="en-US"/>
        </w:rPr>
      </w:pPr>
      <w:r>
        <w:rPr>
          <w:lang w:val="en-US"/>
        </w:rPr>
        <w:t xml:space="preserve">The integrity of applications for which the </w:t>
      </w:r>
      <w:r w:rsidRPr="00F72ADE">
        <w:rPr>
          <w:lang w:val="en-US"/>
        </w:rPr>
        <w:t>unpredictability</w:t>
      </w:r>
      <w:r>
        <w:rPr>
          <w:lang w:val="en-US"/>
        </w:rPr>
        <w:t xml:space="preserve"> of the result is vital, such as lotteries or data encryption, can be best preserved by using a method of random number generation that is </w:t>
      </w:r>
      <w:r w:rsidRPr="004C5872">
        <w:rPr>
          <w:highlight w:val="yellow"/>
          <w:lang w:val="en-US"/>
        </w:rPr>
        <w:t>truly random</w:t>
      </w:r>
      <w:r>
        <w:rPr>
          <w:lang w:val="en-US"/>
        </w:rPr>
        <w:t>.</w:t>
      </w:r>
      <w:r w:rsidR="007817B4">
        <w:rPr>
          <w:lang w:val="en-US"/>
        </w:rPr>
        <w:t xml:space="preserve"> [Kaplan]</w:t>
      </w:r>
    </w:p>
    <w:p w14:paraId="38E0AA43" w14:textId="3788BA32" w:rsidR="00F72ADE" w:rsidRPr="00F72ADE" w:rsidRDefault="00F72ADE">
      <w:r>
        <w:rPr>
          <w:lang w:val="en-US"/>
        </w:rPr>
        <w:t xml:space="preserve">Computers generate </w:t>
      </w:r>
      <w:r>
        <w:rPr>
          <w:i/>
          <w:iCs/>
          <w:lang w:val="en-US"/>
        </w:rPr>
        <w:t xml:space="preserve">pseudorandom </w:t>
      </w:r>
      <w:r>
        <w:rPr>
          <w:lang w:val="en-US"/>
        </w:rPr>
        <w:t xml:space="preserve">numbers – not </w:t>
      </w:r>
      <w:r w:rsidRPr="004C5872">
        <w:rPr>
          <w:highlight w:val="yellow"/>
          <w:lang w:val="en-US"/>
        </w:rPr>
        <w:t>truly random</w:t>
      </w:r>
      <w:r>
        <w:rPr>
          <w:lang w:val="en-US"/>
        </w:rPr>
        <w:t xml:space="preserve"> numbers – based on a formula.</w:t>
      </w:r>
    </w:p>
    <w:sectPr w:rsidR="00F72ADE" w:rsidRPr="00F72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CF1"/>
    <w:rsid w:val="003B7BCE"/>
    <w:rsid w:val="004C5872"/>
    <w:rsid w:val="005B3940"/>
    <w:rsid w:val="00620869"/>
    <w:rsid w:val="006F79B2"/>
    <w:rsid w:val="007817B4"/>
    <w:rsid w:val="008E5C65"/>
    <w:rsid w:val="00907BF3"/>
    <w:rsid w:val="009620E2"/>
    <w:rsid w:val="00B04B45"/>
    <w:rsid w:val="00B36CF1"/>
    <w:rsid w:val="00BD7522"/>
    <w:rsid w:val="00D67419"/>
    <w:rsid w:val="00F7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E31F"/>
  <w15:chartTrackingRefBased/>
  <w15:docId w15:val="{8A6B859B-2A24-4B1E-A940-270DFF8D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CF1"/>
  </w:style>
  <w:style w:type="paragraph" w:styleId="Heading1">
    <w:name w:val="heading 1"/>
    <w:basedOn w:val="Normal"/>
    <w:next w:val="Normal"/>
    <w:link w:val="Heading1Char"/>
    <w:uiPriority w:val="9"/>
    <w:qFormat/>
    <w:rsid w:val="00B36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Arnob Ghosh</dc:creator>
  <cp:keywords/>
  <dc:description/>
  <cp:lastModifiedBy>Arnob Ghosh</cp:lastModifiedBy>
  <cp:revision>5</cp:revision>
  <dcterms:created xsi:type="dcterms:W3CDTF">2024-08-11T09:24:00Z</dcterms:created>
  <dcterms:modified xsi:type="dcterms:W3CDTF">2024-08-12T09:10:00Z</dcterms:modified>
</cp:coreProperties>
</file>